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E3" w:rsidRDefault="007C78E3" w:rsidP="007C78E3">
      <w:r>
        <w:t>OPC客户端与服务器远程通讯具体配置说明</w:t>
      </w:r>
    </w:p>
    <w:p w:rsidR="007C78E3" w:rsidRDefault="007C78E3" w:rsidP="007C78E3">
      <w:pPr>
        <w:rPr>
          <w:rFonts w:hint="eastAsia"/>
        </w:rPr>
      </w:pPr>
      <w:r>
        <w:t xml:space="preserve">            </w:t>
      </w:r>
    </w:p>
    <w:p w:rsidR="007C78E3" w:rsidRDefault="007C78E3" w:rsidP="007C78E3">
      <w:r>
        <w:rPr>
          <w:rFonts w:hint="eastAsia"/>
        </w:rPr>
        <w:t>软件基础</w:t>
      </w:r>
    </w:p>
    <w:p w:rsidR="007C78E3" w:rsidRDefault="007C78E3" w:rsidP="007C78E3">
      <w:r>
        <w:rPr>
          <w:rFonts w:hint="eastAsia"/>
        </w:rPr>
        <w:t>（</w:t>
      </w:r>
      <w:r>
        <w:t>1）安装所需的软件，机器上有必要的OPC client、OPC Server，如ifix，rslinx，保证rslinx的版本能支持远程opc功能。</w:t>
      </w:r>
    </w:p>
    <w:p w:rsidR="007C78E3" w:rsidRDefault="007C78E3" w:rsidP="007C78E3">
      <w:r>
        <w:rPr>
          <w:rFonts w:hint="eastAsia"/>
        </w:rPr>
        <w:t>通讯基础</w:t>
      </w:r>
    </w:p>
    <w:p w:rsidR="007C78E3" w:rsidRDefault="007C78E3" w:rsidP="007C78E3">
      <w:r>
        <w:rPr>
          <w:rFonts w:hint="eastAsia"/>
        </w:rPr>
        <w:t>（</w:t>
      </w:r>
      <w:r>
        <w:t>1）在同一局域网内，能ping通（物理连接，处于同一网段下）</w:t>
      </w:r>
    </w:p>
    <w:p w:rsidR="007C78E3" w:rsidRDefault="007C78E3" w:rsidP="007C78E3">
      <w:pPr>
        <w:rPr>
          <w:rFonts w:hint="eastAsia"/>
        </w:rPr>
      </w:pPr>
      <w:r>
        <w:rPr>
          <w:rFonts w:hint="eastAsia"/>
        </w:rPr>
        <w:t>（</w:t>
      </w:r>
      <w:r>
        <w:t>2）</w:t>
      </w:r>
      <w:r w:rsidRPr="007C78E3">
        <w:rPr>
          <w:color w:val="FF0000"/>
        </w:rPr>
        <w:t>建立同名用户及相同密码</w:t>
      </w:r>
      <w:r>
        <w:t xml:space="preserve"> </w:t>
      </w:r>
    </w:p>
    <w:p w:rsidR="007C78E3" w:rsidRDefault="007C78E3" w:rsidP="007C78E3">
      <w:r>
        <w:rPr>
          <w:rFonts w:hint="eastAsia"/>
        </w:rPr>
        <w:t>（</w:t>
      </w:r>
      <w:r>
        <w:t>3）本地安全策略</w:t>
      </w:r>
    </w:p>
    <w:p w:rsidR="007C78E3" w:rsidRDefault="007C78E3" w:rsidP="007C78E3">
      <w:pPr>
        <w:rPr>
          <w:rFonts w:hint="eastAsia"/>
        </w:rPr>
      </w:pPr>
      <w:r>
        <w:t>OPC服务器和OPCClient服务器电脑都要设置：打开“控制面版”上的“管理工具”并打开“本地安全策略”。</w:t>
      </w:r>
    </w:p>
    <w:p w:rsidR="007C78E3" w:rsidRPr="00501D6C" w:rsidRDefault="007C78E3" w:rsidP="007C78E3">
      <w:pPr>
        <w:rPr>
          <w:rFonts w:hint="eastAsia"/>
        </w:rPr>
      </w:pPr>
      <w:r>
        <w:rPr>
          <w:rFonts w:hint="eastAsia"/>
        </w:rPr>
        <w:t>点击安全选项—</w:t>
      </w:r>
      <w:r>
        <w:t>&gt;”网络访问：本地帐户的共享和安全模式”-&gt;属性</w:t>
      </w:r>
    </w:p>
    <w:p w:rsidR="007C78E3" w:rsidRPr="00501D6C" w:rsidRDefault="007C78E3" w:rsidP="007C78E3">
      <w:pPr>
        <w:rPr>
          <w:rFonts w:hint="eastAsia"/>
        </w:rPr>
      </w:pPr>
      <w:r>
        <w:rPr>
          <w:rFonts w:hint="eastAsia"/>
        </w:rPr>
        <w:t>选择“经典—本地用户以自己的身份验证”</w:t>
      </w:r>
    </w:p>
    <w:p w:rsidR="007C78E3" w:rsidRDefault="007C78E3" w:rsidP="007C78E3">
      <w:r>
        <w:t>1.      OPCServer所在的计算机</w:t>
      </w:r>
    </w:p>
    <w:p w:rsidR="007C78E3" w:rsidRDefault="007C78E3" w:rsidP="007C78E3">
      <w:r>
        <w:rPr>
          <w:rFonts w:hint="eastAsia"/>
        </w:rPr>
        <w:t>我的电脑设置</w:t>
      </w:r>
    </w:p>
    <w:p w:rsidR="007C78E3" w:rsidRDefault="007C78E3" w:rsidP="007C78E3">
      <w:r>
        <w:rPr>
          <w:rFonts w:hint="eastAsia"/>
        </w:rPr>
        <w:t>在命令行运行</w:t>
      </w:r>
      <w:r>
        <w:t>dcomcnfg，组件中我的电脑属性设置</w:t>
      </w:r>
    </w:p>
    <w:p w:rsidR="007C78E3" w:rsidRDefault="007C78E3" w:rsidP="007C78E3">
      <w:r>
        <w:rPr>
          <w:rFonts w:hint="eastAsia"/>
        </w:rPr>
        <w:t>在上面的</w:t>
      </w:r>
      <w:r>
        <w:t>[默认属性]页面中，将“在这台计算机上启用分布式COM”打上勾，将&lt;默认身份验证级别&gt;设置为&lt;无&gt;，如图：</w:t>
      </w:r>
    </w:p>
    <w:p w:rsidR="007C78E3" w:rsidRDefault="007C78E3" w:rsidP="007C78E3"/>
    <w:p w:rsidR="007C78E3" w:rsidRDefault="007C78E3" w:rsidP="007C78E3">
      <w:r>
        <w:rPr>
          <w:rFonts w:hint="eastAsia"/>
        </w:rPr>
        <w:t>在</w:t>
      </w:r>
      <w:r>
        <w:t>[COM安全]属性页中，将&lt;访问权限&gt;和&lt;启动和激活权限&gt;都增加分别添加everyone，administratro，anonymous logon用户及建立的相同用户，并选中其所有权限，如下图：</w:t>
      </w:r>
    </w:p>
    <w:p w:rsidR="007C78E3" w:rsidRPr="00633BEE" w:rsidRDefault="00633BEE" w:rsidP="007C78E3">
      <w:pPr>
        <w:rPr>
          <w:color w:val="FF0000"/>
        </w:rPr>
      </w:pPr>
      <w:r w:rsidRPr="00633BEE">
        <w:rPr>
          <w:rFonts w:hint="eastAsia"/>
          <w:color w:val="FF0000"/>
        </w:rPr>
        <w:t>用户不用管</w:t>
      </w:r>
      <w:r>
        <w:rPr>
          <w:rFonts w:hint="eastAsia"/>
          <w:color w:val="FF0000"/>
        </w:rPr>
        <w:t>，分配足够的权限</w:t>
      </w:r>
    </w:p>
    <w:p w:rsidR="007C78E3" w:rsidRDefault="007C78E3" w:rsidP="007C78E3">
      <w:r>
        <w:t>2.2 配置Opcenum属性</w:t>
      </w:r>
    </w:p>
    <w:p w:rsidR="007C78E3" w:rsidRDefault="007C78E3" w:rsidP="007C78E3">
      <w:r>
        <w:rPr>
          <w:rFonts w:hint="eastAsia"/>
        </w:rPr>
        <w:t>点开左侧树形列表</w:t>
      </w:r>
      <w:r>
        <w:t>[组件服务-&gt;计算机-&gt;我的电脑-&gt;DCOM配置]，如下图：</w:t>
      </w:r>
    </w:p>
    <w:p w:rsidR="007C78E3" w:rsidRDefault="007C78E3" w:rsidP="007C78E3"/>
    <w:p w:rsidR="007C78E3" w:rsidRDefault="007C78E3" w:rsidP="007C78E3">
      <w:r>
        <w:rPr>
          <w:rFonts w:hint="eastAsia"/>
        </w:rPr>
        <w:t>在左侧的</w:t>
      </w:r>
      <w:r>
        <w:t>DCOM程序中找到opcenum，如下图：</w:t>
      </w:r>
    </w:p>
    <w:p w:rsidR="007C78E3" w:rsidRDefault="007C78E3" w:rsidP="007C78E3"/>
    <w:p w:rsidR="007C78E3" w:rsidRDefault="007C78E3" w:rsidP="007C78E3">
      <w:r>
        <w:rPr>
          <w:rFonts w:hint="eastAsia"/>
        </w:rPr>
        <w:t>右键点击</w:t>
      </w:r>
      <w:r>
        <w:t>&lt;OpcEnum&gt;，弹出的右键菜单，点击&lt;属性&gt;，弹出对话框设置身份验证级别。将&lt;身份验证级别&gt;设置为&lt;无&gt;，配置安全。全部选择&lt;自定义&gt;</w:t>
      </w:r>
    </w:p>
    <w:p w:rsidR="007C78E3" w:rsidRDefault="007C78E3" w:rsidP="007C78E3">
      <w:r>
        <w:rPr>
          <w:rFonts w:hint="eastAsia"/>
        </w:rPr>
        <w:t>并将</w:t>
      </w:r>
      <w:r>
        <w:t>&lt;启动和激活权限&gt;、&lt;访问权限&gt;、&lt;配置权限&gt;都增加everyone，administratro，anonymous logon用户及建立的相同用户，并配置全部权限。</w:t>
      </w:r>
    </w:p>
    <w:p w:rsidR="007C78E3" w:rsidRPr="00325931" w:rsidRDefault="007C78E3" w:rsidP="007C78E3">
      <w:pPr>
        <w:rPr>
          <w:color w:val="FF0000"/>
        </w:rPr>
      </w:pPr>
      <w:r w:rsidRPr="00325931">
        <w:rPr>
          <w:rFonts w:hint="eastAsia"/>
          <w:color w:val="FF0000"/>
        </w:rPr>
        <w:t>配置标识。选择</w:t>
      </w:r>
      <w:r w:rsidRPr="00325931">
        <w:rPr>
          <w:color w:val="FF0000"/>
        </w:rPr>
        <w:t>&lt;交互式用户&gt;。</w:t>
      </w:r>
    </w:p>
    <w:p w:rsidR="007C78E3" w:rsidRPr="00325931" w:rsidRDefault="007C78E3" w:rsidP="007C78E3">
      <w:pPr>
        <w:rPr>
          <w:color w:val="FF0000"/>
        </w:rPr>
      </w:pPr>
    </w:p>
    <w:p w:rsidR="007C78E3" w:rsidRDefault="007C78E3" w:rsidP="007C78E3">
      <w:pPr>
        <w:rPr>
          <w:color w:val="FF0000"/>
        </w:rPr>
      </w:pPr>
      <w:r w:rsidRPr="00325931">
        <w:rPr>
          <w:rFonts w:hint="eastAsia"/>
          <w:color w:val="FF0000"/>
        </w:rPr>
        <w:t>若“交互式用户”为灰色，无法选中，则需要注册</w:t>
      </w:r>
      <w:r w:rsidRPr="00325931">
        <w:rPr>
          <w:color w:val="FF0000"/>
        </w:rPr>
        <w:t>opcenum.exe。注册方法：在命令行输入：C:\Windows\SysWOW64\opcenum.exe /regserver 后回车。（其中路径可能有所不同，路径为C盘中opcenum.exe的路径）。注册后，即可选中opcenum.exe。</w:t>
      </w:r>
    </w:p>
    <w:p w:rsidR="009C03FC" w:rsidRDefault="009C03FC" w:rsidP="007C78E3">
      <w:pPr>
        <w:rPr>
          <w:rFonts w:hint="eastAsia"/>
          <w:color w:val="FF0000"/>
        </w:rPr>
      </w:pPr>
      <w:bookmarkStart w:id="0" w:name="_GoBack"/>
      <w:bookmarkEnd w:id="0"/>
    </w:p>
    <w:p w:rsidR="009C03FC" w:rsidRPr="00325931" w:rsidRDefault="009C03FC" w:rsidP="007C78E3">
      <w:pPr>
        <w:rPr>
          <w:rFonts w:hint="eastAsia"/>
          <w:color w:val="FF0000"/>
        </w:rPr>
      </w:pPr>
      <w:r w:rsidRPr="009C03FC">
        <w:rPr>
          <w:color w:val="FF0000"/>
        </w:rPr>
        <w:t>C:\WINDOWS\system32</w:t>
      </w:r>
    </w:p>
    <w:p w:rsidR="00580341" w:rsidRDefault="00580341" w:rsidP="007C78E3"/>
    <w:sectPr w:rsidR="00580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FC"/>
    <w:rsid w:val="0000289C"/>
    <w:rsid w:val="000874BE"/>
    <w:rsid w:val="00102403"/>
    <w:rsid w:val="00107898"/>
    <w:rsid w:val="0018591C"/>
    <w:rsid w:val="001D49D5"/>
    <w:rsid w:val="002418F4"/>
    <w:rsid w:val="00300845"/>
    <w:rsid w:val="00325931"/>
    <w:rsid w:val="00477B8E"/>
    <w:rsid w:val="00493BB3"/>
    <w:rsid w:val="00501D6C"/>
    <w:rsid w:val="00580341"/>
    <w:rsid w:val="005A4111"/>
    <w:rsid w:val="00602C27"/>
    <w:rsid w:val="00633BEE"/>
    <w:rsid w:val="0067775E"/>
    <w:rsid w:val="007077E0"/>
    <w:rsid w:val="007C78E3"/>
    <w:rsid w:val="00816B65"/>
    <w:rsid w:val="008937B8"/>
    <w:rsid w:val="009C03FC"/>
    <w:rsid w:val="009E2EFC"/>
    <w:rsid w:val="00A17EE9"/>
    <w:rsid w:val="00AB48BB"/>
    <w:rsid w:val="00D03B4E"/>
    <w:rsid w:val="00DA6E7C"/>
    <w:rsid w:val="00E403E4"/>
    <w:rsid w:val="00E737E1"/>
    <w:rsid w:val="00EF2060"/>
    <w:rsid w:val="00F149E0"/>
    <w:rsid w:val="00F17B76"/>
    <w:rsid w:val="00F207FC"/>
    <w:rsid w:val="00F57139"/>
    <w:rsid w:val="00F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487A"/>
  <w15:chartTrackingRefBased/>
  <w15:docId w15:val="{9DF34277-18B0-4ED3-B277-2455B94F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2020-03-31T07:36:00Z</dcterms:created>
  <dcterms:modified xsi:type="dcterms:W3CDTF">2020-04-08T04:31:00Z</dcterms:modified>
</cp:coreProperties>
</file>