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7F2D5A" w14:textId="77777777" w:rsidR="00D41763" w:rsidRPr="0026171F" w:rsidRDefault="00D41763" w:rsidP="00D41763">
      <w:pPr>
        <w:jc w:val="center"/>
        <w:rPr>
          <w:rFonts w:ascii="Times New Roman" w:hAnsi="Times New Roman" w:cs="Times New Roman"/>
        </w:rPr>
      </w:pPr>
    </w:p>
    <w:p w14:paraId="49FBA33F" w14:textId="77777777" w:rsidR="00D41763" w:rsidRPr="0026171F" w:rsidRDefault="00D41763" w:rsidP="00D41763">
      <w:pPr>
        <w:jc w:val="center"/>
        <w:rPr>
          <w:rFonts w:ascii="Times New Roman" w:hAnsi="Times New Roman" w:cs="Times New Roman"/>
        </w:rPr>
      </w:pPr>
    </w:p>
    <w:p w14:paraId="55B281A6" w14:textId="77777777" w:rsidR="00D41763" w:rsidRPr="0026171F" w:rsidRDefault="00D41763" w:rsidP="00D41763">
      <w:pPr>
        <w:jc w:val="center"/>
        <w:rPr>
          <w:rFonts w:ascii="Times New Roman" w:hAnsi="Times New Roman" w:cs="Times New Roman"/>
        </w:rPr>
      </w:pPr>
    </w:p>
    <w:p w14:paraId="3C24AE5F" w14:textId="77777777" w:rsidR="00D41763" w:rsidRPr="0026171F" w:rsidRDefault="00D41763" w:rsidP="00D41763">
      <w:pPr>
        <w:jc w:val="center"/>
        <w:rPr>
          <w:rFonts w:ascii="Times New Roman" w:hAnsi="Times New Roman" w:cs="Times New Roman"/>
        </w:rPr>
      </w:pPr>
    </w:p>
    <w:p w14:paraId="66425005" w14:textId="77777777" w:rsidR="00D41763" w:rsidRPr="0026171F" w:rsidRDefault="00D41763" w:rsidP="00D41763">
      <w:pPr>
        <w:jc w:val="center"/>
        <w:rPr>
          <w:rFonts w:ascii="Times New Roman" w:hAnsi="Times New Roman" w:cs="Times New Roman"/>
        </w:rPr>
      </w:pPr>
    </w:p>
    <w:p w14:paraId="1904C408" w14:textId="77777777" w:rsidR="00D41763" w:rsidRPr="0026171F" w:rsidRDefault="00D41763" w:rsidP="00D41763">
      <w:pPr>
        <w:jc w:val="center"/>
        <w:rPr>
          <w:rFonts w:ascii="Times New Roman" w:hAnsi="Times New Roman" w:cs="Times New Roman"/>
        </w:rPr>
      </w:pPr>
    </w:p>
    <w:p w14:paraId="66E1362E" w14:textId="77777777" w:rsidR="00D41763" w:rsidRPr="0026171F" w:rsidRDefault="00D41763" w:rsidP="00D41763">
      <w:pPr>
        <w:jc w:val="center"/>
        <w:rPr>
          <w:rFonts w:ascii="Times New Roman" w:hAnsi="Times New Roman" w:cs="Times New Roman"/>
        </w:rPr>
      </w:pPr>
    </w:p>
    <w:p w14:paraId="68E8634B" w14:textId="77777777" w:rsidR="00D41763" w:rsidRPr="0026171F" w:rsidRDefault="00D41763" w:rsidP="00D41763">
      <w:pPr>
        <w:jc w:val="center"/>
        <w:rPr>
          <w:rFonts w:ascii="Times New Roman" w:hAnsi="Times New Roman" w:cs="Times New Roman"/>
        </w:rPr>
      </w:pPr>
    </w:p>
    <w:p w14:paraId="36361342" w14:textId="77777777" w:rsidR="00D41763" w:rsidRPr="0026171F" w:rsidRDefault="00D41763" w:rsidP="00D41763">
      <w:pPr>
        <w:jc w:val="center"/>
        <w:rPr>
          <w:rFonts w:ascii="Times New Roman" w:hAnsi="Times New Roman" w:cs="Times New Roman"/>
        </w:rPr>
      </w:pPr>
    </w:p>
    <w:p w14:paraId="538D8ABD" w14:textId="77777777" w:rsidR="00D41763" w:rsidRPr="0026171F" w:rsidRDefault="00D41763" w:rsidP="00D41763">
      <w:pPr>
        <w:jc w:val="center"/>
        <w:rPr>
          <w:rFonts w:ascii="Times New Roman" w:hAnsi="Times New Roman" w:cs="Times New Roman"/>
        </w:rPr>
      </w:pPr>
    </w:p>
    <w:p w14:paraId="7810649A" w14:textId="77777777" w:rsidR="00D41763" w:rsidRPr="0026171F" w:rsidRDefault="00D41763" w:rsidP="00D41763">
      <w:pPr>
        <w:jc w:val="center"/>
        <w:rPr>
          <w:rFonts w:ascii="Times New Roman" w:hAnsi="Times New Roman" w:cs="Times New Roman"/>
        </w:rPr>
      </w:pPr>
    </w:p>
    <w:p w14:paraId="27F05006" w14:textId="77777777" w:rsidR="00D41763" w:rsidRPr="0026171F" w:rsidRDefault="00D41763" w:rsidP="00D41763">
      <w:pPr>
        <w:jc w:val="center"/>
        <w:rPr>
          <w:rFonts w:ascii="Times New Roman" w:hAnsi="Times New Roman" w:cs="Times New Roman"/>
        </w:rPr>
      </w:pPr>
    </w:p>
    <w:p w14:paraId="493AB532" w14:textId="77777777" w:rsidR="00D41763" w:rsidRPr="0026171F" w:rsidRDefault="00D41763" w:rsidP="00D41763">
      <w:pPr>
        <w:jc w:val="center"/>
        <w:rPr>
          <w:rFonts w:ascii="Times New Roman" w:hAnsi="Times New Roman" w:cs="Times New Roman"/>
        </w:rPr>
      </w:pPr>
    </w:p>
    <w:p w14:paraId="6C460FC9" w14:textId="77777777" w:rsidR="00D41763" w:rsidRPr="0026171F" w:rsidRDefault="00D41763" w:rsidP="00D41763">
      <w:pPr>
        <w:jc w:val="center"/>
        <w:rPr>
          <w:rFonts w:ascii="Times New Roman" w:hAnsi="Times New Roman" w:cs="Times New Roman"/>
        </w:rPr>
      </w:pPr>
    </w:p>
    <w:p w14:paraId="56D87CF1" w14:textId="77777777" w:rsidR="00D41763" w:rsidRPr="0026171F" w:rsidRDefault="00D41763" w:rsidP="00D41763">
      <w:pPr>
        <w:jc w:val="center"/>
        <w:rPr>
          <w:rFonts w:ascii="Times New Roman" w:hAnsi="Times New Roman" w:cs="Times New Roman"/>
        </w:rPr>
      </w:pPr>
    </w:p>
    <w:p w14:paraId="4A3E0B2F" w14:textId="77777777" w:rsidR="00D41763" w:rsidRPr="0026171F" w:rsidRDefault="00D41763" w:rsidP="00D41763">
      <w:pPr>
        <w:jc w:val="center"/>
        <w:rPr>
          <w:rFonts w:ascii="Times New Roman" w:hAnsi="Times New Roman" w:cs="Times New Roman"/>
        </w:rPr>
      </w:pPr>
    </w:p>
    <w:p w14:paraId="493FD78D" w14:textId="6EDDDE01" w:rsidR="00F93A92" w:rsidRPr="0026171F" w:rsidRDefault="0026171F" w:rsidP="00D41763">
      <w:pPr>
        <w:jc w:val="center"/>
        <w:rPr>
          <w:rFonts w:ascii="Times New Roman" w:hAnsi="Times New Roman" w:cs="Times New Roman"/>
        </w:rPr>
      </w:pPr>
      <w:r w:rsidRPr="0026171F">
        <w:rPr>
          <w:rFonts w:ascii="Times New Roman" w:hAnsi="Times New Roman" w:cs="Times New Roman"/>
        </w:rPr>
        <w:t xml:space="preserve">Montreal or Toronto: </w:t>
      </w:r>
      <w:proofErr w:type="gramStart"/>
      <w:r w:rsidR="00723549" w:rsidRPr="0026171F">
        <w:rPr>
          <w:rFonts w:ascii="Times New Roman" w:hAnsi="Times New Roman" w:cs="Times New Roman"/>
        </w:rPr>
        <w:t>the</w:t>
      </w:r>
      <w:proofErr w:type="gramEnd"/>
      <w:r w:rsidR="00723549" w:rsidRPr="0026171F">
        <w:rPr>
          <w:rFonts w:ascii="Times New Roman" w:hAnsi="Times New Roman" w:cs="Times New Roman"/>
        </w:rPr>
        <w:t xml:space="preserve"> Battle of the Neighborhoods</w:t>
      </w:r>
    </w:p>
    <w:p w14:paraId="313D0F05" w14:textId="77777777" w:rsidR="00D41763" w:rsidRPr="0026171F" w:rsidRDefault="0026171F" w:rsidP="00D41763">
      <w:pPr>
        <w:jc w:val="center"/>
        <w:rPr>
          <w:rFonts w:ascii="Times New Roman" w:hAnsi="Times New Roman" w:cs="Times New Roman"/>
        </w:rPr>
      </w:pPr>
      <w:r w:rsidRPr="0026171F">
        <w:rPr>
          <w:rFonts w:ascii="Times New Roman" w:hAnsi="Times New Roman" w:cs="Times New Roman"/>
        </w:rPr>
        <w:t xml:space="preserve">How similar or dissimilar are the neighborhoods? </w:t>
      </w:r>
    </w:p>
    <w:p w14:paraId="0E7601A5" w14:textId="77777777" w:rsidR="00D41763" w:rsidRPr="0026171F" w:rsidRDefault="00D41763" w:rsidP="00D41763">
      <w:pPr>
        <w:jc w:val="center"/>
        <w:rPr>
          <w:rFonts w:ascii="Times New Roman" w:hAnsi="Times New Roman" w:cs="Times New Roman"/>
        </w:rPr>
      </w:pPr>
    </w:p>
    <w:p w14:paraId="6029CDB6" w14:textId="77777777" w:rsidR="00D41763" w:rsidRPr="0026171F" w:rsidRDefault="00D41763" w:rsidP="00D41763">
      <w:pPr>
        <w:jc w:val="center"/>
        <w:rPr>
          <w:rFonts w:ascii="Times New Roman" w:hAnsi="Times New Roman" w:cs="Times New Roman"/>
        </w:rPr>
      </w:pPr>
    </w:p>
    <w:p w14:paraId="3EC5B6DA" w14:textId="77777777" w:rsidR="00D41763" w:rsidRPr="0026171F" w:rsidRDefault="0026171F" w:rsidP="00D41763">
      <w:pPr>
        <w:jc w:val="center"/>
        <w:rPr>
          <w:rFonts w:ascii="Times New Roman" w:hAnsi="Times New Roman" w:cs="Times New Roman"/>
        </w:rPr>
      </w:pPr>
      <w:r w:rsidRPr="0026171F">
        <w:rPr>
          <w:rFonts w:ascii="Times New Roman" w:hAnsi="Times New Roman" w:cs="Times New Roman"/>
        </w:rPr>
        <w:br w:type="page"/>
      </w:r>
    </w:p>
    <w:p w14:paraId="4204AD13" w14:textId="77777777" w:rsidR="00D41763" w:rsidRPr="0026171F" w:rsidRDefault="0026171F" w:rsidP="00477871">
      <w:pPr>
        <w:rPr>
          <w:rFonts w:ascii="Times New Roman" w:hAnsi="Times New Roman" w:cs="Times New Roman"/>
          <w:b/>
        </w:rPr>
      </w:pPr>
      <w:r w:rsidRPr="0026171F">
        <w:rPr>
          <w:rFonts w:ascii="Times New Roman" w:hAnsi="Times New Roman" w:cs="Times New Roman"/>
          <w:b/>
        </w:rPr>
        <w:lastRenderedPageBreak/>
        <w:t xml:space="preserve">1. Introduction </w:t>
      </w:r>
    </w:p>
    <w:p w14:paraId="4870909D" w14:textId="1711BDBB" w:rsidR="00D41763" w:rsidRPr="0026171F" w:rsidRDefault="0026171F" w:rsidP="00723549">
      <w:pPr>
        <w:ind w:firstLine="720"/>
        <w:rPr>
          <w:rFonts w:ascii="Times New Roman" w:hAnsi="Times New Roman" w:cs="Times New Roman"/>
        </w:rPr>
      </w:pPr>
      <w:r w:rsidRPr="0026171F">
        <w:rPr>
          <w:rFonts w:ascii="Times New Roman" w:hAnsi="Times New Roman" w:cs="Times New Roman"/>
        </w:rPr>
        <w:t xml:space="preserve">Canada is accepting new immigrants at a far higher </w:t>
      </w:r>
      <w:r w:rsidR="00923844" w:rsidRPr="0026171F">
        <w:rPr>
          <w:rFonts w:ascii="Times New Roman" w:hAnsi="Times New Roman" w:cs="Times New Roman"/>
        </w:rPr>
        <w:t xml:space="preserve">rate </w:t>
      </w:r>
      <w:r w:rsidR="00BA1EB2">
        <w:rPr>
          <w:rFonts w:ascii="Times New Roman" w:hAnsi="Times New Roman" w:cs="Times New Roman"/>
        </w:rPr>
        <w:t xml:space="preserve">than the US </w:t>
      </w:r>
      <w:r w:rsidR="00BA1EB2" w:rsidRPr="00BA1EB2">
        <w:rPr>
          <w:rFonts w:ascii="Times New Roman" w:hAnsi="Times New Roman" w:cs="Times New Roman"/>
        </w:rPr>
        <w:t>(Cheatham, 2020)</w:t>
      </w:r>
      <w:r w:rsidR="00BA1EB2">
        <w:rPr>
          <w:rFonts w:ascii="Times New Roman" w:hAnsi="Times New Roman" w:cs="Times New Roman"/>
        </w:rPr>
        <w:t xml:space="preserve">. </w:t>
      </w:r>
      <w:r w:rsidRPr="0026171F">
        <w:rPr>
          <w:rFonts w:ascii="Times New Roman" w:hAnsi="Times New Roman" w:cs="Times New Roman"/>
        </w:rPr>
        <w:t>When applying for permanent residence or citizenship, applicants may face difficulties when comparing Canada's metropolitan cities. Moving across the world to a new country is already challenging. This project aims to capture the essence of the two cities so much that it would be possible for newcomers to Canada to choose a place to live based on the lifestyle.</w:t>
      </w:r>
    </w:p>
    <w:p w14:paraId="2168A14B" w14:textId="77777777" w:rsidR="007A1040" w:rsidRPr="0026171F" w:rsidRDefault="0026171F" w:rsidP="00D41763">
      <w:pPr>
        <w:rPr>
          <w:rFonts w:ascii="Times New Roman" w:hAnsi="Times New Roman" w:cs="Times New Roman"/>
        </w:rPr>
      </w:pPr>
      <w:r w:rsidRPr="0026171F">
        <w:rPr>
          <w:rFonts w:ascii="Times New Roman" w:hAnsi="Times New Roman" w:cs="Times New Roman"/>
        </w:rPr>
        <w:t xml:space="preserve"> This project will focus on three types of potential newcomers and advise where to move or not move based on their characteristics. First is the couple who either is looking to start a family or already has young kids. This family will not want to live close to the nightlife scene but would appreciate parks</w:t>
      </w:r>
      <w:r w:rsidR="00FC63BF" w:rsidRPr="0026171F">
        <w:rPr>
          <w:rFonts w:ascii="Times New Roman" w:hAnsi="Times New Roman" w:cs="Times New Roman"/>
        </w:rPr>
        <w:t xml:space="preserve"> and playgrounds</w:t>
      </w:r>
      <w:r w:rsidRPr="0026171F">
        <w:rPr>
          <w:rFonts w:ascii="Times New Roman" w:hAnsi="Times New Roman" w:cs="Times New Roman"/>
        </w:rPr>
        <w:t>. The second newcomer is</w:t>
      </w:r>
      <w:r w:rsidR="00FC63BF" w:rsidRPr="0026171F">
        <w:rPr>
          <w:rFonts w:ascii="Times New Roman" w:hAnsi="Times New Roman" w:cs="Times New Roman"/>
        </w:rPr>
        <w:t xml:space="preserve"> a young professional who's not a fan of their cooking; they</w:t>
      </w:r>
      <w:r w:rsidR="003409E6" w:rsidRPr="0026171F">
        <w:rPr>
          <w:rFonts w:ascii="Times New Roman" w:hAnsi="Times New Roman" w:cs="Times New Roman"/>
        </w:rPr>
        <w:t xml:space="preserve"> want plen</w:t>
      </w:r>
      <w:r w:rsidR="00C85D87" w:rsidRPr="0026171F">
        <w:rPr>
          <w:rFonts w:ascii="Times New Roman" w:hAnsi="Times New Roman" w:cs="Times New Roman"/>
        </w:rPr>
        <w:t>ty of restaurant choices</w:t>
      </w:r>
      <w:r w:rsidR="003409E6" w:rsidRPr="0026171F">
        <w:rPr>
          <w:rFonts w:ascii="Times New Roman" w:hAnsi="Times New Roman" w:cs="Times New Roman"/>
        </w:rPr>
        <w:t xml:space="preserve"> around them. The last newcomer is very active, </w:t>
      </w:r>
      <w:r w:rsidRPr="0026171F">
        <w:rPr>
          <w:rFonts w:ascii="Times New Roman" w:hAnsi="Times New Roman" w:cs="Times New Roman"/>
        </w:rPr>
        <w:t xml:space="preserve">basketball, tennis, soccer, hockey, you name they’ll play it. </w:t>
      </w:r>
      <w:r w:rsidR="00046E5C" w:rsidRPr="0026171F">
        <w:rPr>
          <w:rFonts w:ascii="Times New Roman" w:hAnsi="Times New Roman" w:cs="Times New Roman"/>
        </w:rPr>
        <w:t xml:space="preserve">They'd prefer sports fields and courts and gyms. </w:t>
      </w:r>
      <w:proofErr w:type="gramStart"/>
      <w:r w:rsidRPr="0026171F">
        <w:rPr>
          <w:rFonts w:ascii="Times New Roman" w:hAnsi="Times New Roman" w:cs="Times New Roman"/>
        </w:rPr>
        <w:t>Similar to</w:t>
      </w:r>
      <w:proofErr w:type="gramEnd"/>
      <w:r w:rsidRPr="0026171F">
        <w:rPr>
          <w:rFonts w:ascii="Times New Roman" w:hAnsi="Times New Roman" w:cs="Times New Roman"/>
        </w:rPr>
        <w:t xml:space="preserve"> the young family, they also aren’t interested</w:t>
      </w:r>
      <w:r w:rsidR="00292B3B" w:rsidRPr="0026171F">
        <w:rPr>
          <w:rFonts w:ascii="Times New Roman" w:hAnsi="Times New Roman" w:cs="Times New Roman"/>
        </w:rPr>
        <w:t xml:space="preserve"> in the nightlife scene.</w:t>
      </w:r>
    </w:p>
    <w:p w14:paraId="46006DF2" w14:textId="77777777" w:rsidR="00B0002E" w:rsidRPr="0026171F" w:rsidRDefault="0026171F" w:rsidP="00D41763">
      <w:pPr>
        <w:rPr>
          <w:rFonts w:ascii="Times New Roman" w:hAnsi="Times New Roman" w:cs="Times New Roman"/>
        </w:rPr>
      </w:pPr>
      <w:r w:rsidRPr="0026171F">
        <w:rPr>
          <w:rFonts w:ascii="Times New Roman" w:hAnsi="Times New Roman" w:cs="Times New Roman"/>
        </w:rPr>
        <w:tab/>
        <w:t xml:space="preserve">To capture each neighborhood's essence, the unsupervised machine learning algorithm k-means clustering was used, along with two values for k, five, and ten. The results will be calculated based on the most effective value. </w:t>
      </w:r>
    </w:p>
    <w:p w14:paraId="1986C37E" w14:textId="77777777" w:rsidR="003931EC" w:rsidRPr="0026171F" w:rsidRDefault="003931EC" w:rsidP="00D41763">
      <w:pPr>
        <w:rPr>
          <w:rFonts w:ascii="Times New Roman" w:hAnsi="Times New Roman" w:cs="Times New Roman"/>
        </w:rPr>
      </w:pPr>
    </w:p>
    <w:p w14:paraId="620685CC" w14:textId="77777777" w:rsidR="003E4540" w:rsidRPr="0026171F" w:rsidRDefault="0026171F" w:rsidP="00D41763">
      <w:pPr>
        <w:rPr>
          <w:rFonts w:ascii="Times New Roman" w:hAnsi="Times New Roman" w:cs="Times New Roman"/>
          <w:b/>
        </w:rPr>
      </w:pPr>
      <w:r w:rsidRPr="0026171F">
        <w:rPr>
          <w:rFonts w:ascii="Times New Roman" w:hAnsi="Times New Roman" w:cs="Times New Roman"/>
          <w:b/>
        </w:rPr>
        <w:t xml:space="preserve">2. Data </w:t>
      </w:r>
    </w:p>
    <w:p w14:paraId="2F47D8D3" w14:textId="77777777" w:rsidR="00477871" w:rsidRPr="0026171F" w:rsidRDefault="00477871" w:rsidP="00D41763">
      <w:pPr>
        <w:rPr>
          <w:rFonts w:ascii="Times New Roman" w:hAnsi="Times New Roman" w:cs="Times New Roman"/>
        </w:rPr>
      </w:pPr>
    </w:p>
    <w:p w14:paraId="7255D7D6" w14:textId="77777777" w:rsidR="00477871" w:rsidRPr="0026171F" w:rsidRDefault="0026171F" w:rsidP="00D41763">
      <w:pPr>
        <w:rPr>
          <w:rFonts w:ascii="Times New Roman" w:hAnsi="Times New Roman" w:cs="Times New Roman"/>
          <w:b/>
        </w:rPr>
      </w:pPr>
      <w:r w:rsidRPr="0026171F">
        <w:rPr>
          <w:rFonts w:ascii="Times New Roman" w:hAnsi="Times New Roman" w:cs="Times New Roman"/>
          <w:b/>
        </w:rPr>
        <w:t xml:space="preserve">2.1 Datasets </w:t>
      </w:r>
    </w:p>
    <w:p w14:paraId="62462DFE" w14:textId="6335B1FF" w:rsidR="003E4540" w:rsidRPr="0026171F" w:rsidRDefault="0026171F" w:rsidP="00723549">
      <w:pPr>
        <w:ind w:firstLine="720"/>
        <w:rPr>
          <w:rFonts w:ascii="Times New Roman" w:hAnsi="Times New Roman" w:cs="Times New Roman"/>
        </w:rPr>
      </w:pPr>
      <w:r w:rsidRPr="0026171F">
        <w:rPr>
          <w:rFonts w:ascii="Times New Roman" w:hAnsi="Times New Roman" w:cs="Times New Roman"/>
        </w:rPr>
        <w:t xml:space="preserve">Since the project focuses on the two cities' neighborhoods, the datasets weren't complicated or full of details. They included the postal code and neighborhood provided by Wikipedia </w:t>
      </w:r>
      <w:r w:rsidR="00F1050F" w:rsidRPr="0026171F">
        <w:rPr>
          <w:rFonts w:ascii="Times New Roman" w:hAnsi="Times New Roman" w:cs="Times New Roman"/>
        </w:rPr>
        <w:t xml:space="preserve">pages </w:t>
      </w:r>
      <w:hyperlink r:id="rId5" w:history="1">
        <w:r w:rsidRPr="0026171F">
          <w:rPr>
            <w:rStyle w:val="Hyperlink"/>
            <w:rFonts w:ascii="Times New Roman" w:hAnsi="Times New Roman" w:cs="Times New Roman"/>
          </w:rPr>
          <w:t>here</w:t>
        </w:r>
      </w:hyperlink>
      <w:r w:rsidRPr="0026171F">
        <w:rPr>
          <w:rFonts w:ascii="Times New Roman" w:hAnsi="Times New Roman" w:cs="Times New Roman"/>
        </w:rPr>
        <w:t xml:space="preserve"> and </w:t>
      </w:r>
      <w:hyperlink r:id="rId6" w:history="1">
        <w:r w:rsidRPr="0026171F">
          <w:rPr>
            <w:rStyle w:val="Hyperlink"/>
            <w:rFonts w:ascii="Times New Roman" w:hAnsi="Times New Roman" w:cs="Times New Roman"/>
          </w:rPr>
          <w:t>here</w:t>
        </w:r>
      </w:hyperlink>
      <w:r w:rsidRPr="0026171F">
        <w:rPr>
          <w:rFonts w:ascii="Times New Roman" w:hAnsi="Times New Roman" w:cs="Times New Roman"/>
        </w:rPr>
        <w:t xml:space="preserve">. Furthermore, the Toronto longitude and latitude were available by the CSV file provided by IBM </w:t>
      </w:r>
      <w:hyperlink r:id="rId7" w:history="1">
        <w:r w:rsidRPr="0026171F">
          <w:rPr>
            <w:rStyle w:val="Hyperlink"/>
            <w:rFonts w:ascii="Times New Roman" w:hAnsi="Times New Roman" w:cs="Times New Roman"/>
          </w:rPr>
          <w:t>here</w:t>
        </w:r>
      </w:hyperlink>
      <w:r w:rsidRPr="0026171F">
        <w:rPr>
          <w:rFonts w:ascii="Times New Roman" w:hAnsi="Times New Roman" w:cs="Times New Roman"/>
        </w:rPr>
        <w:t>. While a defined function inserted the Montreal longitude and latitude via Geocoder.</w:t>
      </w:r>
    </w:p>
    <w:p w14:paraId="395F4FDA" w14:textId="77777777" w:rsidR="00477871" w:rsidRPr="0026171F" w:rsidRDefault="00477871" w:rsidP="00D41763">
      <w:pPr>
        <w:rPr>
          <w:rFonts w:ascii="Times New Roman" w:hAnsi="Times New Roman" w:cs="Times New Roman"/>
        </w:rPr>
      </w:pPr>
    </w:p>
    <w:p w14:paraId="18872B39" w14:textId="77777777" w:rsidR="00477871" w:rsidRPr="0026171F" w:rsidRDefault="0026171F" w:rsidP="00D41763">
      <w:pPr>
        <w:rPr>
          <w:rFonts w:ascii="Times New Roman" w:hAnsi="Times New Roman" w:cs="Times New Roman"/>
          <w:b/>
        </w:rPr>
      </w:pPr>
      <w:r w:rsidRPr="0026171F">
        <w:rPr>
          <w:rFonts w:ascii="Times New Roman" w:hAnsi="Times New Roman" w:cs="Times New Roman"/>
          <w:b/>
        </w:rPr>
        <w:t xml:space="preserve">2.2 Data Cleaning </w:t>
      </w:r>
    </w:p>
    <w:p w14:paraId="1491F90F" w14:textId="77777777" w:rsidR="00477871" w:rsidRPr="0026171F" w:rsidRDefault="0026171F" w:rsidP="00D41763">
      <w:pPr>
        <w:rPr>
          <w:rFonts w:ascii="Times New Roman" w:hAnsi="Times New Roman" w:cs="Times New Roman"/>
        </w:rPr>
      </w:pPr>
      <w:r w:rsidRPr="0026171F">
        <w:rPr>
          <w:rFonts w:ascii="Times New Roman" w:hAnsi="Times New Roman" w:cs="Times New Roman"/>
        </w:rPr>
        <w:tab/>
      </w:r>
      <w:r w:rsidR="00036F9D" w:rsidRPr="0026171F">
        <w:rPr>
          <w:rFonts w:ascii="Times New Roman" w:hAnsi="Times New Roman" w:cs="Times New Roman"/>
        </w:rPr>
        <w:t xml:space="preserve">For this project, the data cleaning wasn't labor-intensive. </w:t>
      </w:r>
      <w:r w:rsidR="009454E2" w:rsidRPr="0026171F">
        <w:rPr>
          <w:rFonts w:ascii="Times New Roman" w:hAnsi="Times New Roman" w:cs="Times New Roman"/>
        </w:rPr>
        <w:t xml:space="preserve">Since the Toronto dataset was scraped on Wikipedia, it was necessary to </w:t>
      </w:r>
      <w:r w:rsidR="00D86236" w:rsidRPr="0026171F">
        <w:rPr>
          <w:rFonts w:ascii="Times New Roman" w:hAnsi="Times New Roman" w:cs="Times New Roman"/>
        </w:rPr>
        <w:t>drop</w:t>
      </w:r>
      <w:r w:rsidR="009454E2" w:rsidRPr="0026171F">
        <w:rPr>
          <w:rFonts w:ascii="Times New Roman" w:hAnsi="Times New Roman" w:cs="Times New Roman"/>
        </w:rPr>
        <w:t xml:space="preserve"> the Boroughs</w:t>
      </w:r>
      <w:r w:rsidR="00D86236" w:rsidRPr="0026171F">
        <w:rPr>
          <w:rFonts w:ascii="Times New Roman" w:hAnsi="Times New Roman" w:cs="Times New Roman"/>
        </w:rPr>
        <w:t xml:space="preserve"> column</w:t>
      </w:r>
      <w:r w:rsidR="009454E2" w:rsidRPr="0026171F">
        <w:rPr>
          <w:rFonts w:ascii="Times New Roman" w:hAnsi="Times New Roman" w:cs="Times New Roman"/>
        </w:rPr>
        <w:t xml:space="preserve"> and anything labeled ‘Not assigned.’</w:t>
      </w:r>
      <w:r w:rsidR="00D86236" w:rsidRPr="0026171F">
        <w:rPr>
          <w:rFonts w:ascii="Times New Roman" w:hAnsi="Times New Roman" w:cs="Times New Roman"/>
        </w:rPr>
        <w:t xml:space="preserve"> Then reset the index and merge the longitude and latitude CSV file to the scraped HTML dataset.  </w:t>
      </w:r>
    </w:p>
    <w:p w14:paraId="3F0C75A3" w14:textId="77777777" w:rsidR="00D86236" w:rsidRPr="0026171F" w:rsidRDefault="0026171F" w:rsidP="00D41763">
      <w:pPr>
        <w:rPr>
          <w:rFonts w:ascii="Times New Roman" w:hAnsi="Times New Roman" w:cs="Times New Roman"/>
          <w:lang w:val="en-US"/>
        </w:rPr>
      </w:pPr>
      <w:r w:rsidRPr="0026171F">
        <w:rPr>
          <w:rFonts w:ascii="Times New Roman" w:hAnsi="Times New Roman" w:cs="Times New Roman"/>
        </w:rPr>
        <w:tab/>
        <w:t>The Montreal dataset had less cleaning a</w:t>
      </w:r>
      <w:r w:rsidR="001F0479" w:rsidRPr="0026171F">
        <w:rPr>
          <w:rFonts w:ascii="Times New Roman" w:hAnsi="Times New Roman" w:cs="Times New Roman"/>
        </w:rPr>
        <w:t xml:space="preserve">s the data was entered manually. It was less labor-intensive to enter the data manually then to scrap the web page since the way the information was stored on Wikipedia </w:t>
      </w:r>
      <w:r w:rsidR="003B1CC1" w:rsidRPr="0026171F">
        <w:rPr>
          <w:rFonts w:ascii="Times New Roman" w:hAnsi="Times New Roman" w:cs="Times New Roman"/>
        </w:rPr>
        <w:t>was not clear</w:t>
      </w:r>
      <w:r w:rsidR="00F1050F" w:rsidRPr="0026171F">
        <w:rPr>
          <w:rFonts w:ascii="Times New Roman" w:hAnsi="Times New Roman" w:cs="Times New Roman"/>
        </w:rPr>
        <w:t xml:space="preserve"> when imported to a data frame</w:t>
      </w:r>
      <w:r w:rsidR="003B1CC1" w:rsidRPr="0026171F">
        <w:rPr>
          <w:rFonts w:ascii="Times New Roman" w:hAnsi="Times New Roman" w:cs="Times New Roman"/>
        </w:rPr>
        <w:t>. This allowed for manual removal of the neighborhoods labeled ‘Not assigned.’</w:t>
      </w:r>
      <w:r w:rsidR="001143F2" w:rsidRPr="0026171F">
        <w:rPr>
          <w:rFonts w:ascii="Times New Roman" w:hAnsi="Times New Roman" w:cs="Times New Roman"/>
        </w:rPr>
        <w:t xml:space="preserve"> Furthermore, postal codes beginning with H7 were also skipped, because that’s the island of Laval. </w:t>
      </w:r>
      <w:r w:rsidR="00E7312D" w:rsidRPr="0026171F">
        <w:rPr>
          <w:rFonts w:ascii="Times New Roman" w:hAnsi="Times New Roman" w:cs="Times New Roman"/>
        </w:rPr>
        <w:t xml:space="preserve">The first postal code and neighborhood on the Wikipedia page are H0H reserved for Santa Clause, which was skipped over. The next postal code and neighborhood is H0M for </w:t>
      </w:r>
      <w:proofErr w:type="spellStart"/>
      <w:r w:rsidR="00E7312D" w:rsidRPr="0026171F">
        <w:rPr>
          <w:rFonts w:ascii="Times New Roman" w:hAnsi="Times New Roman" w:cs="Times New Roman"/>
        </w:rPr>
        <w:t>Akwesasne</w:t>
      </w:r>
      <w:proofErr w:type="spellEnd"/>
      <w:r w:rsidR="00E7312D" w:rsidRPr="0026171F">
        <w:rPr>
          <w:rFonts w:ascii="Times New Roman" w:hAnsi="Times New Roman" w:cs="Times New Roman"/>
        </w:rPr>
        <w:t xml:space="preserve"> Region, which is on the border of Ontario, Quebec, and New York state, nowhere near Montreal.</w:t>
      </w:r>
    </w:p>
    <w:p w14:paraId="5C09C91A" w14:textId="77777777" w:rsidR="005574DF" w:rsidRPr="0026171F" w:rsidRDefault="0026171F" w:rsidP="00D41763">
      <w:pPr>
        <w:rPr>
          <w:rFonts w:ascii="Times New Roman" w:hAnsi="Times New Roman" w:cs="Times New Roman"/>
        </w:rPr>
      </w:pPr>
      <w:r w:rsidRPr="0026171F">
        <w:rPr>
          <w:rFonts w:ascii="Times New Roman" w:hAnsi="Times New Roman" w:cs="Times New Roman"/>
        </w:rPr>
        <w:tab/>
        <w:t>The Montreal Wikipedia page also didn’t include the</w:t>
      </w:r>
      <w:r w:rsidR="00F1050F" w:rsidRPr="0026171F">
        <w:rPr>
          <w:rFonts w:ascii="Times New Roman" w:hAnsi="Times New Roman" w:cs="Times New Roman"/>
        </w:rPr>
        <w:t xml:space="preserve"> longitude and latitude like the Toronto Wikipedia page</w:t>
      </w:r>
      <w:r w:rsidRPr="0026171F">
        <w:rPr>
          <w:rFonts w:ascii="Times New Roman" w:hAnsi="Times New Roman" w:cs="Times New Roman"/>
        </w:rPr>
        <w:t xml:space="preserve">. Therefore, it was necessary to define a function using Geocoder that </w:t>
      </w:r>
      <w:r w:rsidR="00504EFE" w:rsidRPr="0026171F">
        <w:rPr>
          <w:rFonts w:ascii="Times New Roman" w:hAnsi="Times New Roman" w:cs="Times New Roman"/>
        </w:rPr>
        <w:t xml:space="preserve">would calculate the longitude and latitude </w:t>
      </w:r>
      <w:r w:rsidR="007F0693" w:rsidRPr="0026171F">
        <w:rPr>
          <w:rFonts w:ascii="Times New Roman" w:hAnsi="Times New Roman" w:cs="Times New Roman"/>
        </w:rPr>
        <w:t>for each neighborhood based on the postal code.</w:t>
      </w:r>
    </w:p>
    <w:p w14:paraId="7E74D0F2" w14:textId="6FD101FF" w:rsidR="007F0693" w:rsidRPr="0026171F" w:rsidRDefault="0026171F" w:rsidP="007F0693">
      <w:pPr>
        <w:rPr>
          <w:rFonts w:ascii="Times New Roman" w:hAnsi="Times New Roman" w:cs="Times New Roman"/>
        </w:rPr>
      </w:pPr>
      <w:r w:rsidRPr="0026171F">
        <w:rPr>
          <w:rFonts w:ascii="Times New Roman" w:hAnsi="Times New Roman" w:cs="Times New Roman"/>
        </w:rPr>
        <w:t xml:space="preserve"> The difference between the two datasets is that Toronto has multiple neighborhoods per postal code, whereas Montreal has one neighborhood per postal code. </w:t>
      </w:r>
    </w:p>
    <w:p w14:paraId="6280C055" w14:textId="77777777" w:rsidR="009B5D63" w:rsidRPr="0026171F" w:rsidRDefault="009B5D63" w:rsidP="007F0693">
      <w:pPr>
        <w:rPr>
          <w:rFonts w:ascii="Times New Roman" w:hAnsi="Times New Roman" w:cs="Times New Roman"/>
        </w:rPr>
      </w:pPr>
    </w:p>
    <w:p w14:paraId="005F76CB" w14:textId="77777777" w:rsidR="009B5D63" w:rsidRPr="0026171F" w:rsidRDefault="0026171F" w:rsidP="007F0693">
      <w:pPr>
        <w:rPr>
          <w:rFonts w:ascii="Times New Roman" w:hAnsi="Times New Roman" w:cs="Times New Roman"/>
          <w:b/>
        </w:rPr>
      </w:pPr>
      <w:r w:rsidRPr="0026171F">
        <w:rPr>
          <w:rFonts w:ascii="Times New Roman" w:hAnsi="Times New Roman" w:cs="Times New Roman"/>
          <w:b/>
        </w:rPr>
        <w:lastRenderedPageBreak/>
        <w:t xml:space="preserve">Figure 1: Toronto Dataset </w:t>
      </w:r>
    </w:p>
    <w:p w14:paraId="695CEB29" w14:textId="77777777" w:rsidR="009B5D63" w:rsidRPr="0026171F" w:rsidRDefault="0026171F" w:rsidP="007F0693">
      <w:pPr>
        <w:rPr>
          <w:rFonts w:ascii="Times New Roman" w:hAnsi="Times New Roman" w:cs="Times New Roman"/>
        </w:rPr>
      </w:pPr>
      <w:r w:rsidRPr="0026171F">
        <w:rPr>
          <w:rFonts w:ascii="Times New Roman" w:hAnsi="Times New Roman" w:cs="Times New Roman"/>
          <w:noProof/>
          <w:lang w:val="en-US"/>
        </w:rPr>
        <w:drawing>
          <wp:inline distT="0" distB="0" distL="0" distR="0" wp14:anchorId="021550CC" wp14:editId="06C95849">
            <wp:extent cx="4166235" cy="1336667"/>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4638" name="Screen Shot 2020-08-16 at 10.36.50 PM.png"/>
                    <pic:cNvPicPr/>
                  </pic:nvPicPr>
                  <pic:blipFill>
                    <a:blip r:embed="rId8">
                      <a:extLst>
                        <a:ext uri="{28A0092B-C50C-407E-A947-70E740481C1C}">
                          <a14:useLocalDpi xmlns:a14="http://schemas.microsoft.com/office/drawing/2010/main" val="0"/>
                        </a:ext>
                      </a:extLst>
                    </a:blip>
                    <a:stretch>
                      <a:fillRect/>
                    </a:stretch>
                  </pic:blipFill>
                  <pic:spPr>
                    <a:xfrm>
                      <a:off x="0" y="0"/>
                      <a:ext cx="4206081" cy="1349451"/>
                    </a:xfrm>
                    <a:prstGeom prst="rect">
                      <a:avLst/>
                    </a:prstGeom>
                  </pic:spPr>
                </pic:pic>
              </a:graphicData>
            </a:graphic>
          </wp:inline>
        </w:drawing>
      </w:r>
    </w:p>
    <w:p w14:paraId="2CB6848D" w14:textId="77777777" w:rsidR="009B5D63" w:rsidRPr="0026171F" w:rsidRDefault="009B5D63" w:rsidP="007F0693">
      <w:pPr>
        <w:rPr>
          <w:rFonts w:ascii="Times New Roman" w:hAnsi="Times New Roman" w:cs="Times New Roman"/>
          <w:b/>
        </w:rPr>
      </w:pPr>
    </w:p>
    <w:p w14:paraId="7107D25D" w14:textId="77777777" w:rsidR="009B5D63" w:rsidRPr="0026171F" w:rsidRDefault="0026171F" w:rsidP="007F0693">
      <w:pPr>
        <w:rPr>
          <w:rFonts w:ascii="Times New Roman" w:hAnsi="Times New Roman" w:cs="Times New Roman"/>
          <w:b/>
        </w:rPr>
      </w:pPr>
      <w:r w:rsidRPr="0026171F">
        <w:rPr>
          <w:rFonts w:ascii="Times New Roman" w:hAnsi="Times New Roman" w:cs="Times New Roman"/>
          <w:b/>
        </w:rPr>
        <w:t>Figure 2: Montreal Dataset</w:t>
      </w:r>
    </w:p>
    <w:p w14:paraId="541E1C04" w14:textId="77777777" w:rsidR="009B5D63" w:rsidRPr="0026171F" w:rsidRDefault="0026171F" w:rsidP="007F0693">
      <w:pPr>
        <w:rPr>
          <w:rFonts w:ascii="Times New Roman" w:hAnsi="Times New Roman" w:cs="Times New Roman"/>
        </w:rPr>
      </w:pPr>
      <w:r w:rsidRPr="0026171F">
        <w:rPr>
          <w:rFonts w:ascii="Times New Roman" w:hAnsi="Times New Roman" w:cs="Times New Roman"/>
          <w:noProof/>
          <w:lang w:val="en-US"/>
        </w:rPr>
        <w:drawing>
          <wp:inline distT="0" distB="0" distL="0" distR="0" wp14:anchorId="754CA882" wp14:editId="18E978B5">
            <wp:extent cx="3395447" cy="1487262"/>
            <wp:effectExtent l="0" t="0" r="825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86521" name="Screen Shot 2020-08-16 at 10.37.10 PM.png"/>
                    <pic:cNvPicPr/>
                  </pic:nvPicPr>
                  <pic:blipFill>
                    <a:blip r:embed="rId9">
                      <a:extLst>
                        <a:ext uri="{28A0092B-C50C-407E-A947-70E740481C1C}">
                          <a14:useLocalDpi xmlns:a14="http://schemas.microsoft.com/office/drawing/2010/main" val="0"/>
                        </a:ext>
                      </a:extLst>
                    </a:blip>
                    <a:stretch>
                      <a:fillRect/>
                    </a:stretch>
                  </pic:blipFill>
                  <pic:spPr>
                    <a:xfrm>
                      <a:off x="0" y="0"/>
                      <a:ext cx="3429231" cy="1502060"/>
                    </a:xfrm>
                    <a:prstGeom prst="rect">
                      <a:avLst/>
                    </a:prstGeom>
                  </pic:spPr>
                </pic:pic>
              </a:graphicData>
            </a:graphic>
          </wp:inline>
        </w:drawing>
      </w:r>
    </w:p>
    <w:p w14:paraId="2225A464" w14:textId="77777777" w:rsidR="009B5D63" w:rsidRPr="0026171F" w:rsidRDefault="009B5D63" w:rsidP="007F0693">
      <w:pPr>
        <w:rPr>
          <w:rFonts w:ascii="Times New Roman" w:hAnsi="Times New Roman" w:cs="Times New Roman"/>
        </w:rPr>
      </w:pPr>
    </w:p>
    <w:p w14:paraId="19204920" w14:textId="77777777" w:rsidR="007F0693" w:rsidRPr="0026171F" w:rsidRDefault="0026171F" w:rsidP="007F0693">
      <w:pPr>
        <w:rPr>
          <w:rFonts w:ascii="Times New Roman" w:hAnsi="Times New Roman" w:cs="Times New Roman"/>
          <w:b/>
        </w:rPr>
      </w:pPr>
      <w:r w:rsidRPr="0026171F">
        <w:rPr>
          <w:rFonts w:ascii="Times New Roman" w:hAnsi="Times New Roman" w:cs="Times New Roman"/>
          <w:b/>
        </w:rPr>
        <w:t xml:space="preserve">2.3 Foursquare </w:t>
      </w:r>
    </w:p>
    <w:p w14:paraId="06A21E54" w14:textId="4046914B" w:rsidR="00452CE5" w:rsidRPr="0026171F" w:rsidRDefault="0026171F" w:rsidP="00723549">
      <w:pPr>
        <w:ind w:firstLine="720"/>
        <w:rPr>
          <w:rFonts w:ascii="Times New Roman" w:hAnsi="Times New Roman" w:cs="Times New Roman"/>
        </w:rPr>
      </w:pPr>
      <w:r w:rsidRPr="0026171F">
        <w:rPr>
          <w:rFonts w:ascii="Times New Roman" w:hAnsi="Times New Roman" w:cs="Times New Roman"/>
        </w:rPr>
        <w:t>To capture the essence of each neighborhood, it's essential to focus on the most popular venues. For example, if there's a lot of bars and clubs in one neighborhood, it</w:t>
      </w:r>
      <w:r w:rsidR="00F1050F" w:rsidRPr="0026171F">
        <w:rPr>
          <w:rFonts w:ascii="Times New Roman" w:hAnsi="Times New Roman" w:cs="Times New Roman"/>
        </w:rPr>
        <w:t xml:space="preserve"> may be </w:t>
      </w:r>
      <w:r w:rsidRPr="0026171F">
        <w:rPr>
          <w:rFonts w:ascii="Times New Roman" w:hAnsi="Times New Roman" w:cs="Times New Roman"/>
        </w:rPr>
        <w:t>loud at night. Moreover, if there's a lot of playgrounds, it may be a mor</w:t>
      </w:r>
      <w:r w:rsidR="00E768C4" w:rsidRPr="0026171F">
        <w:rPr>
          <w:rFonts w:ascii="Times New Roman" w:hAnsi="Times New Roman" w:cs="Times New Roman"/>
        </w:rPr>
        <w:t>e family-friendly neighborhood.</w:t>
      </w:r>
    </w:p>
    <w:p w14:paraId="14723DDB" w14:textId="77777777" w:rsidR="007F0693" w:rsidRPr="0026171F" w:rsidRDefault="0026171F" w:rsidP="00D41763">
      <w:pPr>
        <w:rPr>
          <w:rFonts w:ascii="Times New Roman" w:hAnsi="Times New Roman" w:cs="Times New Roman"/>
        </w:rPr>
      </w:pPr>
      <w:r w:rsidRPr="0026171F">
        <w:rPr>
          <w:rFonts w:ascii="Times New Roman" w:hAnsi="Times New Roman" w:cs="Times New Roman"/>
        </w:rPr>
        <w:tab/>
        <w:t xml:space="preserve">There are a few parameters that need to be established when using Foursquare API; client ID and secret, limit, version, </w:t>
      </w:r>
      <w:r w:rsidR="00082AAC" w:rsidRPr="0026171F">
        <w:rPr>
          <w:rFonts w:ascii="Times New Roman" w:hAnsi="Times New Roman" w:cs="Times New Roman"/>
        </w:rPr>
        <w:t xml:space="preserve">latitude, </w:t>
      </w:r>
      <w:r w:rsidRPr="0026171F">
        <w:rPr>
          <w:rFonts w:ascii="Times New Roman" w:hAnsi="Times New Roman" w:cs="Times New Roman"/>
        </w:rPr>
        <w:t>longitude</w:t>
      </w:r>
      <w:r w:rsidR="00082AAC" w:rsidRPr="0026171F">
        <w:rPr>
          <w:rFonts w:ascii="Times New Roman" w:hAnsi="Times New Roman" w:cs="Times New Roman"/>
        </w:rPr>
        <w:t>, and radius</w:t>
      </w:r>
      <w:r w:rsidRPr="0026171F">
        <w:rPr>
          <w:rFonts w:ascii="Times New Roman" w:hAnsi="Times New Roman" w:cs="Times New Roman"/>
        </w:rPr>
        <w:t xml:space="preserve">. </w:t>
      </w:r>
      <w:r w:rsidR="00B22E86" w:rsidRPr="0026171F">
        <w:rPr>
          <w:rFonts w:ascii="Times New Roman" w:hAnsi="Times New Roman" w:cs="Times New Roman"/>
        </w:rPr>
        <w:t>Of course,</w:t>
      </w:r>
      <w:r w:rsidR="00257AA0" w:rsidRPr="0026171F">
        <w:rPr>
          <w:rFonts w:ascii="Times New Roman" w:hAnsi="Times New Roman" w:cs="Times New Roman"/>
        </w:rPr>
        <w:t xml:space="preserve"> to access the Foursquare location data, one must have an account, here is where you'll find your client ID and secret. The limit parameter is </w:t>
      </w:r>
      <w:r w:rsidR="00604B3A" w:rsidRPr="0026171F">
        <w:rPr>
          <w:rFonts w:ascii="Times New Roman" w:hAnsi="Times New Roman" w:cs="Times New Roman"/>
        </w:rPr>
        <w:t>defined</w:t>
      </w:r>
      <w:r w:rsidR="00257AA0" w:rsidRPr="0026171F">
        <w:rPr>
          <w:rFonts w:ascii="Times New Roman" w:hAnsi="Times New Roman" w:cs="Times New Roman"/>
        </w:rPr>
        <w:t xml:space="preserve"> as how many venues you’d like the API to return. In </w:t>
      </w:r>
      <w:r w:rsidR="00604B3A" w:rsidRPr="0026171F">
        <w:rPr>
          <w:rFonts w:ascii="Times New Roman" w:hAnsi="Times New Roman" w:cs="Times New Roman"/>
        </w:rPr>
        <w:t xml:space="preserve">the test and k-means clustering, the limit was set as 100 venues. The version parameter is the </w:t>
      </w:r>
      <w:r w:rsidR="0098254C" w:rsidRPr="0026171F">
        <w:rPr>
          <w:rFonts w:ascii="Times New Roman" w:hAnsi="Times New Roman" w:cs="Times New Roman"/>
        </w:rPr>
        <w:t xml:space="preserve">date. Capturing the neighborhoods' essence, it was critical to focus on before COVID-19, instead of taking the time when the project started. </w:t>
      </w:r>
      <w:r w:rsidR="00082AAC" w:rsidRPr="0026171F">
        <w:rPr>
          <w:rFonts w:ascii="Times New Roman" w:hAnsi="Times New Roman" w:cs="Times New Roman"/>
        </w:rPr>
        <w:t xml:space="preserve">The parameters of longitude and latitude are defined in the data frames based on the postal codes. </w:t>
      </w:r>
      <w:r w:rsidR="001143F2" w:rsidRPr="0026171F">
        <w:rPr>
          <w:rFonts w:ascii="Times New Roman" w:hAnsi="Times New Roman" w:cs="Times New Roman"/>
        </w:rPr>
        <w:t>The radius is how many meters from the defined latitude and longitude the Foursquare API will search for venues. This project focused on a 500-meter radius since the longitude and latitude are the centers of the towns.</w:t>
      </w:r>
    </w:p>
    <w:p w14:paraId="7DBBBD04" w14:textId="77777777" w:rsidR="00452CE5" w:rsidRPr="0026171F" w:rsidRDefault="00452CE5" w:rsidP="00D41763">
      <w:pPr>
        <w:rPr>
          <w:rFonts w:ascii="Times New Roman" w:hAnsi="Times New Roman" w:cs="Times New Roman"/>
        </w:rPr>
      </w:pPr>
    </w:p>
    <w:p w14:paraId="264F4714" w14:textId="77777777" w:rsidR="00DA2D84" w:rsidRPr="0026171F" w:rsidRDefault="0026171F" w:rsidP="00D41763">
      <w:pPr>
        <w:rPr>
          <w:rFonts w:ascii="Times New Roman" w:hAnsi="Times New Roman" w:cs="Times New Roman"/>
          <w:b/>
        </w:rPr>
      </w:pPr>
      <w:r w:rsidRPr="0026171F">
        <w:rPr>
          <w:rFonts w:ascii="Times New Roman" w:hAnsi="Times New Roman" w:cs="Times New Roman"/>
          <w:b/>
        </w:rPr>
        <w:t>3</w:t>
      </w:r>
      <w:r w:rsidR="00E11AB5" w:rsidRPr="0026171F">
        <w:rPr>
          <w:rFonts w:ascii="Times New Roman" w:hAnsi="Times New Roman" w:cs="Times New Roman"/>
          <w:b/>
        </w:rPr>
        <w:t>.</w:t>
      </w:r>
      <w:r w:rsidRPr="0026171F">
        <w:rPr>
          <w:rFonts w:ascii="Times New Roman" w:hAnsi="Times New Roman" w:cs="Times New Roman"/>
          <w:b/>
        </w:rPr>
        <w:t xml:space="preserve"> </w:t>
      </w:r>
      <w:r w:rsidR="00E11AB5" w:rsidRPr="0026171F">
        <w:rPr>
          <w:rFonts w:ascii="Times New Roman" w:hAnsi="Times New Roman" w:cs="Times New Roman"/>
          <w:b/>
        </w:rPr>
        <w:t>K-Means Clustering</w:t>
      </w:r>
    </w:p>
    <w:p w14:paraId="4A669139" w14:textId="6E40B53F" w:rsidR="00424976" w:rsidRPr="0026171F" w:rsidRDefault="0026171F" w:rsidP="00723549">
      <w:pPr>
        <w:ind w:firstLine="720"/>
        <w:rPr>
          <w:rFonts w:ascii="Times New Roman" w:hAnsi="Times New Roman" w:cs="Times New Roman"/>
        </w:rPr>
      </w:pPr>
      <w:r w:rsidRPr="0026171F">
        <w:rPr>
          <w:rFonts w:ascii="Times New Roman" w:hAnsi="Times New Roman" w:cs="Times New Roman"/>
        </w:rPr>
        <w:t xml:space="preserve">K-means clustering is a type of portioning clustering. K-means can group data based on their similarities or dissimilarities into non-overlapping segments. Objects within the same cluster are similar, whereas objects across different clusters are dissimilar. </w:t>
      </w:r>
      <w:r w:rsidR="0003704F" w:rsidRPr="0026171F">
        <w:rPr>
          <w:rFonts w:ascii="Times New Roman" w:hAnsi="Times New Roman" w:cs="Times New Roman"/>
        </w:rPr>
        <w:t xml:space="preserve">Deciding the value for k is considered a hard problem because there's no clear-cut answer. In this case, we tested the values of k as five and ten. </w:t>
      </w:r>
      <w:r w:rsidRPr="0026171F">
        <w:rPr>
          <w:rFonts w:ascii="Times New Roman" w:hAnsi="Times New Roman" w:cs="Times New Roman"/>
        </w:rPr>
        <w:t xml:space="preserve">Comparing the results from k =5 and k = 10, </w:t>
      </w:r>
      <w:r w:rsidR="00BF2FB8" w:rsidRPr="0026171F">
        <w:rPr>
          <w:rFonts w:ascii="Times New Roman" w:hAnsi="Times New Roman" w:cs="Times New Roman"/>
        </w:rPr>
        <w:t xml:space="preserve">it was clear that k =10 was more accurate as the clusters are more homogenous. </w:t>
      </w:r>
    </w:p>
    <w:p w14:paraId="5BDE1212" w14:textId="77777777" w:rsidR="00400951" w:rsidRPr="0026171F" w:rsidRDefault="00400951" w:rsidP="00D41763">
      <w:pPr>
        <w:rPr>
          <w:rFonts w:ascii="Times New Roman" w:hAnsi="Times New Roman" w:cs="Times New Roman"/>
        </w:rPr>
      </w:pPr>
    </w:p>
    <w:p w14:paraId="716818A0" w14:textId="77777777" w:rsidR="0050664B" w:rsidRPr="0026171F" w:rsidRDefault="0026171F" w:rsidP="00D41763">
      <w:pPr>
        <w:rPr>
          <w:rFonts w:ascii="Times New Roman" w:hAnsi="Times New Roman" w:cs="Times New Roman"/>
          <w:b/>
        </w:rPr>
      </w:pPr>
      <w:r w:rsidRPr="0026171F">
        <w:rPr>
          <w:rFonts w:ascii="Times New Roman" w:hAnsi="Times New Roman" w:cs="Times New Roman"/>
          <w:b/>
        </w:rPr>
        <w:t xml:space="preserve">3.1 </w:t>
      </w:r>
      <w:r w:rsidR="0065500F" w:rsidRPr="0026171F">
        <w:rPr>
          <w:rFonts w:ascii="Times New Roman" w:hAnsi="Times New Roman" w:cs="Times New Roman"/>
          <w:b/>
        </w:rPr>
        <w:t>Toronto Clusters</w:t>
      </w:r>
    </w:p>
    <w:p w14:paraId="41859508" w14:textId="77777777" w:rsidR="0050664B" w:rsidRPr="0026171F" w:rsidRDefault="0026171F" w:rsidP="00D41763">
      <w:pPr>
        <w:rPr>
          <w:rFonts w:ascii="Times New Roman" w:hAnsi="Times New Roman" w:cs="Times New Roman"/>
        </w:rPr>
      </w:pPr>
      <w:r w:rsidRPr="0026171F">
        <w:rPr>
          <w:rFonts w:ascii="Times New Roman" w:hAnsi="Times New Roman" w:cs="Times New Roman"/>
        </w:rPr>
        <w:tab/>
      </w:r>
      <w:r w:rsidR="007A2457" w:rsidRPr="0026171F">
        <w:rPr>
          <w:rFonts w:ascii="Times New Roman" w:hAnsi="Times New Roman" w:cs="Times New Roman"/>
        </w:rPr>
        <w:t xml:space="preserve">First, we tested k = 5, which resulted in figure 3. As visualized, the map of Toronto is dominated by the second cluster or, in this case, the purple markers. When k = 10 was tested </w:t>
      </w:r>
      <w:r w:rsidR="007A2457" w:rsidRPr="0026171F">
        <w:rPr>
          <w:rFonts w:ascii="Times New Roman" w:hAnsi="Times New Roman" w:cs="Times New Roman"/>
        </w:rPr>
        <w:lastRenderedPageBreak/>
        <w:t>next, the dominant cluster didn't change much. However</w:t>
      </w:r>
      <w:r w:rsidR="00214D6D" w:rsidRPr="0026171F">
        <w:rPr>
          <w:rFonts w:ascii="Times New Roman" w:hAnsi="Times New Roman" w:cs="Times New Roman"/>
        </w:rPr>
        <w:t>,</w:t>
      </w:r>
      <w:r w:rsidR="007A2457" w:rsidRPr="0026171F">
        <w:rPr>
          <w:rFonts w:ascii="Times New Roman" w:hAnsi="Times New Roman" w:cs="Times New Roman"/>
        </w:rPr>
        <w:t xml:space="preserve"> the second most predominant cluster, the red markers, was broken down into various clusters, such as </w:t>
      </w:r>
      <w:r w:rsidR="00EF01BC" w:rsidRPr="0026171F">
        <w:rPr>
          <w:rFonts w:ascii="Times New Roman" w:hAnsi="Times New Roman" w:cs="Times New Roman"/>
        </w:rPr>
        <w:t>light</w:t>
      </w:r>
      <w:r w:rsidR="007A2457" w:rsidRPr="0026171F">
        <w:rPr>
          <w:rFonts w:ascii="Times New Roman" w:hAnsi="Times New Roman" w:cs="Times New Roman"/>
        </w:rPr>
        <w:t xml:space="preserve"> blue and </w:t>
      </w:r>
      <w:r w:rsidR="00BF2FB8" w:rsidRPr="0026171F">
        <w:rPr>
          <w:rFonts w:ascii="Times New Roman" w:hAnsi="Times New Roman" w:cs="Times New Roman"/>
        </w:rPr>
        <w:t>orange</w:t>
      </w:r>
      <w:r w:rsidR="007A2457" w:rsidRPr="0026171F">
        <w:rPr>
          <w:rFonts w:ascii="Times New Roman" w:hAnsi="Times New Roman" w:cs="Times New Roman"/>
        </w:rPr>
        <w:t xml:space="preserve"> markers. </w:t>
      </w:r>
    </w:p>
    <w:p w14:paraId="3CB324C1" w14:textId="43762B45" w:rsidR="00EF01BC" w:rsidRPr="0026171F" w:rsidRDefault="0026171F" w:rsidP="00723549">
      <w:pPr>
        <w:ind w:firstLine="720"/>
        <w:rPr>
          <w:rFonts w:ascii="Times New Roman" w:hAnsi="Times New Roman" w:cs="Times New Roman"/>
        </w:rPr>
      </w:pPr>
      <w:r w:rsidRPr="0026171F">
        <w:rPr>
          <w:rFonts w:ascii="Times New Roman" w:hAnsi="Times New Roman" w:cs="Times New Roman"/>
        </w:rPr>
        <w:t xml:space="preserve">Moving from k = 5 to k =10 was expected to modify the dominant cluster much more than it did. This indicates that the dominant cluster is more homogenous than initially thought. </w:t>
      </w:r>
      <w:r w:rsidR="00E855FB" w:rsidRPr="0026171F">
        <w:rPr>
          <w:rFonts w:ascii="Times New Roman" w:hAnsi="Times New Roman" w:cs="Times New Roman"/>
        </w:rPr>
        <w:t xml:space="preserve">Furthermore, it was expected that the clusters would be along the lines of or geography. However, the further you get from downtown Toronto, the neighborhood's essence does not change as much as initially thought. </w:t>
      </w:r>
      <w:r w:rsidR="00F83B97" w:rsidRPr="0026171F">
        <w:rPr>
          <w:rFonts w:ascii="Times New Roman" w:hAnsi="Times New Roman" w:cs="Times New Roman"/>
        </w:rPr>
        <w:t>This proves that Toronto neighborhoods' core isn't based on location at all.</w:t>
      </w:r>
    </w:p>
    <w:p w14:paraId="3F95D994" w14:textId="77777777" w:rsidR="003E618F" w:rsidRPr="0026171F" w:rsidRDefault="003E618F" w:rsidP="00D41763">
      <w:pPr>
        <w:rPr>
          <w:rFonts w:ascii="Times New Roman" w:hAnsi="Times New Roman" w:cs="Times New Roman"/>
        </w:rPr>
      </w:pPr>
    </w:p>
    <w:p w14:paraId="72C8D7F5" w14:textId="77777777" w:rsidR="0050664B" w:rsidRPr="0026171F" w:rsidRDefault="0026171F" w:rsidP="00D41763">
      <w:pPr>
        <w:rPr>
          <w:rFonts w:ascii="Times New Roman" w:hAnsi="Times New Roman" w:cs="Times New Roman"/>
          <w:b/>
        </w:rPr>
      </w:pPr>
      <w:r w:rsidRPr="0026171F">
        <w:rPr>
          <w:rFonts w:ascii="Times New Roman" w:hAnsi="Times New Roman" w:cs="Times New Roman"/>
          <w:b/>
        </w:rPr>
        <w:t>Figure 3: Toronto Map When k = 5</w:t>
      </w:r>
    </w:p>
    <w:p w14:paraId="1E11C000" w14:textId="01E4A265" w:rsidR="00BF2FB8" w:rsidRPr="0026171F" w:rsidRDefault="0026171F" w:rsidP="00D41763">
      <w:pPr>
        <w:rPr>
          <w:rFonts w:ascii="Times New Roman" w:hAnsi="Times New Roman" w:cs="Times New Roman"/>
        </w:rPr>
      </w:pPr>
      <w:r w:rsidRPr="0026171F">
        <w:rPr>
          <w:rFonts w:ascii="Times New Roman" w:hAnsi="Times New Roman" w:cs="Times New Roman"/>
          <w:noProof/>
          <w:lang w:val="en-US"/>
        </w:rPr>
        <w:drawing>
          <wp:inline distT="0" distB="0" distL="0" distR="0" wp14:anchorId="4FC87B43" wp14:editId="3AACC355">
            <wp:extent cx="4126916" cy="31251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41139" name="Screen Shot 2020-08-16 at 10.40.55 PM.png"/>
                    <pic:cNvPicPr/>
                  </pic:nvPicPr>
                  <pic:blipFill>
                    <a:blip r:embed="rId10">
                      <a:extLst>
                        <a:ext uri="{28A0092B-C50C-407E-A947-70E740481C1C}">
                          <a14:useLocalDpi xmlns:a14="http://schemas.microsoft.com/office/drawing/2010/main" val="0"/>
                        </a:ext>
                      </a:extLst>
                    </a:blip>
                    <a:stretch>
                      <a:fillRect/>
                    </a:stretch>
                  </pic:blipFill>
                  <pic:spPr>
                    <a:xfrm>
                      <a:off x="0" y="0"/>
                      <a:ext cx="4155551" cy="3146853"/>
                    </a:xfrm>
                    <a:prstGeom prst="rect">
                      <a:avLst/>
                    </a:prstGeom>
                  </pic:spPr>
                </pic:pic>
              </a:graphicData>
            </a:graphic>
          </wp:inline>
        </w:drawing>
      </w:r>
    </w:p>
    <w:p w14:paraId="0FB336F8" w14:textId="7F77135C" w:rsidR="00567C10" w:rsidRDefault="00567C10" w:rsidP="00D41763">
      <w:pPr>
        <w:rPr>
          <w:rFonts w:ascii="Times New Roman" w:hAnsi="Times New Roman" w:cs="Times New Roman"/>
        </w:rPr>
      </w:pPr>
    </w:p>
    <w:p w14:paraId="48784397" w14:textId="77777777" w:rsidR="00BA1011" w:rsidRDefault="00BA1011" w:rsidP="00D41763">
      <w:pPr>
        <w:rPr>
          <w:rFonts w:ascii="Times New Roman" w:hAnsi="Times New Roman" w:cs="Times New Roman"/>
        </w:rPr>
      </w:pPr>
    </w:p>
    <w:p w14:paraId="48C5E447" w14:textId="77777777" w:rsidR="00BA1011" w:rsidRDefault="00BA1011" w:rsidP="00D41763">
      <w:pPr>
        <w:rPr>
          <w:rFonts w:ascii="Times New Roman" w:hAnsi="Times New Roman" w:cs="Times New Roman"/>
        </w:rPr>
      </w:pPr>
    </w:p>
    <w:p w14:paraId="6AD34B43" w14:textId="77777777" w:rsidR="00BA1011" w:rsidRDefault="00BA1011" w:rsidP="00D41763">
      <w:pPr>
        <w:rPr>
          <w:rFonts w:ascii="Times New Roman" w:hAnsi="Times New Roman" w:cs="Times New Roman"/>
        </w:rPr>
      </w:pPr>
    </w:p>
    <w:p w14:paraId="46FB3084" w14:textId="77777777" w:rsidR="00BA1011" w:rsidRDefault="00BA1011" w:rsidP="00D41763">
      <w:pPr>
        <w:rPr>
          <w:rFonts w:ascii="Times New Roman" w:hAnsi="Times New Roman" w:cs="Times New Roman"/>
        </w:rPr>
      </w:pPr>
    </w:p>
    <w:p w14:paraId="2D811670" w14:textId="77777777" w:rsidR="00BA1011" w:rsidRDefault="00BA1011" w:rsidP="00D41763">
      <w:pPr>
        <w:rPr>
          <w:rFonts w:ascii="Times New Roman" w:hAnsi="Times New Roman" w:cs="Times New Roman"/>
        </w:rPr>
      </w:pPr>
    </w:p>
    <w:p w14:paraId="4C46A266" w14:textId="77777777" w:rsidR="00BA1011" w:rsidRDefault="00BA1011" w:rsidP="00D41763">
      <w:pPr>
        <w:rPr>
          <w:rFonts w:ascii="Times New Roman" w:hAnsi="Times New Roman" w:cs="Times New Roman"/>
        </w:rPr>
      </w:pPr>
    </w:p>
    <w:p w14:paraId="4CD1097B" w14:textId="77777777" w:rsidR="00BA1011" w:rsidRDefault="00BA1011" w:rsidP="00D41763">
      <w:pPr>
        <w:rPr>
          <w:rFonts w:ascii="Times New Roman" w:hAnsi="Times New Roman" w:cs="Times New Roman"/>
        </w:rPr>
      </w:pPr>
    </w:p>
    <w:p w14:paraId="0A659924" w14:textId="77777777" w:rsidR="00BA1011" w:rsidRDefault="00BA1011" w:rsidP="00D41763">
      <w:pPr>
        <w:rPr>
          <w:rFonts w:ascii="Times New Roman" w:hAnsi="Times New Roman" w:cs="Times New Roman"/>
        </w:rPr>
      </w:pPr>
    </w:p>
    <w:p w14:paraId="76B0AB4E" w14:textId="77777777" w:rsidR="00BA1011" w:rsidRDefault="00BA1011" w:rsidP="00D41763">
      <w:pPr>
        <w:rPr>
          <w:rFonts w:ascii="Times New Roman" w:hAnsi="Times New Roman" w:cs="Times New Roman"/>
        </w:rPr>
      </w:pPr>
    </w:p>
    <w:p w14:paraId="72A8B623" w14:textId="77777777" w:rsidR="00BA1011" w:rsidRDefault="00BA1011" w:rsidP="00D41763">
      <w:pPr>
        <w:rPr>
          <w:rFonts w:ascii="Times New Roman" w:hAnsi="Times New Roman" w:cs="Times New Roman"/>
        </w:rPr>
      </w:pPr>
    </w:p>
    <w:p w14:paraId="4D603EA5" w14:textId="77777777" w:rsidR="00BA1011" w:rsidRDefault="00BA1011" w:rsidP="00D41763">
      <w:pPr>
        <w:rPr>
          <w:rFonts w:ascii="Times New Roman" w:hAnsi="Times New Roman" w:cs="Times New Roman"/>
        </w:rPr>
      </w:pPr>
    </w:p>
    <w:p w14:paraId="0050295F" w14:textId="77777777" w:rsidR="00BA1011" w:rsidRDefault="00BA1011" w:rsidP="00D41763">
      <w:pPr>
        <w:rPr>
          <w:rFonts w:ascii="Times New Roman" w:hAnsi="Times New Roman" w:cs="Times New Roman"/>
        </w:rPr>
      </w:pPr>
    </w:p>
    <w:p w14:paraId="1E4FC46E" w14:textId="77777777" w:rsidR="00BA1011" w:rsidRDefault="00BA1011" w:rsidP="00D41763">
      <w:pPr>
        <w:rPr>
          <w:rFonts w:ascii="Times New Roman" w:hAnsi="Times New Roman" w:cs="Times New Roman"/>
        </w:rPr>
      </w:pPr>
    </w:p>
    <w:p w14:paraId="752F7C29" w14:textId="77777777" w:rsidR="00BA1011" w:rsidRDefault="00BA1011" w:rsidP="00D41763">
      <w:pPr>
        <w:rPr>
          <w:rFonts w:ascii="Times New Roman" w:hAnsi="Times New Roman" w:cs="Times New Roman"/>
        </w:rPr>
      </w:pPr>
    </w:p>
    <w:p w14:paraId="39BB3512" w14:textId="77777777" w:rsidR="00BA1011" w:rsidRDefault="00BA1011" w:rsidP="00D41763">
      <w:pPr>
        <w:rPr>
          <w:rFonts w:ascii="Times New Roman" w:hAnsi="Times New Roman" w:cs="Times New Roman"/>
        </w:rPr>
      </w:pPr>
    </w:p>
    <w:p w14:paraId="5DEFB6E6" w14:textId="77777777" w:rsidR="00BA1011" w:rsidRDefault="00BA1011" w:rsidP="00D41763">
      <w:pPr>
        <w:rPr>
          <w:rFonts w:ascii="Times New Roman" w:hAnsi="Times New Roman" w:cs="Times New Roman"/>
        </w:rPr>
      </w:pPr>
    </w:p>
    <w:p w14:paraId="50487AB5" w14:textId="77777777" w:rsidR="00BA1011" w:rsidRDefault="00BA1011" w:rsidP="00D41763">
      <w:pPr>
        <w:rPr>
          <w:rFonts w:ascii="Times New Roman" w:hAnsi="Times New Roman" w:cs="Times New Roman"/>
        </w:rPr>
      </w:pPr>
    </w:p>
    <w:p w14:paraId="079853D7" w14:textId="77777777" w:rsidR="00BA1011" w:rsidRDefault="00BA1011" w:rsidP="00D41763">
      <w:pPr>
        <w:rPr>
          <w:rFonts w:ascii="Times New Roman" w:hAnsi="Times New Roman" w:cs="Times New Roman"/>
        </w:rPr>
      </w:pPr>
    </w:p>
    <w:p w14:paraId="2DF98F41" w14:textId="53BA514C" w:rsidR="0026171F" w:rsidRPr="0026171F" w:rsidRDefault="0026171F" w:rsidP="00D41763">
      <w:pPr>
        <w:rPr>
          <w:rFonts w:ascii="Times New Roman" w:hAnsi="Times New Roman" w:cs="Times New Roman"/>
          <w:b/>
        </w:rPr>
      </w:pPr>
      <w:r w:rsidRPr="0026171F">
        <w:rPr>
          <w:rFonts w:ascii="Times New Roman" w:hAnsi="Times New Roman" w:cs="Times New Roman"/>
          <w:b/>
        </w:rPr>
        <w:lastRenderedPageBreak/>
        <w:t>Figure 4: Toronto Map When k = 10</w:t>
      </w:r>
    </w:p>
    <w:p w14:paraId="74FE9D5C" w14:textId="6D53F203" w:rsidR="000719D1" w:rsidRPr="0026171F" w:rsidRDefault="0026171F" w:rsidP="00D41763">
      <w:pPr>
        <w:rPr>
          <w:rFonts w:ascii="Times New Roman" w:hAnsi="Times New Roman" w:cs="Times New Roman"/>
        </w:rPr>
      </w:pPr>
      <w:r w:rsidRPr="0026171F">
        <w:rPr>
          <w:rFonts w:ascii="Times New Roman" w:hAnsi="Times New Roman" w:cs="Times New Roman"/>
          <w:noProof/>
          <w:lang w:val="en-US"/>
        </w:rPr>
        <w:drawing>
          <wp:inline distT="0" distB="0" distL="0" distR="0" wp14:anchorId="7E913180" wp14:editId="501FC1A0">
            <wp:extent cx="4084014" cy="3016761"/>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55203" name="Screen Shot 2020-08-16 at 10.41.45 PM.png"/>
                    <pic:cNvPicPr/>
                  </pic:nvPicPr>
                  <pic:blipFill>
                    <a:blip r:embed="rId11">
                      <a:extLst>
                        <a:ext uri="{28A0092B-C50C-407E-A947-70E740481C1C}">
                          <a14:useLocalDpi xmlns:a14="http://schemas.microsoft.com/office/drawing/2010/main" val="0"/>
                        </a:ext>
                      </a:extLst>
                    </a:blip>
                    <a:stretch>
                      <a:fillRect/>
                    </a:stretch>
                  </pic:blipFill>
                  <pic:spPr>
                    <a:xfrm>
                      <a:off x="0" y="0"/>
                      <a:ext cx="4084014" cy="3016761"/>
                    </a:xfrm>
                    <a:prstGeom prst="rect">
                      <a:avLst/>
                    </a:prstGeom>
                  </pic:spPr>
                </pic:pic>
              </a:graphicData>
            </a:graphic>
          </wp:inline>
        </w:drawing>
      </w:r>
    </w:p>
    <w:p w14:paraId="66E7D04D" w14:textId="77777777" w:rsidR="000719D1" w:rsidRPr="0026171F" w:rsidRDefault="000719D1" w:rsidP="00D41763">
      <w:pPr>
        <w:rPr>
          <w:rFonts w:ascii="Times New Roman" w:hAnsi="Times New Roman" w:cs="Times New Roman"/>
        </w:rPr>
      </w:pPr>
    </w:p>
    <w:p w14:paraId="662EF9CE" w14:textId="77777777" w:rsidR="0050664B" w:rsidRPr="0026171F" w:rsidRDefault="0026171F" w:rsidP="00D41763">
      <w:pPr>
        <w:rPr>
          <w:rFonts w:ascii="Times New Roman" w:hAnsi="Times New Roman" w:cs="Times New Roman"/>
          <w:b/>
        </w:rPr>
      </w:pPr>
      <w:r w:rsidRPr="0026171F">
        <w:rPr>
          <w:rFonts w:ascii="Times New Roman" w:hAnsi="Times New Roman" w:cs="Times New Roman"/>
          <w:b/>
        </w:rPr>
        <w:t xml:space="preserve">3.2 </w:t>
      </w:r>
      <w:r w:rsidR="0065500F" w:rsidRPr="0026171F">
        <w:rPr>
          <w:rFonts w:ascii="Times New Roman" w:hAnsi="Times New Roman" w:cs="Times New Roman"/>
          <w:b/>
        </w:rPr>
        <w:t>Montreal Clusters</w:t>
      </w:r>
    </w:p>
    <w:p w14:paraId="333239E4" w14:textId="77777777" w:rsidR="00313F60" w:rsidRPr="0026171F" w:rsidRDefault="0026171F" w:rsidP="00D41763">
      <w:pPr>
        <w:rPr>
          <w:rFonts w:ascii="Times New Roman" w:hAnsi="Times New Roman" w:cs="Times New Roman"/>
        </w:rPr>
      </w:pPr>
      <w:r w:rsidRPr="0026171F">
        <w:rPr>
          <w:rFonts w:ascii="Times New Roman" w:hAnsi="Times New Roman" w:cs="Times New Roman"/>
        </w:rPr>
        <w:tab/>
      </w:r>
      <w:r w:rsidR="00E855FB" w:rsidRPr="0026171F">
        <w:rPr>
          <w:rFonts w:ascii="Times New Roman" w:hAnsi="Times New Roman" w:cs="Times New Roman"/>
        </w:rPr>
        <w:t>Unlike Toronto, Montreal changed a lot when k = 10. The red marks in figure 5 split into three groups, red m</w:t>
      </w:r>
      <w:r w:rsidRPr="0026171F">
        <w:rPr>
          <w:rFonts w:ascii="Times New Roman" w:hAnsi="Times New Roman" w:cs="Times New Roman"/>
        </w:rPr>
        <w:t>arkers, purple markers, and light</w:t>
      </w:r>
      <w:r w:rsidR="00E855FB" w:rsidRPr="0026171F">
        <w:rPr>
          <w:rFonts w:ascii="Times New Roman" w:hAnsi="Times New Roman" w:cs="Times New Roman"/>
        </w:rPr>
        <w:t xml:space="preserve"> red markers</w:t>
      </w:r>
      <w:r w:rsidR="001D4B00" w:rsidRPr="0026171F">
        <w:rPr>
          <w:rFonts w:ascii="Times New Roman" w:hAnsi="Times New Roman" w:cs="Times New Roman"/>
        </w:rPr>
        <w:t xml:space="preserve"> as predicted Montreal's clusters did partition one geographic line to a certain extent. The west island is heterogeneous compared to the rest of the island. There are four unique clusters with only one neighborhood: </w:t>
      </w:r>
      <w:proofErr w:type="spellStart"/>
      <w:r w:rsidR="001D4B00" w:rsidRPr="0026171F">
        <w:rPr>
          <w:rFonts w:ascii="Times New Roman" w:hAnsi="Times New Roman" w:cs="Times New Roman"/>
        </w:rPr>
        <w:t>Senneville</w:t>
      </w:r>
      <w:proofErr w:type="spellEnd"/>
      <w:r w:rsidR="001D4B00" w:rsidRPr="0026171F">
        <w:rPr>
          <w:rFonts w:ascii="Times New Roman" w:hAnsi="Times New Roman" w:cs="Times New Roman"/>
        </w:rPr>
        <w:t>, St. Anne-de-Bellevue, Beaconsfield, and Kirkland. Similarly, the east-end was different from the rest of the island. Moreover, the second cluster (purple markers) breaks up the ninth (light red markers), by cutting through the island entirely</w:t>
      </w:r>
      <w:r w:rsidR="006060B8" w:rsidRPr="0026171F">
        <w:rPr>
          <w:rFonts w:ascii="Times New Roman" w:hAnsi="Times New Roman" w:cs="Times New Roman"/>
        </w:rPr>
        <w:t xml:space="preserve">, proving that is some segmentation based on geographical lines. </w:t>
      </w:r>
    </w:p>
    <w:p w14:paraId="64ADC2A4" w14:textId="2DCDB431" w:rsidR="00723549" w:rsidRPr="0026171F" w:rsidRDefault="0026171F" w:rsidP="00D41763">
      <w:pPr>
        <w:rPr>
          <w:rFonts w:ascii="Times New Roman" w:hAnsi="Times New Roman" w:cs="Times New Roman"/>
        </w:rPr>
      </w:pPr>
      <w:r w:rsidRPr="0026171F">
        <w:rPr>
          <w:rFonts w:ascii="Times New Roman" w:hAnsi="Times New Roman" w:cs="Times New Roman"/>
        </w:rPr>
        <w:tab/>
      </w:r>
      <w:r w:rsidR="00641597" w:rsidRPr="0026171F">
        <w:rPr>
          <w:rFonts w:ascii="Times New Roman" w:hAnsi="Times New Roman" w:cs="Times New Roman"/>
        </w:rPr>
        <w:t>Unl</w:t>
      </w:r>
      <w:r w:rsidR="007C15D2" w:rsidRPr="0026171F">
        <w:rPr>
          <w:rFonts w:ascii="Times New Roman" w:hAnsi="Times New Roman" w:cs="Times New Roman"/>
        </w:rPr>
        <w:t>ike</w:t>
      </w:r>
      <w:r w:rsidRPr="0026171F">
        <w:rPr>
          <w:rFonts w:ascii="Times New Roman" w:hAnsi="Times New Roman" w:cs="Times New Roman"/>
        </w:rPr>
        <w:t xml:space="preserve"> Toronto, the map wasn't divided based on income. </w:t>
      </w:r>
      <w:r w:rsidR="006060B8" w:rsidRPr="0026171F">
        <w:rPr>
          <w:rFonts w:ascii="Times New Roman" w:hAnsi="Times New Roman" w:cs="Times New Roman"/>
        </w:rPr>
        <w:t xml:space="preserve">It was expected that </w:t>
      </w:r>
      <w:r w:rsidR="007C15D2" w:rsidRPr="0026171F">
        <w:rPr>
          <w:rFonts w:ascii="Times New Roman" w:hAnsi="Times New Roman" w:cs="Times New Roman"/>
        </w:rPr>
        <w:t>high-income</w:t>
      </w:r>
      <w:r w:rsidR="006060B8" w:rsidRPr="0026171F">
        <w:rPr>
          <w:rFonts w:ascii="Times New Roman" w:hAnsi="Times New Roman" w:cs="Times New Roman"/>
        </w:rPr>
        <w:t xml:space="preserve"> neighborhoods such as Westmount </w:t>
      </w:r>
      <w:r w:rsidR="007C15D2" w:rsidRPr="0026171F">
        <w:rPr>
          <w:rFonts w:ascii="Times New Roman" w:hAnsi="Times New Roman" w:cs="Times New Roman"/>
        </w:rPr>
        <w:t xml:space="preserve">wouldn't be in a cluster with lower-income neighborhoods such as </w:t>
      </w:r>
      <w:r w:rsidR="00641597" w:rsidRPr="0026171F">
        <w:rPr>
          <w:rFonts w:ascii="Times New Roman" w:hAnsi="Times New Roman" w:cs="Times New Roman"/>
        </w:rPr>
        <w:t xml:space="preserve">Montreal-Nord. This was true for the first cluster when k =10. However, </w:t>
      </w:r>
      <w:r w:rsidR="00254339" w:rsidRPr="0026171F">
        <w:rPr>
          <w:rFonts w:ascii="Times New Roman" w:hAnsi="Times New Roman" w:cs="Times New Roman"/>
        </w:rPr>
        <w:t>in the most significant cluster, light red markers, high-income neighborhoods such as Mount-Royal and Outremont, are paired with low-income neighborhoods such as Montreal-Nord. Therefore</w:t>
      </w:r>
      <w:r w:rsidR="00723549" w:rsidRPr="0026171F">
        <w:rPr>
          <w:rFonts w:ascii="Times New Roman" w:hAnsi="Times New Roman" w:cs="Times New Roman"/>
        </w:rPr>
        <w:t>,</w:t>
      </w:r>
      <w:r w:rsidR="00254339" w:rsidRPr="0026171F">
        <w:rPr>
          <w:rFonts w:ascii="Times New Roman" w:hAnsi="Times New Roman" w:cs="Times New Roman"/>
        </w:rPr>
        <w:t xml:space="preserve"> it can be concluded that income is not a determining factor for the clusters.</w:t>
      </w:r>
    </w:p>
    <w:p w14:paraId="1D61ADCE" w14:textId="77777777" w:rsidR="00723549" w:rsidRDefault="00723549" w:rsidP="00D41763">
      <w:pPr>
        <w:rPr>
          <w:rFonts w:ascii="Times New Roman" w:hAnsi="Times New Roman" w:cs="Times New Roman"/>
        </w:rPr>
      </w:pPr>
    </w:p>
    <w:p w14:paraId="79D509A9" w14:textId="77777777" w:rsidR="00BA1011" w:rsidRDefault="00BA1011" w:rsidP="00D41763">
      <w:pPr>
        <w:rPr>
          <w:rFonts w:ascii="Times New Roman" w:hAnsi="Times New Roman" w:cs="Times New Roman"/>
        </w:rPr>
      </w:pPr>
    </w:p>
    <w:p w14:paraId="7CE09F30" w14:textId="77777777" w:rsidR="00BA1011" w:rsidRDefault="00BA1011" w:rsidP="00D41763">
      <w:pPr>
        <w:rPr>
          <w:rFonts w:ascii="Times New Roman" w:hAnsi="Times New Roman" w:cs="Times New Roman"/>
        </w:rPr>
      </w:pPr>
    </w:p>
    <w:p w14:paraId="5047EBF3" w14:textId="77777777" w:rsidR="00BA1011" w:rsidRDefault="00BA1011" w:rsidP="00D41763">
      <w:pPr>
        <w:rPr>
          <w:rFonts w:ascii="Times New Roman" w:hAnsi="Times New Roman" w:cs="Times New Roman"/>
        </w:rPr>
      </w:pPr>
    </w:p>
    <w:p w14:paraId="72339853" w14:textId="77777777" w:rsidR="00BA1011" w:rsidRDefault="00BA1011" w:rsidP="00D41763">
      <w:pPr>
        <w:rPr>
          <w:rFonts w:ascii="Times New Roman" w:hAnsi="Times New Roman" w:cs="Times New Roman"/>
        </w:rPr>
      </w:pPr>
    </w:p>
    <w:p w14:paraId="40679A32" w14:textId="77777777" w:rsidR="00BA1011" w:rsidRDefault="00BA1011" w:rsidP="00D41763">
      <w:pPr>
        <w:rPr>
          <w:rFonts w:ascii="Times New Roman" w:hAnsi="Times New Roman" w:cs="Times New Roman"/>
        </w:rPr>
      </w:pPr>
    </w:p>
    <w:p w14:paraId="61933552" w14:textId="77777777" w:rsidR="00BA1011" w:rsidRDefault="00BA1011" w:rsidP="00D41763">
      <w:pPr>
        <w:rPr>
          <w:rFonts w:ascii="Times New Roman" w:hAnsi="Times New Roman" w:cs="Times New Roman"/>
        </w:rPr>
      </w:pPr>
    </w:p>
    <w:p w14:paraId="67717DBA" w14:textId="77777777" w:rsidR="00BA1011" w:rsidRDefault="00BA1011" w:rsidP="00D41763">
      <w:pPr>
        <w:rPr>
          <w:rFonts w:ascii="Times New Roman" w:hAnsi="Times New Roman" w:cs="Times New Roman"/>
        </w:rPr>
      </w:pPr>
    </w:p>
    <w:p w14:paraId="07F13AD7" w14:textId="77777777" w:rsidR="00BA1011" w:rsidRDefault="00BA1011" w:rsidP="00D41763">
      <w:pPr>
        <w:rPr>
          <w:rFonts w:ascii="Times New Roman" w:hAnsi="Times New Roman" w:cs="Times New Roman"/>
        </w:rPr>
      </w:pPr>
    </w:p>
    <w:p w14:paraId="4C6AFDA8" w14:textId="77777777" w:rsidR="00BA1011" w:rsidRDefault="00BA1011" w:rsidP="00D41763">
      <w:pPr>
        <w:rPr>
          <w:rFonts w:ascii="Times New Roman" w:hAnsi="Times New Roman" w:cs="Times New Roman"/>
        </w:rPr>
      </w:pPr>
    </w:p>
    <w:p w14:paraId="3F91EEAC" w14:textId="77777777" w:rsidR="00BA1011" w:rsidRDefault="00BA1011" w:rsidP="00D41763">
      <w:pPr>
        <w:rPr>
          <w:rFonts w:ascii="Times New Roman" w:hAnsi="Times New Roman" w:cs="Times New Roman"/>
        </w:rPr>
      </w:pPr>
    </w:p>
    <w:p w14:paraId="0B751FB7" w14:textId="77777777" w:rsidR="00BA1011" w:rsidRPr="0026171F" w:rsidRDefault="00BA1011" w:rsidP="00D41763">
      <w:pPr>
        <w:rPr>
          <w:rFonts w:ascii="Times New Roman" w:hAnsi="Times New Roman" w:cs="Times New Roman"/>
        </w:rPr>
      </w:pPr>
    </w:p>
    <w:p w14:paraId="65055907" w14:textId="77777777" w:rsidR="0050664B" w:rsidRPr="0026171F" w:rsidRDefault="0026171F" w:rsidP="00D41763">
      <w:pPr>
        <w:rPr>
          <w:rFonts w:ascii="Times New Roman" w:hAnsi="Times New Roman" w:cs="Times New Roman"/>
          <w:b/>
        </w:rPr>
      </w:pPr>
      <w:r w:rsidRPr="0026171F">
        <w:rPr>
          <w:rFonts w:ascii="Times New Roman" w:hAnsi="Times New Roman" w:cs="Times New Roman"/>
          <w:b/>
        </w:rPr>
        <w:lastRenderedPageBreak/>
        <w:t>Figure 5: Montreal Map When k = 5</w:t>
      </w:r>
    </w:p>
    <w:p w14:paraId="19355516" w14:textId="77777777" w:rsidR="000719D1" w:rsidRPr="0026171F" w:rsidRDefault="0026171F" w:rsidP="00D41763">
      <w:pPr>
        <w:rPr>
          <w:rFonts w:ascii="Times New Roman" w:hAnsi="Times New Roman" w:cs="Times New Roman"/>
        </w:rPr>
      </w:pPr>
      <w:r w:rsidRPr="0026171F">
        <w:rPr>
          <w:rFonts w:ascii="Times New Roman" w:hAnsi="Times New Roman" w:cs="Times New Roman"/>
          <w:noProof/>
          <w:lang w:val="en-US"/>
        </w:rPr>
        <w:drawing>
          <wp:inline distT="0" distB="0" distL="0" distR="0" wp14:anchorId="7D6C9FD4" wp14:editId="4B3C7C9B">
            <wp:extent cx="4011268" cy="3428863"/>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27815" name="Screen Shot 2020-08-16 at 10.45.00 PM.png"/>
                    <pic:cNvPicPr/>
                  </pic:nvPicPr>
                  <pic:blipFill>
                    <a:blip r:embed="rId12">
                      <a:extLst>
                        <a:ext uri="{28A0092B-C50C-407E-A947-70E740481C1C}">
                          <a14:useLocalDpi xmlns:a14="http://schemas.microsoft.com/office/drawing/2010/main" val="0"/>
                        </a:ext>
                      </a:extLst>
                    </a:blip>
                    <a:stretch>
                      <a:fillRect/>
                    </a:stretch>
                  </pic:blipFill>
                  <pic:spPr>
                    <a:xfrm>
                      <a:off x="0" y="0"/>
                      <a:ext cx="4065337" cy="3475082"/>
                    </a:xfrm>
                    <a:prstGeom prst="rect">
                      <a:avLst/>
                    </a:prstGeom>
                  </pic:spPr>
                </pic:pic>
              </a:graphicData>
            </a:graphic>
          </wp:inline>
        </w:drawing>
      </w:r>
    </w:p>
    <w:p w14:paraId="43EE6A8F" w14:textId="77777777" w:rsidR="0026171F" w:rsidRPr="0026171F" w:rsidRDefault="0026171F" w:rsidP="00D41763">
      <w:pPr>
        <w:rPr>
          <w:rFonts w:ascii="Times New Roman" w:hAnsi="Times New Roman" w:cs="Times New Roman"/>
        </w:rPr>
      </w:pPr>
    </w:p>
    <w:p w14:paraId="65ED6751" w14:textId="77777777" w:rsidR="000719D1" w:rsidRPr="0026171F" w:rsidRDefault="0026171F" w:rsidP="00D41763">
      <w:pPr>
        <w:rPr>
          <w:rFonts w:ascii="Times New Roman" w:hAnsi="Times New Roman" w:cs="Times New Roman"/>
          <w:b/>
        </w:rPr>
      </w:pPr>
      <w:r w:rsidRPr="0026171F">
        <w:rPr>
          <w:rFonts w:ascii="Times New Roman" w:hAnsi="Times New Roman" w:cs="Times New Roman"/>
          <w:b/>
        </w:rPr>
        <w:t>Figure 6: Montreal Map When k = 10</w:t>
      </w:r>
    </w:p>
    <w:p w14:paraId="5FA16A10" w14:textId="77777777" w:rsidR="002A6B8B" w:rsidRPr="0026171F" w:rsidRDefault="0026171F" w:rsidP="00D41763">
      <w:pPr>
        <w:rPr>
          <w:rFonts w:ascii="Times New Roman" w:hAnsi="Times New Roman" w:cs="Times New Roman"/>
        </w:rPr>
      </w:pPr>
      <w:r w:rsidRPr="0026171F">
        <w:rPr>
          <w:rFonts w:ascii="Times New Roman" w:hAnsi="Times New Roman" w:cs="Times New Roman"/>
          <w:noProof/>
          <w:lang w:val="en-US"/>
        </w:rPr>
        <w:drawing>
          <wp:inline distT="0" distB="0" distL="0" distR="0" wp14:anchorId="6A85120F" wp14:editId="0E12BBCB">
            <wp:extent cx="4051935" cy="3460162"/>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29677" name="Screen Shot 2020-08-16 at 10.46.01 PM.png"/>
                    <pic:cNvPicPr/>
                  </pic:nvPicPr>
                  <pic:blipFill>
                    <a:blip r:embed="rId13">
                      <a:extLst>
                        <a:ext uri="{28A0092B-C50C-407E-A947-70E740481C1C}">
                          <a14:useLocalDpi xmlns:a14="http://schemas.microsoft.com/office/drawing/2010/main" val="0"/>
                        </a:ext>
                      </a:extLst>
                    </a:blip>
                    <a:stretch>
                      <a:fillRect/>
                    </a:stretch>
                  </pic:blipFill>
                  <pic:spPr>
                    <a:xfrm>
                      <a:off x="0" y="0"/>
                      <a:ext cx="4101964" cy="3502885"/>
                    </a:xfrm>
                    <a:prstGeom prst="rect">
                      <a:avLst/>
                    </a:prstGeom>
                  </pic:spPr>
                </pic:pic>
              </a:graphicData>
            </a:graphic>
          </wp:inline>
        </w:drawing>
      </w:r>
    </w:p>
    <w:p w14:paraId="4E6EC745" w14:textId="77777777" w:rsidR="001E71A8" w:rsidRPr="0026171F" w:rsidRDefault="001E71A8" w:rsidP="00D41763">
      <w:pPr>
        <w:rPr>
          <w:rFonts w:ascii="Times New Roman" w:hAnsi="Times New Roman" w:cs="Times New Roman"/>
        </w:rPr>
      </w:pPr>
    </w:p>
    <w:p w14:paraId="0ADF8BA5" w14:textId="77777777" w:rsidR="00F83B97" w:rsidRPr="0026171F" w:rsidRDefault="0026171F" w:rsidP="00D41763">
      <w:pPr>
        <w:rPr>
          <w:rFonts w:ascii="Times New Roman" w:hAnsi="Times New Roman" w:cs="Times New Roman"/>
          <w:b/>
        </w:rPr>
      </w:pPr>
      <w:r w:rsidRPr="0026171F">
        <w:rPr>
          <w:rFonts w:ascii="Times New Roman" w:hAnsi="Times New Roman" w:cs="Times New Roman"/>
          <w:b/>
        </w:rPr>
        <w:t>4. Results</w:t>
      </w:r>
    </w:p>
    <w:p w14:paraId="3CFCE9CC" w14:textId="77777777" w:rsidR="00F83B97" w:rsidRPr="0026171F" w:rsidRDefault="0026171F" w:rsidP="00F83B97">
      <w:pPr>
        <w:rPr>
          <w:rFonts w:ascii="Times New Roman" w:hAnsi="Times New Roman" w:cs="Times New Roman"/>
        </w:rPr>
      </w:pPr>
      <w:r w:rsidRPr="0026171F">
        <w:rPr>
          <w:rFonts w:ascii="Times New Roman" w:hAnsi="Times New Roman" w:cs="Times New Roman"/>
        </w:rPr>
        <w:tab/>
        <w:t xml:space="preserve">What neighborhoods recommendation for each newcomer? Let's remember their characteristics. First, the couple with a young family or looking to start a family soon. They want </w:t>
      </w:r>
      <w:r w:rsidRPr="0026171F">
        <w:rPr>
          <w:rFonts w:ascii="Times New Roman" w:hAnsi="Times New Roman" w:cs="Times New Roman"/>
        </w:rPr>
        <w:lastRenderedPageBreak/>
        <w:t xml:space="preserve">a family-friendly neighborhood with parks and playgrounds for their children. They should </w:t>
      </w:r>
      <w:proofErr w:type="gramStart"/>
      <w:r w:rsidRPr="0026171F">
        <w:rPr>
          <w:rFonts w:ascii="Times New Roman" w:hAnsi="Times New Roman" w:cs="Times New Roman"/>
        </w:rPr>
        <w:t>look into</w:t>
      </w:r>
      <w:proofErr w:type="gramEnd"/>
      <w:r w:rsidRPr="0026171F">
        <w:rPr>
          <w:rFonts w:ascii="Times New Roman" w:hAnsi="Times New Roman" w:cs="Times New Roman"/>
        </w:rPr>
        <w:t xml:space="preserve"> the cluster of the fifth and ninth cluster in Toronto. The fifth cluster includes the following neighborhoods; </w:t>
      </w:r>
      <w:proofErr w:type="spellStart"/>
      <w:r w:rsidRPr="0026171F">
        <w:rPr>
          <w:rFonts w:ascii="Times New Roman" w:hAnsi="Times New Roman" w:cs="Times New Roman"/>
        </w:rPr>
        <w:t>Parkwoods</w:t>
      </w:r>
      <w:proofErr w:type="spellEnd"/>
      <w:r w:rsidRPr="0026171F">
        <w:rPr>
          <w:rFonts w:ascii="Times New Roman" w:hAnsi="Times New Roman" w:cs="Times New Roman"/>
        </w:rPr>
        <w:t xml:space="preserve">, Caledonia-Fairbanks, </w:t>
      </w:r>
      <w:proofErr w:type="spellStart"/>
      <w:r w:rsidRPr="0026171F">
        <w:rPr>
          <w:rFonts w:ascii="Times New Roman" w:hAnsi="Times New Roman" w:cs="Times New Roman"/>
        </w:rPr>
        <w:t>Willowdale</w:t>
      </w:r>
      <w:proofErr w:type="spellEnd"/>
      <w:r w:rsidRPr="0026171F">
        <w:rPr>
          <w:rFonts w:ascii="Times New Roman" w:hAnsi="Times New Roman" w:cs="Times New Roman"/>
        </w:rPr>
        <w:t xml:space="preserve">, </w:t>
      </w:r>
      <w:proofErr w:type="spellStart"/>
      <w:r w:rsidRPr="0026171F">
        <w:rPr>
          <w:rFonts w:ascii="Times New Roman" w:hAnsi="Times New Roman" w:cs="Times New Roman"/>
        </w:rPr>
        <w:t>Newtonbrook</w:t>
      </w:r>
      <w:proofErr w:type="spellEnd"/>
      <w:r w:rsidRPr="0026171F">
        <w:rPr>
          <w:rFonts w:ascii="Times New Roman" w:hAnsi="Times New Roman" w:cs="Times New Roman"/>
        </w:rPr>
        <w:t xml:space="preserve">, York Mills West, Milliken, Agincourt North, </w:t>
      </w:r>
      <w:proofErr w:type="spellStart"/>
      <w:r w:rsidRPr="0026171F">
        <w:rPr>
          <w:rFonts w:ascii="Times New Roman" w:hAnsi="Times New Roman" w:cs="Times New Roman"/>
        </w:rPr>
        <w:t>Steeles</w:t>
      </w:r>
      <w:proofErr w:type="spellEnd"/>
      <w:r w:rsidRPr="0026171F">
        <w:rPr>
          <w:rFonts w:ascii="Times New Roman" w:hAnsi="Times New Roman" w:cs="Times New Roman"/>
        </w:rPr>
        <w:t xml:space="preserve"> East, Rosedale, The Kingsway, Montgomery Road, and Old Mill North. The ninth cluster includes the following neighborhoods; </w:t>
      </w:r>
      <w:proofErr w:type="spellStart"/>
      <w:r w:rsidRPr="0026171F">
        <w:rPr>
          <w:rFonts w:ascii="Times New Roman" w:hAnsi="Times New Roman" w:cs="Times New Roman"/>
        </w:rPr>
        <w:t>Humewood-Cedarvale</w:t>
      </w:r>
      <w:proofErr w:type="spellEnd"/>
      <w:r w:rsidRPr="0026171F">
        <w:rPr>
          <w:rFonts w:ascii="Times New Roman" w:hAnsi="Times New Roman" w:cs="Times New Roman"/>
        </w:rPr>
        <w:t xml:space="preserve">, North Park, Map Leaf Park, </w:t>
      </w:r>
      <w:proofErr w:type="spellStart"/>
      <w:r w:rsidRPr="0026171F">
        <w:rPr>
          <w:rFonts w:ascii="Times New Roman" w:hAnsi="Times New Roman" w:cs="Times New Roman"/>
        </w:rPr>
        <w:t>Upwood</w:t>
      </w:r>
      <w:proofErr w:type="spellEnd"/>
      <w:r w:rsidRPr="0026171F">
        <w:rPr>
          <w:rFonts w:ascii="Times New Roman" w:hAnsi="Times New Roman" w:cs="Times New Roman"/>
        </w:rPr>
        <w:t xml:space="preserve"> Park, Lawrence Park, Forest Hill North &amp; West, Forest Hill Road Park, </w:t>
      </w:r>
      <w:proofErr w:type="spellStart"/>
      <w:r w:rsidRPr="0026171F">
        <w:rPr>
          <w:rFonts w:ascii="Times New Roman" w:hAnsi="Times New Roman" w:cs="Times New Roman"/>
        </w:rPr>
        <w:t>Kingsview</w:t>
      </w:r>
      <w:proofErr w:type="spellEnd"/>
      <w:r w:rsidRPr="0026171F">
        <w:rPr>
          <w:rFonts w:ascii="Times New Roman" w:hAnsi="Times New Roman" w:cs="Times New Roman"/>
        </w:rPr>
        <w:t xml:space="preserve"> Village, St. Phillips, Martin Grove, Moore Park, and Summerhill East.</w:t>
      </w:r>
    </w:p>
    <w:p w14:paraId="4DA1FB12" w14:textId="36FC3FF4" w:rsidR="00F83B97" w:rsidRPr="0026171F" w:rsidRDefault="0026171F" w:rsidP="00723549">
      <w:pPr>
        <w:ind w:firstLine="720"/>
        <w:rPr>
          <w:rFonts w:ascii="Times New Roman" w:hAnsi="Times New Roman" w:cs="Times New Roman"/>
        </w:rPr>
      </w:pPr>
      <w:r w:rsidRPr="0026171F">
        <w:rPr>
          <w:rFonts w:ascii="Times New Roman" w:hAnsi="Times New Roman" w:cs="Times New Roman"/>
        </w:rPr>
        <w:t xml:space="preserve">The second newcomer is a young professional with a demanding job who doesn't like their cooking. They're looking for a neighborhood with many restaurant choices. They should choose a neighborhood within Toronto's second cluster, such as </w:t>
      </w:r>
      <w:proofErr w:type="spellStart"/>
      <w:r w:rsidRPr="0026171F">
        <w:rPr>
          <w:rFonts w:ascii="Times New Roman" w:hAnsi="Times New Roman" w:cs="Times New Roman"/>
        </w:rPr>
        <w:t>Glencairn</w:t>
      </w:r>
      <w:proofErr w:type="spellEnd"/>
      <w:r w:rsidRPr="0026171F">
        <w:rPr>
          <w:rFonts w:ascii="Times New Roman" w:hAnsi="Times New Roman" w:cs="Times New Roman"/>
        </w:rPr>
        <w:t xml:space="preserve">, Bedford Park, and Lawrence Manor East, all of which have their top four most common venues like restaurants. The young professional would also be happy in one of Montreal's neighborhoods in the tenth cluster, such as </w:t>
      </w:r>
      <w:proofErr w:type="spellStart"/>
      <w:r w:rsidRPr="0026171F">
        <w:rPr>
          <w:rFonts w:ascii="Times New Roman" w:hAnsi="Times New Roman" w:cs="Times New Roman"/>
        </w:rPr>
        <w:t>Lasalle</w:t>
      </w:r>
      <w:proofErr w:type="spellEnd"/>
      <w:r w:rsidRPr="0026171F">
        <w:rPr>
          <w:rFonts w:ascii="Times New Roman" w:hAnsi="Times New Roman" w:cs="Times New Roman"/>
        </w:rPr>
        <w:t xml:space="preserve">, Saint Laurent, Montreal-Nord, and Dollard-des-Ormeaux. All of which have at least three of their top four top venues as some type of restaurant.  </w:t>
      </w:r>
    </w:p>
    <w:p w14:paraId="5A29B1B6" w14:textId="062E4BFC" w:rsidR="00F83B97" w:rsidRPr="0026171F" w:rsidRDefault="0026171F" w:rsidP="00723549">
      <w:pPr>
        <w:ind w:firstLine="720"/>
        <w:rPr>
          <w:rFonts w:ascii="Times New Roman" w:hAnsi="Times New Roman" w:cs="Times New Roman"/>
        </w:rPr>
      </w:pPr>
      <w:r w:rsidRPr="0026171F">
        <w:rPr>
          <w:rFonts w:ascii="Times New Roman" w:hAnsi="Times New Roman" w:cs="Times New Roman"/>
        </w:rPr>
        <w:t xml:space="preserve">The final newcomer is athletic. They're interested in sports courts and fields. They aren't interested in the nightlife scene. They should choose a neighborhood in Toronto's seventh cluster; </w:t>
      </w:r>
      <w:proofErr w:type="spellStart"/>
      <w:r w:rsidRPr="0026171F">
        <w:rPr>
          <w:rFonts w:ascii="Times New Roman" w:hAnsi="Times New Roman" w:cs="Times New Roman"/>
        </w:rPr>
        <w:t>Humberlea</w:t>
      </w:r>
      <w:proofErr w:type="spellEnd"/>
      <w:r w:rsidRPr="0026171F">
        <w:rPr>
          <w:rFonts w:ascii="Times New Roman" w:hAnsi="Times New Roman" w:cs="Times New Roman"/>
        </w:rPr>
        <w:t xml:space="preserve">, Emery, Old Mill South, King's Mill Park, and </w:t>
      </w:r>
      <w:proofErr w:type="spellStart"/>
      <w:r w:rsidRPr="0026171F">
        <w:rPr>
          <w:rFonts w:ascii="Times New Roman" w:hAnsi="Times New Roman" w:cs="Times New Roman"/>
        </w:rPr>
        <w:t>Sunnylea</w:t>
      </w:r>
      <w:proofErr w:type="spellEnd"/>
      <w:r w:rsidRPr="0026171F">
        <w:rPr>
          <w:rFonts w:ascii="Times New Roman" w:hAnsi="Times New Roman" w:cs="Times New Roman"/>
        </w:rPr>
        <w:t xml:space="preserve">, which have a baseball field as their most common venue. </w:t>
      </w:r>
      <w:r w:rsidR="002003FE" w:rsidRPr="0026171F">
        <w:rPr>
          <w:rFonts w:ascii="Times New Roman" w:hAnsi="Times New Roman" w:cs="Times New Roman"/>
        </w:rPr>
        <w:t>They</w:t>
      </w:r>
      <w:r w:rsidRPr="0026171F">
        <w:rPr>
          <w:rFonts w:ascii="Times New Roman" w:hAnsi="Times New Roman" w:cs="Times New Roman"/>
        </w:rPr>
        <w:t xml:space="preserve"> also have options in Montreal's first cluster, such as Nun's Island with a tennis court or Ile-</w:t>
      </w:r>
      <w:proofErr w:type="spellStart"/>
      <w:r w:rsidRPr="0026171F">
        <w:rPr>
          <w:rFonts w:ascii="Times New Roman" w:hAnsi="Times New Roman" w:cs="Times New Roman"/>
        </w:rPr>
        <w:t>Bizard</w:t>
      </w:r>
      <w:proofErr w:type="spellEnd"/>
      <w:r w:rsidRPr="0026171F">
        <w:rPr>
          <w:rFonts w:ascii="Times New Roman" w:hAnsi="Times New Roman" w:cs="Times New Roman"/>
        </w:rPr>
        <w:t xml:space="preserve"> with a hockey arena. </w:t>
      </w:r>
    </w:p>
    <w:p w14:paraId="0C937A99" w14:textId="77777777" w:rsidR="00F83B97" w:rsidRPr="0026171F" w:rsidRDefault="00F83B97" w:rsidP="00F83B97">
      <w:pPr>
        <w:rPr>
          <w:rFonts w:ascii="Times New Roman" w:hAnsi="Times New Roman" w:cs="Times New Roman"/>
        </w:rPr>
      </w:pPr>
    </w:p>
    <w:p w14:paraId="10D2ED24" w14:textId="77777777" w:rsidR="0050664B" w:rsidRPr="0026171F" w:rsidRDefault="0026171F" w:rsidP="00D41763">
      <w:pPr>
        <w:rPr>
          <w:rFonts w:ascii="Times New Roman" w:hAnsi="Times New Roman" w:cs="Times New Roman"/>
          <w:b/>
        </w:rPr>
      </w:pPr>
      <w:r w:rsidRPr="0026171F">
        <w:rPr>
          <w:rFonts w:ascii="Times New Roman" w:hAnsi="Times New Roman" w:cs="Times New Roman"/>
          <w:b/>
        </w:rPr>
        <w:t xml:space="preserve">5. Conclusion </w:t>
      </w:r>
    </w:p>
    <w:p w14:paraId="06E04257" w14:textId="77777777" w:rsidR="00A6431C" w:rsidRPr="0026171F" w:rsidRDefault="0026171F" w:rsidP="00B0002E">
      <w:pPr>
        <w:rPr>
          <w:rFonts w:ascii="Times New Roman" w:hAnsi="Times New Roman" w:cs="Times New Roman"/>
        </w:rPr>
      </w:pPr>
      <w:r w:rsidRPr="0026171F">
        <w:rPr>
          <w:rFonts w:ascii="Times New Roman" w:hAnsi="Times New Roman" w:cs="Times New Roman"/>
        </w:rPr>
        <w:tab/>
      </w:r>
      <w:r w:rsidR="00B0002E" w:rsidRPr="0026171F">
        <w:rPr>
          <w:rFonts w:ascii="Times New Roman" w:hAnsi="Times New Roman" w:cs="Times New Roman"/>
        </w:rPr>
        <w:t>Canada is accepting new immigrants at a far higher rate than the US [insert citation]. When applying for permanent residence or citizenship, applicants may face difficulties when comparing Canada's metropolitan cities. This project focuses on three types of potential newcomers and provides advice on where to move or not to move based on their characteristics; a young family, a young professional, and an athlete.</w:t>
      </w:r>
    </w:p>
    <w:p w14:paraId="645DC949" w14:textId="77777777" w:rsidR="00B0002E" w:rsidRPr="0026171F" w:rsidRDefault="0026171F" w:rsidP="00B0002E">
      <w:pPr>
        <w:rPr>
          <w:rFonts w:ascii="Times New Roman" w:hAnsi="Times New Roman" w:cs="Times New Roman"/>
        </w:rPr>
      </w:pPr>
      <w:r w:rsidRPr="0026171F">
        <w:rPr>
          <w:rFonts w:ascii="Times New Roman" w:hAnsi="Times New Roman" w:cs="Times New Roman"/>
        </w:rPr>
        <w:t xml:space="preserve"> To capture the essence of each neighborhood in the Canadian cities, unsupervised machine learning algorithm k-means clustering was used. Two values for k were tested, five and ten. Ultimately k = 10 was the most effective. </w:t>
      </w:r>
    </w:p>
    <w:p w14:paraId="7CFFF2DF" w14:textId="1587A28E" w:rsidR="00BA1011" w:rsidRDefault="0026171F" w:rsidP="00B0002E">
      <w:pPr>
        <w:rPr>
          <w:rFonts w:ascii="Times New Roman" w:hAnsi="Times New Roman" w:cs="Times New Roman"/>
        </w:rPr>
      </w:pPr>
      <w:r w:rsidRPr="0026171F">
        <w:rPr>
          <w:rFonts w:ascii="Times New Roman" w:hAnsi="Times New Roman" w:cs="Times New Roman"/>
        </w:rPr>
        <w:tab/>
        <w:t xml:space="preserve">To conclude, the young family of newcomers should choose a neighborhood within the Toronto fifth and ninth clusters, including neighborhoods such as </w:t>
      </w:r>
      <w:proofErr w:type="spellStart"/>
      <w:r w:rsidRPr="0026171F">
        <w:rPr>
          <w:rFonts w:ascii="Times New Roman" w:hAnsi="Times New Roman" w:cs="Times New Roman"/>
        </w:rPr>
        <w:t>Willowdale</w:t>
      </w:r>
      <w:proofErr w:type="spellEnd"/>
      <w:r w:rsidRPr="0026171F">
        <w:rPr>
          <w:rFonts w:ascii="Times New Roman" w:hAnsi="Times New Roman" w:cs="Times New Roman"/>
        </w:rPr>
        <w:t xml:space="preserve"> and Kingsway. The young profession who likes to eat out has the most choices in both cities as their options are in the largest cluster. Some of neighborhood options are </w:t>
      </w:r>
      <w:proofErr w:type="spellStart"/>
      <w:r w:rsidRPr="0026171F">
        <w:rPr>
          <w:rFonts w:ascii="Times New Roman" w:hAnsi="Times New Roman" w:cs="Times New Roman"/>
        </w:rPr>
        <w:t>Glencairn</w:t>
      </w:r>
      <w:proofErr w:type="spellEnd"/>
      <w:r w:rsidRPr="0026171F">
        <w:rPr>
          <w:rFonts w:ascii="Times New Roman" w:hAnsi="Times New Roman" w:cs="Times New Roman"/>
        </w:rPr>
        <w:t xml:space="preserve">, Toronto, or </w:t>
      </w:r>
      <w:proofErr w:type="spellStart"/>
      <w:r w:rsidRPr="0026171F">
        <w:rPr>
          <w:rFonts w:ascii="Times New Roman" w:hAnsi="Times New Roman" w:cs="Times New Roman"/>
        </w:rPr>
        <w:t>Lasalle</w:t>
      </w:r>
      <w:proofErr w:type="spellEnd"/>
      <w:r w:rsidRPr="0026171F">
        <w:rPr>
          <w:rFonts w:ascii="Times New Roman" w:hAnsi="Times New Roman" w:cs="Times New Roman"/>
        </w:rPr>
        <w:t xml:space="preserve">, Montreal. The last newcomer is an athlete. Their lifestyle would hit in </w:t>
      </w:r>
      <w:proofErr w:type="spellStart"/>
      <w:r w:rsidRPr="0026171F">
        <w:rPr>
          <w:rFonts w:ascii="Times New Roman" w:hAnsi="Times New Roman" w:cs="Times New Roman"/>
        </w:rPr>
        <w:t>Humberlea</w:t>
      </w:r>
      <w:proofErr w:type="spellEnd"/>
      <w:r w:rsidRPr="0026171F">
        <w:rPr>
          <w:rFonts w:ascii="Times New Roman" w:hAnsi="Times New Roman" w:cs="Times New Roman"/>
        </w:rPr>
        <w:t>, Toronto, or Nun's Island, Montreal.</w:t>
      </w:r>
    </w:p>
    <w:p w14:paraId="0F73DCEF" w14:textId="77777777" w:rsidR="00BA1011" w:rsidRDefault="00BA1011">
      <w:pPr>
        <w:rPr>
          <w:rFonts w:ascii="Times New Roman" w:hAnsi="Times New Roman" w:cs="Times New Roman"/>
        </w:rPr>
      </w:pPr>
      <w:r>
        <w:rPr>
          <w:rFonts w:ascii="Times New Roman" w:hAnsi="Times New Roman" w:cs="Times New Roman"/>
        </w:rPr>
        <w:br w:type="page"/>
      </w:r>
    </w:p>
    <w:p w14:paraId="05CC9BF4" w14:textId="7DE514F4" w:rsidR="00B0002E" w:rsidRDefault="00BA1011" w:rsidP="00B0002E">
      <w:pPr>
        <w:rPr>
          <w:rFonts w:ascii="Times New Roman" w:hAnsi="Times New Roman" w:cs="Times New Roman"/>
          <w:b/>
        </w:rPr>
      </w:pPr>
      <w:r>
        <w:rPr>
          <w:rFonts w:ascii="Times New Roman" w:hAnsi="Times New Roman" w:cs="Times New Roman"/>
          <w:b/>
        </w:rPr>
        <w:lastRenderedPageBreak/>
        <w:t>Works Cited</w:t>
      </w:r>
    </w:p>
    <w:p w14:paraId="6AEF6AE7" w14:textId="77777777" w:rsidR="00BA1011" w:rsidRDefault="00BA1011" w:rsidP="00B0002E">
      <w:pPr>
        <w:rPr>
          <w:rFonts w:ascii="Times New Roman" w:hAnsi="Times New Roman" w:cs="Times New Roman"/>
        </w:rPr>
      </w:pPr>
    </w:p>
    <w:p w14:paraId="1BF13DED" w14:textId="77777777" w:rsidR="00BA1EB2" w:rsidRDefault="00BA1EB2" w:rsidP="00BA1EB2">
      <w:pPr>
        <w:rPr>
          <w:rFonts w:ascii="Times New Roman" w:hAnsi="Times New Roman" w:cs="Times New Roman"/>
          <w:lang w:val="en-US"/>
        </w:rPr>
      </w:pPr>
      <w:r w:rsidRPr="00BA1EB2">
        <w:rPr>
          <w:rFonts w:ascii="Times New Roman" w:hAnsi="Times New Roman" w:cs="Times New Roman"/>
          <w:lang w:val="en-US"/>
        </w:rPr>
        <w:t xml:space="preserve">Cheatham, A. (2020, August 3). What Is Canada's Immigration Policy? Retrieved August 17, </w:t>
      </w:r>
    </w:p>
    <w:p w14:paraId="207E5611" w14:textId="10E17302" w:rsidR="00BA1EB2" w:rsidRPr="00BA1EB2" w:rsidRDefault="00BA1EB2" w:rsidP="00BA1EB2">
      <w:pPr>
        <w:ind w:firstLine="720"/>
        <w:rPr>
          <w:rFonts w:ascii="Times New Roman" w:hAnsi="Times New Roman" w:cs="Times New Roman"/>
          <w:lang w:val="en-US"/>
        </w:rPr>
      </w:pPr>
      <w:r w:rsidRPr="00BA1EB2">
        <w:rPr>
          <w:rFonts w:ascii="Times New Roman" w:hAnsi="Times New Roman" w:cs="Times New Roman"/>
          <w:lang w:val="en-US"/>
        </w:rPr>
        <w:t>2020, from https://www.cfr.org/backgrounder/what-canadas-immigration-policy</w:t>
      </w:r>
    </w:p>
    <w:p w14:paraId="5861CA5A" w14:textId="0BC85CF0" w:rsidR="00BA1011" w:rsidRDefault="00BA1011" w:rsidP="00B0002E">
      <w:pPr>
        <w:rPr>
          <w:rFonts w:ascii="Times New Roman" w:hAnsi="Times New Roman" w:cs="Times New Roman"/>
          <w:lang w:val="en-US"/>
        </w:rPr>
      </w:pPr>
    </w:p>
    <w:p w14:paraId="6CD2F799" w14:textId="77777777" w:rsidR="005150F5" w:rsidRDefault="005150F5" w:rsidP="005150F5">
      <w:pPr>
        <w:pStyle w:val="NormalWeb"/>
        <w:ind w:left="567" w:hanging="567"/>
      </w:pPr>
      <w:r>
        <w:t>List of postal codes of Canada: H. (2020, June 10). Retrieved August 17, 2020, from https://en.wikipedia.org/wiki/List_of_postal_codes_of_Canada:_H</w:t>
      </w:r>
    </w:p>
    <w:p w14:paraId="02664AC5" w14:textId="77777777" w:rsidR="005150F5" w:rsidRDefault="005150F5" w:rsidP="00B0002E">
      <w:pPr>
        <w:rPr>
          <w:rFonts w:ascii="Times New Roman" w:hAnsi="Times New Roman" w:cs="Times New Roman"/>
          <w:lang w:val="en-US"/>
        </w:rPr>
      </w:pPr>
    </w:p>
    <w:p w14:paraId="0FAD065D" w14:textId="6DD92D89" w:rsidR="005150F5" w:rsidRDefault="005150F5" w:rsidP="005150F5">
      <w:pPr>
        <w:pStyle w:val="NormalWeb"/>
        <w:ind w:left="567" w:hanging="567"/>
      </w:pPr>
      <w:r>
        <w:t>L</w:t>
      </w:r>
      <w:r>
        <w:t>ist of postal codes of Canada: M</w:t>
      </w:r>
      <w:bookmarkStart w:id="0" w:name="_GoBack"/>
      <w:bookmarkEnd w:id="0"/>
      <w:r>
        <w:t>. (2020, June 10). Retrieved August 17, 2020, from https://en.wikipedia.org/wiki/List_of_postal_codes_of_Canada:_H</w:t>
      </w:r>
    </w:p>
    <w:p w14:paraId="4BDA0C24" w14:textId="77777777" w:rsidR="00BA1011" w:rsidRPr="00BA1011" w:rsidRDefault="00BA1011" w:rsidP="00B0002E">
      <w:pPr>
        <w:rPr>
          <w:rFonts w:ascii="Times New Roman" w:hAnsi="Times New Roman" w:cs="Times New Roman"/>
          <w:lang w:val="en-US"/>
        </w:rPr>
      </w:pPr>
    </w:p>
    <w:sectPr w:rsidR="00BA1011" w:rsidRPr="00BA1011" w:rsidSect="00DB27E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A575B6"/>
    <w:multiLevelType w:val="hybridMultilevel"/>
    <w:tmpl w:val="D3A02A66"/>
    <w:lvl w:ilvl="0" w:tplc="359637C8">
      <w:start w:val="1"/>
      <w:numFmt w:val="decimal"/>
      <w:lvlText w:val="%1."/>
      <w:lvlJc w:val="left"/>
      <w:pPr>
        <w:ind w:left="720" w:hanging="360"/>
      </w:pPr>
      <w:rPr>
        <w:rFonts w:hint="default"/>
      </w:rPr>
    </w:lvl>
    <w:lvl w:ilvl="1" w:tplc="7376D164" w:tentative="1">
      <w:start w:val="1"/>
      <w:numFmt w:val="lowerLetter"/>
      <w:lvlText w:val="%2."/>
      <w:lvlJc w:val="left"/>
      <w:pPr>
        <w:ind w:left="1440" w:hanging="360"/>
      </w:pPr>
    </w:lvl>
    <w:lvl w:ilvl="2" w:tplc="A43C001C" w:tentative="1">
      <w:start w:val="1"/>
      <w:numFmt w:val="lowerRoman"/>
      <w:lvlText w:val="%3."/>
      <w:lvlJc w:val="right"/>
      <w:pPr>
        <w:ind w:left="2160" w:hanging="180"/>
      </w:pPr>
    </w:lvl>
    <w:lvl w:ilvl="3" w:tplc="AD9E00E6" w:tentative="1">
      <w:start w:val="1"/>
      <w:numFmt w:val="decimal"/>
      <w:lvlText w:val="%4."/>
      <w:lvlJc w:val="left"/>
      <w:pPr>
        <w:ind w:left="2880" w:hanging="360"/>
      </w:pPr>
    </w:lvl>
    <w:lvl w:ilvl="4" w:tplc="DEBA3648" w:tentative="1">
      <w:start w:val="1"/>
      <w:numFmt w:val="lowerLetter"/>
      <w:lvlText w:val="%5."/>
      <w:lvlJc w:val="left"/>
      <w:pPr>
        <w:ind w:left="3600" w:hanging="360"/>
      </w:pPr>
    </w:lvl>
    <w:lvl w:ilvl="5" w:tplc="BB427168" w:tentative="1">
      <w:start w:val="1"/>
      <w:numFmt w:val="lowerRoman"/>
      <w:lvlText w:val="%6."/>
      <w:lvlJc w:val="right"/>
      <w:pPr>
        <w:ind w:left="4320" w:hanging="180"/>
      </w:pPr>
    </w:lvl>
    <w:lvl w:ilvl="6" w:tplc="421476B4" w:tentative="1">
      <w:start w:val="1"/>
      <w:numFmt w:val="decimal"/>
      <w:lvlText w:val="%7."/>
      <w:lvlJc w:val="left"/>
      <w:pPr>
        <w:ind w:left="5040" w:hanging="360"/>
      </w:pPr>
    </w:lvl>
    <w:lvl w:ilvl="7" w:tplc="6BF049A8" w:tentative="1">
      <w:start w:val="1"/>
      <w:numFmt w:val="lowerLetter"/>
      <w:lvlText w:val="%8."/>
      <w:lvlJc w:val="left"/>
      <w:pPr>
        <w:ind w:left="5760" w:hanging="360"/>
      </w:pPr>
    </w:lvl>
    <w:lvl w:ilvl="8" w:tplc="4244AED2" w:tentative="1">
      <w:start w:val="1"/>
      <w:numFmt w:val="lowerRoman"/>
      <w:lvlText w:val="%9."/>
      <w:lvlJc w:val="right"/>
      <w:pPr>
        <w:ind w:left="6480" w:hanging="180"/>
      </w:pPr>
    </w:lvl>
  </w:abstractNum>
  <w:abstractNum w:abstractNumId="1">
    <w:nsid w:val="3EEB72CD"/>
    <w:multiLevelType w:val="hybridMultilevel"/>
    <w:tmpl w:val="656C663C"/>
    <w:lvl w:ilvl="0" w:tplc="65CCD576">
      <w:start w:val="1"/>
      <w:numFmt w:val="decimal"/>
      <w:lvlText w:val="%1."/>
      <w:lvlJc w:val="left"/>
      <w:pPr>
        <w:ind w:left="720" w:hanging="360"/>
      </w:pPr>
      <w:rPr>
        <w:rFonts w:hint="default"/>
      </w:rPr>
    </w:lvl>
    <w:lvl w:ilvl="1" w:tplc="A6C443C8" w:tentative="1">
      <w:start w:val="1"/>
      <w:numFmt w:val="lowerLetter"/>
      <w:lvlText w:val="%2."/>
      <w:lvlJc w:val="left"/>
      <w:pPr>
        <w:ind w:left="1440" w:hanging="360"/>
      </w:pPr>
    </w:lvl>
    <w:lvl w:ilvl="2" w:tplc="C7C674E2" w:tentative="1">
      <w:start w:val="1"/>
      <w:numFmt w:val="lowerRoman"/>
      <w:lvlText w:val="%3."/>
      <w:lvlJc w:val="right"/>
      <w:pPr>
        <w:ind w:left="2160" w:hanging="180"/>
      </w:pPr>
    </w:lvl>
    <w:lvl w:ilvl="3" w:tplc="652A5886" w:tentative="1">
      <w:start w:val="1"/>
      <w:numFmt w:val="decimal"/>
      <w:lvlText w:val="%4."/>
      <w:lvlJc w:val="left"/>
      <w:pPr>
        <w:ind w:left="2880" w:hanging="360"/>
      </w:pPr>
    </w:lvl>
    <w:lvl w:ilvl="4" w:tplc="74BE0336" w:tentative="1">
      <w:start w:val="1"/>
      <w:numFmt w:val="lowerLetter"/>
      <w:lvlText w:val="%5."/>
      <w:lvlJc w:val="left"/>
      <w:pPr>
        <w:ind w:left="3600" w:hanging="360"/>
      </w:pPr>
    </w:lvl>
    <w:lvl w:ilvl="5" w:tplc="8E38A796" w:tentative="1">
      <w:start w:val="1"/>
      <w:numFmt w:val="lowerRoman"/>
      <w:lvlText w:val="%6."/>
      <w:lvlJc w:val="right"/>
      <w:pPr>
        <w:ind w:left="4320" w:hanging="180"/>
      </w:pPr>
    </w:lvl>
    <w:lvl w:ilvl="6" w:tplc="A42219DC" w:tentative="1">
      <w:start w:val="1"/>
      <w:numFmt w:val="decimal"/>
      <w:lvlText w:val="%7."/>
      <w:lvlJc w:val="left"/>
      <w:pPr>
        <w:ind w:left="5040" w:hanging="360"/>
      </w:pPr>
    </w:lvl>
    <w:lvl w:ilvl="7" w:tplc="72F6CC26" w:tentative="1">
      <w:start w:val="1"/>
      <w:numFmt w:val="lowerLetter"/>
      <w:lvlText w:val="%8."/>
      <w:lvlJc w:val="left"/>
      <w:pPr>
        <w:ind w:left="5760" w:hanging="360"/>
      </w:pPr>
    </w:lvl>
    <w:lvl w:ilvl="8" w:tplc="5170882A" w:tentative="1">
      <w:start w:val="1"/>
      <w:numFmt w:val="lowerRoman"/>
      <w:lvlText w:val="%9."/>
      <w:lvlJc w:val="right"/>
      <w:pPr>
        <w:ind w:left="6480" w:hanging="180"/>
      </w:pPr>
    </w:lvl>
  </w:abstractNum>
  <w:abstractNum w:abstractNumId="2">
    <w:nsid w:val="5EA06C34"/>
    <w:multiLevelType w:val="hybridMultilevel"/>
    <w:tmpl w:val="3F56126A"/>
    <w:lvl w:ilvl="0" w:tplc="B10EE1EC">
      <w:start w:val="1"/>
      <w:numFmt w:val="decimal"/>
      <w:lvlText w:val="%1."/>
      <w:lvlJc w:val="left"/>
      <w:pPr>
        <w:ind w:left="720" w:hanging="360"/>
      </w:pPr>
      <w:rPr>
        <w:rFonts w:hint="default"/>
      </w:rPr>
    </w:lvl>
    <w:lvl w:ilvl="1" w:tplc="D5DCF95C" w:tentative="1">
      <w:start w:val="1"/>
      <w:numFmt w:val="lowerLetter"/>
      <w:lvlText w:val="%2."/>
      <w:lvlJc w:val="left"/>
      <w:pPr>
        <w:ind w:left="1440" w:hanging="360"/>
      </w:pPr>
    </w:lvl>
    <w:lvl w:ilvl="2" w:tplc="DA186502" w:tentative="1">
      <w:start w:val="1"/>
      <w:numFmt w:val="lowerRoman"/>
      <w:lvlText w:val="%3."/>
      <w:lvlJc w:val="right"/>
      <w:pPr>
        <w:ind w:left="2160" w:hanging="180"/>
      </w:pPr>
    </w:lvl>
    <w:lvl w:ilvl="3" w:tplc="6916E0B6" w:tentative="1">
      <w:start w:val="1"/>
      <w:numFmt w:val="decimal"/>
      <w:lvlText w:val="%4."/>
      <w:lvlJc w:val="left"/>
      <w:pPr>
        <w:ind w:left="2880" w:hanging="360"/>
      </w:pPr>
    </w:lvl>
    <w:lvl w:ilvl="4" w:tplc="38C8CEE0" w:tentative="1">
      <w:start w:val="1"/>
      <w:numFmt w:val="lowerLetter"/>
      <w:lvlText w:val="%5."/>
      <w:lvlJc w:val="left"/>
      <w:pPr>
        <w:ind w:left="3600" w:hanging="360"/>
      </w:pPr>
    </w:lvl>
    <w:lvl w:ilvl="5" w:tplc="F59028E4" w:tentative="1">
      <w:start w:val="1"/>
      <w:numFmt w:val="lowerRoman"/>
      <w:lvlText w:val="%6."/>
      <w:lvlJc w:val="right"/>
      <w:pPr>
        <w:ind w:left="4320" w:hanging="180"/>
      </w:pPr>
    </w:lvl>
    <w:lvl w:ilvl="6" w:tplc="255EF472" w:tentative="1">
      <w:start w:val="1"/>
      <w:numFmt w:val="decimal"/>
      <w:lvlText w:val="%7."/>
      <w:lvlJc w:val="left"/>
      <w:pPr>
        <w:ind w:left="5040" w:hanging="360"/>
      </w:pPr>
    </w:lvl>
    <w:lvl w:ilvl="7" w:tplc="6810A696" w:tentative="1">
      <w:start w:val="1"/>
      <w:numFmt w:val="lowerLetter"/>
      <w:lvlText w:val="%8."/>
      <w:lvlJc w:val="left"/>
      <w:pPr>
        <w:ind w:left="5760" w:hanging="360"/>
      </w:pPr>
    </w:lvl>
    <w:lvl w:ilvl="8" w:tplc="5EEA9774"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763"/>
    <w:rsid w:val="00013495"/>
    <w:rsid w:val="00027632"/>
    <w:rsid w:val="00036F9D"/>
    <w:rsid w:val="0003704F"/>
    <w:rsid w:val="00046E5C"/>
    <w:rsid w:val="000719D1"/>
    <w:rsid w:val="00073D9C"/>
    <w:rsid w:val="00082AAC"/>
    <w:rsid w:val="001143F2"/>
    <w:rsid w:val="00170C82"/>
    <w:rsid w:val="00185749"/>
    <w:rsid w:val="001B6DE4"/>
    <w:rsid w:val="001D4B00"/>
    <w:rsid w:val="001E71A8"/>
    <w:rsid w:val="001F0479"/>
    <w:rsid w:val="002003FE"/>
    <w:rsid w:val="00206C4D"/>
    <w:rsid w:val="0021336D"/>
    <w:rsid w:val="00214D6D"/>
    <w:rsid w:val="00243A37"/>
    <w:rsid w:val="00254339"/>
    <w:rsid w:val="00257AA0"/>
    <w:rsid w:val="0026171F"/>
    <w:rsid w:val="0027682F"/>
    <w:rsid w:val="00292B3B"/>
    <w:rsid w:val="002A6B8B"/>
    <w:rsid w:val="00313F60"/>
    <w:rsid w:val="003409E6"/>
    <w:rsid w:val="003931EC"/>
    <w:rsid w:val="003B1CC1"/>
    <w:rsid w:val="003E4540"/>
    <w:rsid w:val="003E618F"/>
    <w:rsid w:val="00400951"/>
    <w:rsid w:val="00424976"/>
    <w:rsid w:val="00452CE5"/>
    <w:rsid w:val="00477871"/>
    <w:rsid w:val="004C7345"/>
    <w:rsid w:val="004D6EA3"/>
    <w:rsid w:val="00504EFE"/>
    <w:rsid w:val="0050664B"/>
    <w:rsid w:val="005150F5"/>
    <w:rsid w:val="005574DF"/>
    <w:rsid w:val="00567C10"/>
    <w:rsid w:val="0058434D"/>
    <w:rsid w:val="005A4B03"/>
    <w:rsid w:val="00604B3A"/>
    <w:rsid w:val="006060B8"/>
    <w:rsid w:val="00641597"/>
    <w:rsid w:val="0065500F"/>
    <w:rsid w:val="00683D9E"/>
    <w:rsid w:val="006B3C08"/>
    <w:rsid w:val="006B4A0E"/>
    <w:rsid w:val="00723549"/>
    <w:rsid w:val="0075589C"/>
    <w:rsid w:val="00760D41"/>
    <w:rsid w:val="00786BD7"/>
    <w:rsid w:val="007A1040"/>
    <w:rsid w:val="007A2457"/>
    <w:rsid w:val="007C15D2"/>
    <w:rsid w:val="007F0693"/>
    <w:rsid w:val="00841076"/>
    <w:rsid w:val="00875E57"/>
    <w:rsid w:val="00882268"/>
    <w:rsid w:val="008F28CC"/>
    <w:rsid w:val="00923844"/>
    <w:rsid w:val="009454E2"/>
    <w:rsid w:val="0098254C"/>
    <w:rsid w:val="009B5D63"/>
    <w:rsid w:val="009D4362"/>
    <w:rsid w:val="00A03324"/>
    <w:rsid w:val="00A6431C"/>
    <w:rsid w:val="00A81C27"/>
    <w:rsid w:val="00A87CB7"/>
    <w:rsid w:val="00AE0403"/>
    <w:rsid w:val="00B0002E"/>
    <w:rsid w:val="00B06A49"/>
    <w:rsid w:val="00B22E86"/>
    <w:rsid w:val="00B2734D"/>
    <w:rsid w:val="00BA1011"/>
    <w:rsid w:val="00BA1EB2"/>
    <w:rsid w:val="00BF2FB8"/>
    <w:rsid w:val="00C54520"/>
    <w:rsid w:val="00C85D87"/>
    <w:rsid w:val="00C966F6"/>
    <w:rsid w:val="00D02D0E"/>
    <w:rsid w:val="00D165C0"/>
    <w:rsid w:val="00D41763"/>
    <w:rsid w:val="00D86236"/>
    <w:rsid w:val="00DA2D84"/>
    <w:rsid w:val="00DB27E3"/>
    <w:rsid w:val="00E11AB5"/>
    <w:rsid w:val="00E168E5"/>
    <w:rsid w:val="00E53F35"/>
    <w:rsid w:val="00E640F1"/>
    <w:rsid w:val="00E7312D"/>
    <w:rsid w:val="00E768C4"/>
    <w:rsid w:val="00E803C1"/>
    <w:rsid w:val="00E855FB"/>
    <w:rsid w:val="00EF01BC"/>
    <w:rsid w:val="00EF3FC5"/>
    <w:rsid w:val="00F1050F"/>
    <w:rsid w:val="00F526E8"/>
    <w:rsid w:val="00F83B97"/>
    <w:rsid w:val="00F93A92"/>
    <w:rsid w:val="00F95C21"/>
    <w:rsid w:val="00FC63BF"/>
    <w:rsid w:val="00FF234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BA6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7871"/>
    <w:pPr>
      <w:ind w:left="720"/>
      <w:contextualSpacing/>
    </w:pPr>
  </w:style>
  <w:style w:type="character" w:styleId="Hyperlink">
    <w:name w:val="Hyperlink"/>
    <w:basedOn w:val="DefaultParagraphFont"/>
    <w:uiPriority w:val="99"/>
    <w:unhideWhenUsed/>
    <w:rsid w:val="00073D9C"/>
    <w:rPr>
      <w:color w:val="0563C1" w:themeColor="hyperlink"/>
      <w:u w:val="single"/>
    </w:rPr>
  </w:style>
  <w:style w:type="paragraph" w:styleId="NormalWeb">
    <w:name w:val="Normal (Web)"/>
    <w:basedOn w:val="Normal"/>
    <w:uiPriority w:val="99"/>
    <w:semiHidden/>
    <w:unhideWhenUsed/>
    <w:rsid w:val="005150F5"/>
    <w:pPr>
      <w:spacing w:before="100" w:beforeAutospacing="1" w:after="100" w:afterAutospacing="1"/>
    </w:pPr>
    <w:rPr>
      <w:rFonts w:ascii="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455030">
      <w:bodyDiv w:val="1"/>
      <w:marLeft w:val="0"/>
      <w:marRight w:val="0"/>
      <w:marTop w:val="0"/>
      <w:marBottom w:val="0"/>
      <w:divBdr>
        <w:top w:val="none" w:sz="0" w:space="0" w:color="auto"/>
        <w:left w:val="none" w:sz="0" w:space="0" w:color="auto"/>
        <w:bottom w:val="none" w:sz="0" w:space="0" w:color="auto"/>
        <w:right w:val="none" w:sz="0" w:space="0" w:color="auto"/>
      </w:divBdr>
    </w:div>
    <w:div w:id="127863867">
      <w:bodyDiv w:val="1"/>
      <w:marLeft w:val="0"/>
      <w:marRight w:val="0"/>
      <w:marTop w:val="0"/>
      <w:marBottom w:val="0"/>
      <w:divBdr>
        <w:top w:val="none" w:sz="0" w:space="0" w:color="auto"/>
        <w:left w:val="none" w:sz="0" w:space="0" w:color="auto"/>
        <w:bottom w:val="none" w:sz="0" w:space="0" w:color="auto"/>
        <w:right w:val="none" w:sz="0" w:space="0" w:color="auto"/>
      </w:divBdr>
    </w:div>
    <w:div w:id="754011948">
      <w:bodyDiv w:val="1"/>
      <w:marLeft w:val="0"/>
      <w:marRight w:val="0"/>
      <w:marTop w:val="0"/>
      <w:marBottom w:val="0"/>
      <w:divBdr>
        <w:top w:val="none" w:sz="0" w:space="0" w:color="auto"/>
        <w:left w:val="none" w:sz="0" w:space="0" w:color="auto"/>
        <w:bottom w:val="none" w:sz="0" w:space="0" w:color="auto"/>
        <w:right w:val="none" w:sz="0" w:space="0" w:color="auto"/>
      </w:divBdr>
    </w:div>
    <w:div w:id="962808470">
      <w:bodyDiv w:val="1"/>
      <w:marLeft w:val="0"/>
      <w:marRight w:val="0"/>
      <w:marTop w:val="0"/>
      <w:marBottom w:val="0"/>
      <w:divBdr>
        <w:top w:val="none" w:sz="0" w:space="0" w:color="auto"/>
        <w:left w:val="none" w:sz="0" w:space="0" w:color="auto"/>
        <w:bottom w:val="none" w:sz="0" w:space="0" w:color="auto"/>
        <w:right w:val="none" w:sz="0" w:space="0" w:color="auto"/>
      </w:divBdr>
    </w:div>
    <w:div w:id="1053458084">
      <w:bodyDiv w:val="1"/>
      <w:marLeft w:val="0"/>
      <w:marRight w:val="0"/>
      <w:marTop w:val="0"/>
      <w:marBottom w:val="0"/>
      <w:divBdr>
        <w:top w:val="none" w:sz="0" w:space="0" w:color="auto"/>
        <w:left w:val="none" w:sz="0" w:space="0" w:color="auto"/>
        <w:bottom w:val="none" w:sz="0" w:space="0" w:color="auto"/>
        <w:right w:val="none" w:sz="0" w:space="0" w:color="auto"/>
      </w:divBdr>
    </w:div>
    <w:div w:id="1086418280">
      <w:bodyDiv w:val="1"/>
      <w:marLeft w:val="0"/>
      <w:marRight w:val="0"/>
      <w:marTop w:val="0"/>
      <w:marBottom w:val="0"/>
      <w:divBdr>
        <w:top w:val="none" w:sz="0" w:space="0" w:color="auto"/>
        <w:left w:val="none" w:sz="0" w:space="0" w:color="auto"/>
        <w:bottom w:val="none" w:sz="0" w:space="0" w:color="auto"/>
        <w:right w:val="none" w:sz="0" w:space="0" w:color="auto"/>
      </w:divBdr>
    </w:div>
    <w:div w:id="1287155523">
      <w:bodyDiv w:val="1"/>
      <w:marLeft w:val="0"/>
      <w:marRight w:val="0"/>
      <w:marTop w:val="0"/>
      <w:marBottom w:val="0"/>
      <w:divBdr>
        <w:top w:val="none" w:sz="0" w:space="0" w:color="auto"/>
        <w:left w:val="none" w:sz="0" w:space="0" w:color="auto"/>
        <w:bottom w:val="none" w:sz="0" w:space="0" w:color="auto"/>
        <w:right w:val="none" w:sz="0" w:space="0" w:color="auto"/>
      </w:divBdr>
    </w:div>
    <w:div w:id="1323580419">
      <w:bodyDiv w:val="1"/>
      <w:marLeft w:val="0"/>
      <w:marRight w:val="0"/>
      <w:marTop w:val="0"/>
      <w:marBottom w:val="0"/>
      <w:divBdr>
        <w:top w:val="none" w:sz="0" w:space="0" w:color="auto"/>
        <w:left w:val="none" w:sz="0" w:space="0" w:color="auto"/>
        <w:bottom w:val="none" w:sz="0" w:space="0" w:color="auto"/>
        <w:right w:val="none" w:sz="0" w:space="0" w:color="auto"/>
      </w:divBdr>
    </w:div>
    <w:div w:id="18586129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en.wikipedia.org/wiki/List_of_postal_codes_of_Canada:_M" TargetMode="External"/><Relationship Id="rId6" Type="http://schemas.openxmlformats.org/officeDocument/2006/relationships/hyperlink" Target="https://en.wikipedia.org/wiki/List_of_postal_codes_of_Canada:_H" TargetMode="External"/><Relationship Id="rId7" Type="http://schemas.openxmlformats.org/officeDocument/2006/relationships/hyperlink" Target="http://cocl.us/Geospatial_data"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1670</Words>
  <Characters>9520</Characters>
  <Application>Microsoft Macintosh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Rowenna Cozier-Wesimuller</dc:creator>
  <cp:lastModifiedBy>Rowenna Cozier-Wesimuller</cp:lastModifiedBy>
  <cp:revision>2</cp:revision>
  <cp:lastPrinted>2020-08-17T17:14:00Z</cp:lastPrinted>
  <dcterms:created xsi:type="dcterms:W3CDTF">2020-08-17T17:30:00Z</dcterms:created>
  <dcterms:modified xsi:type="dcterms:W3CDTF">2020-08-17T17:30:00Z</dcterms:modified>
</cp:coreProperties>
</file>