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7E82" w14:textId="77777777" w:rsidR="005D508A" w:rsidRPr="00562E50" w:rsidRDefault="005D508A">
      <w:pPr>
        <w:rPr>
          <w:rFonts w:ascii="Times New Roman" w:hAnsi="Times New Roman" w:cs="Times New Roman"/>
        </w:rPr>
      </w:pPr>
    </w:p>
    <w:p w14:paraId="5BFDBB06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0D90B072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2B2C1E21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6B224222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441BC368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219F3FFB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6F3450E8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2E6D108F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5D41D579" w14:textId="24AF8D69" w:rsidR="00831684" w:rsidRPr="00562E50" w:rsidRDefault="00831684" w:rsidP="00831684">
      <w:pPr>
        <w:pStyle w:val="Title"/>
        <w:rPr>
          <w:rFonts w:ascii="Times New Roman" w:hAnsi="Times New Roman" w:cs="Times New Roman"/>
        </w:rPr>
      </w:pPr>
    </w:p>
    <w:p w14:paraId="41A764AA" w14:textId="7BBAADB8" w:rsidR="00831684" w:rsidRPr="00562E50" w:rsidRDefault="00831684" w:rsidP="00831684">
      <w:pPr>
        <w:pStyle w:val="Title"/>
        <w:jc w:val="center"/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>Preliminary Results</w:t>
      </w:r>
    </w:p>
    <w:p w14:paraId="4DCDA234" w14:textId="77777777" w:rsidR="00831684" w:rsidRPr="00562E50" w:rsidRDefault="00831684" w:rsidP="00831684">
      <w:pPr>
        <w:pStyle w:val="Subtitle"/>
        <w:jc w:val="center"/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>Ryan Waterman</w:t>
      </w:r>
    </w:p>
    <w:p w14:paraId="64D47390" w14:textId="77777777" w:rsidR="00831684" w:rsidRPr="00562E50" w:rsidRDefault="00831684" w:rsidP="00831684">
      <w:pP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562E50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21058429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6250E0" w14:textId="77777777" w:rsidR="00831684" w:rsidRPr="00562E50" w:rsidRDefault="00831684" w:rsidP="00831684">
          <w:pPr>
            <w:pStyle w:val="TOCHeading"/>
            <w:rPr>
              <w:rFonts w:ascii="Times New Roman" w:hAnsi="Times New Roman" w:cs="Times New Roman"/>
            </w:rPr>
          </w:pPr>
          <w:r w:rsidRPr="00562E50">
            <w:rPr>
              <w:rFonts w:ascii="Times New Roman" w:hAnsi="Times New Roman" w:cs="Times New Roman"/>
            </w:rPr>
            <w:t>Table of Contents</w:t>
          </w:r>
        </w:p>
        <w:p w14:paraId="2106FFB5" w14:textId="06D014A6" w:rsidR="007747C3" w:rsidRDefault="00831684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562E50">
            <w:rPr>
              <w:rFonts w:ascii="Times New Roman" w:hAnsi="Times New Roman"/>
            </w:rPr>
            <w:fldChar w:fldCharType="begin"/>
          </w:r>
          <w:r w:rsidRPr="00562E50">
            <w:rPr>
              <w:rFonts w:ascii="Times New Roman" w:hAnsi="Times New Roman"/>
            </w:rPr>
            <w:instrText xml:space="preserve"> TOC \o "1-3" \h \z \u </w:instrText>
          </w:r>
          <w:r w:rsidRPr="00562E50">
            <w:rPr>
              <w:rFonts w:ascii="Times New Roman" w:hAnsi="Times New Roman"/>
            </w:rPr>
            <w:fldChar w:fldCharType="separate"/>
          </w:r>
          <w:hyperlink w:anchor="_Toc210848798" w:history="1">
            <w:r w:rsidR="007747C3" w:rsidRPr="00A25BDD">
              <w:rPr>
                <w:rStyle w:val="Hyperlink"/>
                <w:rFonts w:ascii="Times New Roman" w:hAnsi="Times New Roman"/>
                <w:noProof/>
              </w:rPr>
              <w:t>Data Preparation</w:t>
            </w:r>
            <w:r w:rsidR="007747C3">
              <w:rPr>
                <w:noProof/>
                <w:webHidden/>
              </w:rPr>
              <w:tab/>
            </w:r>
            <w:r w:rsidR="007747C3">
              <w:rPr>
                <w:noProof/>
                <w:webHidden/>
              </w:rPr>
              <w:fldChar w:fldCharType="begin"/>
            </w:r>
            <w:r w:rsidR="007747C3">
              <w:rPr>
                <w:noProof/>
                <w:webHidden/>
              </w:rPr>
              <w:instrText xml:space="preserve"> PAGEREF _Toc210848798 \h </w:instrText>
            </w:r>
            <w:r w:rsidR="007747C3">
              <w:rPr>
                <w:noProof/>
                <w:webHidden/>
              </w:rPr>
            </w:r>
            <w:r w:rsidR="007747C3">
              <w:rPr>
                <w:noProof/>
                <w:webHidden/>
              </w:rPr>
              <w:fldChar w:fldCharType="separate"/>
            </w:r>
            <w:r w:rsidR="007747C3">
              <w:rPr>
                <w:noProof/>
                <w:webHidden/>
              </w:rPr>
              <w:t>3</w:t>
            </w:r>
            <w:r w:rsidR="007747C3">
              <w:rPr>
                <w:noProof/>
                <w:webHidden/>
              </w:rPr>
              <w:fldChar w:fldCharType="end"/>
            </w:r>
          </w:hyperlink>
        </w:p>
        <w:p w14:paraId="248C8884" w14:textId="6FB2C63B" w:rsidR="007747C3" w:rsidRDefault="007747C3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48799" w:history="1">
            <w:r w:rsidRPr="00A25BDD">
              <w:rPr>
                <w:rStyle w:val="Hyperlink"/>
                <w:rFonts w:ascii="Times New Roman" w:hAnsi="Times New Roman"/>
                <w:noProof/>
              </w:rPr>
              <w:t>Model Implementation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DE78D" w14:textId="180E6109" w:rsidR="007747C3" w:rsidRDefault="007747C3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48800" w:history="1">
            <w:r w:rsidRPr="00A25BDD">
              <w:rPr>
                <w:rStyle w:val="Hyperlink"/>
                <w:rFonts w:ascii="Times New Roman" w:hAnsi="Times New Roman"/>
                <w:noProof/>
              </w:rPr>
              <w:t>Recommendations for Phase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A234" w14:textId="3388DD85" w:rsidR="00831684" w:rsidRPr="00562E50" w:rsidRDefault="00831684" w:rsidP="00831684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562E5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88D8028" w14:textId="77777777" w:rsidR="00831684" w:rsidRPr="00562E50" w:rsidRDefault="00831684" w:rsidP="00831684">
      <w:pPr>
        <w:rPr>
          <w:rFonts w:ascii="Times New Roman" w:hAnsi="Times New Roman" w:cs="Times New Roman"/>
          <w:b/>
          <w:bCs/>
          <w:noProof/>
        </w:rPr>
      </w:pPr>
      <w:r w:rsidRPr="00562E50">
        <w:rPr>
          <w:rFonts w:ascii="Times New Roman" w:hAnsi="Times New Roman" w:cs="Times New Roman"/>
        </w:rPr>
        <w:br w:type="page"/>
      </w:r>
    </w:p>
    <w:p w14:paraId="0B67EB23" w14:textId="5D6FA001" w:rsidR="00A96993" w:rsidRDefault="00A96993" w:rsidP="00831684">
      <w:pPr>
        <w:pStyle w:val="Heading1"/>
        <w:rPr>
          <w:rFonts w:ascii="Times New Roman" w:hAnsi="Times New Roman" w:cs="Times New Roman"/>
        </w:rPr>
      </w:pPr>
      <w:bookmarkStart w:id="0" w:name="_Toc210848798"/>
      <w:r>
        <w:rPr>
          <w:rFonts w:ascii="Times New Roman" w:hAnsi="Times New Roman" w:cs="Times New Roman"/>
        </w:rPr>
        <w:lastRenderedPageBreak/>
        <w:t>Data Preparation</w:t>
      </w:r>
      <w:bookmarkEnd w:id="0"/>
    </w:p>
    <w:p w14:paraId="55EDE661" w14:textId="56332960" w:rsidR="00A96993" w:rsidRDefault="00E15C99" w:rsidP="00A96993">
      <w:pPr>
        <w:rPr>
          <w:rFonts w:ascii="Times New Roman" w:hAnsi="Times New Roman" w:cs="Times New Roman"/>
        </w:rPr>
      </w:pPr>
      <w:r>
        <w:tab/>
      </w:r>
      <w:bookmarkStart w:id="1" w:name="_Hlk212302592"/>
      <w:r w:rsidR="00794C76">
        <w:rPr>
          <w:rFonts w:ascii="Times New Roman" w:hAnsi="Times New Roman" w:cs="Times New Roman"/>
        </w:rPr>
        <w:t xml:space="preserve">The data preparation </w:t>
      </w:r>
      <w:r w:rsidR="00A87EDB">
        <w:rPr>
          <w:rFonts w:ascii="Times New Roman" w:hAnsi="Times New Roman" w:cs="Times New Roman"/>
        </w:rPr>
        <w:t>process conducted during the init</w:t>
      </w:r>
      <w:r w:rsidR="00AF4AC8">
        <w:rPr>
          <w:rFonts w:ascii="Times New Roman" w:hAnsi="Times New Roman" w:cs="Times New Roman"/>
        </w:rPr>
        <w:t xml:space="preserve">ial </w:t>
      </w:r>
      <w:r w:rsidR="00167C55">
        <w:rPr>
          <w:rFonts w:ascii="Times New Roman" w:hAnsi="Times New Roman" w:cs="Times New Roman"/>
        </w:rPr>
        <w:t>experimentation can be bro</w:t>
      </w:r>
      <w:r w:rsidR="00E84951">
        <w:rPr>
          <w:rFonts w:ascii="Times New Roman" w:hAnsi="Times New Roman" w:cs="Times New Roman"/>
        </w:rPr>
        <w:t xml:space="preserve">ken into three subsections: </w:t>
      </w:r>
      <w:r w:rsidR="00EE368D">
        <w:rPr>
          <w:rFonts w:ascii="Times New Roman" w:hAnsi="Times New Roman" w:cs="Times New Roman"/>
        </w:rPr>
        <w:t>one-hot encoding</w:t>
      </w:r>
      <w:r w:rsidR="000864B8">
        <w:rPr>
          <w:rFonts w:ascii="Times New Roman" w:hAnsi="Times New Roman" w:cs="Times New Roman"/>
        </w:rPr>
        <w:t xml:space="preserve"> and train-test-val</w:t>
      </w:r>
      <w:r w:rsidR="00F92646">
        <w:rPr>
          <w:rFonts w:ascii="Times New Roman" w:hAnsi="Times New Roman" w:cs="Times New Roman"/>
        </w:rPr>
        <w:t xml:space="preserve">idation data </w:t>
      </w:r>
      <w:r w:rsidR="00310984">
        <w:rPr>
          <w:rFonts w:ascii="Times New Roman" w:hAnsi="Times New Roman" w:cs="Times New Roman"/>
        </w:rPr>
        <w:t>split</w:t>
      </w:r>
      <w:r w:rsidR="00F92646">
        <w:rPr>
          <w:rFonts w:ascii="Times New Roman" w:hAnsi="Times New Roman" w:cs="Times New Roman"/>
        </w:rPr>
        <w:t>tin</w:t>
      </w:r>
      <w:r w:rsidR="00E73EC9">
        <w:rPr>
          <w:rFonts w:ascii="Times New Roman" w:hAnsi="Times New Roman" w:cs="Times New Roman"/>
        </w:rPr>
        <w:t>g</w:t>
      </w:r>
      <w:r w:rsidR="00310984">
        <w:rPr>
          <w:rFonts w:ascii="Times New Roman" w:hAnsi="Times New Roman" w:cs="Times New Roman"/>
        </w:rPr>
        <w:t>. Each of these subsections are explained, in detail, below.</w:t>
      </w:r>
    </w:p>
    <w:p w14:paraId="03CC9B1D" w14:textId="53D346BF" w:rsidR="00310984" w:rsidRDefault="00310984" w:rsidP="00A969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E368D">
        <w:rPr>
          <w:rFonts w:ascii="Times New Roman" w:hAnsi="Times New Roman" w:cs="Times New Roman"/>
        </w:rPr>
        <w:t>One-hot encoding</w:t>
      </w:r>
      <w:r>
        <w:rPr>
          <w:rFonts w:ascii="Times New Roman" w:hAnsi="Times New Roman" w:cs="Times New Roman"/>
        </w:rPr>
        <w:t xml:space="preserve"> was </w:t>
      </w:r>
      <w:r w:rsidR="00DF595F">
        <w:rPr>
          <w:rFonts w:ascii="Times New Roman" w:hAnsi="Times New Roman" w:cs="Times New Roman"/>
        </w:rPr>
        <w:t xml:space="preserve">performed </w:t>
      </w:r>
      <w:r w:rsidR="00880260">
        <w:rPr>
          <w:rFonts w:ascii="Times New Roman" w:hAnsi="Times New Roman" w:cs="Times New Roman"/>
        </w:rPr>
        <w:t xml:space="preserve">on all categorical variables </w:t>
      </w:r>
      <w:r w:rsidR="00562FA6">
        <w:rPr>
          <w:rFonts w:ascii="Times New Roman" w:hAnsi="Times New Roman" w:cs="Times New Roman"/>
        </w:rPr>
        <w:t>using the al</w:t>
      </w:r>
      <w:r w:rsidR="0091598C">
        <w:rPr>
          <w:rFonts w:ascii="Times New Roman" w:hAnsi="Times New Roman" w:cs="Times New Roman"/>
        </w:rPr>
        <w:t>gorithm described below:</w:t>
      </w:r>
    </w:p>
    <w:p w14:paraId="2A9A807B" w14:textId="334005F2" w:rsidR="0091598C" w:rsidRDefault="00295647" w:rsidP="009159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95647">
        <w:rPr>
          <w:rFonts w:ascii="Times New Roman" w:hAnsi="Times New Roman" w:cs="Times New Roman"/>
        </w:rPr>
        <w:t>Determine</w:t>
      </w:r>
      <w:r w:rsidR="00794DD5">
        <w:rPr>
          <w:rFonts w:ascii="Times New Roman" w:hAnsi="Times New Roman" w:cs="Times New Roman"/>
        </w:rPr>
        <w:t xml:space="preserve"> the</w:t>
      </w:r>
      <w:r w:rsidRPr="00295647">
        <w:rPr>
          <w:rFonts w:ascii="Times New Roman" w:hAnsi="Times New Roman" w:cs="Times New Roman"/>
        </w:rPr>
        <w:t xml:space="preserve"> categorical and quantitative variables</w:t>
      </w:r>
      <w:r>
        <w:rPr>
          <w:rFonts w:ascii="Times New Roman" w:hAnsi="Times New Roman" w:cs="Times New Roman"/>
        </w:rPr>
        <w:t xml:space="preserve">. </w:t>
      </w:r>
      <w:r w:rsidR="00C408B6">
        <w:rPr>
          <w:rFonts w:ascii="Times New Roman" w:hAnsi="Times New Roman" w:cs="Times New Roman"/>
        </w:rPr>
        <w:t xml:space="preserve">This was performed using the </w:t>
      </w:r>
      <w:proofErr w:type="gramStart"/>
      <w:r w:rsidR="00C408B6">
        <w:rPr>
          <w:rFonts w:ascii="Times New Roman" w:hAnsi="Times New Roman" w:cs="Times New Roman"/>
        </w:rPr>
        <w:t>describe(</w:t>
      </w:r>
      <w:proofErr w:type="gramEnd"/>
      <w:r w:rsidR="00C408B6">
        <w:rPr>
          <w:rFonts w:ascii="Times New Roman" w:hAnsi="Times New Roman" w:cs="Times New Roman"/>
        </w:rPr>
        <w:t xml:space="preserve">) function from pandas, which only outputs </w:t>
      </w:r>
      <w:r w:rsidR="00423F05">
        <w:rPr>
          <w:rFonts w:ascii="Times New Roman" w:hAnsi="Times New Roman" w:cs="Times New Roman"/>
        </w:rPr>
        <w:t>columns with numerical data.</w:t>
      </w:r>
    </w:p>
    <w:p w14:paraId="399553BD" w14:textId="197E2E3C" w:rsidR="00295647" w:rsidRDefault="000449FC" w:rsidP="000449FC">
      <w:pPr>
        <w:jc w:val="center"/>
        <w:rPr>
          <w:rFonts w:ascii="Times New Roman" w:hAnsi="Times New Roman" w:cs="Times New Roman"/>
        </w:rPr>
      </w:pPr>
      <w:r w:rsidRPr="000449FC">
        <w:rPr>
          <w:rFonts w:ascii="Times New Roman" w:hAnsi="Times New Roman" w:cs="Times New Roman"/>
          <w:noProof/>
        </w:rPr>
        <w:drawing>
          <wp:inline distT="0" distB="0" distL="0" distR="0" wp14:anchorId="18C06687" wp14:editId="36EE1B7D">
            <wp:extent cx="6858000" cy="612140"/>
            <wp:effectExtent l="0" t="0" r="0" b="0"/>
            <wp:docPr id="208166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60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87C3" w14:textId="33304863" w:rsidR="00423F05" w:rsidRDefault="00423F05" w:rsidP="00423F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Iterate through the categorical </w:t>
      </w:r>
      <w:r w:rsidR="0066161B">
        <w:rPr>
          <w:rFonts w:ascii="Times New Roman" w:hAnsi="Times New Roman" w:cs="Times New Roman"/>
        </w:rPr>
        <w:t>variable</w:t>
      </w:r>
      <w:r w:rsidR="00F556A1">
        <w:rPr>
          <w:rFonts w:ascii="Times New Roman" w:hAnsi="Times New Roman" w:cs="Times New Roman"/>
        </w:rPr>
        <w:t xml:space="preserve"> columns</w:t>
      </w:r>
      <w:r w:rsidR="0066161B">
        <w:rPr>
          <w:rFonts w:ascii="Times New Roman" w:hAnsi="Times New Roman" w:cs="Times New Roman"/>
        </w:rPr>
        <w:t xml:space="preserve"> in the dataset</w:t>
      </w:r>
      <w:r w:rsidR="00DE6C2E">
        <w:rPr>
          <w:rFonts w:ascii="Times New Roman" w:hAnsi="Times New Roman" w:cs="Times New Roman"/>
        </w:rPr>
        <w:t>, then i</w:t>
      </w:r>
      <w:r w:rsidR="0066161B">
        <w:rPr>
          <w:rFonts w:ascii="Times New Roman" w:hAnsi="Times New Roman" w:cs="Times New Roman"/>
        </w:rPr>
        <w:t>dentify the unique va</w:t>
      </w:r>
      <w:r w:rsidR="00F556A1">
        <w:rPr>
          <w:rFonts w:ascii="Times New Roman" w:hAnsi="Times New Roman" w:cs="Times New Roman"/>
        </w:rPr>
        <w:t>lues for each column</w:t>
      </w:r>
      <w:r w:rsidR="00DE6C2E">
        <w:rPr>
          <w:rFonts w:ascii="Times New Roman" w:hAnsi="Times New Roman" w:cs="Times New Roman"/>
        </w:rPr>
        <w:t>.</w:t>
      </w:r>
      <w:r w:rsidR="00F556A1">
        <w:rPr>
          <w:rFonts w:ascii="Times New Roman" w:hAnsi="Times New Roman" w:cs="Times New Roman"/>
        </w:rPr>
        <w:t xml:space="preserve"> </w:t>
      </w:r>
      <w:r w:rsidR="00861E3B">
        <w:rPr>
          <w:rFonts w:ascii="Times New Roman" w:hAnsi="Times New Roman" w:cs="Times New Roman"/>
        </w:rPr>
        <w:t xml:space="preserve">For each unique value, </w:t>
      </w:r>
      <w:r w:rsidR="00F556A1">
        <w:rPr>
          <w:rFonts w:ascii="Times New Roman" w:hAnsi="Times New Roman" w:cs="Times New Roman"/>
        </w:rPr>
        <w:t xml:space="preserve">generate </w:t>
      </w:r>
      <w:r w:rsidR="00861E3B">
        <w:rPr>
          <w:rFonts w:ascii="Times New Roman" w:hAnsi="Times New Roman" w:cs="Times New Roman"/>
        </w:rPr>
        <w:t>a new</w:t>
      </w:r>
      <w:r w:rsidR="00F556A1">
        <w:rPr>
          <w:rFonts w:ascii="Times New Roman" w:hAnsi="Times New Roman" w:cs="Times New Roman"/>
        </w:rPr>
        <w:t xml:space="preserve"> column</w:t>
      </w:r>
      <w:r w:rsidR="00861E3B">
        <w:rPr>
          <w:rFonts w:ascii="Times New Roman" w:hAnsi="Times New Roman" w:cs="Times New Roman"/>
        </w:rPr>
        <w:t xml:space="preserve"> </w:t>
      </w:r>
      <w:r w:rsidR="00355E80">
        <w:rPr>
          <w:rFonts w:ascii="Times New Roman" w:hAnsi="Times New Roman" w:cs="Times New Roman"/>
        </w:rPr>
        <w:t>(</w:t>
      </w:r>
      <w:r w:rsidR="00861E3B">
        <w:rPr>
          <w:rFonts w:ascii="Times New Roman" w:hAnsi="Times New Roman" w:cs="Times New Roman"/>
        </w:rPr>
        <w:t>named after the unique value</w:t>
      </w:r>
      <w:r w:rsidR="00355E80">
        <w:rPr>
          <w:rFonts w:ascii="Times New Roman" w:hAnsi="Times New Roman" w:cs="Times New Roman"/>
        </w:rPr>
        <w:t xml:space="preserve">), then </w:t>
      </w:r>
      <w:r w:rsidR="00C26550">
        <w:rPr>
          <w:rFonts w:ascii="Times New Roman" w:hAnsi="Times New Roman" w:cs="Times New Roman"/>
        </w:rPr>
        <w:t xml:space="preserve">generate an array with </w:t>
      </w:r>
      <w:r w:rsidR="00DE6C2E">
        <w:rPr>
          <w:rFonts w:ascii="Times New Roman" w:hAnsi="Times New Roman" w:cs="Times New Roman"/>
        </w:rPr>
        <w:t>1 at the indices of the unique value for the initial column</w:t>
      </w:r>
      <w:r w:rsidR="00C26550">
        <w:rPr>
          <w:rFonts w:ascii="Times New Roman" w:hAnsi="Times New Roman" w:cs="Times New Roman"/>
        </w:rPr>
        <w:t xml:space="preserve"> and 0 elsewhere</w:t>
      </w:r>
      <w:r w:rsidR="00DE6C2E">
        <w:rPr>
          <w:rFonts w:ascii="Times New Roman" w:hAnsi="Times New Roman" w:cs="Times New Roman"/>
        </w:rPr>
        <w:t>.</w:t>
      </w:r>
    </w:p>
    <w:p w14:paraId="6F0D90B0" w14:textId="57D72FEF" w:rsidR="00BC631F" w:rsidRDefault="00BC631F" w:rsidP="00BC631F">
      <w:pPr>
        <w:jc w:val="center"/>
        <w:rPr>
          <w:rFonts w:ascii="Times New Roman" w:hAnsi="Times New Roman" w:cs="Times New Roman"/>
        </w:rPr>
      </w:pPr>
      <w:r w:rsidRPr="00BC631F">
        <w:rPr>
          <w:rFonts w:ascii="Times New Roman" w:hAnsi="Times New Roman" w:cs="Times New Roman"/>
          <w:noProof/>
        </w:rPr>
        <w:drawing>
          <wp:inline distT="0" distB="0" distL="0" distR="0" wp14:anchorId="7556D975" wp14:editId="24D76EDD">
            <wp:extent cx="5210902" cy="1305107"/>
            <wp:effectExtent l="0" t="0" r="8890" b="9525"/>
            <wp:docPr id="159580554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05540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6D82" w14:textId="3141162C" w:rsidR="009323EF" w:rsidRDefault="009323EF" w:rsidP="009323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 that </w:t>
      </w:r>
      <w:proofErr w:type="spellStart"/>
      <w:r>
        <w:rPr>
          <w:rFonts w:ascii="Times New Roman" w:hAnsi="Times New Roman" w:cs="Times New Roman"/>
        </w:rPr>
        <w:t>booking_status</w:t>
      </w:r>
      <w:proofErr w:type="spellEnd"/>
      <w:r>
        <w:rPr>
          <w:rFonts w:ascii="Times New Roman" w:hAnsi="Times New Roman" w:cs="Times New Roman"/>
        </w:rPr>
        <w:t xml:space="preserve"> was </w:t>
      </w:r>
      <w:r w:rsidR="000D7128">
        <w:rPr>
          <w:rFonts w:ascii="Times New Roman" w:hAnsi="Times New Roman" w:cs="Times New Roman"/>
        </w:rPr>
        <w:t>omitted from the categorical columns</w:t>
      </w:r>
      <w:r w:rsidR="00B635CF">
        <w:rPr>
          <w:rFonts w:ascii="Times New Roman" w:hAnsi="Times New Roman" w:cs="Times New Roman"/>
        </w:rPr>
        <w:t xml:space="preserve">. This is the Y variable that the model will be predicting, therefore it </w:t>
      </w:r>
      <w:r w:rsidR="00714854">
        <w:rPr>
          <w:rFonts w:ascii="Times New Roman" w:hAnsi="Times New Roman" w:cs="Times New Roman"/>
        </w:rPr>
        <w:t xml:space="preserve">will remain as one column as it is encoded to </w:t>
      </w:r>
      <w:r w:rsidR="004A3926">
        <w:rPr>
          <w:rFonts w:ascii="Times New Roman" w:hAnsi="Times New Roman" w:cs="Times New Roman"/>
        </w:rPr>
        <w:t>1 and 0.</w:t>
      </w:r>
    </w:p>
    <w:p w14:paraId="742D47EC" w14:textId="4048B951" w:rsidR="004A3926" w:rsidRPr="004A3926" w:rsidRDefault="004A3926" w:rsidP="004A3926">
      <w:pPr>
        <w:jc w:val="center"/>
        <w:rPr>
          <w:rFonts w:ascii="Times New Roman" w:hAnsi="Times New Roman" w:cs="Times New Roman"/>
        </w:rPr>
      </w:pPr>
      <w:r w:rsidRPr="004A3926">
        <w:rPr>
          <w:rFonts w:ascii="Times New Roman" w:hAnsi="Times New Roman" w:cs="Times New Roman"/>
          <w:noProof/>
        </w:rPr>
        <w:drawing>
          <wp:inline distT="0" distB="0" distL="0" distR="0" wp14:anchorId="40FA2873" wp14:editId="57EE9D51">
            <wp:extent cx="4982270" cy="314369"/>
            <wp:effectExtent l="0" t="0" r="0" b="9525"/>
            <wp:docPr id="94576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69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5050" w14:textId="26B02148" w:rsidR="00E2746D" w:rsidRDefault="00E2746D" w:rsidP="008E20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F59FD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he train</w:t>
      </w:r>
      <w:r w:rsidR="00106C6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test</w:t>
      </w:r>
      <w:r w:rsidR="009F59FD">
        <w:rPr>
          <w:rFonts w:ascii="Times New Roman" w:hAnsi="Times New Roman" w:cs="Times New Roman"/>
        </w:rPr>
        <w:t>-validation</w:t>
      </w:r>
      <w:r>
        <w:rPr>
          <w:rFonts w:ascii="Times New Roman" w:hAnsi="Times New Roman" w:cs="Times New Roman"/>
        </w:rPr>
        <w:t xml:space="preserve"> split </w:t>
      </w:r>
      <w:r w:rsidR="009822B3">
        <w:rPr>
          <w:rFonts w:ascii="Times New Roman" w:hAnsi="Times New Roman" w:cs="Times New Roman"/>
        </w:rPr>
        <w:t xml:space="preserve">selected for the entirety of the analysis was </w:t>
      </w:r>
      <w:r w:rsidR="009F59FD">
        <w:rPr>
          <w:rFonts w:ascii="Times New Roman" w:hAnsi="Times New Roman" w:cs="Times New Roman"/>
        </w:rPr>
        <w:t>7</w:t>
      </w:r>
      <w:r w:rsidR="00561332">
        <w:rPr>
          <w:rFonts w:ascii="Times New Roman" w:hAnsi="Times New Roman" w:cs="Times New Roman"/>
        </w:rPr>
        <w:t>0% train, 20% test</w:t>
      </w:r>
      <w:r w:rsidR="001B3093">
        <w:rPr>
          <w:rFonts w:ascii="Times New Roman" w:hAnsi="Times New Roman" w:cs="Times New Roman"/>
        </w:rPr>
        <w:t>, and 10% validation</w:t>
      </w:r>
      <w:r w:rsidR="00561332">
        <w:rPr>
          <w:rFonts w:ascii="Times New Roman" w:hAnsi="Times New Roman" w:cs="Times New Roman"/>
        </w:rPr>
        <w:t xml:space="preserve"> with a </w:t>
      </w:r>
      <w:r w:rsidR="00B0263F">
        <w:rPr>
          <w:rFonts w:ascii="Times New Roman" w:hAnsi="Times New Roman" w:cs="Times New Roman"/>
        </w:rPr>
        <w:t xml:space="preserve">random seed </w:t>
      </w:r>
      <w:r w:rsidR="009F59FD">
        <w:rPr>
          <w:rFonts w:ascii="Times New Roman" w:hAnsi="Times New Roman" w:cs="Times New Roman"/>
        </w:rPr>
        <w:t xml:space="preserve">generated by </w:t>
      </w:r>
      <w:proofErr w:type="spellStart"/>
      <w:proofErr w:type="gramStart"/>
      <w:r w:rsidR="009F59FD">
        <w:rPr>
          <w:rFonts w:ascii="Times New Roman" w:hAnsi="Times New Roman" w:cs="Times New Roman"/>
        </w:rPr>
        <w:t>torch</w:t>
      </w:r>
      <w:r w:rsidR="006C221D">
        <w:rPr>
          <w:rFonts w:ascii="Times New Roman" w:hAnsi="Times New Roman" w:cs="Times New Roman"/>
        </w:rPr>
        <w:t>.seed</w:t>
      </w:r>
      <w:proofErr w:type="spellEnd"/>
      <w:proofErr w:type="gramEnd"/>
      <w:r w:rsidR="006C221D">
        <w:rPr>
          <w:rFonts w:ascii="Times New Roman" w:hAnsi="Times New Roman" w:cs="Times New Roman"/>
        </w:rPr>
        <w:t>()</w:t>
      </w:r>
      <w:r w:rsidR="00B0263F">
        <w:rPr>
          <w:rFonts w:ascii="Times New Roman" w:hAnsi="Times New Roman" w:cs="Times New Roman"/>
        </w:rPr>
        <w:t xml:space="preserve">. </w:t>
      </w:r>
      <w:r w:rsidR="001B3093">
        <w:rPr>
          <w:rFonts w:ascii="Times New Roman" w:hAnsi="Times New Roman" w:cs="Times New Roman"/>
        </w:rPr>
        <w:t xml:space="preserve">The algorithm used to </w:t>
      </w:r>
      <w:r w:rsidR="00EE02BD">
        <w:rPr>
          <w:rFonts w:ascii="Times New Roman" w:hAnsi="Times New Roman" w:cs="Times New Roman"/>
        </w:rPr>
        <w:t>split the data can be found below:</w:t>
      </w:r>
    </w:p>
    <w:p w14:paraId="7B06F493" w14:textId="20F3E776" w:rsidR="008E2036" w:rsidRDefault="00EE02BD" w:rsidP="0099774C">
      <w:pPr>
        <w:jc w:val="center"/>
        <w:rPr>
          <w:rFonts w:ascii="Times New Roman" w:hAnsi="Times New Roman" w:cs="Times New Roman"/>
        </w:rPr>
      </w:pPr>
      <w:r w:rsidRPr="00EE02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A7D7CE" wp14:editId="1B457E8A">
            <wp:extent cx="6858000" cy="5271135"/>
            <wp:effectExtent l="0" t="0" r="0" b="5715"/>
            <wp:docPr id="193510288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2887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A7D1" w14:textId="72E6B912" w:rsidR="00900B24" w:rsidRDefault="0099774C" w:rsidP="009977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 addition to one-hot encoding and train-test-validation split</w:t>
      </w:r>
      <w:r w:rsidR="007C7609">
        <w:rPr>
          <w:rFonts w:ascii="Times New Roman" w:hAnsi="Times New Roman" w:cs="Times New Roman"/>
        </w:rPr>
        <w:t>, there w</w:t>
      </w:r>
      <w:r w:rsidR="00592746">
        <w:rPr>
          <w:rFonts w:ascii="Times New Roman" w:hAnsi="Times New Roman" w:cs="Times New Roman"/>
        </w:rPr>
        <w:t xml:space="preserve">ere omitted and feature engineered variables. As discussed in the Analytic Plan, the Booking ID variable </w:t>
      </w:r>
      <w:r w:rsidR="00CD716A">
        <w:rPr>
          <w:rFonts w:ascii="Times New Roman" w:hAnsi="Times New Roman" w:cs="Times New Roman"/>
        </w:rPr>
        <w:t xml:space="preserve">has been omitted, as it is a </w:t>
      </w:r>
      <w:r w:rsidR="0048769B">
        <w:rPr>
          <w:rFonts w:ascii="Times New Roman" w:hAnsi="Times New Roman" w:cs="Times New Roman"/>
        </w:rPr>
        <w:t>unique identifier for each observation. Additionally, the Arrival Date variable has been modified to be an integer value representing</w:t>
      </w:r>
      <w:r w:rsidR="00900B24">
        <w:rPr>
          <w:rFonts w:ascii="Times New Roman" w:hAnsi="Times New Roman" w:cs="Times New Roman"/>
        </w:rPr>
        <w:t xml:space="preserve"> only the arrival month. The intent of this feature is to capture seasonality in the data.</w:t>
      </w:r>
    </w:p>
    <w:bookmarkEnd w:id="1"/>
    <w:p w14:paraId="1856DEFA" w14:textId="77777777" w:rsidR="00900B24" w:rsidRDefault="00900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AB55DF" w14:textId="7832F500" w:rsidR="0037116C" w:rsidRPr="00562E50" w:rsidRDefault="00FD2915" w:rsidP="00831684">
      <w:pPr>
        <w:pStyle w:val="Heading1"/>
        <w:rPr>
          <w:rFonts w:ascii="Times New Roman" w:hAnsi="Times New Roman" w:cs="Times New Roman"/>
        </w:rPr>
      </w:pPr>
      <w:bookmarkStart w:id="2" w:name="_Toc210848799"/>
      <w:r w:rsidRPr="00562E50">
        <w:rPr>
          <w:rFonts w:ascii="Times New Roman" w:hAnsi="Times New Roman" w:cs="Times New Roman"/>
        </w:rPr>
        <w:lastRenderedPageBreak/>
        <w:t>Model Implementation and Results</w:t>
      </w:r>
      <w:bookmarkEnd w:id="2"/>
    </w:p>
    <w:p w14:paraId="39FD3679" w14:textId="78DAFC3C" w:rsidR="00652D61" w:rsidRDefault="00815B68" w:rsidP="008D5699">
      <w:pPr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ab/>
        <w:t xml:space="preserve">Model </w:t>
      </w:r>
      <w:r w:rsidR="00900B24">
        <w:rPr>
          <w:rFonts w:ascii="Times New Roman" w:hAnsi="Times New Roman" w:cs="Times New Roman"/>
        </w:rPr>
        <w:t>test</w:t>
      </w:r>
      <w:r w:rsidRPr="00562E50">
        <w:rPr>
          <w:rFonts w:ascii="Times New Roman" w:hAnsi="Times New Roman" w:cs="Times New Roman"/>
        </w:rPr>
        <w:t xml:space="preserve"> </w:t>
      </w:r>
      <w:r w:rsidR="004C2653" w:rsidRPr="00562E50">
        <w:rPr>
          <w:rFonts w:ascii="Times New Roman" w:hAnsi="Times New Roman" w:cs="Times New Roman"/>
        </w:rPr>
        <w:t xml:space="preserve">was completed </w:t>
      </w:r>
      <w:r w:rsidR="00900B24">
        <w:rPr>
          <w:rFonts w:ascii="Times New Roman" w:hAnsi="Times New Roman" w:cs="Times New Roman"/>
        </w:rPr>
        <w:t xml:space="preserve">across </w:t>
      </w:r>
      <w:r w:rsidR="004C2653" w:rsidRPr="00562E50">
        <w:rPr>
          <w:rFonts w:ascii="Times New Roman" w:hAnsi="Times New Roman" w:cs="Times New Roman"/>
        </w:rPr>
        <w:t>3</w:t>
      </w:r>
      <w:r w:rsidR="00900B24">
        <w:rPr>
          <w:rFonts w:ascii="Times New Roman" w:hAnsi="Times New Roman" w:cs="Times New Roman"/>
        </w:rPr>
        <w:t xml:space="preserve"> model architectures</w:t>
      </w:r>
      <w:r w:rsidR="003036CF">
        <w:rPr>
          <w:rFonts w:ascii="Times New Roman" w:hAnsi="Times New Roman" w:cs="Times New Roman"/>
        </w:rPr>
        <w:t xml:space="preserve"> utilizing a custom “Model Handler” framework</w:t>
      </w:r>
      <w:r w:rsidR="00C02136">
        <w:rPr>
          <w:rFonts w:ascii="Times New Roman" w:hAnsi="Times New Roman" w:cs="Times New Roman"/>
        </w:rPr>
        <w:t xml:space="preserve">. The intent of developing this framework was to dramatically reduce the amount of redundant code, as well as providing a consistent set of performance metrics to evaluate </w:t>
      </w:r>
      <w:r w:rsidR="006435B8">
        <w:rPr>
          <w:rFonts w:ascii="Times New Roman" w:hAnsi="Times New Roman" w:cs="Times New Roman"/>
        </w:rPr>
        <w:t xml:space="preserve">the models against each other. </w:t>
      </w:r>
      <w:r w:rsidR="00A00011">
        <w:rPr>
          <w:rFonts w:ascii="Times New Roman" w:hAnsi="Times New Roman" w:cs="Times New Roman"/>
        </w:rPr>
        <w:t xml:space="preserve">It is important to note that each of the models were </w:t>
      </w:r>
      <w:r w:rsidR="00864EA5">
        <w:rPr>
          <w:rFonts w:ascii="Times New Roman" w:hAnsi="Times New Roman" w:cs="Times New Roman"/>
        </w:rPr>
        <w:t xml:space="preserve">trained on the same </w:t>
      </w:r>
      <w:r w:rsidR="00024CA6">
        <w:rPr>
          <w:rFonts w:ascii="Times New Roman" w:hAnsi="Times New Roman" w:cs="Times New Roman"/>
        </w:rPr>
        <w:t>data, determined by the code block, below:</w:t>
      </w:r>
    </w:p>
    <w:p w14:paraId="5059446B" w14:textId="665DA9E6" w:rsidR="00652D61" w:rsidRDefault="00024CA6" w:rsidP="00024CA6">
      <w:pPr>
        <w:jc w:val="center"/>
        <w:rPr>
          <w:rFonts w:ascii="Times New Roman" w:hAnsi="Times New Roman" w:cs="Times New Roman"/>
        </w:rPr>
      </w:pPr>
      <w:r w:rsidRPr="00024CA6">
        <w:rPr>
          <w:rFonts w:ascii="Times New Roman" w:hAnsi="Times New Roman" w:cs="Times New Roman"/>
          <w:noProof/>
        </w:rPr>
        <w:drawing>
          <wp:inline distT="0" distB="0" distL="0" distR="0" wp14:anchorId="72038E19" wp14:editId="03F3BA2A">
            <wp:extent cx="5439534" cy="914528"/>
            <wp:effectExtent l="0" t="0" r="0" b="0"/>
            <wp:docPr id="204029773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97736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A66E" w14:textId="5547222D" w:rsidR="00F5466F" w:rsidRDefault="00AC6AE7" w:rsidP="008D56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model architectures, as well as t</w:t>
      </w:r>
      <w:r w:rsidR="002A3302">
        <w:rPr>
          <w:rFonts w:ascii="Times New Roman" w:hAnsi="Times New Roman" w:cs="Times New Roman"/>
        </w:rPr>
        <w:t>he</w:t>
      </w:r>
      <w:r w:rsidR="00E009BC">
        <w:rPr>
          <w:rFonts w:ascii="Times New Roman" w:hAnsi="Times New Roman" w:cs="Times New Roman"/>
        </w:rPr>
        <w:t xml:space="preserve"> Learning Curves,</w:t>
      </w:r>
      <w:r w:rsidR="002A3302">
        <w:rPr>
          <w:rFonts w:ascii="Times New Roman" w:hAnsi="Times New Roman" w:cs="Times New Roman"/>
        </w:rPr>
        <w:t xml:space="preserve"> Confusion Matrices, ROC Curves, and AUC scores </w:t>
      </w:r>
      <w:r w:rsidR="00024CA6">
        <w:rPr>
          <w:rFonts w:ascii="Times New Roman" w:hAnsi="Times New Roman" w:cs="Times New Roman"/>
        </w:rPr>
        <w:t xml:space="preserve">are described </w:t>
      </w:r>
      <w:r w:rsidR="00F5466F">
        <w:rPr>
          <w:rFonts w:ascii="Times New Roman" w:hAnsi="Times New Roman" w:cs="Times New Roman"/>
        </w:rPr>
        <w:t>under each of the “</w:t>
      </w:r>
      <w:r w:rsidR="00F5466F" w:rsidRPr="00F5466F">
        <w:rPr>
          <w:rFonts w:ascii="Times New Roman" w:hAnsi="Times New Roman" w:cs="Times New Roman"/>
          <w:b/>
          <w:bCs/>
        </w:rPr>
        <w:t>MODEL</w:t>
      </w:r>
      <w:r w:rsidR="00F5466F">
        <w:rPr>
          <w:rFonts w:ascii="Times New Roman" w:hAnsi="Times New Roman" w:cs="Times New Roman"/>
        </w:rPr>
        <w:t>” headers, below</w:t>
      </w:r>
      <w:r w:rsidR="007A6187">
        <w:rPr>
          <w:rFonts w:ascii="Times New Roman" w:hAnsi="Times New Roman" w:cs="Times New Roman"/>
        </w:rPr>
        <w:t xml:space="preserve">. </w:t>
      </w:r>
    </w:p>
    <w:p w14:paraId="24F70A77" w14:textId="77777777" w:rsidR="00F5466F" w:rsidRDefault="00F546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BBD01A" w14:textId="10B58C90" w:rsidR="0095636A" w:rsidRPr="0095636A" w:rsidRDefault="0095636A" w:rsidP="0095636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MODEL 1</w:t>
      </w:r>
    </w:p>
    <w:p w14:paraId="1D739DB7" w14:textId="77777777" w:rsidR="00DF2244" w:rsidRDefault="006B6D80" w:rsidP="008D5699">
      <w:pPr>
        <w:jc w:val="center"/>
        <w:rPr>
          <w:rFonts w:ascii="Times New Roman" w:hAnsi="Times New Roman" w:cs="Times New Roman"/>
        </w:rPr>
      </w:pPr>
      <w:r w:rsidRPr="006B6D80">
        <w:rPr>
          <w:rFonts w:ascii="Times New Roman" w:hAnsi="Times New Roman" w:cs="Times New Roman"/>
          <w:noProof/>
        </w:rPr>
        <w:drawing>
          <wp:inline distT="0" distB="0" distL="0" distR="0" wp14:anchorId="6E86A85E" wp14:editId="079E0971">
            <wp:extent cx="2919123" cy="2099145"/>
            <wp:effectExtent l="0" t="0" r="0" b="0"/>
            <wp:docPr id="647291502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91502" name="Picture 1" descr="A computer screen with text and imag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6840" cy="212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49F" w:rsidRPr="000A049F">
        <w:rPr>
          <w:rFonts w:ascii="Times New Roman" w:hAnsi="Times New Roman" w:cs="Times New Roman"/>
          <w:noProof/>
        </w:rPr>
        <w:drawing>
          <wp:inline distT="0" distB="0" distL="0" distR="0" wp14:anchorId="0DA5896C" wp14:editId="5B318D9A">
            <wp:extent cx="2652556" cy="2075291"/>
            <wp:effectExtent l="0" t="0" r="0" b="1270"/>
            <wp:docPr id="517964720" name="Picture 1" descr="A graph of training and test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64720" name="Picture 1" descr="A graph of training and test los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3668" cy="208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C015" w14:textId="62C52BAE" w:rsidR="0031159B" w:rsidRDefault="0031159B" w:rsidP="008D569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 1 Architecture and </w:t>
      </w:r>
      <w:r w:rsidR="00064EA6">
        <w:rPr>
          <w:rFonts w:ascii="Times New Roman" w:hAnsi="Times New Roman" w:cs="Times New Roman"/>
        </w:rPr>
        <w:t>Loss Plot</w:t>
      </w:r>
    </w:p>
    <w:p w14:paraId="78F5EB64" w14:textId="77777777" w:rsidR="00F024F5" w:rsidRDefault="00DF2244" w:rsidP="00064EA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 1 </w:t>
      </w:r>
      <w:r w:rsidR="00201284">
        <w:rPr>
          <w:rFonts w:ascii="Times New Roman" w:hAnsi="Times New Roman" w:cs="Times New Roman"/>
        </w:rPr>
        <w:t xml:space="preserve">was </w:t>
      </w:r>
      <w:r w:rsidR="00090E01">
        <w:rPr>
          <w:rFonts w:ascii="Times New Roman" w:hAnsi="Times New Roman" w:cs="Times New Roman"/>
        </w:rPr>
        <w:t xml:space="preserve">trained using a </w:t>
      </w:r>
      <w:r w:rsidR="00FF4969">
        <w:rPr>
          <w:rFonts w:ascii="Times New Roman" w:hAnsi="Times New Roman" w:cs="Times New Roman"/>
        </w:rPr>
        <w:t>Stochastic Gradient Descent optimizer and Cross Entropy Loss function.</w:t>
      </w:r>
      <w:r w:rsidR="004223D2">
        <w:rPr>
          <w:rFonts w:ascii="Times New Roman" w:hAnsi="Times New Roman" w:cs="Times New Roman"/>
        </w:rPr>
        <w:t xml:space="preserve"> </w:t>
      </w:r>
      <w:r w:rsidR="004B35AF">
        <w:rPr>
          <w:rFonts w:ascii="Times New Roman" w:hAnsi="Times New Roman" w:cs="Times New Roman"/>
        </w:rPr>
        <w:t>Cross Entropy Loss was selected</w:t>
      </w:r>
      <w:r w:rsidR="000E7B9C">
        <w:rPr>
          <w:rFonts w:ascii="Times New Roman" w:hAnsi="Times New Roman" w:cs="Times New Roman"/>
        </w:rPr>
        <w:t xml:space="preserve"> </w:t>
      </w:r>
      <w:proofErr w:type="gramStart"/>
      <w:r w:rsidR="009E70F9">
        <w:rPr>
          <w:rFonts w:ascii="Times New Roman" w:hAnsi="Times New Roman" w:cs="Times New Roman"/>
        </w:rPr>
        <w:t>as</w:t>
      </w:r>
      <w:r w:rsidR="000E7B9C">
        <w:rPr>
          <w:rFonts w:ascii="Times New Roman" w:hAnsi="Times New Roman" w:cs="Times New Roman"/>
        </w:rPr>
        <w:t xml:space="preserve"> </w:t>
      </w:r>
      <w:r w:rsidR="009E70F9">
        <w:rPr>
          <w:rFonts w:ascii="Times New Roman" w:hAnsi="Times New Roman" w:cs="Times New Roman"/>
        </w:rPr>
        <w:t>it is</w:t>
      </w:r>
      <w:proofErr w:type="gramEnd"/>
      <w:r w:rsidR="009E70F9">
        <w:rPr>
          <w:rFonts w:ascii="Times New Roman" w:hAnsi="Times New Roman" w:cs="Times New Roman"/>
        </w:rPr>
        <w:t xml:space="preserve"> </w:t>
      </w:r>
      <w:r w:rsidR="007066D0">
        <w:rPr>
          <w:rFonts w:ascii="Times New Roman" w:hAnsi="Times New Roman" w:cs="Times New Roman"/>
        </w:rPr>
        <w:t xml:space="preserve">outputs </w:t>
      </w:r>
      <w:r w:rsidR="00DF65B9">
        <w:rPr>
          <w:rFonts w:ascii="Times New Roman" w:hAnsi="Times New Roman" w:cs="Times New Roman"/>
        </w:rPr>
        <w:t xml:space="preserve">a </w:t>
      </w:r>
      <w:r w:rsidR="001535FE">
        <w:rPr>
          <w:rFonts w:ascii="Times New Roman" w:hAnsi="Times New Roman" w:cs="Times New Roman"/>
        </w:rPr>
        <w:t xml:space="preserve">log loss </w:t>
      </w:r>
      <w:r w:rsidR="00DF65B9">
        <w:rPr>
          <w:rFonts w:ascii="Times New Roman" w:hAnsi="Times New Roman" w:cs="Times New Roman"/>
        </w:rPr>
        <w:t>value for each class in a classification model. In this application, there are two classes, canceled and not canceled</w:t>
      </w:r>
      <w:r w:rsidR="001535FE">
        <w:rPr>
          <w:rFonts w:ascii="Times New Roman" w:hAnsi="Times New Roman" w:cs="Times New Roman"/>
        </w:rPr>
        <w:t xml:space="preserve">, and the log loss of the prediction can be used to interpret the </w:t>
      </w:r>
      <w:r w:rsidR="00F024F5">
        <w:rPr>
          <w:rFonts w:ascii="Times New Roman" w:hAnsi="Times New Roman" w:cs="Times New Roman"/>
        </w:rPr>
        <w:t>prediction probability of each class</w:t>
      </w:r>
      <w:r w:rsidR="00DF65B9">
        <w:rPr>
          <w:rFonts w:ascii="Times New Roman" w:hAnsi="Times New Roman" w:cs="Times New Roman"/>
        </w:rPr>
        <w:t>.</w:t>
      </w:r>
      <w:r w:rsidR="00E3462D">
        <w:rPr>
          <w:rFonts w:ascii="Times New Roman" w:hAnsi="Times New Roman" w:cs="Times New Roman"/>
        </w:rPr>
        <w:t xml:space="preserve"> </w:t>
      </w:r>
    </w:p>
    <w:p w14:paraId="6522C231" w14:textId="1635C39D" w:rsidR="00064EA6" w:rsidRDefault="004223D2" w:rsidP="00FB0DD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dropout layer was included with a </w:t>
      </w:r>
      <w:r w:rsidR="001040B9">
        <w:rPr>
          <w:rFonts w:ascii="Times New Roman" w:hAnsi="Times New Roman" w:cs="Times New Roman"/>
        </w:rPr>
        <w:t xml:space="preserve">20% dropout rate, as well </w:t>
      </w:r>
      <w:r w:rsidR="00413A43">
        <w:rPr>
          <w:rFonts w:ascii="Times New Roman" w:hAnsi="Times New Roman" w:cs="Times New Roman"/>
        </w:rPr>
        <w:t>as a Tanh activation function</w:t>
      </w:r>
      <w:r w:rsidR="005C6907">
        <w:rPr>
          <w:rFonts w:ascii="Times New Roman" w:hAnsi="Times New Roman" w:cs="Times New Roman"/>
        </w:rPr>
        <w:t>, which assist in</w:t>
      </w:r>
      <w:r w:rsidR="009E70F9">
        <w:rPr>
          <w:rFonts w:ascii="Times New Roman" w:hAnsi="Times New Roman" w:cs="Times New Roman"/>
        </w:rPr>
        <w:t xml:space="preserve"> adding non-linearity and addressing vanishing gradients</w:t>
      </w:r>
      <w:r w:rsidR="00413A43">
        <w:rPr>
          <w:rFonts w:ascii="Times New Roman" w:hAnsi="Times New Roman" w:cs="Times New Roman"/>
        </w:rPr>
        <w:t xml:space="preserve">. </w:t>
      </w:r>
      <w:r w:rsidR="00F024F5">
        <w:rPr>
          <w:rFonts w:ascii="Times New Roman" w:hAnsi="Times New Roman" w:cs="Times New Roman"/>
        </w:rPr>
        <w:t xml:space="preserve">This is an intentionally small model, so </w:t>
      </w:r>
      <w:r w:rsidR="00F92A66">
        <w:rPr>
          <w:rFonts w:ascii="Times New Roman" w:hAnsi="Times New Roman" w:cs="Times New Roman"/>
        </w:rPr>
        <w:t xml:space="preserve">these are the </w:t>
      </w:r>
      <w:r w:rsidR="002570E5">
        <w:rPr>
          <w:rFonts w:ascii="Times New Roman" w:hAnsi="Times New Roman" w:cs="Times New Roman"/>
        </w:rPr>
        <w:t>only activation</w:t>
      </w:r>
      <w:r w:rsidR="00FB0DD4">
        <w:rPr>
          <w:rFonts w:ascii="Times New Roman" w:hAnsi="Times New Roman" w:cs="Times New Roman"/>
        </w:rPr>
        <w:t>/randomization</w:t>
      </w:r>
      <w:r w:rsidR="002570E5">
        <w:rPr>
          <w:rFonts w:ascii="Times New Roman" w:hAnsi="Times New Roman" w:cs="Times New Roman"/>
        </w:rPr>
        <w:t xml:space="preserve"> </w:t>
      </w:r>
      <w:r w:rsidR="00FB0DD4">
        <w:rPr>
          <w:rFonts w:ascii="Times New Roman" w:hAnsi="Times New Roman" w:cs="Times New Roman"/>
        </w:rPr>
        <w:t>functions used.</w:t>
      </w:r>
    </w:p>
    <w:p w14:paraId="1E6E768A" w14:textId="77763564" w:rsidR="008D5699" w:rsidRPr="00562E50" w:rsidRDefault="00E00DDC" w:rsidP="008D5699">
      <w:pPr>
        <w:jc w:val="center"/>
        <w:rPr>
          <w:rFonts w:ascii="Times New Roman" w:hAnsi="Times New Roman" w:cs="Times New Roman"/>
        </w:rPr>
      </w:pPr>
      <w:r w:rsidRPr="00E00DDC">
        <w:rPr>
          <w:rFonts w:ascii="Times New Roman" w:hAnsi="Times New Roman" w:cs="Times New Roman"/>
          <w:noProof/>
        </w:rPr>
        <w:drawing>
          <wp:inline distT="0" distB="0" distL="0" distR="0" wp14:anchorId="76B3A16E" wp14:editId="171AF588">
            <wp:extent cx="6645238" cy="4317559"/>
            <wp:effectExtent l="0" t="0" r="3810" b="6985"/>
            <wp:docPr id="376743423" name="Picture 1" descr="A diagram and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43423" name="Picture 1" descr="A diagram and graph with blue squar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1444" cy="43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EB70" w14:textId="1ED6E36F" w:rsidR="00F5466F" w:rsidRDefault="00064EA6" w:rsidP="00064E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1</w:t>
      </w:r>
      <w:r w:rsidR="00BC404D">
        <w:rPr>
          <w:rFonts w:ascii="Times New Roman" w:hAnsi="Times New Roman" w:cs="Times New Roman"/>
        </w:rPr>
        <w:t xml:space="preserve"> Validation</w:t>
      </w:r>
      <w:r>
        <w:rPr>
          <w:rFonts w:ascii="Times New Roman" w:hAnsi="Times New Roman" w:cs="Times New Roman"/>
        </w:rPr>
        <w:t xml:space="preserve"> Performance Metrics</w:t>
      </w:r>
    </w:p>
    <w:p w14:paraId="597810F6" w14:textId="77777777" w:rsidR="00F5466F" w:rsidRDefault="00F5466F" w:rsidP="00F5466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MODEL 2</w:t>
      </w:r>
    </w:p>
    <w:p w14:paraId="54A3C672" w14:textId="08617827" w:rsidR="00344466" w:rsidRDefault="00250645" w:rsidP="00F5466F">
      <w:pPr>
        <w:jc w:val="center"/>
        <w:rPr>
          <w:rFonts w:ascii="Times New Roman" w:hAnsi="Times New Roman" w:cs="Times New Roman"/>
        </w:rPr>
      </w:pPr>
      <w:r w:rsidRPr="00250645">
        <w:rPr>
          <w:rFonts w:ascii="Times New Roman" w:hAnsi="Times New Roman" w:cs="Times New Roman"/>
          <w:noProof/>
        </w:rPr>
        <w:drawing>
          <wp:inline distT="0" distB="0" distL="0" distR="0" wp14:anchorId="1E4B1389" wp14:editId="798F71F2">
            <wp:extent cx="2877180" cy="2997641"/>
            <wp:effectExtent l="0" t="0" r="0" b="0"/>
            <wp:docPr id="18791214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21448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4769" cy="301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DDC" w:rsidRPr="00E00D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0C2F2A" wp14:editId="243495F7">
            <wp:extent cx="3329316" cy="3002335"/>
            <wp:effectExtent l="0" t="0" r="4445" b="7620"/>
            <wp:docPr id="2123892731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92731" name="Picture 1" descr="A graph with numbers an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2398" cy="302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802C" w14:textId="6D81A8EB" w:rsidR="00344466" w:rsidRDefault="00397869" w:rsidP="0039786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2 Architecture and Loss Plot</w:t>
      </w:r>
    </w:p>
    <w:p w14:paraId="782635A8" w14:textId="77777777" w:rsidR="008213FC" w:rsidRDefault="00397869" w:rsidP="003978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Model 2 </w:t>
      </w:r>
      <w:r w:rsidR="00A961AD">
        <w:rPr>
          <w:rFonts w:ascii="Times New Roman" w:hAnsi="Times New Roman" w:cs="Times New Roman"/>
        </w:rPr>
        <w:t>was designed to identify the impact of scale on training and model performance.</w:t>
      </w:r>
      <w:r w:rsidR="006B03E4">
        <w:rPr>
          <w:rFonts w:ascii="Times New Roman" w:hAnsi="Times New Roman" w:cs="Times New Roman"/>
        </w:rPr>
        <w:t xml:space="preserve"> </w:t>
      </w:r>
      <w:proofErr w:type="gramStart"/>
      <w:r w:rsidR="006B03E4">
        <w:rPr>
          <w:rFonts w:ascii="Times New Roman" w:hAnsi="Times New Roman" w:cs="Times New Roman"/>
        </w:rPr>
        <w:t>Similar to</w:t>
      </w:r>
      <w:proofErr w:type="gramEnd"/>
      <w:r w:rsidR="006B03E4">
        <w:rPr>
          <w:rFonts w:ascii="Times New Roman" w:hAnsi="Times New Roman" w:cs="Times New Roman"/>
        </w:rPr>
        <w:t xml:space="preserve"> Model 1, Cross En</w:t>
      </w:r>
      <w:r w:rsidR="00BE5597">
        <w:rPr>
          <w:rFonts w:ascii="Times New Roman" w:hAnsi="Times New Roman" w:cs="Times New Roman"/>
        </w:rPr>
        <w:t xml:space="preserve">tropy Loss was selected as the loss function, </w:t>
      </w:r>
      <w:r w:rsidR="00D02205">
        <w:rPr>
          <w:rFonts w:ascii="Times New Roman" w:hAnsi="Times New Roman" w:cs="Times New Roman"/>
        </w:rPr>
        <w:t xml:space="preserve">but the optimizer was changed to </w:t>
      </w:r>
      <w:proofErr w:type="spellStart"/>
      <w:r w:rsidR="00D02205">
        <w:rPr>
          <w:rFonts w:ascii="Times New Roman" w:hAnsi="Times New Roman" w:cs="Times New Roman"/>
        </w:rPr>
        <w:t>AdamW</w:t>
      </w:r>
      <w:proofErr w:type="spellEnd"/>
      <w:r w:rsidR="00D02205">
        <w:rPr>
          <w:rFonts w:ascii="Times New Roman" w:hAnsi="Times New Roman" w:cs="Times New Roman"/>
        </w:rPr>
        <w:t xml:space="preserve">. The </w:t>
      </w:r>
      <w:proofErr w:type="spellStart"/>
      <w:r w:rsidR="00A825A8">
        <w:rPr>
          <w:rFonts w:ascii="Times New Roman" w:hAnsi="Times New Roman" w:cs="Times New Roman"/>
        </w:rPr>
        <w:t>AdamW</w:t>
      </w:r>
      <w:proofErr w:type="spellEnd"/>
      <w:r w:rsidR="00A825A8">
        <w:rPr>
          <w:rFonts w:ascii="Times New Roman" w:hAnsi="Times New Roman" w:cs="Times New Roman"/>
        </w:rPr>
        <w:t xml:space="preserve"> optimizer </w:t>
      </w:r>
      <w:r w:rsidR="00516B2C">
        <w:rPr>
          <w:rFonts w:ascii="Times New Roman" w:hAnsi="Times New Roman" w:cs="Times New Roman"/>
        </w:rPr>
        <w:t xml:space="preserve">was selected because the model is larger, and the adaptive learning rate intuitively seems </w:t>
      </w:r>
      <w:r w:rsidR="008213FC">
        <w:rPr>
          <w:rFonts w:ascii="Times New Roman" w:hAnsi="Times New Roman" w:cs="Times New Roman"/>
        </w:rPr>
        <w:t>like a better optimization function for deeper models.</w:t>
      </w:r>
    </w:p>
    <w:p w14:paraId="2E7AC99A" w14:textId="0ED1050A" w:rsidR="00397869" w:rsidRDefault="008213FC" w:rsidP="003978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This model utili</w:t>
      </w:r>
      <w:r w:rsidR="00A20F23">
        <w:rPr>
          <w:rFonts w:ascii="Times New Roman" w:hAnsi="Times New Roman" w:cs="Times New Roman"/>
        </w:rPr>
        <w:t xml:space="preserve">zed a </w:t>
      </w:r>
      <w:proofErr w:type="spellStart"/>
      <w:r w:rsidR="00A20F23">
        <w:rPr>
          <w:rFonts w:ascii="Times New Roman" w:hAnsi="Times New Roman" w:cs="Times New Roman"/>
        </w:rPr>
        <w:t>Softmax</w:t>
      </w:r>
      <w:proofErr w:type="spellEnd"/>
      <w:r w:rsidR="00A20F23">
        <w:rPr>
          <w:rFonts w:ascii="Times New Roman" w:hAnsi="Times New Roman" w:cs="Times New Roman"/>
        </w:rPr>
        <w:t xml:space="preserve"> output layer, as well as more consistent activation-dropout layer pairing throughout. </w:t>
      </w:r>
      <w:proofErr w:type="spellStart"/>
      <w:r w:rsidR="00A20F23">
        <w:rPr>
          <w:rFonts w:ascii="Times New Roman" w:hAnsi="Times New Roman" w:cs="Times New Roman"/>
        </w:rPr>
        <w:t>Softmax</w:t>
      </w:r>
      <w:proofErr w:type="spellEnd"/>
      <w:r w:rsidR="00A20F23">
        <w:rPr>
          <w:rFonts w:ascii="Times New Roman" w:hAnsi="Times New Roman" w:cs="Times New Roman"/>
        </w:rPr>
        <w:t xml:space="preserve"> outputs a PDF</w:t>
      </w:r>
      <w:r w:rsidR="00956AE3">
        <w:rPr>
          <w:rFonts w:ascii="Times New Roman" w:hAnsi="Times New Roman" w:cs="Times New Roman"/>
        </w:rPr>
        <w:t xml:space="preserve"> </w:t>
      </w:r>
      <w:r w:rsidR="00066803">
        <w:rPr>
          <w:rFonts w:ascii="Times New Roman" w:hAnsi="Times New Roman" w:cs="Times New Roman"/>
        </w:rPr>
        <w:t xml:space="preserve">for each of the classes, which simplifies the process of identifying the </w:t>
      </w:r>
      <w:r w:rsidR="00BC404D">
        <w:rPr>
          <w:rFonts w:ascii="Times New Roman" w:hAnsi="Times New Roman" w:cs="Times New Roman"/>
        </w:rPr>
        <w:t>cancellation probability when running inference on the deployed model.</w:t>
      </w:r>
    </w:p>
    <w:p w14:paraId="3C3AE5EF" w14:textId="77777777" w:rsidR="00BC404D" w:rsidRDefault="00B34BFE" w:rsidP="00BC404D">
      <w:pPr>
        <w:jc w:val="center"/>
        <w:rPr>
          <w:rFonts w:ascii="Times New Roman" w:hAnsi="Times New Roman" w:cs="Times New Roman"/>
        </w:rPr>
      </w:pPr>
      <w:r w:rsidRPr="00B34BFE">
        <w:rPr>
          <w:rFonts w:ascii="Times New Roman" w:hAnsi="Times New Roman" w:cs="Times New Roman"/>
          <w:noProof/>
        </w:rPr>
        <w:drawing>
          <wp:inline distT="0" distB="0" distL="0" distR="0" wp14:anchorId="6D1B9A72" wp14:editId="5DDBF705">
            <wp:extent cx="5299058" cy="3442915"/>
            <wp:effectExtent l="0" t="0" r="0" b="5715"/>
            <wp:docPr id="1847863807" name="Picture 1" descr="A diagram and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63807" name="Picture 1" descr="A diagram and graph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1216" cy="348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C003" w14:textId="193EA8C0" w:rsidR="00B34BFE" w:rsidRDefault="00BC404D" w:rsidP="00BC404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 2 Validation Performance Metrics </w:t>
      </w:r>
    </w:p>
    <w:p w14:paraId="4DAD1781" w14:textId="77777777" w:rsidR="00103F62" w:rsidRDefault="00B34BFE" w:rsidP="00F5466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MODEL 3</w:t>
      </w:r>
    </w:p>
    <w:p w14:paraId="65E6B099" w14:textId="77777777" w:rsidR="00BC404D" w:rsidRDefault="00103F62" w:rsidP="00F5466F">
      <w:pPr>
        <w:jc w:val="center"/>
        <w:rPr>
          <w:rFonts w:ascii="Times New Roman" w:hAnsi="Times New Roman" w:cs="Times New Roman"/>
        </w:rPr>
      </w:pPr>
      <w:r w:rsidRPr="00103F62">
        <w:rPr>
          <w:rFonts w:ascii="Times New Roman" w:hAnsi="Times New Roman" w:cs="Times New Roman"/>
          <w:noProof/>
        </w:rPr>
        <w:drawing>
          <wp:inline distT="0" distB="0" distL="0" distR="0" wp14:anchorId="15BC22A3" wp14:editId="59D8579B">
            <wp:extent cx="3521497" cy="2606703"/>
            <wp:effectExtent l="0" t="0" r="3175" b="3175"/>
            <wp:docPr id="202312512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25129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1943" cy="262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3F62">
        <w:rPr>
          <w:rFonts w:ascii="Times New Roman" w:hAnsi="Times New Roman" w:cs="Times New Roman"/>
          <w:noProof/>
        </w:rPr>
        <w:drawing>
          <wp:inline distT="0" distB="0" distL="0" distR="0" wp14:anchorId="4491BB8F" wp14:editId="4653D0F9">
            <wp:extent cx="3279519" cy="2608028"/>
            <wp:effectExtent l="0" t="0" r="0" b="1905"/>
            <wp:docPr id="1479449271" name="Picture 1" descr="A graph of training and test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49271" name="Picture 1" descr="A graph of training and test los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2141" cy="261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A670" w14:textId="0FEB8200" w:rsidR="00BC404D" w:rsidRDefault="00BC404D" w:rsidP="00F546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3 Architecture and Loss Plot</w:t>
      </w:r>
    </w:p>
    <w:p w14:paraId="2FCF205F" w14:textId="5CBD7654" w:rsidR="00BC404D" w:rsidRDefault="00BC404D" w:rsidP="00BC40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A4092">
        <w:rPr>
          <w:rFonts w:ascii="Times New Roman" w:hAnsi="Times New Roman" w:cs="Times New Roman"/>
        </w:rPr>
        <w:t xml:space="preserve">After identifying a dramatic increase in training time on model 2, model 3 aims to achieve similar performance without the </w:t>
      </w:r>
      <w:r w:rsidR="00D92472">
        <w:rPr>
          <w:rFonts w:ascii="Times New Roman" w:hAnsi="Times New Roman" w:cs="Times New Roman"/>
        </w:rPr>
        <w:t xml:space="preserve">training overhead of a much larger model. The output layer was changed to </w:t>
      </w:r>
      <w:proofErr w:type="spellStart"/>
      <w:r w:rsidR="00D92472">
        <w:rPr>
          <w:rFonts w:ascii="Times New Roman" w:hAnsi="Times New Roman" w:cs="Times New Roman"/>
        </w:rPr>
        <w:t>LogSoftmax</w:t>
      </w:r>
      <w:proofErr w:type="spellEnd"/>
      <w:r w:rsidR="00D92472">
        <w:rPr>
          <w:rFonts w:ascii="Times New Roman" w:hAnsi="Times New Roman" w:cs="Times New Roman"/>
        </w:rPr>
        <w:t xml:space="preserve"> to accommodate the Negative Lo</w:t>
      </w:r>
      <w:r w:rsidR="001316F7">
        <w:rPr>
          <w:rFonts w:ascii="Times New Roman" w:hAnsi="Times New Roman" w:cs="Times New Roman"/>
        </w:rPr>
        <w:t xml:space="preserve">g Likelihood Loss function, </w:t>
      </w:r>
      <w:r w:rsidR="004302E2">
        <w:rPr>
          <w:rFonts w:ascii="Times New Roman" w:hAnsi="Times New Roman" w:cs="Times New Roman"/>
        </w:rPr>
        <w:t xml:space="preserve">which is </w:t>
      </w:r>
      <w:proofErr w:type="gramStart"/>
      <w:r w:rsidR="004302E2">
        <w:rPr>
          <w:rFonts w:ascii="Times New Roman" w:hAnsi="Times New Roman" w:cs="Times New Roman"/>
        </w:rPr>
        <w:t>similar to</w:t>
      </w:r>
      <w:proofErr w:type="gramEnd"/>
      <w:r w:rsidR="004302E2">
        <w:rPr>
          <w:rFonts w:ascii="Times New Roman" w:hAnsi="Times New Roman" w:cs="Times New Roman"/>
        </w:rPr>
        <w:t xml:space="preserve"> Cross Entropy, but instead maximizes the probability of the correct class.</w:t>
      </w:r>
    </w:p>
    <w:p w14:paraId="33A17DA4" w14:textId="77777777" w:rsidR="007F79F3" w:rsidRDefault="004B7B58" w:rsidP="00F5466F">
      <w:pPr>
        <w:jc w:val="center"/>
        <w:rPr>
          <w:rFonts w:ascii="Times New Roman" w:hAnsi="Times New Roman" w:cs="Times New Roman"/>
        </w:rPr>
      </w:pPr>
      <w:r w:rsidRPr="004B7B58">
        <w:rPr>
          <w:rFonts w:ascii="Times New Roman" w:hAnsi="Times New Roman" w:cs="Times New Roman"/>
          <w:noProof/>
        </w:rPr>
        <w:drawing>
          <wp:inline distT="0" distB="0" distL="0" distR="0" wp14:anchorId="5011DC9E" wp14:editId="0EA339FE">
            <wp:extent cx="6858000" cy="4455795"/>
            <wp:effectExtent l="0" t="0" r="0" b="1905"/>
            <wp:docPr id="96172334" name="Picture 1" descr="A diagram and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2334" name="Picture 1" descr="A diagram and graph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E121" w14:textId="4F77CEA2" w:rsidR="00F5466F" w:rsidRDefault="007F79F3" w:rsidP="00F546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3 Performance Metrics</w:t>
      </w:r>
      <w:r w:rsidR="00F5466F">
        <w:rPr>
          <w:rFonts w:ascii="Times New Roman" w:hAnsi="Times New Roman" w:cs="Times New Roman"/>
        </w:rPr>
        <w:br w:type="page"/>
      </w:r>
    </w:p>
    <w:p w14:paraId="42441427" w14:textId="5CCD96EA" w:rsidR="00A0299D" w:rsidRPr="007F79F3" w:rsidRDefault="007F79F3" w:rsidP="007F79F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Combined Performance Metrics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9"/>
        <w:gridCol w:w="1799"/>
        <w:gridCol w:w="1798"/>
        <w:gridCol w:w="1798"/>
        <w:gridCol w:w="1798"/>
        <w:gridCol w:w="1798"/>
      </w:tblGrid>
      <w:tr w:rsidR="0022240D" w:rsidRPr="00562E50" w14:paraId="2B60DACC" w14:textId="40CAD05C" w:rsidTr="0022240D">
        <w:tc>
          <w:tcPr>
            <w:tcW w:w="834" w:type="pct"/>
            <w:vAlign w:val="center"/>
          </w:tcPr>
          <w:p w14:paraId="4ED04638" w14:textId="57795951" w:rsidR="0022240D" w:rsidRPr="00562E50" w:rsidRDefault="0022240D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Type</w:t>
            </w:r>
          </w:p>
        </w:tc>
        <w:tc>
          <w:tcPr>
            <w:tcW w:w="834" w:type="pct"/>
            <w:vAlign w:val="center"/>
          </w:tcPr>
          <w:p w14:paraId="2722ADFC" w14:textId="0A387BD2" w:rsidR="0022240D" w:rsidRPr="00562E50" w:rsidRDefault="0022240D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Validation </w:t>
            </w:r>
            <w:r w:rsidRPr="00562E50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833" w:type="pct"/>
            <w:vAlign w:val="center"/>
          </w:tcPr>
          <w:p w14:paraId="787955A4" w14:textId="39D1EB3E" w:rsidR="0022240D" w:rsidRPr="00562E50" w:rsidRDefault="0022240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833" w:type="pct"/>
            <w:vAlign w:val="center"/>
          </w:tcPr>
          <w:p w14:paraId="61D75E26" w14:textId="453A6983" w:rsidR="0022240D" w:rsidRPr="00562E50" w:rsidRDefault="0022240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833" w:type="pct"/>
            <w:vAlign w:val="center"/>
          </w:tcPr>
          <w:p w14:paraId="1E43D576" w14:textId="6CEEA512" w:rsidR="0022240D" w:rsidRPr="00562E50" w:rsidRDefault="0022240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833" w:type="pct"/>
          </w:tcPr>
          <w:p w14:paraId="3FA83A28" w14:textId="2E8D8CB0" w:rsidR="0022240D" w:rsidRPr="00562E50" w:rsidRDefault="0022240D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Overfitting?</w:t>
            </w:r>
          </w:p>
        </w:tc>
      </w:tr>
      <w:tr w:rsidR="0022240D" w:rsidRPr="00562E50" w14:paraId="215A5CAE" w14:textId="4E9962FF" w:rsidTr="0022240D">
        <w:tc>
          <w:tcPr>
            <w:tcW w:w="834" w:type="pct"/>
            <w:vAlign w:val="center"/>
          </w:tcPr>
          <w:p w14:paraId="262644FE" w14:textId="181DB2C1" w:rsidR="0022240D" w:rsidRPr="00562E50" w:rsidRDefault="0022240D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1</w:t>
            </w:r>
          </w:p>
        </w:tc>
        <w:tc>
          <w:tcPr>
            <w:tcW w:w="834" w:type="pct"/>
            <w:vAlign w:val="center"/>
          </w:tcPr>
          <w:p w14:paraId="253198B8" w14:textId="442826A5" w:rsidR="0022240D" w:rsidRPr="00562E50" w:rsidRDefault="0022240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7</w:t>
            </w:r>
            <w:r w:rsidRPr="00562E5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82</w:t>
            </w:r>
            <w:r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7ABC9984" w14:textId="43165230" w:rsidR="0022240D" w:rsidRPr="00562E50" w:rsidRDefault="0022240D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93.2</w:t>
            </w:r>
            <w:r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305A5284" w14:textId="41AB42FD" w:rsidR="0022240D" w:rsidRPr="00562E50" w:rsidRDefault="0022240D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F3245E">
              <w:rPr>
                <w:rFonts w:ascii="Times New Roman" w:hAnsi="Times New Roman" w:cs="Times New Roman"/>
              </w:rPr>
              <w:t>00</w:t>
            </w:r>
            <w:r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141C6BA5" w14:textId="329DB632" w:rsidR="0022240D" w:rsidRPr="00562E50" w:rsidRDefault="0022240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833" w:type="pct"/>
          </w:tcPr>
          <w:p w14:paraId="6D77B197" w14:textId="6BA4CDB3" w:rsidR="0022240D" w:rsidRPr="00562E50" w:rsidRDefault="0022240D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22240D" w:rsidRPr="00562E50" w14:paraId="17E95037" w14:textId="6A95831D" w:rsidTr="0022240D">
        <w:tc>
          <w:tcPr>
            <w:tcW w:w="834" w:type="pct"/>
            <w:vAlign w:val="center"/>
          </w:tcPr>
          <w:p w14:paraId="22A23A7B" w14:textId="419EFF6F" w:rsidR="0022240D" w:rsidRPr="00562E50" w:rsidRDefault="0022240D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2</w:t>
            </w:r>
          </w:p>
        </w:tc>
        <w:tc>
          <w:tcPr>
            <w:tcW w:w="834" w:type="pct"/>
            <w:vAlign w:val="center"/>
          </w:tcPr>
          <w:p w14:paraId="44AA4E29" w14:textId="64F65909" w:rsidR="0022240D" w:rsidRPr="00562E50" w:rsidRDefault="00F3245E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="0022240D"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54854DB0" w14:textId="288F2CB8" w:rsidR="0022240D" w:rsidRPr="00562E50" w:rsidRDefault="00F3245E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="0022240D"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19024E21" w14:textId="16FB7140" w:rsidR="0022240D" w:rsidRPr="00562E50" w:rsidRDefault="00F3245E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="0022240D"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087BFEC4" w14:textId="412232EA" w:rsidR="0022240D" w:rsidRPr="00562E50" w:rsidRDefault="00F3245E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</w:tcPr>
          <w:p w14:paraId="04D3E840" w14:textId="75A2873E" w:rsidR="0022240D" w:rsidRPr="00562E50" w:rsidRDefault="005B7232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Unclear</w:t>
            </w:r>
          </w:p>
        </w:tc>
      </w:tr>
      <w:tr w:rsidR="00AA7B03" w:rsidRPr="00562E50" w14:paraId="7FE73FC8" w14:textId="2C943E04" w:rsidTr="0022240D">
        <w:tc>
          <w:tcPr>
            <w:tcW w:w="834" w:type="pct"/>
            <w:vAlign w:val="center"/>
          </w:tcPr>
          <w:p w14:paraId="6CB70B7F" w14:textId="34B0A3A9" w:rsidR="00AA7B03" w:rsidRPr="00562E50" w:rsidRDefault="00AA7B03" w:rsidP="00AA7B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3</w:t>
            </w:r>
          </w:p>
        </w:tc>
        <w:tc>
          <w:tcPr>
            <w:tcW w:w="834" w:type="pct"/>
            <w:vAlign w:val="center"/>
          </w:tcPr>
          <w:p w14:paraId="4540E5D9" w14:textId="0733B9D1" w:rsidR="00AA7B03" w:rsidRPr="00562E50" w:rsidRDefault="00AA7B03" w:rsidP="00AA7B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65BE8016" w14:textId="60515B5D" w:rsidR="00AA7B03" w:rsidRPr="00562E50" w:rsidRDefault="00AA7B03" w:rsidP="00AA7B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5844A60E" w14:textId="07BBCAA3" w:rsidR="00AA7B03" w:rsidRPr="00562E50" w:rsidRDefault="00AA7B03" w:rsidP="00AA7B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5CA34DA9" w14:textId="69E2F058" w:rsidR="00AA7B03" w:rsidRPr="00562E50" w:rsidRDefault="00AA7B03" w:rsidP="00AA7B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</w:tcPr>
          <w:p w14:paraId="4E1BF219" w14:textId="2B4C7DFD" w:rsidR="00AA7B03" w:rsidRPr="00562E50" w:rsidRDefault="00AA7B03" w:rsidP="00AA7B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Unclear</w:t>
            </w:r>
          </w:p>
        </w:tc>
      </w:tr>
    </w:tbl>
    <w:p w14:paraId="41F8C900" w14:textId="2D0BDAF4" w:rsidR="007F79F3" w:rsidRDefault="00353951" w:rsidP="0035395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Performan</w:t>
      </w:r>
      <w:r w:rsidR="00245CCF">
        <w:rPr>
          <w:rFonts w:ascii="Times New Roman" w:hAnsi="Times New Roman" w:cs="Times New Roman"/>
        </w:rPr>
        <w:t>ce Metrics Across Models 1, 2, and 3</w:t>
      </w:r>
    </w:p>
    <w:p w14:paraId="25DD6A5C" w14:textId="5DCA802A" w:rsidR="009D425A" w:rsidRPr="007F79F3" w:rsidRDefault="009D425A" w:rsidP="009D42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708DA">
        <w:rPr>
          <w:rFonts w:ascii="Times New Roman" w:hAnsi="Times New Roman" w:cs="Times New Roman"/>
        </w:rPr>
        <w:t xml:space="preserve">Based on the </w:t>
      </w:r>
      <w:r w:rsidR="00EF6FEC">
        <w:rPr>
          <w:rFonts w:ascii="Times New Roman" w:hAnsi="Times New Roman" w:cs="Times New Roman"/>
        </w:rPr>
        <w:t xml:space="preserve">above </w:t>
      </w:r>
      <w:r w:rsidR="002708DA">
        <w:rPr>
          <w:rFonts w:ascii="Times New Roman" w:hAnsi="Times New Roman" w:cs="Times New Roman"/>
        </w:rPr>
        <w:t xml:space="preserve">model metrics, </w:t>
      </w:r>
      <w:r w:rsidR="00A63D3E">
        <w:rPr>
          <w:rFonts w:ascii="Times New Roman" w:hAnsi="Times New Roman" w:cs="Times New Roman"/>
        </w:rPr>
        <w:t xml:space="preserve">one could </w:t>
      </w:r>
      <w:r w:rsidR="002C02AE">
        <w:rPr>
          <w:rFonts w:ascii="Times New Roman" w:hAnsi="Times New Roman" w:cs="Times New Roman"/>
        </w:rPr>
        <w:t>conclude</w:t>
      </w:r>
      <w:r w:rsidR="00A63D3E">
        <w:rPr>
          <w:rFonts w:ascii="Times New Roman" w:hAnsi="Times New Roman" w:cs="Times New Roman"/>
        </w:rPr>
        <w:t xml:space="preserve"> that the models are overfitting </w:t>
      </w:r>
      <w:r w:rsidR="00982574">
        <w:rPr>
          <w:rFonts w:ascii="Times New Roman" w:hAnsi="Times New Roman" w:cs="Times New Roman"/>
        </w:rPr>
        <w:t>to training data. When analyzing the train versus test loss</w:t>
      </w:r>
      <w:r w:rsidR="00FE011E">
        <w:rPr>
          <w:rFonts w:ascii="Times New Roman" w:hAnsi="Times New Roman" w:cs="Times New Roman"/>
        </w:rPr>
        <w:t xml:space="preserve"> plots for models 2 and 3, overfitting is quite clear, as the loss for these models plummets to 0</w:t>
      </w:r>
      <w:r w:rsidR="00BC2EFE">
        <w:rPr>
          <w:rFonts w:ascii="Times New Roman" w:hAnsi="Times New Roman" w:cs="Times New Roman"/>
        </w:rPr>
        <w:t xml:space="preserve">. </w:t>
      </w:r>
      <w:r w:rsidR="00D666F7">
        <w:rPr>
          <w:rFonts w:ascii="Times New Roman" w:hAnsi="Times New Roman" w:cs="Times New Roman"/>
        </w:rPr>
        <w:t>A counter to this notion, however, is that the validation accuracy reached 100% for both models</w:t>
      </w:r>
      <w:r w:rsidR="008D2FA1">
        <w:rPr>
          <w:rFonts w:ascii="Times New Roman" w:hAnsi="Times New Roman" w:cs="Times New Roman"/>
        </w:rPr>
        <w:t xml:space="preserve">. The picture </w:t>
      </w:r>
      <w:proofErr w:type="gramStart"/>
      <w:r w:rsidR="008D2FA1">
        <w:rPr>
          <w:rFonts w:ascii="Times New Roman" w:hAnsi="Times New Roman" w:cs="Times New Roman"/>
        </w:rPr>
        <w:t>this paints</w:t>
      </w:r>
      <w:proofErr w:type="gramEnd"/>
      <w:r w:rsidR="008D2FA1">
        <w:rPr>
          <w:rFonts w:ascii="Times New Roman" w:hAnsi="Times New Roman" w:cs="Times New Roman"/>
        </w:rPr>
        <w:t xml:space="preserve"> is, yes, the models have overfit to the training data, but more importantly, the data is quite linear </w:t>
      </w:r>
      <w:r w:rsidR="00581742">
        <w:rPr>
          <w:rFonts w:ascii="Times New Roman" w:hAnsi="Times New Roman" w:cs="Times New Roman"/>
        </w:rPr>
        <w:t>and contain</w:t>
      </w:r>
      <w:r w:rsidR="00F67E04">
        <w:rPr>
          <w:rFonts w:ascii="Times New Roman" w:hAnsi="Times New Roman" w:cs="Times New Roman"/>
        </w:rPr>
        <w:t>s minimal, if</w:t>
      </w:r>
      <w:r w:rsidR="00581742">
        <w:rPr>
          <w:rFonts w:ascii="Times New Roman" w:hAnsi="Times New Roman" w:cs="Times New Roman"/>
        </w:rPr>
        <w:t xml:space="preserve"> any</w:t>
      </w:r>
      <w:r w:rsidR="00F67E04">
        <w:rPr>
          <w:rFonts w:ascii="Times New Roman" w:hAnsi="Times New Roman" w:cs="Times New Roman"/>
        </w:rPr>
        <w:t xml:space="preserve">, </w:t>
      </w:r>
      <w:r w:rsidR="00581742">
        <w:rPr>
          <w:rFonts w:ascii="Times New Roman" w:hAnsi="Times New Roman" w:cs="Times New Roman"/>
        </w:rPr>
        <w:t>outliers. The validation data is completely novel to the model</w:t>
      </w:r>
      <w:r w:rsidR="00671C50">
        <w:rPr>
          <w:rFonts w:ascii="Times New Roman" w:hAnsi="Times New Roman" w:cs="Times New Roman"/>
        </w:rPr>
        <w:t xml:space="preserve">, yet the </w:t>
      </w:r>
      <w:r w:rsidR="00F67E04">
        <w:rPr>
          <w:rFonts w:ascii="Times New Roman" w:hAnsi="Times New Roman" w:cs="Times New Roman"/>
        </w:rPr>
        <w:t xml:space="preserve">overfit </w:t>
      </w:r>
      <w:r w:rsidR="00671C50">
        <w:rPr>
          <w:rFonts w:ascii="Times New Roman" w:hAnsi="Times New Roman" w:cs="Times New Roman"/>
        </w:rPr>
        <w:t>model can predict on this data with certainty.</w:t>
      </w:r>
      <w:r w:rsidR="00751A01">
        <w:rPr>
          <w:rFonts w:ascii="Times New Roman" w:hAnsi="Times New Roman" w:cs="Times New Roman"/>
        </w:rPr>
        <w:t xml:space="preserve"> </w:t>
      </w:r>
      <w:r w:rsidR="00811E6F">
        <w:rPr>
          <w:rFonts w:ascii="Times New Roman" w:hAnsi="Times New Roman" w:cs="Times New Roman"/>
        </w:rPr>
        <w:t xml:space="preserve">That said, the </w:t>
      </w:r>
      <w:r w:rsidR="00C84A10">
        <w:rPr>
          <w:rFonts w:ascii="Times New Roman" w:hAnsi="Times New Roman" w:cs="Times New Roman"/>
        </w:rPr>
        <w:t xml:space="preserve">expected output of the model during deployment is a probability of </w:t>
      </w:r>
      <w:r w:rsidR="00DB5A7F">
        <w:rPr>
          <w:rFonts w:ascii="Times New Roman" w:hAnsi="Times New Roman" w:cs="Times New Roman"/>
        </w:rPr>
        <w:t>cancellation</w:t>
      </w:r>
      <w:r w:rsidR="00C84A10">
        <w:rPr>
          <w:rFonts w:ascii="Times New Roman" w:hAnsi="Times New Roman" w:cs="Times New Roman"/>
        </w:rPr>
        <w:t xml:space="preserve">, so there is additional work to </w:t>
      </w:r>
      <w:r w:rsidR="0079464F">
        <w:rPr>
          <w:rFonts w:ascii="Times New Roman" w:hAnsi="Times New Roman" w:cs="Times New Roman"/>
        </w:rPr>
        <w:t>be done to determine whether the probability of a cancelation is accurate.</w:t>
      </w:r>
      <w:r w:rsidR="00DB5A7F">
        <w:rPr>
          <w:rFonts w:ascii="Times New Roman" w:hAnsi="Times New Roman" w:cs="Times New Roman"/>
        </w:rPr>
        <w:t xml:space="preserve"> </w:t>
      </w:r>
      <w:r w:rsidR="00BF438C">
        <w:rPr>
          <w:rFonts w:ascii="Times New Roman" w:hAnsi="Times New Roman" w:cs="Times New Roman"/>
        </w:rPr>
        <w:t>If the</w:t>
      </w:r>
      <w:r w:rsidR="006833FD">
        <w:rPr>
          <w:rFonts w:ascii="Times New Roman" w:hAnsi="Times New Roman" w:cs="Times New Roman"/>
        </w:rPr>
        <w:t xml:space="preserve"> outcome of the additional analysis on the probability output points to overfitting, then </w:t>
      </w:r>
      <w:r w:rsidR="00C42BA1">
        <w:rPr>
          <w:rFonts w:ascii="Times New Roman" w:hAnsi="Times New Roman" w:cs="Times New Roman"/>
        </w:rPr>
        <w:t>additional activation and dropout layers can be introduced. A</w:t>
      </w:r>
      <w:r w:rsidR="00FC510B">
        <w:rPr>
          <w:rFonts w:ascii="Times New Roman" w:hAnsi="Times New Roman" w:cs="Times New Roman"/>
        </w:rPr>
        <w:t>dditionally, the model training can be stopped after the loss begins to flatten</w:t>
      </w:r>
      <w:r w:rsidR="00E258AF">
        <w:rPr>
          <w:rFonts w:ascii="Times New Roman" w:hAnsi="Times New Roman" w:cs="Times New Roman"/>
        </w:rPr>
        <w:t xml:space="preserve"> or reach 0.</w:t>
      </w:r>
    </w:p>
    <w:p w14:paraId="243167B7" w14:textId="24013826" w:rsidR="00831684" w:rsidRPr="00562E50" w:rsidRDefault="002D79B8" w:rsidP="00831684">
      <w:pPr>
        <w:pStyle w:val="Heading1"/>
        <w:rPr>
          <w:rFonts w:ascii="Times New Roman" w:hAnsi="Times New Roman" w:cs="Times New Roman"/>
        </w:rPr>
      </w:pPr>
      <w:bookmarkStart w:id="3" w:name="_Toc210848800"/>
      <w:r w:rsidRPr="00562E50">
        <w:rPr>
          <w:rFonts w:ascii="Times New Roman" w:hAnsi="Times New Roman" w:cs="Times New Roman"/>
        </w:rPr>
        <w:t>R</w:t>
      </w:r>
      <w:r w:rsidR="0037116C" w:rsidRPr="00562E50">
        <w:rPr>
          <w:rFonts w:ascii="Times New Roman" w:hAnsi="Times New Roman" w:cs="Times New Roman"/>
        </w:rPr>
        <w:t>ecommendations for Phase 3</w:t>
      </w:r>
      <w:bookmarkEnd w:id="3"/>
    </w:p>
    <w:p w14:paraId="67FF8EE7" w14:textId="59BD7610" w:rsidR="00E467AC" w:rsidRPr="00562E50" w:rsidRDefault="00831684" w:rsidP="00E258AF">
      <w:pPr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ab/>
      </w:r>
      <w:r w:rsidR="00D21A88">
        <w:rPr>
          <w:rFonts w:ascii="Times New Roman" w:hAnsi="Times New Roman" w:cs="Times New Roman"/>
        </w:rPr>
        <w:t xml:space="preserve">Based on the </w:t>
      </w:r>
      <w:r w:rsidR="00482598">
        <w:rPr>
          <w:rFonts w:ascii="Times New Roman" w:hAnsi="Times New Roman" w:cs="Times New Roman"/>
        </w:rPr>
        <w:t xml:space="preserve">outcome of the </w:t>
      </w:r>
      <w:r w:rsidR="00042260">
        <w:rPr>
          <w:rFonts w:ascii="Times New Roman" w:hAnsi="Times New Roman" w:cs="Times New Roman"/>
        </w:rPr>
        <w:t xml:space="preserve">model evaluation phase, </w:t>
      </w:r>
      <w:r w:rsidR="00E258AF">
        <w:rPr>
          <w:rFonts w:ascii="Times New Roman" w:hAnsi="Times New Roman" w:cs="Times New Roman"/>
        </w:rPr>
        <w:t xml:space="preserve">each of the model architectures are viable going forward. </w:t>
      </w:r>
      <w:r w:rsidR="00024C65">
        <w:rPr>
          <w:rFonts w:ascii="Times New Roman" w:hAnsi="Times New Roman" w:cs="Times New Roman"/>
        </w:rPr>
        <w:t xml:space="preserve">Additional </w:t>
      </w:r>
      <w:r w:rsidR="0057406A">
        <w:rPr>
          <w:rFonts w:ascii="Times New Roman" w:hAnsi="Times New Roman" w:cs="Times New Roman"/>
        </w:rPr>
        <w:t xml:space="preserve">features could be added by arbitrarily combining </w:t>
      </w:r>
      <w:r w:rsidR="00075F31">
        <w:rPr>
          <w:rFonts w:ascii="Times New Roman" w:hAnsi="Times New Roman" w:cs="Times New Roman"/>
        </w:rPr>
        <w:t>different quantitative variables with various mathematical operations</w:t>
      </w:r>
      <w:r w:rsidR="00E258AF">
        <w:rPr>
          <w:rFonts w:ascii="Times New Roman" w:hAnsi="Times New Roman" w:cs="Times New Roman"/>
        </w:rPr>
        <w:t xml:space="preserve"> </w:t>
      </w:r>
      <w:r w:rsidR="00F34209">
        <w:rPr>
          <w:rFonts w:ascii="Times New Roman" w:hAnsi="Times New Roman" w:cs="Times New Roman"/>
        </w:rPr>
        <w:t>to</w:t>
      </w:r>
      <w:r w:rsidR="00E258AF">
        <w:rPr>
          <w:rFonts w:ascii="Times New Roman" w:hAnsi="Times New Roman" w:cs="Times New Roman"/>
        </w:rPr>
        <w:t xml:space="preserve"> introduce variance into the data</w:t>
      </w:r>
      <w:r w:rsidR="00976F82">
        <w:rPr>
          <w:rFonts w:ascii="Times New Roman" w:hAnsi="Times New Roman" w:cs="Times New Roman"/>
        </w:rPr>
        <w:t xml:space="preserve">. </w:t>
      </w:r>
      <w:r w:rsidR="006B6792">
        <w:rPr>
          <w:rFonts w:ascii="Times New Roman" w:hAnsi="Times New Roman" w:cs="Times New Roman"/>
        </w:rPr>
        <w:t xml:space="preserve">This would introduce combinations of variables with high predictive value that may not have been explored otherwise. </w:t>
      </w:r>
    </w:p>
    <w:sectPr w:rsidR="00E467AC" w:rsidRPr="00562E50" w:rsidSect="002E0C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6584C"/>
    <w:multiLevelType w:val="hybridMultilevel"/>
    <w:tmpl w:val="CA0A9714"/>
    <w:lvl w:ilvl="0" w:tplc="3FA4F25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F478C4"/>
    <w:multiLevelType w:val="hybridMultilevel"/>
    <w:tmpl w:val="A5F0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2828A9"/>
    <w:multiLevelType w:val="hybridMultilevel"/>
    <w:tmpl w:val="A5761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2E5392"/>
    <w:multiLevelType w:val="hybridMultilevel"/>
    <w:tmpl w:val="7BF29252"/>
    <w:lvl w:ilvl="0" w:tplc="4DB44D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9748243">
    <w:abstractNumId w:val="1"/>
  </w:num>
  <w:num w:numId="2" w16cid:durableId="1196770038">
    <w:abstractNumId w:val="0"/>
  </w:num>
  <w:num w:numId="3" w16cid:durableId="1553227529">
    <w:abstractNumId w:val="2"/>
  </w:num>
  <w:num w:numId="4" w16cid:durableId="1551918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8A"/>
    <w:rsid w:val="000006E5"/>
    <w:rsid w:val="000017CE"/>
    <w:rsid w:val="0000306B"/>
    <w:rsid w:val="0000350F"/>
    <w:rsid w:val="00005874"/>
    <w:rsid w:val="00012B74"/>
    <w:rsid w:val="00012F2A"/>
    <w:rsid w:val="00014B79"/>
    <w:rsid w:val="00015FA3"/>
    <w:rsid w:val="00024C65"/>
    <w:rsid w:val="00024CA6"/>
    <w:rsid w:val="000368E7"/>
    <w:rsid w:val="00042260"/>
    <w:rsid w:val="000449FC"/>
    <w:rsid w:val="00045337"/>
    <w:rsid w:val="000459A5"/>
    <w:rsid w:val="00045A5E"/>
    <w:rsid w:val="00052ED3"/>
    <w:rsid w:val="00053896"/>
    <w:rsid w:val="00055511"/>
    <w:rsid w:val="000564A7"/>
    <w:rsid w:val="00060FF7"/>
    <w:rsid w:val="00064EA6"/>
    <w:rsid w:val="00066803"/>
    <w:rsid w:val="00066AB3"/>
    <w:rsid w:val="000747D0"/>
    <w:rsid w:val="00075F31"/>
    <w:rsid w:val="000864B8"/>
    <w:rsid w:val="00090E01"/>
    <w:rsid w:val="000A049F"/>
    <w:rsid w:val="000A191D"/>
    <w:rsid w:val="000A3131"/>
    <w:rsid w:val="000A4B35"/>
    <w:rsid w:val="000A63D2"/>
    <w:rsid w:val="000B43C7"/>
    <w:rsid w:val="000C116E"/>
    <w:rsid w:val="000C6112"/>
    <w:rsid w:val="000D17C6"/>
    <w:rsid w:val="000D3518"/>
    <w:rsid w:val="000D7128"/>
    <w:rsid w:val="000D75C9"/>
    <w:rsid w:val="000E09F0"/>
    <w:rsid w:val="000E12E7"/>
    <w:rsid w:val="000E47E7"/>
    <w:rsid w:val="000E7B9C"/>
    <w:rsid w:val="000F571A"/>
    <w:rsid w:val="00103F62"/>
    <w:rsid w:val="001040B9"/>
    <w:rsid w:val="00106C65"/>
    <w:rsid w:val="0011139D"/>
    <w:rsid w:val="001251DF"/>
    <w:rsid w:val="00125FEF"/>
    <w:rsid w:val="001314D0"/>
    <w:rsid w:val="001316F7"/>
    <w:rsid w:val="00131BCF"/>
    <w:rsid w:val="00132D47"/>
    <w:rsid w:val="001535FE"/>
    <w:rsid w:val="00160483"/>
    <w:rsid w:val="00162594"/>
    <w:rsid w:val="00167C55"/>
    <w:rsid w:val="00195FB8"/>
    <w:rsid w:val="00196907"/>
    <w:rsid w:val="00197471"/>
    <w:rsid w:val="001A148F"/>
    <w:rsid w:val="001B1E83"/>
    <w:rsid w:val="001B3093"/>
    <w:rsid w:val="001D48E6"/>
    <w:rsid w:val="001E3372"/>
    <w:rsid w:val="001F217B"/>
    <w:rsid w:val="001F676B"/>
    <w:rsid w:val="002006CE"/>
    <w:rsid w:val="00201284"/>
    <w:rsid w:val="00201EE6"/>
    <w:rsid w:val="00205FFB"/>
    <w:rsid w:val="00215EED"/>
    <w:rsid w:val="0022240D"/>
    <w:rsid w:val="00226D2F"/>
    <w:rsid w:val="00230FDB"/>
    <w:rsid w:val="00245CCF"/>
    <w:rsid w:val="00250645"/>
    <w:rsid w:val="00255D15"/>
    <w:rsid w:val="00256433"/>
    <w:rsid w:val="002570E5"/>
    <w:rsid w:val="00261E14"/>
    <w:rsid w:val="00262BF2"/>
    <w:rsid w:val="00263B62"/>
    <w:rsid w:val="002708DA"/>
    <w:rsid w:val="00286792"/>
    <w:rsid w:val="00294858"/>
    <w:rsid w:val="00295647"/>
    <w:rsid w:val="0029741C"/>
    <w:rsid w:val="002A2795"/>
    <w:rsid w:val="002A3302"/>
    <w:rsid w:val="002B0AF5"/>
    <w:rsid w:val="002B6269"/>
    <w:rsid w:val="002B73C1"/>
    <w:rsid w:val="002C02AE"/>
    <w:rsid w:val="002C38B3"/>
    <w:rsid w:val="002D79B8"/>
    <w:rsid w:val="002E0C53"/>
    <w:rsid w:val="002E0FE3"/>
    <w:rsid w:val="002E25EC"/>
    <w:rsid w:val="002F1FF2"/>
    <w:rsid w:val="003026D0"/>
    <w:rsid w:val="003036CF"/>
    <w:rsid w:val="00310984"/>
    <w:rsid w:val="0031159B"/>
    <w:rsid w:val="00312D83"/>
    <w:rsid w:val="00321A65"/>
    <w:rsid w:val="00331194"/>
    <w:rsid w:val="0033129E"/>
    <w:rsid w:val="00344466"/>
    <w:rsid w:val="0034593A"/>
    <w:rsid w:val="00353951"/>
    <w:rsid w:val="00355E80"/>
    <w:rsid w:val="00362F2E"/>
    <w:rsid w:val="0037116C"/>
    <w:rsid w:val="00375BF6"/>
    <w:rsid w:val="0037641E"/>
    <w:rsid w:val="00381DB3"/>
    <w:rsid w:val="00391FD1"/>
    <w:rsid w:val="00397869"/>
    <w:rsid w:val="003A0265"/>
    <w:rsid w:val="003A0DDF"/>
    <w:rsid w:val="003C6592"/>
    <w:rsid w:val="003D6FA1"/>
    <w:rsid w:val="00401B8F"/>
    <w:rsid w:val="00406D64"/>
    <w:rsid w:val="00410ACC"/>
    <w:rsid w:val="00413A32"/>
    <w:rsid w:val="00413A43"/>
    <w:rsid w:val="004223D2"/>
    <w:rsid w:val="00423F05"/>
    <w:rsid w:val="00427B8E"/>
    <w:rsid w:val="004302E2"/>
    <w:rsid w:val="00434347"/>
    <w:rsid w:val="0043596E"/>
    <w:rsid w:val="004436F4"/>
    <w:rsid w:val="00451215"/>
    <w:rsid w:val="00452193"/>
    <w:rsid w:val="004539D2"/>
    <w:rsid w:val="004541ED"/>
    <w:rsid w:val="00456F16"/>
    <w:rsid w:val="00463AF3"/>
    <w:rsid w:val="00463DB9"/>
    <w:rsid w:val="00465FAA"/>
    <w:rsid w:val="00472156"/>
    <w:rsid w:val="00473D76"/>
    <w:rsid w:val="00474834"/>
    <w:rsid w:val="00475C88"/>
    <w:rsid w:val="00477BDF"/>
    <w:rsid w:val="00482598"/>
    <w:rsid w:val="00483D05"/>
    <w:rsid w:val="0048769B"/>
    <w:rsid w:val="004900E4"/>
    <w:rsid w:val="004908E7"/>
    <w:rsid w:val="00491FC6"/>
    <w:rsid w:val="00496920"/>
    <w:rsid w:val="0049712D"/>
    <w:rsid w:val="004A3926"/>
    <w:rsid w:val="004B35AF"/>
    <w:rsid w:val="004B7B58"/>
    <w:rsid w:val="004C21C6"/>
    <w:rsid w:val="004C2653"/>
    <w:rsid w:val="004D0B5E"/>
    <w:rsid w:val="004D0DE0"/>
    <w:rsid w:val="004D7C28"/>
    <w:rsid w:val="004F108D"/>
    <w:rsid w:val="004F48DE"/>
    <w:rsid w:val="00500268"/>
    <w:rsid w:val="00515CAC"/>
    <w:rsid w:val="00516A76"/>
    <w:rsid w:val="00516B2C"/>
    <w:rsid w:val="00526694"/>
    <w:rsid w:val="005266C5"/>
    <w:rsid w:val="005304A6"/>
    <w:rsid w:val="005323F8"/>
    <w:rsid w:val="00534AB0"/>
    <w:rsid w:val="005474BD"/>
    <w:rsid w:val="00561332"/>
    <w:rsid w:val="005629B2"/>
    <w:rsid w:val="00562E50"/>
    <w:rsid w:val="00562FA6"/>
    <w:rsid w:val="00563A82"/>
    <w:rsid w:val="00573486"/>
    <w:rsid w:val="0057406A"/>
    <w:rsid w:val="00581742"/>
    <w:rsid w:val="00582AFB"/>
    <w:rsid w:val="00590855"/>
    <w:rsid w:val="00590911"/>
    <w:rsid w:val="00592746"/>
    <w:rsid w:val="00594D4B"/>
    <w:rsid w:val="005972B9"/>
    <w:rsid w:val="005A0D65"/>
    <w:rsid w:val="005A3B42"/>
    <w:rsid w:val="005B7232"/>
    <w:rsid w:val="005B7381"/>
    <w:rsid w:val="005C0644"/>
    <w:rsid w:val="005C1FF1"/>
    <w:rsid w:val="005C4A4D"/>
    <w:rsid w:val="005C6907"/>
    <w:rsid w:val="005D47D4"/>
    <w:rsid w:val="005D508A"/>
    <w:rsid w:val="005D5364"/>
    <w:rsid w:val="005F379F"/>
    <w:rsid w:val="005F4B14"/>
    <w:rsid w:val="00603B9C"/>
    <w:rsid w:val="00607EC9"/>
    <w:rsid w:val="00611B77"/>
    <w:rsid w:val="00614843"/>
    <w:rsid w:val="00622577"/>
    <w:rsid w:val="00626168"/>
    <w:rsid w:val="006266F2"/>
    <w:rsid w:val="006335BF"/>
    <w:rsid w:val="006435B8"/>
    <w:rsid w:val="00647F3C"/>
    <w:rsid w:val="00652D2B"/>
    <w:rsid w:val="00652D61"/>
    <w:rsid w:val="0066161B"/>
    <w:rsid w:val="0067142A"/>
    <w:rsid w:val="00671C50"/>
    <w:rsid w:val="00673B00"/>
    <w:rsid w:val="006833FD"/>
    <w:rsid w:val="006B03E4"/>
    <w:rsid w:val="006B1E06"/>
    <w:rsid w:val="006B6792"/>
    <w:rsid w:val="006B6D80"/>
    <w:rsid w:val="006C221D"/>
    <w:rsid w:val="006D2783"/>
    <w:rsid w:val="006D34D1"/>
    <w:rsid w:val="006F54A4"/>
    <w:rsid w:val="00702CF7"/>
    <w:rsid w:val="00704A56"/>
    <w:rsid w:val="007066D0"/>
    <w:rsid w:val="00714854"/>
    <w:rsid w:val="007338C7"/>
    <w:rsid w:val="007508E0"/>
    <w:rsid w:val="00751A01"/>
    <w:rsid w:val="00751E7B"/>
    <w:rsid w:val="00755142"/>
    <w:rsid w:val="0076067D"/>
    <w:rsid w:val="007638C3"/>
    <w:rsid w:val="00763DC0"/>
    <w:rsid w:val="00771C3E"/>
    <w:rsid w:val="007747C3"/>
    <w:rsid w:val="00785E86"/>
    <w:rsid w:val="00786163"/>
    <w:rsid w:val="00787BF5"/>
    <w:rsid w:val="00787F48"/>
    <w:rsid w:val="0079464F"/>
    <w:rsid w:val="00794C76"/>
    <w:rsid w:val="00794DD5"/>
    <w:rsid w:val="007A0EA8"/>
    <w:rsid w:val="007A1E69"/>
    <w:rsid w:val="007A4092"/>
    <w:rsid w:val="007A55B9"/>
    <w:rsid w:val="007A6187"/>
    <w:rsid w:val="007A6E77"/>
    <w:rsid w:val="007C3A7A"/>
    <w:rsid w:val="007C7609"/>
    <w:rsid w:val="007D1BAD"/>
    <w:rsid w:val="007E09E8"/>
    <w:rsid w:val="007E1910"/>
    <w:rsid w:val="007E2F65"/>
    <w:rsid w:val="007E32B4"/>
    <w:rsid w:val="007F79F3"/>
    <w:rsid w:val="00811E6F"/>
    <w:rsid w:val="0081343C"/>
    <w:rsid w:val="00813795"/>
    <w:rsid w:val="00815B68"/>
    <w:rsid w:val="0082056B"/>
    <w:rsid w:val="008209BD"/>
    <w:rsid w:val="00820DE0"/>
    <w:rsid w:val="008213FC"/>
    <w:rsid w:val="00825266"/>
    <w:rsid w:val="00831684"/>
    <w:rsid w:val="0084109D"/>
    <w:rsid w:val="00856795"/>
    <w:rsid w:val="008601A1"/>
    <w:rsid w:val="00861E3B"/>
    <w:rsid w:val="00864EA5"/>
    <w:rsid w:val="0086776D"/>
    <w:rsid w:val="00880260"/>
    <w:rsid w:val="00887133"/>
    <w:rsid w:val="00891F37"/>
    <w:rsid w:val="00893224"/>
    <w:rsid w:val="00894ABB"/>
    <w:rsid w:val="008A104B"/>
    <w:rsid w:val="008B1558"/>
    <w:rsid w:val="008B5520"/>
    <w:rsid w:val="008D2FA1"/>
    <w:rsid w:val="008D5699"/>
    <w:rsid w:val="008E2036"/>
    <w:rsid w:val="008E7DD4"/>
    <w:rsid w:val="008F3D45"/>
    <w:rsid w:val="008F3FEB"/>
    <w:rsid w:val="00900B24"/>
    <w:rsid w:val="00904E9B"/>
    <w:rsid w:val="00913F69"/>
    <w:rsid w:val="0091598C"/>
    <w:rsid w:val="009323EF"/>
    <w:rsid w:val="0095636A"/>
    <w:rsid w:val="00956AE3"/>
    <w:rsid w:val="00970CEE"/>
    <w:rsid w:val="00975062"/>
    <w:rsid w:val="00976F82"/>
    <w:rsid w:val="009822B3"/>
    <w:rsid w:val="00982574"/>
    <w:rsid w:val="009906F6"/>
    <w:rsid w:val="00991A11"/>
    <w:rsid w:val="00994730"/>
    <w:rsid w:val="00995276"/>
    <w:rsid w:val="0099774C"/>
    <w:rsid w:val="009A2E8B"/>
    <w:rsid w:val="009B281F"/>
    <w:rsid w:val="009B2875"/>
    <w:rsid w:val="009C7F57"/>
    <w:rsid w:val="009D1B5E"/>
    <w:rsid w:val="009D425A"/>
    <w:rsid w:val="009E1AF9"/>
    <w:rsid w:val="009E3301"/>
    <w:rsid w:val="009E70F9"/>
    <w:rsid w:val="009F59FD"/>
    <w:rsid w:val="00A00011"/>
    <w:rsid w:val="00A0299D"/>
    <w:rsid w:val="00A11A02"/>
    <w:rsid w:val="00A20F23"/>
    <w:rsid w:val="00A30F69"/>
    <w:rsid w:val="00A40BD1"/>
    <w:rsid w:val="00A440F2"/>
    <w:rsid w:val="00A459A8"/>
    <w:rsid w:val="00A62564"/>
    <w:rsid w:val="00A6359A"/>
    <w:rsid w:val="00A63C9D"/>
    <w:rsid w:val="00A63D3E"/>
    <w:rsid w:val="00A671CA"/>
    <w:rsid w:val="00A71A2A"/>
    <w:rsid w:val="00A825A8"/>
    <w:rsid w:val="00A87AEE"/>
    <w:rsid w:val="00A87EDB"/>
    <w:rsid w:val="00A901FB"/>
    <w:rsid w:val="00A961AD"/>
    <w:rsid w:val="00A96993"/>
    <w:rsid w:val="00A96DB5"/>
    <w:rsid w:val="00AA7B03"/>
    <w:rsid w:val="00AB08FF"/>
    <w:rsid w:val="00AB1C33"/>
    <w:rsid w:val="00AB216A"/>
    <w:rsid w:val="00AC69DD"/>
    <w:rsid w:val="00AC6AE7"/>
    <w:rsid w:val="00AD12A1"/>
    <w:rsid w:val="00AF1AEA"/>
    <w:rsid w:val="00AF4594"/>
    <w:rsid w:val="00AF4AC8"/>
    <w:rsid w:val="00B0263F"/>
    <w:rsid w:val="00B04B31"/>
    <w:rsid w:val="00B20BA7"/>
    <w:rsid w:val="00B30E91"/>
    <w:rsid w:val="00B338B3"/>
    <w:rsid w:val="00B34BFE"/>
    <w:rsid w:val="00B372EE"/>
    <w:rsid w:val="00B4198E"/>
    <w:rsid w:val="00B456F3"/>
    <w:rsid w:val="00B635CF"/>
    <w:rsid w:val="00B66814"/>
    <w:rsid w:val="00B85389"/>
    <w:rsid w:val="00B916D5"/>
    <w:rsid w:val="00BA5541"/>
    <w:rsid w:val="00BA5ABD"/>
    <w:rsid w:val="00BC2EFE"/>
    <w:rsid w:val="00BC404D"/>
    <w:rsid w:val="00BC4068"/>
    <w:rsid w:val="00BC631F"/>
    <w:rsid w:val="00BE53D3"/>
    <w:rsid w:val="00BE5597"/>
    <w:rsid w:val="00BF1C3C"/>
    <w:rsid w:val="00BF438C"/>
    <w:rsid w:val="00BF7F18"/>
    <w:rsid w:val="00C02136"/>
    <w:rsid w:val="00C054EB"/>
    <w:rsid w:val="00C102B9"/>
    <w:rsid w:val="00C11551"/>
    <w:rsid w:val="00C170E6"/>
    <w:rsid w:val="00C26550"/>
    <w:rsid w:val="00C27422"/>
    <w:rsid w:val="00C36F27"/>
    <w:rsid w:val="00C408B6"/>
    <w:rsid w:val="00C42BA1"/>
    <w:rsid w:val="00C47B2D"/>
    <w:rsid w:val="00C532E8"/>
    <w:rsid w:val="00C647C9"/>
    <w:rsid w:val="00C64A29"/>
    <w:rsid w:val="00C65FC4"/>
    <w:rsid w:val="00C81A7D"/>
    <w:rsid w:val="00C84A10"/>
    <w:rsid w:val="00C94E2D"/>
    <w:rsid w:val="00CA1B9E"/>
    <w:rsid w:val="00CA5E65"/>
    <w:rsid w:val="00CB0EB4"/>
    <w:rsid w:val="00CC4D13"/>
    <w:rsid w:val="00CD2524"/>
    <w:rsid w:val="00CD3489"/>
    <w:rsid w:val="00CD716A"/>
    <w:rsid w:val="00CF0AE1"/>
    <w:rsid w:val="00CF2FC6"/>
    <w:rsid w:val="00D00C6A"/>
    <w:rsid w:val="00D02205"/>
    <w:rsid w:val="00D1299A"/>
    <w:rsid w:val="00D15538"/>
    <w:rsid w:val="00D21A88"/>
    <w:rsid w:val="00D23567"/>
    <w:rsid w:val="00D27D60"/>
    <w:rsid w:val="00D555C5"/>
    <w:rsid w:val="00D56958"/>
    <w:rsid w:val="00D64026"/>
    <w:rsid w:val="00D64395"/>
    <w:rsid w:val="00D657FF"/>
    <w:rsid w:val="00D666F7"/>
    <w:rsid w:val="00D671C5"/>
    <w:rsid w:val="00D82459"/>
    <w:rsid w:val="00D848E5"/>
    <w:rsid w:val="00D92472"/>
    <w:rsid w:val="00D9396B"/>
    <w:rsid w:val="00DA625D"/>
    <w:rsid w:val="00DB3A43"/>
    <w:rsid w:val="00DB5889"/>
    <w:rsid w:val="00DB5A7F"/>
    <w:rsid w:val="00DC1459"/>
    <w:rsid w:val="00DC26A4"/>
    <w:rsid w:val="00DC3803"/>
    <w:rsid w:val="00DE19A5"/>
    <w:rsid w:val="00DE1FE2"/>
    <w:rsid w:val="00DE6C2E"/>
    <w:rsid w:val="00DE70DC"/>
    <w:rsid w:val="00DF2244"/>
    <w:rsid w:val="00DF595F"/>
    <w:rsid w:val="00DF65B9"/>
    <w:rsid w:val="00DF733B"/>
    <w:rsid w:val="00E009BC"/>
    <w:rsid w:val="00E00DDC"/>
    <w:rsid w:val="00E029EE"/>
    <w:rsid w:val="00E05E92"/>
    <w:rsid w:val="00E072EF"/>
    <w:rsid w:val="00E10F48"/>
    <w:rsid w:val="00E13037"/>
    <w:rsid w:val="00E15C99"/>
    <w:rsid w:val="00E258AF"/>
    <w:rsid w:val="00E2746D"/>
    <w:rsid w:val="00E3462D"/>
    <w:rsid w:val="00E44BCF"/>
    <w:rsid w:val="00E467AC"/>
    <w:rsid w:val="00E508D5"/>
    <w:rsid w:val="00E51050"/>
    <w:rsid w:val="00E51919"/>
    <w:rsid w:val="00E6035A"/>
    <w:rsid w:val="00E62F24"/>
    <w:rsid w:val="00E63639"/>
    <w:rsid w:val="00E73EC9"/>
    <w:rsid w:val="00E74299"/>
    <w:rsid w:val="00E76521"/>
    <w:rsid w:val="00E84951"/>
    <w:rsid w:val="00EA2955"/>
    <w:rsid w:val="00EA6B6B"/>
    <w:rsid w:val="00EA7225"/>
    <w:rsid w:val="00EC36BA"/>
    <w:rsid w:val="00EC4FE0"/>
    <w:rsid w:val="00ED6DBB"/>
    <w:rsid w:val="00EE0295"/>
    <w:rsid w:val="00EE02BD"/>
    <w:rsid w:val="00EE02ED"/>
    <w:rsid w:val="00EE368D"/>
    <w:rsid w:val="00EE53FF"/>
    <w:rsid w:val="00EF0278"/>
    <w:rsid w:val="00EF2046"/>
    <w:rsid w:val="00EF6FEC"/>
    <w:rsid w:val="00F024F5"/>
    <w:rsid w:val="00F042F5"/>
    <w:rsid w:val="00F14988"/>
    <w:rsid w:val="00F14CC2"/>
    <w:rsid w:val="00F23D50"/>
    <w:rsid w:val="00F3245E"/>
    <w:rsid w:val="00F34209"/>
    <w:rsid w:val="00F446EA"/>
    <w:rsid w:val="00F5466F"/>
    <w:rsid w:val="00F556A1"/>
    <w:rsid w:val="00F57E97"/>
    <w:rsid w:val="00F67E04"/>
    <w:rsid w:val="00F76A87"/>
    <w:rsid w:val="00F860E2"/>
    <w:rsid w:val="00F91FF7"/>
    <w:rsid w:val="00F92646"/>
    <w:rsid w:val="00F92A66"/>
    <w:rsid w:val="00F92E87"/>
    <w:rsid w:val="00FA3ECF"/>
    <w:rsid w:val="00FA7300"/>
    <w:rsid w:val="00FB0DD4"/>
    <w:rsid w:val="00FB1012"/>
    <w:rsid w:val="00FC510B"/>
    <w:rsid w:val="00FC58D5"/>
    <w:rsid w:val="00FD2915"/>
    <w:rsid w:val="00FD41B6"/>
    <w:rsid w:val="00FE011E"/>
    <w:rsid w:val="00FE6010"/>
    <w:rsid w:val="00FF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0CEF2"/>
  <w15:chartTrackingRefBased/>
  <w15:docId w15:val="{E68E3089-0EAF-429F-8CDF-34714330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684"/>
  </w:style>
  <w:style w:type="paragraph" w:styleId="Heading1">
    <w:name w:val="heading 1"/>
    <w:basedOn w:val="Normal"/>
    <w:next w:val="Normal"/>
    <w:link w:val="Heading1Char"/>
    <w:uiPriority w:val="9"/>
    <w:qFormat/>
    <w:rsid w:val="005D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8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3168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31684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3168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31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9</Pages>
  <Words>996</Words>
  <Characters>5311</Characters>
  <Application>Microsoft Office Word</Application>
  <DocSecurity>0</DocSecurity>
  <Lines>132</Lines>
  <Paragraphs>74</Paragraphs>
  <ScaleCrop>false</ScaleCrop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Waterman</dc:creator>
  <cp:keywords/>
  <dc:description/>
  <cp:lastModifiedBy>Ryan Waterman</cp:lastModifiedBy>
  <cp:revision>152</cp:revision>
  <cp:lastPrinted>2025-10-09T00:43:00Z</cp:lastPrinted>
  <dcterms:created xsi:type="dcterms:W3CDTF">2025-10-08T22:10:00Z</dcterms:created>
  <dcterms:modified xsi:type="dcterms:W3CDTF">2025-10-25T20:36:00Z</dcterms:modified>
</cp:coreProperties>
</file>