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6370" w14:textId="77777777" w:rsidR="00BE5B1D" w:rsidRPr="00EA2F06" w:rsidRDefault="00BE5B1D">
      <w:pPr>
        <w:rPr>
          <w:rFonts w:cs="Times New Roman"/>
        </w:rPr>
      </w:pPr>
    </w:p>
    <w:p w14:paraId="24A1D3B7" w14:textId="77777777" w:rsidR="00B73B12" w:rsidRPr="00EA2F06" w:rsidRDefault="00B73B12">
      <w:pPr>
        <w:rPr>
          <w:rFonts w:cs="Times New Roman"/>
        </w:rPr>
      </w:pPr>
    </w:p>
    <w:p w14:paraId="1742AA86" w14:textId="77777777" w:rsidR="00B73B12" w:rsidRPr="00EA2F06" w:rsidRDefault="00B73B12">
      <w:pPr>
        <w:rPr>
          <w:rFonts w:cs="Times New Roman"/>
        </w:rPr>
      </w:pPr>
    </w:p>
    <w:p w14:paraId="23E3F973" w14:textId="77777777" w:rsidR="00B73B12" w:rsidRPr="00EA2F06" w:rsidRDefault="00B73B12">
      <w:pPr>
        <w:rPr>
          <w:rFonts w:cs="Times New Roman"/>
        </w:rPr>
      </w:pPr>
    </w:p>
    <w:p w14:paraId="2A4F62C5" w14:textId="77777777" w:rsidR="00B73B12" w:rsidRPr="00EA2F06" w:rsidRDefault="00B73B12">
      <w:pPr>
        <w:rPr>
          <w:rFonts w:cs="Times New Roman"/>
        </w:rPr>
      </w:pPr>
    </w:p>
    <w:p w14:paraId="32C4F96C" w14:textId="77777777" w:rsidR="00B73B12" w:rsidRPr="00EA2F06" w:rsidRDefault="00B73B12">
      <w:pPr>
        <w:rPr>
          <w:rFonts w:cs="Times New Roman"/>
        </w:rPr>
      </w:pPr>
    </w:p>
    <w:p w14:paraId="53B92D36" w14:textId="77777777" w:rsidR="00B73B12" w:rsidRPr="00EA2F06" w:rsidRDefault="00B73B12">
      <w:pPr>
        <w:rPr>
          <w:rFonts w:cs="Times New Roman"/>
        </w:rPr>
      </w:pPr>
    </w:p>
    <w:p w14:paraId="7EC08329" w14:textId="77777777" w:rsidR="00B73B12" w:rsidRPr="00EA2F06" w:rsidRDefault="00B73B12">
      <w:pPr>
        <w:rPr>
          <w:rFonts w:cs="Times New Roman"/>
        </w:rPr>
      </w:pPr>
    </w:p>
    <w:p w14:paraId="2CA2CE59" w14:textId="77777777" w:rsidR="00B73B12" w:rsidRPr="00EA2F06" w:rsidRDefault="00B73B12">
      <w:pPr>
        <w:rPr>
          <w:rFonts w:cs="Times New Roman"/>
        </w:rPr>
      </w:pPr>
    </w:p>
    <w:p w14:paraId="41ACF0B0" w14:textId="77777777" w:rsidR="00B73B12" w:rsidRPr="00EA2F06" w:rsidRDefault="00B73B12" w:rsidP="00B73B12">
      <w:pPr>
        <w:pStyle w:val="Title"/>
        <w:jc w:val="center"/>
        <w:rPr>
          <w:rFonts w:cs="Times New Roman"/>
        </w:rPr>
      </w:pPr>
    </w:p>
    <w:p w14:paraId="0E4C0A34" w14:textId="7020D499" w:rsidR="00B73B12" w:rsidRPr="00EA2F06" w:rsidRDefault="00B73B12" w:rsidP="00B73B12">
      <w:pPr>
        <w:pStyle w:val="Title"/>
        <w:jc w:val="center"/>
        <w:rPr>
          <w:rFonts w:cs="Times New Roman"/>
        </w:rPr>
      </w:pPr>
      <w:r w:rsidRPr="00EA2F06">
        <w:rPr>
          <w:rFonts w:cs="Times New Roman"/>
        </w:rPr>
        <w:t>Analytic Plan</w:t>
      </w:r>
    </w:p>
    <w:p w14:paraId="3D23CF9D" w14:textId="0F25959F" w:rsidR="00B73B12" w:rsidRPr="00EA2F06" w:rsidRDefault="00B73B12" w:rsidP="00B73B12">
      <w:pPr>
        <w:pStyle w:val="Subtitle"/>
        <w:jc w:val="center"/>
        <w:rPr>
          <w:rFonts w:cs="Times New Roman"/>
        </w:rPr>
      </w:pPr>
      <w:r w:rsidRPr="00EA2F06">
        <w:rPr>
          <w:rFonts w:cs="Times New Roman"/>
        </w:rPr>
        <w:t>Ryan Waterman</w:t>
      </w:r>
    </w:p>
    <w:p w14:paraId="329D15B0" w14:textId="4F55BCE1" w:rsidR="00B73B12" w:rsidRPr="00EA2F06" w:rsidRDefault="00B73B12">
      <w:pPr>
        <w:rPr>
          <w:rFonts w:cs="Times New Roman"/>
        </w:rPr>
      </w:pPr>
      <w:r w:rsidRPr="00EA2F06">
        <w:rPr>
          <w:rFonts w:cs="Times New Roman"/>
        </w:rPr>
        <w:br w:type="page"/>
      </w:r>
    </w:p>
    <w:sdt>
      <w:sdtPr>
        <w:rPr>
          <w:rFonts w:eastAsiaTheme="minorHAnsi" w:cs="Times New Roman"/>
          <w:color w:val="0D0D0D" w:themeColor="text1" w:themeTint="F2"/>
          <w:kern w:val="2"/>
          <w:sz w:val="24"/>
          <w:szCs w:val="40"/>
          <w14:ligatures w14:val="standardContextual"/>
        </w:rPr>
        <w:id w:val="18182236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F09B06" w14:textId="75576E52" w:rsidR="00B73B12" w:rsidRPr="00EA2F06" w:rsidRDefault="00B73B12">
          <w:pPr>
            <w:pStyle w:val="TOCHeading"/>
            <w:rPr>
              <w:rFonts w:cs="Times New Roman"/>
            </w:rPr>
          </w:pPr>
          <w:r w:rsidRPr="00EA2F06">
            <w:rPr>
              <w:rFonts w:cs="Times New Roman"/>
            </w:rPr>
            <w:t>Table of Contents</w:t>
          </w:r>
        </w:p>
        <w:p w14:paraId="5EE16950" w14:textId="7869CBCE" w:rsidR="00B41CD6" w:rsidRDefault="00B73B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r w:rsidRPr="00EA2F06">
            <w:rPr>
              <w:rFonts w:cs="Times New Roman"/>
            </w:rPr>
            <w:fldChar w:fldCharType="begin"/>
          </w:r>
          <w:r w:rsidRPr="00EA2F06">
            <w:rPr>
              <w:rFonts w:cs="Times New Roman"/>
            </w:rPr>
            <w:instrText xml:space="preserve"> TOC \o "1-3" \h \z \u </w:instrText>
          </w:r>
          <w:r w:rsidRPr="00EA2F06">
            <w:rPr>
              <w:rFonts w:cs="Times New Roman"/>
            </w:rPr>
            <w:fldChar w:fldCharType="separate"/>
          </w:r>
          <w:hyperlink w:anchor="_Toc220249276" w:history="1">
            <w:r w:rsidR="00B41CD6" w:rsidRPr="00E2785D">
              <w:rPr>
                <w:rStyle w:val="Hyperlink"/>
                <w:rFonts w:cs="Times New Roman"/>
                <w:noProof/>
              </w:rPr>
              <w:t>Business Objective</w:t>
            </w:r>
            <w:r w:rsidR="00B41CD6">
              <w:rPr>
                <w:noProof/>
                <w:webHidden/>
              </w:rPr>
              <w:tab/>
            </w:r>
            <w:r w:rsidR="00B41CD6">
              <w:rPr>
                <w:noProof/>
                <w:webHidden/>
              </w:rPr>
              <w:fldChar w:fldCharType="begin"/>
            </w:r>
            <w:r w:rsidR="00B41CD6">
              <w:rPr>
                <w:noProof/>
                <w:webHidden/>
              </w:rPr>
              <w:instrText xml:space="preserve"> PAGEREF _Toc220249276 \h </w:instrText>
            </w:r>
            <w:r w:rsidR="00B41CD6">
              <w:rPr>
                <w:noProof/>
                <w:webHidden/>
              </w:rPr>
            </w:r>
            <w:r w:rsidR="00B41CD6">
              <w:rPr>
                <w:noProof/>
                <w:webHidden/>
              </w:rPr>
              <w:fldChar w:fldCharType="separate"/>
            </w:r>
            <w:r w:rsidR="00DB3B9C">
              <w:rPr>
                <w:noProof/>
                <w:webHidden/>
              </w:rPr>
              <w:t>3</w:t>
            </w:r>
            <w:r w:rsidR="00B41CD6">
              <w:rPr>
                <w:noProof/>
                <w:webHidden/>
              </w:rPr>
              <w:fldChar w:fldCharType="end"/>
            </w:r>
          </w:hyperlink>
        </w:p>
        <w:p w14:paraId="089213CF" w14:textId="38F2D9D1" w:rsidR="00B41CD6" w:rsidRDefault="00B41C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0249277" w:history="1">
            <w:r w:rsidRPr="00E2785D">
              <w:rPr>
                <w:rStyle w:val="Hyperlink"/>
                <w:rFonts w:cs="Times New Roman"/>
                <w:noProof/>
              </w:rPr>
              <w:t>Dataset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3B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E9555" w14:textId="6F0F012B" w:rsidR="00B41CD6" w:rsidRDefault="00B41C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0249278" w:history="1">
            <w:r w:rsidRPr="00E2785D">
              <w:rPr>
                <w:rStyle w:val="Hyperlink"/>
                <w:rFonts w:cs="Times New Roman"/>
                <w:noProof/>
              </w:rPr>
              <w:t>Preprocessing and Feature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3B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3D35E" w14:textId="56C9E5F4" w:rsidR="00B41CD6" w:rsidRDefault="00B41C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0249279" w:history="1">
            <w:r w:rsidRPr="00E2785D">
              <w:rPr>
                <w:rStyle w:val="Hyperlink"/>
                <w:rFonts w:cs="Times New Roman"/>
                <w:noProof/>
              </w:rPr>
              <w:t>Proposed Modeling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3B9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8FCC" w14:textId="61951623" w:rsidR="00B41CD6" w:rsidRDefault="00B41C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0249280" w:history="1">
            <w:r w:rsidRPr="00E2785D">
              <w:rPr>
                <w:rStyle w:val="Hyperlink"/>
                <w:noProof/>
              </w:rPr>
              <w:t>Timeline and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3B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7EC41" w14:textId="36A94600" w:rsidR="00B73B12" w:rsidRPr="00EA2F06" w:rsidRDefault="00B73B12">
          <w:pPr>
            <w:rPr>
              <w:rFonts w:cs="Times New Roman"/>
            </w:rPr>
          </w:pPr>
          <w:r w:rsidRPr="00EA2F06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273BE991" w14:textId="17D8D8D6" w:rsidR="00B73B12" w:rsidRPr="00EA2F06" w:rsidRDefault="00B73B12">
      <w:pPr>
        <w:rPr>
          <w:rFonts w:cs="Times New Roman"/>
        </w:rPr>
      </w:pPr>
      <w:r w:rsidRPr="00EA2F06">
        <w:rPr>
          <w:rFonts w:cs="Times New Roman"/>
        </w:rPr>
        <w:br w:type="page"/>
      </w:r>
    </w:p>
    <w:p w14:paraId="7503447C" w14:textId="682AA9B4" w:rsidR="00B73B12" w:rsidRPr="00EA2F06" w:rsidRDefault="00B73B12" w:rsidP="00B73B12">
      <w:pPr>
        <w:pStyle w:val="Heading1"/>
        <w:rPr>
          <w:rFonts w:cs="Times New Roman"/>
        </w:rPr>
      </w:pPr>
      <w:bookmarkStart w:id="0" w:name="_Toc220249276"/>
      <w:r w:rsidRPr="00EA2F06">
        <w:rPr>
          <w:rFonts w:cs="Times New Roman"/>
        </w:rPr>
        <w:lastRenderedPageBreak/>
        <w:t>Business Objective</w:t>
      </w:r>
      <w:bookmarkEnd w:id="0"/>
    </w:p>
    <w:p w14:paraId="71C0899D" w14:textId="327602E5" w:rsidR="00954696" w:rsidRPr="00EA2F06" w:rsidRDefault="00F13496">
      <w:pPr>
        <w:rPr>
          <w:rFonts w:cs="Times New Roman"/>
        </w:rPr>
      </w:pPr>
      <w:r>
        <w:rPr>
          <w:rFonts w:cs="Times New Roman"/>
        </w:rPr>
        <w:tab/>
      </w:r>
      <w:proofErr w:type="spellStart"/>
      <w:r w:rsidR="0064605C">
        <w:rPr>
          <w:rFonts w:cs="Times New Roman"/>
        </w:rPr>
        <w:t>BetterHelp</w:t>
      </w:r>
      <w:proofErr w:type="spellEnd"/>
      <w:r w:rsidR="0064605C">
        <w:rPr>
          <w:rFonts w:cs="Times New Roman"/>
        </w:rPr>
        <w:t xml:space="preserve"> is an online </w:t>
      </w:r>
      <w:r w:rsidR="005C050A">
        <w:rPr>
          <w:rFonts w:cs="Times New Roman"/>
        </w:rPr>
        <w:t>therapy platform that has approached T</w:t>
      </w:r>
      <w:r w:rsidR="00DE538C">
        <w:rPr>
          <w:rFonts w:cs="Times New Roman"/>
        </w:rPr>
        <w:t>witter</w:t>
      </w:r>
      <w:r w:rsidR="005C050A">
        <w:rPr>
          <w:rFonts w:cs="Times New Roman"/>
        </w:rPr>
        <w:t xml:space="preserve"> with a propo</w:t>
      </w:r>
      <w:r w:rsidR="00140DA0">
        <w:rPr>
          <w:rFonts w:cs="Times New Roman"/>
        </w:rPr>
        <w:t>sal to use it</w:t>
      </w:r>
      <w:r w:rsidR="00073CAA">
        <w:rPr>
          <w:rFonts w:cs="Times New Roman"/>
        </w:rPr>
        <w:t>s</w:t>
      </w:r>
      <w:r w:rsidR="00AF0C54">
        <w:rPr>
          <w:rFonts w:cs="Times New Roman"/>
        </w:rPr>
        <w:t xml:space="preserve"> tweet</w:t>
      </w:r>
      <w:r w:rsidR="00073CAA">
        <w:rPr>
          <w:rFonts w:cs="Times New Roman"/>
        </w:rPr>
        <w:t xml:space="preserve"> data to train a sentiment analysis model</w:t>
      </w:r>
      <w:r w:rsidR="00AF0C54">
        <w:rPr>
          <w:rFonts w:cs="Times New Roman"/>
        </w:rPr>
        <w:t xml:space="preserve">. The model will be used in a targeted </w:t>
      </w:r>
      <w:r w:rsidR="00387372">
        <w:rPr>
          <w:rFonts w:cs="Times New Roman"/>
        </w:rPr>
        <w:t xml:space="preserve">ad campaign that aims to </w:t>
      </w:r>
      <w:r w:rsidR="00026DF6">
        <w:rPr>
          <w:rFonts w:cs="Times New Roman"/>
        </w:rPr>
        <w:t xml:space="preserve">integrate ads for their platform into the Twitter feed of users posting overwhelmingly negative </w:t>
      </w:r>
      <w:r w:rsidR="00F941B7">
        <w:rPr>
          <w:rFonts w:cs="Times New Roman"/>
        </w:rPr>
        <w:t xml:space="preserve">tweets. </w:t>
      </w:r>
      <w:r w:rsidR="001A759A">
        <w:rPr>
          <w:rFonts w:cs="Times New Roman"/>
        </w:rPr>
        <w:t xml:space="preserve">The </w:t>
      </w:r>
      <w:r w:rsidR="00CD7372">
        <w:rPr>
          <w:rFonts w:cs="Times New Roman"/>
        </w:rPr>
        <w:t xml:space="preserve">task at hand is a supervised classification task in which tweets with associated sentiment labels (0 for negative and 4 for positive) are </w:t>
      </w:r>
      <w:r w:rsidR="00085F6E">
        <w:rPr>
          <w:rFonts w:cs="Times New Roman"/>
        </w:rPr>
        <w:t xml:space="preserve">used to </w:t>
      </w:r>
      <w:r w:rsidR="00751868">
        <w:rPr>
          <w:rFonts w:cs="Times New Roman"/>
        </w:rPr>
        <w:t xml:space="preserve">train the model. Upon completion of the training </w:t>
      </w:r>
      <w:r w:rsidR="001D4F3C">
        <w:rPr>
          <w:rFonts w:cs="Times New Roman"/>
        </w:rPr>
        <w:t xml:space="preserve">and validation </w:t>
      </w:r>
      <w:r w:rsidR="00751868">
        <w:rPr>
          <w:rFonts w:cs="Times New Roman"/>
        </w:rPr>
        <w:t>phase</w:t>
      </w:r>
      <w:r w:rsidR="001D4F3C">
        <w:rPr>
          <w:rFonts w:cs="Times New Roman"/>
        </w:rPr>
        <w:t xml:space="preserve">, this model can be deployed in an automated pipeline to scrape Twitter data and </w:t>
      </w:r>
      <w:r w:rsidR="006A167C">
        <w:rPr>
          <w:rFonts w:cs="Times New Roman"/>
        </w:rPr>
        <w:t xml:space="preserve">predict tweet sentiment. </w:t>
      </w:r>
      <w:r w:rsidR="00BD65C5">
        <w:rPr>
          <w:rFonts w:cs="Times New Roman"/>
        </w:rPr>
        <w:t xml:space="preserve">These predictions will be used in conjunction with </w:t>
      </w:r>
      <w:proofErr w:type="spellStart"/>
      <w:r w:rsidR="00BD65C5">
        <w:rPr>
          <w:rFonts w:cs="Times New Roman"/>
        </w:rPr>
        <w:t>BetterHelp’s</w:t>
      </w:r>
      <w:proofErr w:type="spellEnd"/>
      <w:r w:rsidR="00BD65C5">
        <w:rPr>
          <w:rFonts w:cs="Times New Roman"/>
        </w:rPr>
        <w:t xml:space="preserve"> proprietary targeted ad algorithm to market to </w:t>
      </w:r>
      <w:r w:rsidR="000C320B">
        <w:rPr>
          <w:rFonts w:cs="Times New Roman"/>
        </w:rPr>
        <w:t>customers with high retention rates through therapy.</w:t>
      </w:r>
    </w:p>
    <w:p w14:paraId="0D822B42" w14:textId="55ACC8B1" w:rsidR="00954696" w:rsidRPr="00EA2F06" w:rsidRDefault="00954696" w:rsidP="00954696">
      <w:pPr>
        <w:pStyle w:val="Heading1"/>
        <w:rPr>
          <w:rFonts w:cs="Times New Roman"/>
        </w:rPr>
      </w:pPr>
      <w:bookmarkStart w:id="1" w:name="_Toc220249277"/>
      <w:r w:rsidRPr="00EA2F06">
        <w:rPr>
          <w:rFonts w:cs="Times New Roman"/>
        </w:rPr>
        <w:t>Dataset Overview</w:t>
      </w:r>
      <w:bookmarkEnd w:id="1"/>
    </w:p>
    <w:p w14:paraId="7C9D0382" w14:textId="1B770C59" w:rsidR="00954696" w:rsidRDefault="000C320B">
      <w:pPr>
        <w:rPr>
          <w:rFonts w:cs="Times New Roman"/>
        </w:rPr>
      </w:pPr>
      <w:r>
        <w:rPr>
          <w:rFonts w:cs="Times New Roman"/>
        </w:rPr>
        <w:tab/>
      </w:r>
      <w:r w:rsidR="00B06888">
        <w:rPr>
          <w:rFonts w:cs="Times New Roman"/>
        </w:rPr>
        <w:t>The target label for this dataset is ‘sentiment’, which is comprised of</w:t>
      </w:r>
      <w:r w:rsidR="005D452D">
        <w:rPr>
          <w:rFonts w:cs="Times New Roman"/>
        </w:rPr>
        <w:t xml:space="preserve"> 0 for negative sentiment and 4 for positive sentiment. Note that this label is discrete, and the dataset will only include </w:t>
      </w:r>
      <w:r w:rsidR="00BE686C">
        <w:rPr>
          <w:rFonts w:cs="Times New Roman"/>
        </w:rPr>
        <w:t>sentiments 0 and 4.</w:t>
      </w:r>
      <w:r w:rsidR="00E90C73">
        <w:rPr>
          <w:rFonts w:cs="Times New Roman"/>
        </w:rPr>
        <w:t xml:space="preserve"> The other critical feature in the dataset is the tweet text, captured in the ‘text’ feature. </w:t>
      </w:r>
      <w:r w:rsidR="009775B4">
        <w:rPr>
          <w:rFonts w:cs="Times New Roman"/>
        </w:rPr>
        <w:t xml:space="preserve">This is the data from which the target label is derived. Additional features in the dataset include </w:t>
      </w:r>
      <w:r w:rsidR="00A9341F">
        <w:rPr>
          <w:rFonts w:cs="Times New Roman"/>
        </w:rPr>
        <w:t>“</w:t>
      </w:r>
      <w:r w:rsidR="009775B4">
        <w:rPr>
          <w:rFonts w:cs="Times New Roman"/>
        </w:rPr>
        <w:t>id</w:t>
      </w:r>
      <w:r w:rsidR="00A9341F">
        <w:rPr>
          <w:rFonts w:cs="Times New Roman"/>
        </w:rPr>
        <w:t>”</w:t>
      </w:r>
      <w:r w:rsidR="00BC4E3A">
        <w:rPr>
          <w:rFonts w:cs="Times New Roman"/>
        </w:rPr>
        <w:t xml:space="preserve">, </w:t>
      </w:r>
      <w:r w:rsidR="00A9341F">
        <w:rPr>
          <w:rFonts w:cs="Times New Roman"/>
        </w:rPr>
        <w:t>“</w:t>
      </w:r>
      <w:r w:rsidR="00CC03EB">
        <w:rPr>
          <w:rFonts w:cs="Times New Roman"/>
        </w:rPr>
        <w:t>date</w:t>
      </w:r>
      <w:r w:rsidR="00A9341F">
        <w:rPr>
          <w:rFonts w:cs="Times New Roman"/>
        </w:rPr>
        <w:t>”</w:t>
      </w:r>
      <w:r w:rsidR="00C64859">
        <w:rPr>
          <w:rFonts w:cs="Times New Roman"/>
        </w:rPr>
        <w:t xml:space="preserve">, </w:t>
      </w:r>
      <w:r w:rsidR="00A9341F">
        <w:rPr>
          <w:rFonts w:cs="Times New Roman"/>
        </w:rPr>
        <w:t>“</w:t>
      </w:r>
      <w:r w:rsidR="00CC03EB">
        <w:rPr>
          <w:rFonts w:cs="Times New Roman"/>
        </w:rPr>
        <w:t>flag</w:t>
      </w:r>
      <w:r w:rsidR="00A9341F">
        <w:rPr>
          <w:rFonts w:cs="Times New Roman"/>
        </w:rPr>
        <w:t>”</w:t>
      </w:r>
      <w:r w:rsidR="00BC4E3A">
        <w:rPr>
          <w:rFonts w:cs="Times New Roman"/>
        </w:rPr>
        <w:t xml:space="preserve">, and </w:t>
      </w:r>
      <w:r w:rsidR="00A9341F">
        <w:rPr>
          <w:rFonts w:cs="Times New Roman"/>
        </w:rPr>
        <w:t>“</w:t>
      </w:r>
      <w:r w:rsidR="00BC4E3A">
        <w:rPr>
          <w:rFonts w:cs="Times New Roman"/>
        </w:rPr>
        <w:t>user</w:t>
      </w:r>
      <w:r w:rsidR="00A9341F">
        <w:rPr>
          <w:rFonts w:cs="Times New Roman"/>
        </w:rPr>
        <w:t>”</w:t>
      </w:r>
      <w:r w:rsidR="00BC4E3A">
        <w:rPr>
          <w:rFonts w:cs="Times New Roman"/>
        </w:rPr>
        <w:t>, but the</w:t>
      </w:r>
      <w:r w:rsidR="00CC03EB">
        <w:rPr>
          <w:rFonts w:cs="Times New Roman"/>
        </w:rPr>
        <w:t>se features are auxiliary and will not be used when training the model.</w:t>
      </w:r>
      <w:r w:rsidR="0045582A">
        <w:rPr>
          <w:rFonts w:cs="Times New Roman"/>
        </w:rPr>
        <w:t xml:space="preserve"> The </w:t>
      </w:r>
      <w:r w:rsidR="003B64BF">
        <w:rPr>
          <w:rFonts w:cs="Times New Roman"/>
        </w:rPr>
        <w:t xml:space="preserve">dataset has been truncated from 1.6 million tweets down to 50 thousand </w:t>
      </w:r>
      <w:r w:rsidR="005173CE">
        <w:rPr>
          <w:rFonts w:cs="Times New Roman"/>
        </w:rPr>
        <w:t>to</w:t>
      </w:r>
      <w:r w:rsidR="003B64BF">
        <w:rPr>
          <w:rFonts w:cs="Times New Roman"/>
        </w:rPr>
        <w:t xml:space="preserve"> balance the </w:t>
      </w:r>
      <w:r w:rsidR="008B0F7E">
        <w:rPr>
          <w:rFonts w:cs="Times New Roman"/>
        </w:rPr>
        <w:t xml:space="preserve">sentiment class and reduce computational requirements for model training. </w:t>
      </w:r>
      <w:r w:rsidR="005173CE">
        <w:rPr>
          <w:rFonts w:cs="Times New Roman"/>
        </w:rPr>
        <w:t>The distribution of sentiment labels can be seen below.</w:t>
      </w:r>
    </w:p>
    <w:p w14:paraId="79F2C0CD" w14:textId="26D7C060" w:rsidR="005173CE" w:rsidRDefault="005173CE" w:rsidP="005173CE">
      <w:pPr>
        <w:jc w:val="center"/>
        <w:rPr>
          <w:rFonts w:cs="Times New Roman"/>
        </w:rPr>
      </w:pPr>
      <w:r w:rsidRPr="005173CE">
        <w:rPr>
          <w:rFonts w:cs="Times New Roman"/>
          <w:noProof/>
        </w:rPr>
        <w:drawing>
          <wp:inline distT="0" distB="0" distL="0" distR="0" wp14:anchorId="3DFBFBF7" wp14:editId="06464E83">
            <wp:extent cx="4365266" cy="3337243"/>
            <wp:effectExtent l="0" t="0" r="0" b="0"/>
            <wp:docPr id="89078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84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040" cy="334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55BC" w14:textId="5EF67EBB" w:rsidR="009E3437" w:rsidRPr="00EA2F06" w:rsidRDefault="009E3437" w:rsidP="005173CE">
      <w:pPr>
        <w:jc w:val="center"/>
        <w:rPr>
          <w:rFonts w:cs="Times New Roman"/>
        </w:rPr>
      </w:pPr>
      <w:r>
        <w:rPr>
          <w:rFonts w:cs="Times New Roman"/>
        </w:rPr>
        <w:t>Image 1: Distribution of Sentiment Labels</w:t>
      </w:r>
    </w:p>
    <w:p w14:paraId="463A6843" w14:textId="287B8E1F" w:rsidR="00954696" w:rsidRPr="00EA2F06" w:rsidRDefault="00954696" w:rsidP="00954696">
      <w:pPr>
        <w:pStyle w:val="Heading1"/>
        <w:rPr>
          <w:rFonts w:cs="Times New Roman"/>
        </w:rPr>
      </w:pPr>
      <w:bookmarkStart w:id="2" w:name="_Toc220249278"/>
      <w:r w:rsidRPr="00EA2F06">
        <w:rPr>
          <w:rFonts w:cs="Times New Roman"/>
        </w:rPr>
        <w:lastRenderedPageBreak/>
        <w:t>Preprocessing and Feature Plan</w:t>
      </w:r>
      <w:bookmarkEnd w:id="2"/>
    </w:p>
    <w:p w14:paraId="6C6E069C" w14:textId="054C9670" w:rsidR="00087F01" w:rsidRDefault="00231D4C">
      <w:pPr>
        <w:rPr>
          <w:rFonts w:cs="Times New Roman"/>
        </w:rPr>
      </w:pPr>
      <w:r>
        <w:rPr>
          <w:rFonts w:cs="Times New Roman"/>
        </w:rPr>
        <w:tab/>
        <w:t>Text data is inherently noisy and non-</w:t>
      </w:r>
      <w:r w:rsidR="001903E6">
        <w:rPr>
          <w:rFonts w:cs="Times New Roman"/>
        </w:rPr>
        <w:t>uniform;</w:t>
      </w:r>
      <w:r>
        <w:rPr>
          <w:rFonts w:cs="Times New Roman"/>
        </w:rPr>
        <w:t xml:space="preserve"> </w:t>
      </w:r>
      <w:r w:rsidR="001761A1">
        <w:rPr>
          <w:rFonts w:cs="Times New Roman"/>
        </w:rPr>
        <w:t>therefore,</w:t>
      </w:r>
      <w:r w:rsidR="008323CA">
        <w:rPr>
          <w:rFonts w:cs="Times New Roman"/>
        </w:rPr>
        <w:t xml:space="preserve"> several processing methods will be applied to normalize the data and extract </w:t>
      </w:r>
      <w:r w:rsidR="00DE5547">
        <w:rPr>
          <w:rFonts w:cs="Times New Roman"/>
        </w:rPr>
        <w:t xml:space="preserve">context and sentiment. </w:t>
      </w:r>
      <w:r w:rsidR="00762385">
        <w:rPr>
          <w:rFonts w:cs="Times New Roman"/>
        </w:rPr>
        <w:t xml:space="preserve">Examples of noise in text data, particularly tweets, include emojis, </w:t>
      </w:r>
      <w:r w:rsidR="00705F2E">
        <w:rPr>
          <w:rFonts w:cs="Times New Roman"/>
        </w:rPr>
        <w:t xml:space="preserve">twitter handles, URLs and HTML entities, </w:t>
      </w:r>
      <w:r w:rsidR="00AE19ED">
        <w:rPr>
          <w:rFonts w:cs="Times New Roman"/>
        </w:rPr>
        <w:t xml:space="preserve">abbreviations, and erroneous grammatical variances. </w:t>
      </w:r>
      <w:r w:rsidR="00116627">
        <w:rPr>
          <w:rFonts w:cs="Times New Roman"/>
        </w:rPr>
        <w:t xml:space="preserve">The approach used </w:t>
      </w:r>
      <w:r w:rsidR="00953386">
        <w:rPr>
          <w:rFonts w:cs="Times New Roman"/>
        </w:rPr>
        <w:t xml:space="preserve">to handle noise in this scenario is </w:t>
      </w:r>
      <w:r w:rsidR="009B2FA8">
        <w:rPr>
          <w:rFonts w:cs="Times New Roman"/>
        </w:rPr>
        <w:t>to remove all special characters, URLs, HTML entities, twitter handles, and emojis</w:t>
      </w:r>
      <w:r w:rsidR="00306BD4">
        <w:rPr>
          <w:rFonts w:cs="Times New Roman"/>
        </w:rPr>
        <w:t>, and replace abbreviations with the equivalent dictionary word.</w:t>
      </w:r>
      <w:r w:rsidR="009E12B8">
        <w:rPr>
          <w:rFonts w:cs="Times New Roman"/>
        </w:rPr>
        <w:t xml:space="preserve"> Additionally, stop words </w:t>
      </w:r>
      <w:r w:rsidR="00FB4249">
        <w:rPr>
          <w:rFonts w:cs="Times New Roman"/>
        </w:rPr>
        <w:t xml:space="preserve">will be removed to simplify the dataset and increase the frequency of words that </w:t>
      </w:r>
      <w:r w:rsidR="001761A1">
        <w:rPr>
          <w:rFonts w:cs="Times New Roman"/>
        </w:rPr>
        <w:t>are more influential on the tweet’s sentiment.</w:t>
      </w:r>
      <w:r w:rsidR="005173CE">
        <w:rPr>
          <w:rFonts w:cs="Times New Roman"/>
        </w:rPr>
        <w:t xml:space="preserve"> </w:t>
      </w:r>
      <w:r w:rsidR="00931400">
        <w:rPr>
          <w:rFonts w:cs="Times New Roman"/>
        </w:rPr>
        <w:t xml:space="preserve">Note that the exploratory analysis did not include replacement of abbreviated words, as their impact on </w:t>
      </w:r>
      <w:r w:rsidR="006D0AAD">
        <w:rPr>
          <w:rFonts w:cs="Times New Roman"/>
        </w:rPr>
        <w:t>model performance will be evaluated during Phase 2.</w:t>
      </w:r>
    </w:p>
    <w:p w14:paraId="0658E02C" w14:textId="639FBCF2" w:rsidR="005173CE" w:rsidRDefault="005173CE">
      <w:pPr>
        <w:rPr>
          <w:rFonts w:cs="Times New Roman"/>
        </w:rPr>
      </w:pPr>
      <w:r>
        <w:rPr>
          <w:rFonts w:cs="Times New Roman"/>
        </w:rPr>
        <w:tab/>
        <w:t>Upon completion of data preprocessing</w:t>
      </w:r>
      <w:r w:rsidR="00865031">
        <w:rPr>
          <w:rFonts w:cs="Times New Roman"/>
        </w:rPr>
        <w:t xml:space="preserve">, an analysis </w:t>
      </w:r>
      <w:r w:rsidR="006D0AAD">
        <w:rPr>
          <w:rFonts w:cs="Times New Roman"/>
        </w:rPr>
        <w:t xml:space="preserve">of token frequency and tweet length by sentiment </w:t>
      </w:r>
      <w:r w:rsidR="006011B7">
        <w:rPr>
          <w:rFonts w:cs="Times New Roman"/>
        </w:rPr>
        <w:t xml:space="preserve">was completed. Images 2 and 3 detail the distribution of the most frequent tokens in the </w:t>
      </w:r>
      <w:r w:rsidR="002B2046">
        <w:rPr>
          <w:rFonts w:cs="Times New Roman"/>
        </w:rPr>
        <w:t xml:space="preserve">preprocessed </w:t>
      </w:r>
      <w:r w:rsidR="006011B7">
        <w:rPr>
          <w:rFonts w:cs="Times New Roman"/>
        </w:rPr>
        <w:t>dataset</w:t>
      </w:r>
      <w:r w:rsidR="002B2046">
        <w:rPr>
          <w:rFonts w:cs="Times New Roman"/>
        </w:rPr>
        <w:t>.</w:t>
      </w:r>
    </w:p>
    <w:p w14:paraId="51273965" w14:textId="69261DA4" w:rsidR="00C745F4" w:rsidRDefault="00E26DE0" w:rsidP="00C745F4">
      <w:pPr>
        <w:jc w:val="center"/>
        <w:rPr>
          <w:rFonts w:cs="Times New Roman"/>
        </w:rPr>
      </w:pPr>
      <w:r w:rsidRPr="00E26DE0">
        <w:rPr>
          <w:rFonts w:cs="Times New Roman"/>
          <w:noProof/>
        </w:rPr>
        <w:drawing>
          <wp:inline distT="0" distB="0" distL="0" distR="0" wp14:anchorId="764C0001" wp14:editId="6473E976">
            <wp:extent cx="6154310" cy="4358645"/>
            <wp:effectExtent l="0" t="0" r="0" b="3810"/>
            <wp:docPr id="62352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29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3673" cy="436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1358" w14:textId="411DF4BF" w:rsidR="005742E7" w:rsidRDefault="005742E7" w:rsidP="00C745F4">
      <w:pPr>
        <w:jc w:val="center"/>
        <w:rPr>
          <w:rFonts w:cs="Times New Roman"/>
        </w:rPr>
      </w:pPr>
      <w:r>
        <w:rPr>
          <w:rFonts w:cs="Times New Roman"/>
        </w:rPr>
        <w:t>Image 2: Most Common Tokens in Positive Sentiment Tweets</w:t>
      </w:r>
    </w:p>
    <w:p w14:paraId="6AE4AA51" w14:textId="2AADD33A" w:rsidR="005742E7" w:rsidRDefault="005742E7" w:rsidP="00C745F4">
      <w:pPr>
        <w:jc w:val="center"/>
        <w:rPr>
          <w:rFonts w:cs="Times New Roman"/>
        </w:rPr>
      </w:pPr>
      <w:r w:rsidRPr="005742E7">
        <w:rPr>
          <w:rFonts w:cs="Times New Roman"/>
          <w:noProof/>
        </w:rPr>
        <w:lastRenderedPageBreak/>
        <w:drawing>
          <wp:inline distT="0" distB="0" distL="0" distR="0" wp14:anchorId="698D28B1" wp14:editId="69C4DA19">
            <wp:extent cx="6194066" cy="4356361"/>
            <wp:effectExtent l="0" t="0" r="0" b="6350"/>
            <wp:docPr id="101473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39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8135" cy="436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C436" w14:textId="7803FCCB" w:rsidR="001761A1" w:rsidRDefault="005742E7" w:rsidP="006D00E4">
      <w:pPr>
        <w:jc w:val="center"/>
        <w:rPr>
          <w:rFonts w:cs="Times New Roman"/>
        </w:rPr>
      </w:pPr>
      <w:r>
        <w:rPr>
          <w:rFonts w:cs="Times New Roman"/>
        </w:rPr>
        <w:t>Image 3: Most Common Tokens in Negative Sentiment Tweets</w:t>
      </w:r>
    </w:p>
    <w:p w14:paraId="34AA9311" w14:textId="30352438" w:rsidR="002B2046" w:rsidRDefault="0068100A" w:rsidP="002B2046">
      <w:pPr>
        <w:rPr>
          <w:rFonts w:cs="Times New Roman"/>
        </w:rPr>
      </w:pPr>
      <w:r>
        <w:rPr>
          <w:rFonts w:cs="Times New Roman"/>
        </w:rPr>
        <w:t xml:space="preserve">There are some obvious trends in token frequency based on sentiment. For example, the most common </w:t>
      </w:r>
      <w:r w:rsidR="00404E45">
        <w:rPr>
          <w:rFonts w:cs="Times New Roman"/>
        </w:rPr>
        <w:t>token in the positive sentiment tweets is “good” and some of the most common negative sentiment tokens are “</w:t>
      </w:r>
      <w:proofErr w:type="gramStart"/>
      <w:r w:rsidR="00404E45">
        <w:rPr>
          <w:rFonts w:cs="Times New Roman"/>
        </w:rPr>
        <w:t>cant</w:t>
      </w:r>
      <w:proofErr w:type="gramEnd"/>
      <w:r w:rsidR="00404E45">
        <w:rPr>
          <w:rFonts w:cs="Times New Roman"/>
        </w:rPr>
        <w:t>”</w:t>
      </w:r>
      <w:r w:rsidR="00A9341F">
        <w:rPr>
          <w:rFonts w:cs="Times New Roman"/>
        </w:rPr>
        <w:t>, “bad”,</w:t>
      </w:r>
      <w:r w:rsidR="00404E45">
        <w:rPr>
          <w:rFonts w:cs="Times New Roman"/>
        </w:rPr>
        <w:t xml:space="preserve"> and “sad.”</w:t>
      </w:r>
      <w:r w:rsidR="00497D1F">
        <w:rPr>
          <w:rFonts w:cs="Times New Roman"/>
        </w:rPr>
        <w:t xml:space="preserve"> </w:t>
      </w:r>
      <w:r w:rsidR="003F056C">
        <w:rPr>
          <w:rFonts w:cs="Times New Roman"/>
        </w:rPr>
        <w:t xml:space="preserve">Some </w:t>
      </w:r>
      <w:r w:rsidR="00497D1F">
        <w:rPr>
          <w:rFonts w:cs="Times New Roman"/>
        </w:rPr>
        <w:t>notable token</w:t>
      </w:r>
      <w:r w:rsidR="003F056C">
        <w:rPr>
          <w:rFonts w:cs="Times New Roman"/>
        </w:rPr>
        <w:t>s</w:t>
      </w:r>
      <w:r w:rsidR="00497D1F">
        <w:rPr>
          <w:rFonts w:cs="Times New Roman"/>
        </w:rPr>
        <w:t xml:space="preserve"> </w:t>
      </w:r>
      <w:r w:rsidR="00AA14DA">
        <w:rPr>
          <w:rFonts w:cs="Times New Roman"/>
        </w:rPr>
        <w:t xml:space="preserve">that </w:t>
      </w:r>
      <w:r w:rsidR="003F056C">
        <w:rPr>
          <w:rFonts w:cs="Times New Roman"/>
        </w:rPr>
        <w:t xml:space="preserve">are </w:t>
      </w:r>
      <w:r w:rsidR="00AA14DA">
        <w:rPr>
          <w:rFonts w:cs="Times New Roman"/>
        </w:rPr>
        <w:t xml:space="preserve">frequent in both sets of sentiment data </w:t>
      </w:r>
      <w:r w:rsidR="003F056C">
        <w:rPr>
          <w:rFonts w:cs="Times New Roman"/>
        </w:rPr>
        <w:t xml:space="preserve">are </w:t>
      </w:r>
      <w:r w:rsidR="00AA14DA">
        <w:rPr>
          <w:rFonts w:cs="Times New Roman"/>
        </w:rPr>
        <w:t>“</w:t>
      </w:r>
      <w:proofErr w:type="spellStart"/>
      <w:r w:rsidR="00AA14DA">
        <w:rPr>
          <w:rFonts w:cs="Times New Roman"/>
        </w:rPr>
        <w:t>im</w:t>
      </w:r>
      <w:proofErr w:type="spellEnd"/>
      <w:r w:rsidR="00AA14DA">
        <w:rPr>
          <w:rFonts w:cs="Times New Roman"/>
        </w:rPr>
        <w:t>”</w:t>
      </w:r>
      <w:r w:rsidR="003F056C">
        <w:rPr>
          <w:rFonts w:cs="Times New Roman"/>
        </w:rPr>
        <w:t xml:space="preserve"> and “u”,</w:t>
      </w:r>
      <w:r w:rsidR="00B1364F">
        <w:rPr>
          <w:rFonts w:cs="Times New Roman"/>
        </w:rPr>
        <w:t xml:space="preserve"> which </w:t>
      </w:r>
      <w:r w:rsidR="00AC1EED">
        <w:rPr>
          <w:rFonts w:cs="Times New Roman"/>
        </w:rPr>
        <w:t xml:space="preserve">would be removed during stop word removal if they were their </w:t>
      </w:r>
      <w:r w:rsidR="00377D82">
        <w:rPr>
          <w:rFonts w:cs="Times New Roman"/>
        </w:rPr>
        <w:t xml:space="preserve">grammatically correct, non-abbreviated counterparts. As </w:t>
      </w:r>
      <w:proofErr w:type="gramStart"/>
      <w:r w:rsidR="00377D82">
        <w:rPr>
          <w:rFonts w:cs="Times New Roman"/>
        </w:rPr>
        <w:t>mentioned</w:t>
      </w:r>
      <w:proofErr w:type="gramEnd"/>
      <w:r w:rsidR="00377D82">
        <w:rPr>
          <w:rFonts w:cs="Times New Roman"/>
        </w:rPr>
        <w:t xml:space="preserve"> prior, additional analysis is required to determine the impact of </w:t>
      </w:r>
      <w:r w:rsidR="00A723DC">
        <w:rPr>
          <w:rFonts w:cs="Times New Roman"/>
        </w:rPr>
        <w:t xml:space="preserve">these abbreviations on model performance. Another feature of the tweet data to analyze is the </w:t>
      </w:r>
      <w:r w:rsidR="00466692">
        <w:rPr>
          <w:rFonts w:cs="Times New Roman"/>
        </w:rPr>
        <w:t>length of the tweet. The distribution of tweet length (in words) by sentiment can be found below.</w:t>
      </w:r>
    </w:p>
    <w:p w14:paraId="1C28757A" w14:textId="4F17C081" w:rsidR="006D00E4" w:rsidRDefault="006D00E4" w:rsidP="006D00E4">
      <w:pPr>
        <w:jc w:val="center"/>
        <w:rPr>
          <w:rFonts w:cs="Times New Roman"/>
        </w:rPr>
      </w:pPr>
      <w:r w:rsidRPr="006D00E4">
        <w:rPr>
          <w:rFonts w:cs="Times New Roman"/>
          <w:noProof/>
        </w:rPr>
        <w:lastRenderedPageBreak/>
        <w:drawing>
          <wp:inline distT="0" distB="0" distL="0" distR="0" wp14:anchorId="5D40E363" wp14:editId="1FCBAAC6">
            <wp:extent cx="5943600" cy="4049395"/>
            <wp:effectExtent l="0" t="0" r="0" b="8255"/>
            <wp:docPr id="192999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92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4EC8" w14:textId="238AF660" w:rsidR="006D00E4" w:rsidRDefault="006D00E4" w:rsidP="006D00E4">
      <w:pPr>
        <w:jc w:val="center"/>
        <w:rPr>
          <w:rFonts w:cs="Times New Roman"/>
        </w:rPr>
      </w:pPr>
      <w:r>
        <w:rPr>
          <w:rFonts w:cs="Times New Roman"/>
        </w:rPr>
        <w:t xml:space="preserve">Image 4: </w:t>
      </w:r>
      <w:r w:rsidR="0050776C">
        <w:rPr>
          <w:rFonts w:cs="Times New Roman"/>
        </w:rPr>
        <w:t>Distribution of Tweet Length (in Words) by Sentiment</w:t>
      </w:r>
    </w:p>
    <w:p w14:paraId="722C4D4F" w14:textId="21D93EED" w:rsidR="00954696" w:rsidRDefault="00DE7350">
      <w:pPr>
        <w:rPr>
          <w:rFonts w:cs="Times New Roman"/>
        </w:rPr>
      </w:pPr>
      <w:r>
        <w:rPr>
          <w:rFonts w:cs="Times New Roman"/>
        </w:rPr>
        <w:t xml:space="preserve">Interestingly, the positive tweets appear to be shorter on average than the </w:t>
      </w:r>
      <w:r w:rsidR="00FD5711">
        <w:rPr>
          <w:rFonts w:cs="Times New Roman"/>
        </w:rPr>
        <w:t xml:space="preserve">negative tweets. The hypothesis for why this may be the case is as follows: </w:t>
      </w:r>
      <w:r w:rsidR="005D29EC">
        <w:rPr>
          <w:rFonts w:cs="Times New Roman"/>
        </w:rPr>
        <w:t>positive declarations are more often accepted without the requirement for extra context, while negative statements often require evidence to support the claim, or there will be social repercussions</w:t>
      </w:r>
      <w:r w:rsidR="00F24351">
        <w:rPr>
          <w:rFonts w:cs="Times New Roman"/>
        </w:rPr>
        <w:t xml:space="preserve"> due to ambiguity about the intent. </w:t>
      </w:r>
      <w:r w:rsidR="00E068C1">
        <w:rPr>
          <w:rFonts w:cs="Times New Roman"/>
        </w:rPr>
        <w:t>An additional feature to predict tweet sentiment could be tweet length</w:t>
      </w:r>
      <w:r w:rsidR="00260A13">
        <w:rPr>
          <w:rFonts w:cs="Times New Roman"/>
        </w:rPr>
        <w:t>, something that will be experimented with during Phase 2.</w:t>
      </w:r>
    </w:p>
    <w:p w14:paraId="4137C94B" w14:textId="21857B71" w:rsidR="00087F01" w:rsidRDefault="00954696" w:rsidP="00087F01">
      <w:pPr>
        <w:pStyle w:val="Heading1"/>
        <w:rPr>
          <w:rFonts w:cs="Times New Roman"/>
        </w:rPr>
      </w:pPr>
      <w:bookmarkStart w:id="3" w:name="_Toc220249279"/>
      <w:r w:rsidRPr="00EA2F06">
        <w:rPr>
          <w:rFonts w:cs="Times New Roman"/>
        </w:rPr>
        <w:t>Proposed Modeling Approach</w:t>
      </w:r>
      <w:bookmarkEnd w:id="3"/>
    </w:p>
    <w:p w14:paraId="276DC929" w14:textId="20401B22" w:rsidR="003E40D4" w:rsidRPr="00087F01" w:rsidRDefault="00820E7E" w:rsidP="00087F01">
      <w:r>
        <w:tab/>
        <w:t xml:space="preserve">Phase 2 will be highly analytical, relying on testing and </w:t>
      </w:r>
      <w:r w:rsidR="00B003E0">
        <w:t xml:space="preserve">experimentation to determine the optimal model architecture and feature set. </w:t>
      </w:r>
      <w:r w:rsidR="00E34E7C">
        <w:t xml:space="preserve">The model </w:t>
      </w:r>
      <w:r w:rsidR="009C379A">
        <w:t>architectures</w:t>
      </w:r>
      <w:r w:rsidR="00E34E7C">
        <w:t xml:space="preserve"> that will be explored during </w:t>
      </w:r>
      <w:r w:rsidR="00E45EDA">
        <w:t>P</w:t>
      </w:r>
      <w:r w:rsidR="00E34E7C">
        <w:t xml:space="preserve">hase 2 are </w:t>
      </w:r>
      <w:r w:rsidR="00E45EDA">
        <w:t xml:space="preserve">Support Vector Machines, Decision Tree Classifiers, and a </w:t>
      </w:r>
      <w:r w:rsidR="009C379A">
        <w:t xml:space="preserve">Deep Neural Network. Phase 3 will include more advanced deep learning architectures, such as </w:t>
      </w:r>
      <w:r w:rsidR="00852616">
        <w:t xml:space="preserve">the Advanced Transformer and </w:t>
      </w:r>
      <w:proofErr w:type="spellStart"/>
      <w:r w:rsidR="00852616">
        <w:t>DistilBERT</w:t>
      </w:r>
      <w:proofErr w:type="spellEnd"/>
      <w:r w:rsidR="00852616">
        <w:t xml:space="preserve">. A </w:t>
      </w:r>
      <w:r w:rsidR="003E40D4">
        <w:t>cross-model analysis will be performed to determine the optimal architecture at each phase for both model accuracy and compute requirements.</w:t>
      </w:r>
    </w:p>
    <w:p w14:paraId="698C3AAD" w14:textId="246B3E0A" w:rsidR="00954696" w:rsidRDefault="00954696" w:rsidP="00E51C8D">
      <w:pPr>
        <w:pStyle w:val="Heading1"/>
      </w:pPr>
      <w:r w:rsidRPr="00EA2F06">
        <w:br w:type="column"/>
      </w:r>
      <w:bookmarkStart w:id="4" w:name="_Toc220249280"/>
      <w:r w:rsidRPr="00EA2F06">
        <w:lastRenderedPageBreak/>
        <w:t>Timeline and Risks</w:t>
      </w:r>
      <w:bookmarkEnd w:id="4"/>
    </w:p>
    <w:p w14:paraId="61D2941F" w14:textId="2A8F3B85" w:rsidR="003E40D4" w:rsidRDefault="003E40D4" w:rsidP="003E40D4">
      <w:r>
        <w:tab/>
      </w:r>
      <w:r w:rsidR="00636408">
        <w:t xml:space="preserve">The timeline </w:t>
      </w:r>
      <w:r w:rsidR="00347600">
        <w:t>for the project is as follows:</w:t>
      </w:r>
    </w:p>
    <w:p w14:paraId="018D4CC2" w14:textId="3657CF8B" w:rsidR="00347600" w:rsidRDefault="00347600" w:rsidP="00347600">
      <w:pPr>
        <w:pStyle w:val="ListParagraph"/>
        <w:numPr>
          <w:ilvl w:val="0"/>
          <w:numId w:val="1"/>
        </w:numPr>
      </w:pPr>
      <w:r>
        <w:t>Week 1:</w:t>
      </w:r>
    </w:p>
    <w:p w14:paraId="6281B95B" w14:textId="5D9BCDA3" w:rsidR="00347600" w:rsidRDefault="00347600" w:rsidP="00347600">
      <w:pPr>
        <w:pStyle w:val="ListParagraph"/>
        <w:numPr>
          <w:ilvl w:val="1"/>
          <w:numId w:val="1"/>
        </w:numPr>
      </w:pPr>
      <w:r>
        <w:t xml:space="preserve">Complete feature engineering </w:t>
      </w:r>
      <w:r w:rsidR="00193402">
        <w:t>experimentation and optimize preprocessing pipeline.</w:t>
      </w:r>
    </w:p>
    <w:p w14:paraId="3AB4943B" w14:textId="190D9F5D" w:rsidR="00C83CA1" w:rsidRDefault="00C83CA1" w:rsidP="00347600">
      <w:pPr>
        <w:pStyle w:val="ListParagraph"/>
        <w:numPr>
          <w:ilvl w:val="1"/>
          <w:numId w:val="1"/>
        </w:numPr>
      </w:pPr>
      <w:r>
        <w:t>Compare</w:t>
      </w:r>
      <w:r w:rsidR="00D12E59">
        <w:t xml:space="preserve"> results of different</w:t>
      </w:r>
      <w:r>
        <w:t xml:space="preserve"> vectorization methods</w:t>
      </w:r>
      <w:r w:rsidR="00D12E59">
        <w:t>, stemming, and lemmatization.</w:t>
      </w:r>
    </w:p>
    <w:p w14:paraId="79F8BD6F" w14:textId="16996323" w:rsidR="00193402" w:rsidRDefault="00193402" w:rsidP="00193402">
      <w:pPr>
        <w:pStyle w:val="ListParagraph"/>
        <w:numPr>
          <w:ilvl w:val="0"/>
          <w:numId w:val="1"/>
        </w:numPr>
      </w:pPr>
      <w:r>
        <w:t>Week 2:</w:t>
      </w:r>
    </w:p>
    <w:p w14:paraId="75DC7985" w14:textId="11C29A30" w:rsidR="00193402" w:rsidRDefault="00193402" w:rsidP="00193402">
      <w:pPr>
        <w:pStyle w:val="ListParagraph"/>
        <w:numPr>
          <w:ilvl w:val="1"/>
          <w:numId w:val="1"/>
        </w:numPr>
      </w:pPr>
      <w:r>
        <w:t xml:space="preserve">Experiment with SVM, DTC, and custom DNN architectures to </w:t>
      </w:r>
      <w:r w:rsidR="00FA487C">
        <w:t xml:space="preserve">understand the effects of preprocessing choices and abbreviation substitution. </w:t>
      </w:r>
    </w:p>
    <w:p w14:paraId="69319B81" w14:textId="7B6F9516" w:rsidR="00FA487C" w:rsidRDefault="00B3466D" w:rsidP="00193402">
      <w:pPr>
        <w:pStyle w:val="ListParagraph"/>
        <w:numPr>
          <w:ilvl w:val="1"/>
          <w:numId w:val="1"/>
        </w:numPr>
      </w:pPr>
      <w:r>
        <w:t>Identify the most effective architecture and the m</w:t>
      </w:r>
      <w:r w:rsidR="002E4EBD">
        <w:t>ost critical features.</w:t>
      </w:r>
    </w:p>
    <w:p w14:paraId="50B71690" w14:textId="61AA010B" w:rsidR="002E4EBD" w:rsidRDefault="002E4EBD" w:rsidP="002E4EBD">
      <w:pPr>
        <w:pStyle w:val="ListParagraph"/>
        <w:numPr>
          <w:ilvl w:val="0"/>
          <w:numId w:val="1"/>
        </w:numPr>
      </w:pPr>
      <w:r>
        <w:t>Week 3:</w:t>
      </w:r>
    </w:p>
    <w:p w14:paraId="78FF99D4" w14:textId="0D6E0651" w:rsidR="00973D53" w:rsidRDefault="00973D53" w:rsidP="00145072">
      <w:pPr>
        <w:pStyle w:val="ListParagraph"/>
        <w:numPr>
          <w:ilvl w:val="1"/>
          <w:numId w:val="1"/>
        </w:numPr>
      </w:pPr>
      <w:r>
        <w:t>Tune</w:t>
      </w:r>
      <w:r w:rsidR="00D9612A">
        <w:t xml:space="preserve"> hyperparameters for optimal model selected in </w:t>
      </w:r>
      <w:r>
        <w:t>W</w:t>
      </w:r>
      <w:r w:rsidR="00D9612A">
        <w:t xml:space="preserve">eek </w:t>
      </w:r>
      <w:r>
        <w:t xml:space="preserve">2.  </w:t>
      </w:r>
    </w:p>
    <w:p w14:paraId="64E64B46" w14:textId="456F5228" w:rsidR="00145072" w:rsidRDefault="00A53747" w:rsidP="00145072">
      <w:pPr>
        <w:pStyle w:val="ListParagraph"/>
        <w:numPr>
          <w:ilvl w:val="0"/>
          <w:numId w:val="1"/>
        </w:numPr>
      </w:pPr>
      <w:r>
        <w:t>Week 4:</w:t>
      </w:r>
    </w:p>
    <w:p w14:paraId="20DD9233" w14:textId="0B58FCC0" w:rsidR="00A53747" w:rsidRDefault="00A53747" w:rsidP="00A53747">
      <w:pPr>
        <w:pStyle w:val="ListParagraph"/>
        <w:numPr>
          <w:ilvl w:val="1"/>
          <w:numId w:val="1"/>
        </w:numPr>
      </w:pPr>
      <w:r>
        <w:t>Understand and experiment with implementation of advanced models.</w:t>
      </w:r>
    </w:p>
    <w:p w14:paraId="40A46CA1" w14:textId="17B2FCCF" w:rsidR="00A53747" w:rsidRDefault="00A53747" w:rsidP="00A53747">
      <w:pPr>
        <w:pStyle w:val="ListParagraph"/>
        <w:numPr>
          <w:ilvl w:val="0"/>
          <w:numId w:val="1"/>
        </w:numPr>
      </w:pPr>
      <w:r>
        <w:t>Week 5:</w:t>
      </w:r>
    </w:p>
    <w:p w14:paraId="3DA9D2F7" w14:textId="037FC751" w:rsidR="00A53747" w:rsidRDefault="00587AED" w:rsidP="00A53747">
      <w:pPr>
        <w:pStyle w:val="ListParagraph"/>
        <w:numPr>
          <w:ilvl w:val="1"/>
          <w:numId w:val="1"/>
        </w:numPr>
      </w:pPr>
      <w:r>
        <w:t xml:space="preserve">Test advanced model architectures on </w:t>
      </w:r>
      <w:r w:rsidR="000950B0">
        <w:t xml:space="preserve">various preprocessing methods. </w:t>
      </w:r>
    </w:p>
    <w:p w14:paraId="468665BE" w14:textId="6E94D6AD" w:rsidR="001A5107" w:rsidRDefault="001A5107" w:rsidP="00A53747">
      <w:pPr>
        <w:pStyle w:val="ListParagraph"/>
        <w:numPr>
          <w:ilvl w:val="1"/>
          <w:numId w:val="1"/>
        </w:numPr>
      </w:pPr>
      <w:r>
        <w:t>Tune hyperparameters for best performing model.</w:t>
      </w:r>
    </w:p>
    <w:p w14:paraId="1963FB23" w14:textId="33DC86D7" w:rsidR="001A5107" w:rsidRDefault="001A5107" w:rsidP="001A5107">
      <w:pPr>
        <w:pStyle w:val="ListParagraph"/>
        <w:numPr>
          <w:ilvl w:val="0"/>
          <w:numId w:val="1"/>
        </w:numPr>
      </w:pPr>
      <w:r>
        <w:t>Week 6:</w:t>
      </w:r>
    </w:p>
    <w:p w14:paraId="27FC28B2" w14:textId="45185593" w:rsidR="001A5107" w:rsidRDefault="001A5107" w:rsidP="001A5107">
      <w:pPr>
        <w:pStyle w:val="ListParagraph"/>
        <w:numPr>
          <w:ilvl w:val="1"/>
          <w:numId w:val="1"/>
        </w:numPr>
      </w:pPr>
      <w:r>
        <w:t>Aggregate model performance data and report on findings.</w:t>
      </w:r>
    </w:p>
    <w:p w14:paraId="4368B433" w14:textId="5310D4DD" w:rsidR="001A5107" w:rsidRPr="003E40D4" w:rsidRDefault="00A57AF6" w:rsidP="00A57AF6">
      <w:r>
        <w:t xml:space="preserve">Risks associated with this timeline are almost exclusively technical in nature. </w:t>
      </w:r>
      <w:r w:rsidR="00810080">
        <w:t xml:space="preserve">The PC that will be used for model training and testing </w:t>
      </w:r>
      <w:r w:rsidR="008D490B">
        <w:t xml:space="preserve">contains </w:t>
      </w:r>
      <w:proofErr w:type="gramStart"/>
      <w:r w:rsidR="008D490B">
        <w:t>an</w:t>
      </w:r>
      <w:proofErr w:type="gramEnd"/>
      <w:r w:rsidR="008D490B">
        <w:t xml:space="preserve"> N</w:t>
      </w:r>
      <w:r w:rsidR="007D0A52">
        <w:t>vidia</w:t>
      </w:r>
      <w:r w:rsidR="008D490B">
        <w:t xml:space="preserve"> 4080 Super GPU, which is CUDA enabled and </w:t>
      </w:r>
      <w:r w:rsidR="00131B34">
        <w:t xml:space="preserve">can </w:t>
      </w:r>
      <w:r w:rsidR="00D82C7E">
        <w:t xml:space="preserve">deliver approximately 50 </w:t>
      </w:r>
      <w:r w:rsidR="007175BB">
        <w:t xml:space="preserve">TFLOPs. This should be </w:t>
      </w:r>
      <w:r w:rsidR="00EE3274">
        <w:t xml:space="preserve">sufficient for model training, but </w:t>
      </w:r>
      <w:r w:rsidR="00443D2D">
        <w:t xml:space="preserve">the performance </w:t>
      </w:r>
      <w:r w:rsidR="00E57B29">
        <w:t xml:space="preserve">will need to be monitored to ensure training does not take an excessive amount of time. </w:t>
      </w:r>
      <w:r w:rsidR="00890BA6">
        <w:t>Dimensionality of the data and model size can be reduced to mitigate this issue</w:t>
      </w:r>
      <w:r w:rsidR="00372B98">
        <w:t xml:space="preserve">, which will require analysis to determine the </w:t>
      </w:r>
      <w:r w:rsidR="00B41CD6">
        <w:t>trade-off of dimensionality and model complexity on performance.</w:t>
      </w:r>
      <w:r w:rsidR="00890BA6">
        <w:t xml:space="preserve"> </w:t>
      </w:r>
      <w:r w:rsidR="00E57B29">
        <w:t xml:space="preserve">Additionally, there is some risk in the </w:t>
      </w:r>
      <w:r w:rsidR="00EC7026">
        <w:t xml:space="preserve">ability to </w:t>
      </w:r>
      <w:r w:rsidR="00762DA1">
        <w:t>implement the more complex model architectures, in which case fine tuning on trained models may be required.</w:t>
      </w:r>
    </w:p>
    <w:sectPr w:rsidR="001A5107" w:rsidRPr="003E4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04A72"/>
    <w:multiLevelType w:val="hybridMultilevel"/>
    <w:tmpl w:val="2DCC4970"/>
    <w:lvl w:ilvl="0" w:tplc="BD62D3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20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1D"/>
    <w:rsid w:val="00026DF6"/>
    <w:rsid w:val="00073CAA"/>
    <w:rsid w:val="00085F6E"/>
    <w:rsid w:val="00087F01"/>
    <w:rsid w:val="000950B0"/>
    <w:rsid w:val="000C320B"/>
    <w:rsid w:val="00116627"/>
    <w:rsid w:val="00131B34"/>
    <w:rsid w:val="00140DA0"/>
    <w:rsid w:val="00145072"/>
    <w:rsid w:val="001761A1"/>
    <w:rsid w:val="001903E6"/>
    <w:rsid w:val="00193402"/>
    <w:rsid w:val="001A5107"/>
    <w:rsid w:val="001A759A"/>
    <w:rsid w:val="001D4F3C"/>
    <w:rsid w:val="00231D4C"/>
    <w:rsid w:val="00260A13"/>
    <w:rsid w:val="002B2046"/>
    <w:rsid w:val="002E4EBD"/>
    <w:rsid w:val="00306BD4"/>
    <w:rsid w:val="00347600"/>
    <w:rsid w:val="00360F98"/>
    <w:rsid w:val="00372B98"/>
    <w:rsid w:val="00377D82"/>
    <w:rsid w:val="00387372"/>
    <w:rsid w:val="003B64BF"/>
    <w:rsid w:val="003E40D4"/>
    <w:rsid w:val="003F056C"/>
    <w:rsid w:val="00404E45"/>
    <w:rsid w:val="00443D2D"/>
    <w:rsid w:val="0045582A"/>
    <w:rsid w:val="00466692"/>
    <w:rsid w:val="00497D1F"/>
    <w:rsid w:val="004E4EA4"/>
    <w:rsid w:val="0050776C"/>
    <w:rsid w:val="005173CE"/>
    <w:rsid w:val="00567BFA"/>
    <w:rsid w:val="005742E7"/>
    <w:rsid w:val="005821CC"/>
    <w:rsid w:val="00587AED"/>
    <w:rsid w:val="0059112C"/>
    <w:rsid w:val="005C050A"/>
    <w:rsid w:val="005D29EC"/>
    <w:rsid w:val="005D452D"/>
    <w:rsid w:val="006011B7"/>
    <w:rsid w:val="00636408"/>
    <w:rsid w:val="0064605C"/>
    <w:rsid w:val="0068100A"/>
    <w:rsid w:val="006A167C"/>
    <w:rsid w:val="006D00E4"/>
    <w:rsid w:val="006D0AAD"/>
    <w:rsid w:val="00705F2E"/>
    <w:rsid w:val="007175BB"/>
    <w:rsid w:val="0074451B"/>
    <w:rsid w:val="00751868"/>
    <w:rsid w:val="00762385"/>
    <w:rsid w:val="00762DA1"/>
    <w:rsid w:val="007D0A52"/>
    <w:rsid w:val="00810080"/>
    <w:rsid w:val="00820E7E"/>
    <w:rsid w:val="008323CA"/>
    <w:rsid w:val="00841853"/>
    <w:rsid w:val="00852616"/>
    <w:rsid w:val="00865031"/>
    <w:rsid w:val="00890BA6"/>
    <w:rsid w:val="008B0F7E"/>
    <w:rsid w:val="008B2359"/>
    <w:rsid w:val="008D490B"/>
    <w:rsid w:val="00931400"/>
    <w:rsid w:val="009470BD"/>
    <w:rsid w:val="00953386"/>
    <w:rsid w:val="00954696"/>
    <w:rsid w:val="00973D53"/>
    <w:rsid w:val="009775B4"/>
    <w:rsid w:val="009B2FA8"/>
    <w:rsid w:val="009C379A"/>
    <w:rsid w:val="009D2264"/>
    <w:rsid w:val="009E12B8"/>
    <w:rsid w:val="009E3437"/>
    <w:rsid w:val="00A53747"/>
    <w:rsid w:val="00A57AF6"/>
    <w:rsid w:val="00A723DC"/>
    <w:rsid w:val="00A9341F"/>
    <w:rsid w:val="00AA14DA"/>
    <w:rsid w:val="00AC1EED"/>
    <w:rsid w:val="00AE19ED"/>
    <w:rsid w:val="00AF0C54"/>
    <w:rsid w:val="00B003E0"/>
    <w:rsid w:val="00B06888"/>
    <w:rsid w:val="00B1364F"/>
    <w:rsid w:val="00B3466D"/>
    <w:rsid w:val="00B41CD6"/>
    <w:rsid w:val="00B66CBE"/>
    <w:rsid w:val="00B73B12"/>
    <w:rsid w:val="00BC4E3A"/>
    <w:rsid w:val="00BD65C5"/>
    <w:rsid w:val="00BE5B1D"/>
    <w:rsid w:val="00BE686C"/>
    <w:rsid w:val="00C64859"/>
    <w:rsid w:val="00C745F4"/>
    <w:rsid w:val="00C83CA1"/>
    <w:rsid w:val="00CC03EB"/>
    <w:rsid w:val="00CC578C"/>
    <w:rsid w:val="00CD7372"/>
    <w:rsid w:val="00D12E59"/>
    <w:rsid w:val="00D82C7E"/>
    <w:rsid w:val="00D9612A"/>
    <w:rsid w:val="00DB3B9C"/>
    <w:rsid w:val="00DE538C"/>
    <w:rsid w:val="00DE5547"/>
    <w:rsid w:val="00DE7350"/>
    <w:rsid w:val="00E068C1"/>
    <w:rsid w:val="00E26DE0"/>
    <w:rsid w:val="00E34E7C"/>
    <w:rsid w:val="00E45EDA"/>
    <w:rsid w:val="00E51C8D"/>
    <w:rsid w:val="00E57B29"/>
    <w:rsid w:val="00E90C73"/>
    <w:rsid w:val="00EA2F06"/>
    <w:rsid w:val="00EC7026"/>
    <w:rsid w:val="00EE3274"/>
    <w:rsid w:val="00F13496"/>
    <w:rsid w:val="00F24351"/>
    <w:rsid w:val="00F941B7"/>
    <w:rsid w:val="00FA487C"/>
    <w:rsid w:val="00FB4249"/>
    <w:rsid w:val="00FD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3A66"/>
  <w15:chartTrackingRefBased/>
  <w15:docId w15:val="{F48B6148-FB36-4B3F-B629-E6190B766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D0D0D" w:themeColor="text1" w:themeTint="F2"/>
        <w:kern w:val="2"/>
        <w:sz w:val="24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F01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F01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B1D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B1D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B1D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B1D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B1D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B1D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B1D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F01"/>
    <w:rPr>
      <w:rFonts w:eastAsiaTheme="majorEastAsia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F01"/>
    <w:rPr>
      <w:rFonts w:eastAsiaTheme="majorEastAsia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F01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F01"/>
    <w:rPr>
      <w:rFonts w:eastAsiaTheme="majorEastAsi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B1D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B1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73B1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87F0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7F0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71B9C-D9F1-4D9C-8588-6B7A7E7A2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992</Words>
  <Characters>5379</Characters>
  <Application>Microsoft Office Word</Application>
  <DocSecurity>0</DocSecurity>
  <Lines>111</Lines>
  <Paragraphs>41</Paragraphs>
  <ScaleCrop>false</ScaleCrop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Waterman</dc:creator>
  <cp:keywords/>
  <dc:description/>
  <cp:lastModifiedBy>Ryan Waterman</cp:lastModifiedBy>
  <cp:revision>126</cp:revision>
  <cp:lastPrinted>2026-01-25T21:04:00Z</cp:lastPrinted>
  <dcterms:created xsi:type="dcterms:W3CDTF">2026-01-25T19:21:00Z</dcterms:created>
  <dcterms:modified xsi:type="dcterms:W3CDTF">2026-03-07T01:31:00Z</dcterms:modified>
</cp:coreProperties>
</file>