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368B1">
      <w:pPr>
        <w:spacing w:line="240" w:lineRule="auto"/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24"/>
          <w:szCs w:val="20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000000"/>
          <w:sz w:val="28"/>
          <w:szCs w:val="21"/>
        </w:rPr>
        <w:t>交大航天2025-2026学年</w:t>
      </w:r>
      <w:r>
        <w:rPr>
          <w:rFonts w:hint="eastAsia" w:ascii="宋体" w:hAnsi="宋体" w:cs="宋体"/>
          <w:b/>
          <w:i w:val="0"/>
          <w:color w:val="000000"/>
          <w:sz w:val="28"/>
          <w:szCs w:val="21"/>
          <w:lang w:val="en-US" w:eastAsia="zh-CN"/>
        </w:rPr>
        <w:t>度</w:t>
      </w:r>
      <w:r>
        <w:rPr>
          <w:rFonts w:ascii="宋体" w:hAnsi="宋体" w:eastAsia="宋体" w:cs="宋体"/>
          <w:b/>
          <w:i w:val="0"/>
          <w:color w:val="000000"/>
          <w:sz w:val="28"/>
          <w:szCs w:val="21"/>
        </w:rPr>
        <w:t>第</w:t>
      </w:r>
      <w:r>
        <w:rPr>
          <w:rFonts w:hint="eastAsia" w:ascii="宋体" w:hAnsi="宋体" w:cs="宋体"/>
          <w:b/>
          <w:i w:val="0"/>
          <w:color w:val="000000"/>
          <w:sz w:val="28"/>
          <w:szCs w:val="21"/>
          <w:lang w:val="en-US" w:eastAsia="zh-CN"/>
        </w:rPr>
        <w:t>二</w:t>
      </w:r>
      <w:r>
        <w:rPr>
          <w:rFonts w:ascii="宋体" w:hAnsi="宋体" w:eastAsia="宋体" w:cs="宋体"/>
          <w:b/>
          <w:i w:val="0"/>
          <w:color w:val="000000"/>
          <w:sz w:val="28"/>
          <w:szCs w:val="21"/>
        </w:rPr>
        <w:t>学</w:t>
      </w:r>
      <w:r>
        <w:rPr>
          <w:rFonts w:ascii="宋体" w:hAnsi="宋体" w:eastAsia="宋体" w:cs="宋体"/>
          <w:b/>
          <w:i w:val="0"/>
          <w:color w:val="000000"/>
          <w:sz w:val="28"/>
          <w:szCs w:val="28"/>
        </w:rPr>
        <w:t>期语文周测试题（</w:t>
      </w:r>
      <w:r>
        <w:rPr>
          <w:rFonts w:hint="eastAsia" w:ascii="宋体" w:hAnsi="宋体" w:cs="宋体"/>
          <w:b/>
          <w:i w:val="0"/>
          <w:color w:val="000000"/>
          <w:sz w:val="28"/>
          <w:szCs w:val="28"/>
          <w:lang w:val="en-US" w:eastAsia="zh-CN"/>
        </w:rPr>
        <w:t>四</w:t>
      </w:r>
      <w:r>
        <w:rPr>
          <w:rFonts w:ascii="宋体" w:hAnsi="宋体" w:eastAsia="宋体" w:cs="宋体"/>
          <w:b/>
          <w:i w:val="0"/>
          <w:color w:val="000000"/>
          <w:sz w:val="28"/>
          <w:szCs w:val="28"/>
        </w:rPr>
        <w:t>）</w:t>
      </w:r>
    </w:p>
    <w:p w14:paraId="59537F40">
      <w:pPr>
        <w:spacing w:line="240" w:lineRule="auto"/>
        <w:jc w:val="center"/>
        <w:textAlignment w:val="center"/>
        <w:rPr>
          <w:rFonts w:hint="eastAsia" w:ascii="宋体" w:hAnsi="宋体" w:eastAsia="宋体" w:cs="宋体"/>
          <w:b/>
          <w:i w:val="0"/>
          <w:color w:val="000000"/>
          <w:sz w:val="18"/>
          <w:szCs w:val="18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18"/>
          <w:szCs w:val="18"/>
        </w:rPr>
        <w:t>命题人：张璇</w:t>
      </w:r>
      <w:r>
        <w:rPr>
          <w:rFonts w:hint="eastAsia" w:ascii="宋体" w:hAnsi="宋体" w:eastAsia="宋体" w:cs="宋体"/>
          <w:b w:val="0"/>
          <w:i w:val="0"/>
          <w:color w:val="000000"/>
          <w:sz w:val="18"/>
          <w:szCs w:val="18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b w:val="0"/>
          <w:i w:val="0"/>
          <w:color w:val="000000"/>
          <w:sz w:val="18"/>
          <w:szCs w:val="18"/>
        </w:rPr>
        <w:t>审题人：崔廷伟</w:t>
      </w:r>
    </w:p>
    <w:p w14:paraId="5AAF3D44">
      <w:pPr>
        <w:spacing w:line="240" w:lineRule="auto"/>
        <w:jc w:val="left"/>
        <w:textAlignment w:val="center"/>
        <w:rPr>
          <w:rFonts w:hint="default" w:ascii="宋体" w:hAnsi="宋体" w:eastAsia="宋体" w:cs="宋体"/>
          <w:b/>
          <w:i w:val="0"/>
          <w:color w:val="000000"/>
          <w:sz w:val="21"/>
          <w:lang w:val="en-US" w:eastAsia="zh-CN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一、选择题</w:t>
      </w:r>
      <w:r>
        <w:rPr>
          <w:rFonts w:hint="eastAsia" w:ascii="宋体" w:hAnsi="宋体" w:cs="宋体"/>
          <w:b/>
          <w:i w:val="0"/>
          <w:color w:val="000000"/>
          <w:sz w:val="21"/>
          <w:lang w:eastAsia="zh-CN"/>
        </w:rPr>
        <w:t>（</w:t>
      </w:r>
      <w:r>
        <w:rPr>
          <w:rFonts w:hint="eastAsia" w:ascii="宋体" w:hAnsi="宋体" w:cs="宋体"/>
          <w:b/>
          <w:i w:val="0"/>
          <w:color w:val="000000"/>
          <w:sz w:val="21"/>
          <w:lang w:val="en-US" w:eastAsia="zh-CN"/>
        </w:rPr>
        <w:t>每题2分，共30分）</w:t>
      </w:r>
    </w:p>
    <w:p w14:paraId="1C4C7602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sz w:val="21"/>
        </w:rPr>
        <w:t>1．</w:t>
      </w:r>
      <w:r>
        <w:rPr>
          <w:rFonts w:hint="eastAsia"/>
          <w:sz w:val="21"/>
        </w:rPr>
        <w:t>下列句子中，没有语病的一项是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32FDCFF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A．两百多名救援战士，几万条胳膊，同暴雨洪水搏斗了一天一夜。</w:t>
      </w:r>
    </w:p>
    <w:p w14:paraId="464567CE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B．在暑假的户外活动中，同学们要注意安全，防止不要发生意外事故。</w:t>
      </w:r>
    </w:p>
    <w:p w14:paraId="36DF2D9F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C．那烟雨迷蒙的恩施大峡谷，恰如一幅淡雅而隽永的水墨画，展现出她别样的风姿。</w:t>
      </w:r>
    </w:p>
    <w:p w14:paraId="4B9A8B18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D．将建设美丽乡村和打造文化景区相结合，能够发扬文化旅游产业。</w:t>
      </w:r>
    </w:p>
    <w:p w14:paraId="1576911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【答案】C</w:t>
      </w:r>
    </w:p>
    <w:p w14:paraId="6A4EDDC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【详解】本题考查病句的辨析和修改。</w:t>
      </w:r>
    </w:p>
    <w:p w14:paraId="12677AB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A.有误，语义矛盾，两百多名救援战士应该有四百多条胳膊；</w:t>
      </w:r>
    </w:p>
    <w:p w14:paraId="193D016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B.有误，否定不当，应删去“不”；</w:t>
      </w:r>
    </w:p>
    <w:p w14:paraId="45B75B9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D.有误，搭配不当，应将“发扬”改为“发展”；</w:t>
      </w:r>
    </w:p>
    <w:p w14:paraId="503E044E">
      <w:pPr>
        <w:shd w:val="clear" w:color="auto" w:fill="F2F2F2"/>
        <w:spacing w:line="360" w:lineRule="auto"/>
        <w:jc w:val="left"/>
        <w:textAlignment w:val="center"/>
        <w:rPr>
          <w:rFonts w:hint="eastAsia"/>
          <w:sz w:val="21"/>
        </w:rPr>
      </w:pPr>
      <w:r>
        <w:rPr>
          <w:sz w:val="21"/>
        </w:rPr>
        <w:t>故选C。</w:t>
      </w:r>
    </w:p>
    <w:p w14:paraId="3FAD6EC6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sz w:val="21"/>
        </w:rPr>
        <w:t>2．</w:t>
      </w:r>
      <w:r>
        <w:rPr>
          <w:rFonts w:hint="eastAsia"/>
          <w:sz w:val="21"/>
        </w:rPr>
        <w:t>下面句子没有语病的一项是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1EFE0FC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A．春天来了，走在花园中闻着扑鼻的花香和动人的春色，大家精神振奋。</w:t>
      </w:r>
    </w:p>
    <w:p w14:paraId="55F14DDF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B．这次扶贫攻坚任务的成败，取决于各位扶贫干部工作扎实的程度。</w:t>
      </w:r>
    </w:p>
    <w:p w14:paraId="0C9DEE22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C．扎实施工的第一步是做好计划，要制定工作目标、拟定进程措施、明确工作进程。</w:t>
      </w:r>
    </w:p>
    <w:p w14:paraId="47961959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D．为根治校园内有学生乱丢垃圾、语言不文明、集会不严肃，校团委开展了为期一个月的“文明我担当”活动。</w:t>
      </w:r>
    </w:p>
    <w:p w14:paraId="3E5AEAA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【答案】B</w:t>
      </w:r>
    </w:p>
    <w:p w14:paraId="611C21F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【详解】本题考查病句辨析。</w:t>
      </w:r>
    </w:p>
    <w:p w14:paraId="65AD2F6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A.搭配不当，改为：春天来了，走在花园中闻着扑鼻的花香，看到了动人的春色，大家精神振奋；</w:t>
      </w:r>
    </w:p>
    <w:p w14:paraId="2D62E46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C.语序不当，把“明确工作进程”和“拟定进程措施”互换位置；</w:t>
      </w:r>
    </w:p>
    <w:p w14:paraId="7AC28D6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D.成分残缺，在“集会不严肃”后加上“等问题”；</w:t>
      </w:r>
    </w:p>
    <w:p w14:paraId="5F0A0020">
      <w:pPr>
        <w:shd w:val="clear" w:color="auto" w:fill="F2F2F2"/>
        <w:spacing w:line="360" w:lineRule="auto"/>
        <w:jc w:val="left"/>
        <w:textAlignment w:val="center"/>
        <w:rPr>
          <w:rFonts w:hint="eastAsia"/>
          <w:sz w:val="21"/>
        </w:rPr>
      </w:pPr>
      <w:r>
        <w:rPr>
          <w:sz w:val="21"/>
        </w:rPr>
        <w:t>故选B。</w:t>
      </w:r>
    </w:p>
    <w:p w14:paraId="04B46FB8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sz w:val="21"/>
        </w:rPr>
        <w:t>3．</w:t>
      </w:r>
      <w:r>
        <w:rPr>
          <w:rFonts w:hint="eastAsia"/>
          <w:sz w:val="21"/>
        </w:rPr>
        <w:t>下列语句中没有语病的一项是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63D4389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A．近日发射的“智慧天网一号”宽带通信卫星，将承担为多个应用领域提供更精准数据。</w:t>
      </w:r>
    </w:p>
    <w:p w14:paraId="5C21CD03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B．世界园艺博览会上，全球各地不同风情的园林景观，吸引广大市民前往参观的热情。</w:t>
      </w:r>
    </w:p>
    <w:p w14:paraId="65E73E2C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C．成都市旨在以建设世界赛事名城为目的，近年来先后举办了多项重大国际体育赛事。</w:t>
      </w:r>
    </w:p>
    <w:p w14:paraId="4AD16987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D．为满足不同群体的多样化学习需求，成都市教育局大力建设全龄教育公共服务平台。</w:t>
      </w:r>
    </w:p>
    <w:p w14:paraId="59AF1C5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【答案】D</w:t>
      </w:r>
    </w:p>
    <w:p w14:paraId="56529CC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【详解】本题考查病句的辨析。</w:t>
      </w:r>
    </w:p>
    <w:p w14:paraId="017AA39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A.成分残缺，缺少宾语中心语，可在“数据”后加“的任务”；</w:t>
      </w:r>
    </w:p>
    <w:p w14:paraId="19E2748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B.搭配不当，“吸引”与“热情”搭配不当，可把“吸引”改为“激发”；</w:t>
      </w:r>
    </w:p>
    <w:p w14:paraId="5135DBB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C.句式杂糅，“旨在”和“以……为目的”杂糅，可删去“旨在”或“以……为目的”；</w:t>
      </w:r>
    </w:p>
    <w:p w14:paraId="7F533BF1">
      <w:pPr>
        <w:shd w:val="clear" w:color="auto" w:fill="F2F2F2"/>
        <w:spacing w:line="360" w:lineRule="auto"/>
        <w:jc w:val="left"/>
        <w:textAlignment w:val="center"/>
        <w:rPr>
          <w:rFonts w:hint="eastAsia"/>
          <w:sz w:val="21"/>
        </w:rPr>
      </w:pPr>
      <w:r>
        <w:rPr>
          <w:sz w:val="21"/>
        </w:rPr>
        <w:t>故选D。</w:t>
      </w:r>
    </w:p>
    <w:p w14:paraId="2BE0CCCD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sz w:val="21"/>
        </w:rPr>
        <w:t>4．</w:t>
      </w:r>
      <w:r>
        <w:rPr>
          <w:rFonts w:hint="eastAsia"/>
          <w:sz w:val="21"/>
        </w:rPr>
        <w:t>下列各句没有语病的一项是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5139369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A．截止2023年年底，包括风电、太阳能、水电等在内的全口径非化石能源发电装机容量占比已达47%左右，历史上首次超过煤电装机。</w:t>
      </w:r>
    </w:p>
    <w:p w14:paraId="76A93292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B．被称作“中国人的存在与时间”的二十四节气，始于立春，终于大寒</w:t>
      </w:r>
      <w:r>
        <w:rPr>
          <w:rFonts w:hint="eastAsia"/>
          <w:sz w:val="21"/>
          <w:lang w:eastAsia="zh-CN"/>
        </w:rPr>
        <w:t>，</w:t>
      </w:r>
      <w:bookmarkStart w:id="0" w:name="_GoBack"/>
      <w:bookmarkEnd w:id="0"/>
      <w:r>
        <w:rPr>
          <w:rFonts w:hint="eastAsia"/>
          <w:sz w:val="21"/>
        </w:rPr>
        <w:t>它是古代农耕文明的产物，也是我国劳动人民智慧的结晶。</w:t>
      </w:r>
    </w:p>
    <w:p w14:paraId="70D698A2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C．由AI创作的诗歌，不过是一种浅表的类型化文本，丰富生动的审美体验无法让读者实现，只能满足读者的好奇心。</w:t>
      </w:r>
    </w:p>
    <w:p w14:paraId="0BAED791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D．在2023年10月举行的第三届中国空间科学大会上，哈尔滨工业大学的研究人员通过相关视频，展示了一段未来在月球上建造基地的构想。</w:t>
      </w:r>
    </w:p>
    <w:p w14:paraId="0DEF8A3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【答案】B</w:t>
      </w:r>
    </w:p>
    <w:p w14:paraId="017BB03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【详解】本题考查病句辨析。</w:t>
      </w:r>
    </w:p>
    <w:p w14:paraId="390D8B4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A.“已”和“左右”语意矛盾，应删去“已”或“左右”；</w:t>
      </w:r>
    </w:p>
    <w:p w14:paraId="40545F6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C.语序不当，将“丰富生动的审美体验”和“无法让读者实现”调换顺序；</w:t>
      </w:r>
    </w:p>
    <w:p w14:paraId="7257A64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D.成分残缺，在句末加“画面”；</w:t>
      </w:r>
    </w:p>
    <w:p w14:paraId="00B4C78F">
      <w:pPr>
        <w:shd w:val="clear" w:color="auto" w:fill="F2F2F2"/>
        <w:spacing w:line="360" w:lineRule="auto"/>
        <w:jc w:val="left"/>
        <w:textAlignment w:val="center"/>
        <w:rPr>
          <w:rFonts w:hint="eastAsia"/>
          <w:sz w:val="21"/>
        </w:rPr>
      </w:pPr>
      <w:r>
        <w:rPr>
          <w:sz w:val="21"/>
        </w:rPr>
        <w:t>故选B。</w:t>
      </w:r>
    </w:p>
    <w:p w14:paraId="4219D250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sz w:val="21"/>
        </w:rPr>
        <w:t>5．</w:t>
      </w:r>
      <w:r>
        <w:rPr>
          <w:rFonts w:hint="eastAsia"/>
          <w:sz w:val="21"/>
        </w:rPr>
        <w:t>依次填入下面一段文字方框内的标点符号，最恰当的一项是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49A9D7F">
      <w:pPr>
        <w:shd w:val="clear" w:color="auto" w:fill="auto"/>
        <w:spacing w:line="240" w:lineRule="auto"/>
        <w:ind w:firstLine="420" w:firstLineChars="0"/>
        <w:jc w:val="left"/>
        <w:textAlignment w:val="center"/>
        <w:rPr>
          <w:rFonts w:hint="eastAsia" w:ascii="楷体" w:hAnsi="楷体" w:eastAsia="楷体" w:cs="楷体"/>
          <w:sz w:val="21"/>
        </w:rPr>
      </w:pPr>
      <w:r>
        <w:rPr>
          <w:rFonts w:hint="eastAsia" w:ascii="楷体" w:hAnsi="楷体" w:eastAsia="楷体" w:cs="楷体"/>
          <w:sz w:val="21"/>
        </w:rPr>
        <w:t>农历，让中国人在寒来暑往□斗转星移间，营造出中国式的诗意。唐代诗人杜牧就曾吟咏□清明时节雨纷纷，路上行人欲断魂。”这样的诗句脍炙人口，彰显出中国传统文化的独特魅力。农历，承载着生活的浪漫记忆，让每一个日子都寄寓着美好的愿景□农历，蕴含着丰富的文化宝藏，让每一个日子都显示出悠长的意韵。</w:t>
      </w:r>
    </w:p>
    <w:p w14:paraId="05DE506A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  <w:sectPr>
          <w:headerReference r:id="rId3" w:type="default"/>
          <w:footerReference r:id="rId4" w:type="default"/>
          <w:pgSz w:w="11907" w:h="16839"/>
          <w:pgMar w:top="1440" w:right="1800" w:bottom="1440" w:left="1800" w:header="737" w:footer="1020" w:gutter="0"/>
          <w:pgNumType w:fmt="decimal"/>
          <w:cols w:space="425" w:num="1" w:sep="1"/>
          <w:docGrid w:type="lines" w:linePitch="312" w:charSpace="0"/>
        </w:sectPr>
      </w:pPr>
    </w:p>
    <w:p w14:paraId="4AD54DD1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A．、    ：“    ；</w:t>
      </w:r>
    </w:p>
    <w:p w14:paraId="561CE0BC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B．，    ：“    ，</w:t>
      </w:r>
    </w:p>
    <w:p w14:paraId="2B6E8416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C．，    ，“    ；</w:t>
      </w:r>
    </w:p>
    <w:p w14:paraId="698F51B4">
      <w:pPr>
        <w:shd w:val="clear" w:color="auto" w:fill="auto"/>
        <w:spacing w:line="240" w:lineRule="auto"/>
        <w:jc w:val="left"/>
        <w:textAlignment w:val="center"/>
        <w:rPr>
          <w:sz w:val="21"/>
        </w:rPr>
      </w:pPr>
      <w:r>
        <w:rPr>
          <w:rFonts w:hint="eastAsia"/>
          <w:sz w:val="21"/>
        </w:rPr>
        <w:t>D．、    ，“    ，</w:t>
      </w:r>
    </w:p>
    <w:p w14:paraId="39283EA3">
      <w:pPr>
        <w:shd w:val="clear" w:color="auto" w:fill="auto"/>
        <w:spacing w:line="240" w:lineRule="auto"/>
        <w:jc w:val="left"/>
        <w:textAlignment w:val="center"/>
        <w:rPr>
          <w:sz w:val="21"/>
        </w:rPr>
        <w:sectPr>
          <w:type w:val="continuous"/>
          <w:pgSz w:w="11907" w:h="16839"/>
          <w:pgMar w:top="1440" w:right="1800" w:bottom="1440" w:left="1800" w:header="737" w:footer="1020" w:gutter="0"/>
          <w:pgNumType w:fmt="decimal"/>
          <w:cols w:equalWidth="0" w:num="4">
            <w:col w:w="1755" w:space="427"/>
            <w:col w:w="1757" w:space="427"/>
            <w:col w:w="1757" w:space="427"/>
            <w:col w:w="1757"/>
          </w:cols>
          <w:docGrid w:type="lines" w:linePitch="312" w:charSpace="0"/>
        </w:sectPr>
      </w:pPr>
    </w:p>
    <w:p w14:paraId="3C9D17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【答案】A</w:t>
      </w:r>
    </w:p>
    <w:p w14:paraId="3AFEB0E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【详解】本题考查标点符号。</w:t>
      </w:r>
    </w:p>
    <w:p w14:paraId="62B87D4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第一空，语段中“寒来暑往”与“斗转星移”是并列关系的词语，并列词语之间的停顿应用顿号；</w:t>
      </w:r>
    </w:p>
    <w:p w14:paraId="632C94E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第二空，“唐代诗人杜牧就曾吟咏”后引出具体诗句，属于直接引用，引用提示语后应用冒号和前引号；</w:t>
      </w:r>
    </w:p>
    <w:p w14:paraId="2B3513E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三空，“农历，承载着生活的浪漫记忆，让每一个日子都寄寓着美好的愿景”与“农历，蕴含着丰富的文化宝藏，让每一个日子都显示出悠长的意韵”是两个并列的分句，并列的句子之间，如果层次较为清晰，且句子内部已经有逗号进行停顿，那么并列的分句之间应该使用分号来分隔，以增强句子的层次感和逻辑性；</w:t>
      </w:r>
    </w:p>
    <w:p w14:paraId="2009579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故选A。</w:t>
      </w:r>
    </w:p>
    <w:p w14:paraId="0E4B2C87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sz w:val="21"/>
        </w:rPr>
        <w:t>6．</w:t>
      </w:r>
      <w:r>
        <w:rPr>
          <w:rFonts w:hint="eastAsia"/>
          <w:sz w:val="21"/>
        </w:rPr>
        <w:t>下列句子中，标点符号使用有误的一项是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7809E2C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A．央视著名节目《感动中国》被誉为“中国人的年度精神史诗”，“感动”的深层含义其实是精神价值的传承。</w:t>
      </w:r>
    </w:p>
    <w:p w14:paraId="65E58F8F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B．摆脱线材束缚，将手机与充电板轻轻贴合，即可随放随充——手机无线充电在生活中已随处可见。</w:t>
      </w:r>
    </w:p>
    <w:p w14:paraId="6485A924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C．国家智慧教育读书平台依托数字技术，汇聚优质资源，营造互动场景，展示阅读成果，为广大学生和社会公众提供丰富多彩的读书空间。</w:t>
      </w:r>
    </w:p>
    <w:p w14:paraId="5827BF19">
      <w:pPr>
        <w:shd w:val="clear" w:color="auto" w:fill="auto"/>
        <w:spacing w:line="240" w:lineRule="auto"/>
        <w:jc w:val="left"/>
        <w:textAlignment w:val="center"/>
        <w:rPr>
          <w:sz w:val="21"/>
        </w:rPr>
      </w:pPr>
      <w:r>
        <w:rPr>
          <w:rFonts w:hint="eastAsia"/>
          <w:sz w:val="21"/>
        </w:rPr>
        <w:t>D．“家是最小国，国是千万家”。家庭作为社会的细胞，是连接个人与国家、社会的天然纽带。</w:t>
      </w:r>
    </w:p>
    <w:p w14:paraId="756630C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【答案】D</w:t>
      </w:r>
    </w:p>
    <w:p w14:paraId="62EC053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【详解】本题考查标点符号。</w:t>
      </w:r>
    </w:p>
    <w:p w14:paraId="69BC98B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D.有误，“家是最小国，国是千万家”是独立引用，引号外的句号应该移到引号内；</w:t>
      </w:r>
    </w:p>
    <w:p w14:paraId="11FA7EC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故选D。</w:t>
      </w:r>
    </w:p>
    <w:p w14:paraId="6908EDEE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</w:t>
      </w:r>
      <w:r>
        <w:rPr>
          <w:rFonts w:hint="eastAsia"/>
          <w:sz w:val="21"/>
        </w:rPr>
        <w:t>下列各句中标点符号运用正确的一项是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AFACB7A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A．我们又听说“腐草为萤”，也要问问：死了的植物如何会变成飞动的甲虫，有什么科学根据？</w:t>
      </w:r>
    </w:p>
    <w:p w14:paraId="2C63A305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B．母亲把饭煮了，还要种田，种菜，喂猪，养蚕，纺棉花。因为她身体高大结实，还能挑水挑粪。</w:t>
      </w:r>
    </w:p>
    <w:p w14:paraId="7529CEF3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C．澄澈的池水照见了她的面容和身影：她笑，池水里的影子也向着她笑，她假装生气，池水里的影子也向着她生气。</w:t>
      </w:r>
    </w:p>
    <w:p w14:paraId="45E1965A">
      <w:pPr>
        <w:shd w:val="clear" w:color="auto" w:fill="auto"/>
        <w:spacing w:line="240" w:lineRule="auto"/>
        <w:jc w:val="left"/>
        <w:textAlignment w:val="center"/>
        <w:rPr>
          <w:sz w:val="21"/>
        </w:rPr>
      </w:pPr>
      <w:r>
        <w:rPr>
          <w:rFonts w:hint="eastAsia"/>
          <w:sz w:val="21"/>
        </w:rPr>
        <w:t>D．在“世界读书日”来临之际，光明小学开展了《让阅读陪伴我成长》主题读书活动。</w:t>
      </w:r>
    </w:p>
    <w:p w14:paraId="7C5E1E3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【答案】B</w:t>
      </w:r>
    </w:p>
    <w:p w14:paraId="6C67998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【详解】本题考查标点运用。</w:t>
      </w:r>
    </w:p>
    <w:p w14:paraId="09DB0B9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A.“死了的植物如何会变成飞动的甲虫”“有什么科学根据”是两个单独的问句，不是选择问，应把两句中间的逗号改为问号；</w:t>
      </w:r>
    </w:p>
    <w:p w14:paraId="76AA6FC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C.“她笑，池水里的影子也向着她笑”与“她假装生气，池水里的影子也向着她生气”是并列关系，且已经出现了逗号，两个句子中间应用分号；</w:t>
      </w:r>
    </w:p>
    <w:p w14:paraId="0B40EDB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D.</w:t>
      </w:r>
      <w:r>
        <w:rPr>
          <w:rFonts w:hint="eastAsia"/>
          <w:sz w:val="21"/>
        </w:rPr>
        <w:t>将《让阅读陪伴我成长》的书名号改成双引号,主题活动不能用书名号</w:t>
      </w:r>
      <w:r>
        <w:rPr>
          <w:sz w:val="21"/>
        </w:rPr>
        <w:t>；</w:t>
      </w:r>
    </w:p>
    <w:p w14:paraId="05DB78F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 w14:paraId="6E3FBD7E">
      <w:pPr>
        <w:shd w:val="clear" w:color="auto" w:fill="auto"/>
        <w:spacing w:line="24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．下列各项中分析</w:t>
      </w:r>
      <w:r>
        <w:rPr>
          <w:sz w:val="21"/>
          <w:em w:val="dot"/>
          <w:lang w:eastAsia="zh-CN"/>
        </w:rPr>
        <w:t>不正确</w:t>
      </w:r>
      <w:r>
        <w:rPr>
          <w:sz w:val="21"/>
        </w:rPr>
        <w:t>的一项是（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F0305C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561"/>
        <w:jc w:val="left"/>
        <w:textAlignment w:val="center"/>
        <w:rPr>
          <w:sz w:val="21"/>
        </w:rPr>
      </w:pPr>
      <w:r>
        <w:rPr>
          <w:rFonts w:ascii="楷体" w:hAnsi="楷体" w:eastAsia="楷体" w:cs="楷体"/>
          <w:sz w:val="21"/>
        </w:rPr>
        <w:t>①一个人，若手头</w:t>
      </w:r>
      <w:r>
        <w:rPr>
          <w:rFonts w:ascii="楷体" w:hAnsi="楷体" w:eastAsia="楷体" w:cs="楷体"/>
          <w:sz w:val="21"/>
          <w:em w:val="dot"/>
          <w:lang w:eastAsia="zh-CN"/>
        </w:rPr>
        <w:t>，</w:t>
      </w:r>
      <w:r>
        <w:rPr>
          <w:rFonts w:ascii="楷体" w:hAnsi="楷体" w:eastAsia="楷体" w:cs="楷体"/>
          <w:sz w:val="21"/>
        </w:rPr>
        <w:t>桌头</w:t>
      </w:r>
      <w:r>
        <w:rPr>
          <w:rFonts w:ascii="楷体" w:hAnsi="楷体" w:eastAsia="楷体" w:cs="楷体"/>
          <w:sz w:val="21"/>
          <w:em w:val="dot"/>
          <w:lang w:eastAsia="zh-CN"/>
        </w:rPr>
        <w:t>，</w:t>
      </w:r>
      <w:r>
        <w:rPr>
          <w:rFonts w:ascii="楷体" w:hAnsi="楷体" w:eastAsia="楷体" w:cs="楷体"/>
          <w:sz w:val="21"/>
        </w:rPr>
        <w:t>床头，总有悦心的书陪伴，是一生的幸事。②书香，</w:t>
      </w:r>
      <w:r>
        <w:rPr>
          <w:rFonts w:ascii="楷体" w:hAnsi="楷体" w:eastAsia="楷体" w:cs="楷体"/>
          <w:sz w:val="21"/>
          <w:em w:val="dot"/>
          <w:lang w:eastAsia="zh-CN"/>
        </w:rPr>
        <w:t>是</w:t>
      </w:r>
      <w:r>
        <w:rPr>
          <w:rFonts w:ascii="楷体" w:hAnsi="楷体" w:eastAsia="楷体" w:cs="楷体"/>
          <w:sz w:val="21"/>
        </w:rPr>
        <w:t>人类精神</w:t>
      </w:r>
      <w:r>
        <w:rPr>
          <w:rFonts w:ascii="楷体" w:hAnsi="楷体" w:eastAsia="楷体" w:cs="楷体"/>
          <w:sz w:val="21"/>
          <w:em w:val="dot"/>
          <w:lang w:eastAsia="zh-CN"/>
        </w:rPr>
        <w:t>生活</w:t>
      </w:r>
      <w:r>
        <w:rPr>
          <w:rFonts w:ascii="楷体" w:hAnsi="楷体" w:eastAsia="楷体" w:cs="楷体"/>
          <w:sz w:val="21"/>
        </w:rPr>
        <w:t>中不可少的，是其他任何东西不能代替的。③今天，当我们走进书店或图书馆时，在四壁</w:t>
      </w:r>
      <w:r>
        <w:rPr>
          <w:rFonts w:ascii="楷体" w:hAnsi="楷体" w:eastAsia="楷体" w:cs="楷体"/>
          <w:sz w:val="21"/>
          <w:em w:val="dot"/>
          <w:lang w:eastAsia="zh-CN"/>
        </w:rPr>
        <w:t>书架</w:t>
      </w:r>
      <w:r>
        <w:rPr>
          <w:rFonts w:ascii="楷体" w:hAnsi="楷体" w:eastAsia="楷体" w:cs="楷体"/>
          <w:sz w:val="21"/>
        </w:rPr>
        <w:t>之下坐拥书城，有什么东西能比得了这沁入</w:t>
      </w:r>
      <w:r>
        <w:rPr>
          <w:rFonts w:ascii="楷体" w:hAnsi="楷体" w:eastAsia="楷体" w:cs="楷体"/>
          <w:sz w:val="21"/>
          <w:em w:val="dot"/>
          <w:lang w:eastAsia="zh-CN"/>
        </w:rPr>
        <w:t>心田</w:t>
      </w:r>
      <w:r>
        <w:rPr>
          <w:rFonts w:ascii="楷体" w:hAnsi="楷体" w:eastAsia="楷体" w:cs="楷体"/>
          <w:sz w:val="21"/>
        </w:rPr>
        <w:t>的书香呢？④冰心一句</w:t>
      </w:r>
      <w:r>
        <w:rPr>
          <w:rFonts w:ascii="楷体" w:hAnsi="楷体" w:eastAsia="楷体" w:cs="楷体"/>
          <w:sz w:val="21"/>
          <w:em w:val="dot"/>
          <w:lang w:eastAsia="zh-CN"/>
        </w:rPr>
        <w:t>响亮</w:t>
      </w:r>
      <w:r>
        <w:rPr>
          <w:rFonts w:ascii="楷体" w:hAnsi="楷体" w:eastAsia="楷体" w:cs="楷体"/>
          <w:sz w:val="21"/>
        </w:rPr>
        <w:t>的</w:t>
      </w:r>
      <w:r>
        <w:rPr>
          <w:sz w:val="21"/>
        </w:rPr>
        <w:t>“</w:t>
      </w:r>
      <w:r>
        <w:rPr>
          <w:rFonts w:ascii="楷体" w:hAnsi="楷体" w:eastAsia="楷体" w:cs="楷体"/>
          <w:sz w:val="21"/>
          <w:u w:val="single"/>
        </w:rPr>
        <w:t>我感到读书是我生命中永远最大的快乐！</w:t>
      </w:r>
      <w:r>
        <w:rPr>
          <w:sz w:val="21"/>
        </w:rPr>
        <w:t>”</w:t>
      </w:r>
      <w:r>
        <w:rPr>
          <w:rFonts w:ascii="楷体" w:hAnsi="楷体" w:eastAsia="楷体" w:cs="楷体"/>
          <w:sz w:val="21"/>
        </w:rPr>
        <w:t>睿智地告诉所有的人，读书的结果，就是</w:t>
      </w:r>
      <w:r>
        <w:rPr>
          <w:rFonts w:ascii="楷体" w:hAnsi="楷体" w:eastAsia="楷体" w:cs="楷体"/>
          <w:sz w:val="21"/>
          <w:em w:val="dot"/>
          <w:lang w:eastAsia="zh-CN"/>
        </w:rPr>
        <w:t>过滤</w:t>
      </w:r>
      <w:r>
        <w:rPr>
          <w:rFonts w:ascii="楷体" w:hAnsi="楷体" w:eastAsia="楷体" w:cs="楷体"/>
          <w:sz w:val="21"/>
        </w:rPr>
        <w:t>杂质，收获快乐。⑤书，是心的美容师，去读书吧，她能</w:t>
      </w:r>
      <w:r>
        <w:rPr>
          <w:rFonts w:ascii="楷体" w:hAnsi="楷体" w:eastAsia="楷体" w:cs="楷体"/>
          <w:sz w:val="21"/>
          <w:em w:val="dot"/>
          <w:lang w:eastAsia="zh-CN"/>
        </w:rPr>
        <w:t>拓展</w:t>
      </w:r>
      <w:r>
        <w:rPr>
          <w:rFonts w:ascii="楷体" w:hAnsi="楷体" w:eastAsia="楷体" w:cs="楷体"/>
          <w:sz w:val="21"/>
        </w:rPr>
        <w:t>你的人生</w:t>
      </w:r>
      <w:r>
        <w:rPr>
          <w:rFonts w:ascii="楷体" w:hAnsi="楷体" w:eastAsia="楷体" w:cs="楷体"/>
          <w:sz w:val="21"/>
          <w:em w:val="dot"/>
          <w:lang w:eastAsia="zh-CN"/>
        </w:rPr>
        <w:t>宽度</w:t>
      </w:r>
      <w:r>
        <w:rPr>
          <w:rFonts w:ascii="楷体" w:hAnsi="楷体" w:eastAsia="楷体" w:cs="楷体"/>
          <w:sz w:val="21"/>
        </w:rPr>
        <w:t>。</w:t>
      </w:r>
    </w:p>
    <w:p w14:paraId="7977BA01">
      <w:pPr>
        <w:shd w:val="clear" w:color="auto" w:fill="auto"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A．“生活”“书架”“心田”“宽度”四个词语都是名词。</w:t>
      </w:r>
    </w:p>
    <w:p w14:paraId="2B6C5FA5">
      <w:pPr>
        <w:shd w:val="clear" w:color="auto" w:fill="auto"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B．“是”“响亮”“过滤”“拓展”四个词语都是动词。</w:t>
      </w:r>
    </w:p>
    <w:p w14:paraId="2AEC2220">
      <w:pPr>
        <w:shd w:val="clear" w:color="auto" w:fill="auto"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C．句①中加点的两个“，”应改为“、”。</w:t>
      </w:r>
    </w:p>
    <w:p w14:paraId="4CDCAB9D">
      <w:pPr>
        <w:shd w:val="clear" w:color="auto" w:fill="auto"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D．画线句是病句，修改方法是把“永远”放到“</w:t>
      </w:r>
      <w:r>
        <w:rPr>
          <w:rFonts w:hint="eastAsia"/>
          <w:sz w:val="21"/>
          <w:lang w:val="en-US" w:eastAsia="zh-CN"/>
        </w:rPr>
        <w:t>是</w:t>
      </w:r>
      <w:r>
        <w:rPr>
          <w:sz w:val="21"/>
        </w:rPr>
        <w:t>”前面。</w:t>
      </w:r>
    </w:p>
    <w:p w14:paraId="17865C4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【答案】B</w:t>
      </w:r>
    </w:p>
    <w:p w14:paraId="6F270EF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【详解】本题考查基础知识运用。</w:t>
      </w:r>
    </w:p>
    <w:p w14:paraId="38EA467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B.“冰心一句响亮的‘我感到读书是我生命中永远最大的快乐！’”中“响亮”是“我感到读书是我生命中永远最大的快乐！”这句引言的定语，用以描述引言的特点和性质，是形容词，不是动词；</w:t>
      </w:r>
    </w:p>
    <w:p w14:paraId="4436A8E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 w14:paraId="2C1C0328">
      <w:pPr>
        <w:shd w:val="clear" w:color="auto" w:fill="auto"/>
        <w:spacing w:line="24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．以</w:t>
      </w:r>
      <w:r>
        <w:rPr>
          <w:rFonts w:hint="eastAsia"/>
          <w:sz w:val="21"/>
          <w:lang w:val="en-US" w:eastAsia="zh-CN"/>
        </w:rPr>
        <w:t>下</w:t>
      </w:r>
      <w:r>
        <w:rPr>
          <w:sz w:val="21"/>
        </w:rPr>
        <w:t>是</w:t>
      </w:r>
      <w:r>
        <w:rPr>
          <w:rFonts w:hint="eastAsia"/>
          <w:sz w:val="21"/>
          <w:lang w:eastAsia="zh-CN"/>
        </w:rPr>
        <w:t>“天下国家——爱国主义情怀的传承与践行”</w:t>
      </w:r>
      <w:r>
        <w:rPr>
          <w:sz w:val="21"/>
        </w:rPr>
        <w:t>活动的开场白，下列表述恰当的一项是（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AB5D7B7">
      <w:pPr>
        <w:shd w:val="clear" w:color="auto" w:fill="auto"/>
        <w:spacing w:line="240" w:lineRule="auto"/>
        <w:ind w:firstLine="420" w:firstLineChars="0"/>
        <w:jc w:val="left"/>
        <w:textAlignment w:val="center"/>
        <w:rPr>
          <w:sz w:val="21"/>
        </w:rPr>
      </w:pPr>
      <w:r>
        <w:rPr>
          <w:sz w:val="21"/>
        </w:rPr>
        <w:t>“</w:t>
      </w:r>
      <w:r>
        <w:rPr>
          <w:rFonts w:ascii="楷体" w:hAnsi="楷体" w:eastAsia="楷体" w:cs="楷体"/>
          <w:sz w:val="21"/>
        </w:rPr>
        <w:t>天下国家</w:t>
      </w:r>
      <w:r>
        <w:rPr>
          <w:sz w:val="21"/>
        </w:rPr>
        <w:t>”</w:t>
      </w:r>
      <w:r>
        <w:rPr>
          <w:rFonts w:ascii="楷体" w:hAnsi="楷体" w:eastAsia="楷体" w:cs="楷体"/>
          <w:sz w:val="21"/>
        </w:rPr>
        <w:t>是一个很</w:t>
      </w:r>
      <w:r>
        <w:rPr>
          <w:rFonts w:ascii="楷体" w:hAnsi="楷体" w:eastAsia="楷体" w:cs="楷体"/>
          <w:sz w:val="21"/>
          <w:em w:val="dot"/>
          <w:lang w:eastAsia="zh-CN"/>
        </w:rPr>
        <w:t>古老</w:t>
      </w:r>
      <w:r>
        <w:rPr>
          <w:rFonts w:ascii="楷体" w:hAnsi="楷体" w:eastAsia="楷体" w:cs="楷体"/>
          <w:sz w:val="21"/>
        </w:rPr>
        <w:t>的话题，在两千多年前的战国时期，人们就</w:t>
      </w:r>
      <w:r>
        <w:rPr>
          <w:rFonts w:ascii="楷体" w:hAnsi="楷体" w:eastAsia="楷体" w:cs="楷体"/>
          <w:sz w:val="21"/>
          <w:em w:val="dot"/>
          <w:lang w:eastAsia="zh-CN"/>
        </w:rPr>
        <w:t>经常</w:t>
      </w:r>
      <w:r>
        <w:rPr>
          <w:rFonts w:ascii="楷体" w:hAnsi="楷体" w:eastAsia="楷体" w:cs="楷体"/>
          <w:sz w:val="21"/>
        </w:rPr>
        <w:t>讨论。孟子说：</w:t>
      </w:r>
      <w:r>
        <w:rPr>
          <w:sz w:val="21"/>
        </w:rPr>
        <w:t>“</w:t>
      </w:r>
      <w:r>
        <w:rPr>
          <w:rFonts w:ascii="楷体" w:hAnsi="楷体" w:eastAsia="楷体" w:cs="楷体"/>
          <w:sz w:val="21"/>
        </w:rPr>
        <w:t>人有恒言，皆曰‘天下国家’。</w:t>
      </w:r>
      <w:r>
        <w:rPr>
          <w:rFonts w:ascii="楷体" w:hAnsi="楷体" w:eastAsia="楷体" w:cs="楷体"/>
          <w:sz w:val="21"/>
          <w:u w:val="wave"/>
        </w:rPr>
        <w:t>天下之本在国，国之本在家，家之本在身。</w:t>
      </w:r>
      <w:r>
        <w:rPr>
          <w:sz w:val="21"/>
          <w:u w:val="wave"/>
        </w:rPr>
        <w:t>”</w:t>
      </w:r>
      <w:r>
        <w:rPr>
          <w:rFonts w:ascii="楷体" w:hAnsi="楷体" w:eastAsia="楷体" w:cs="楷体"/>
          <w:sz w:val="21"/>
        </w:rPr>
        <w:t>每个人对自己国家的</w:t>
      </w:r>
      <w:r>
        <w:rPr>
          <w:rFonts w:ascii="楷体" w:hAnsi="楷体" w:eastAsia="楷体" w:cs="楷体"/>
          <w:sz w:val="21"/>
          <w:u w:val="single"/>
        </w:rPr>
        <w:t>热爱</w:t>
      </w:r>
      <w:r>
        <w:rPr>
          <w:rFonts w:ascii="楷体" w:hAnsi="楷体" w:eastAsia="楷体" w:cs="楷体"/>
          <w:sz w:val="21"/>
        </w:rPr>
        <w:t>，都是近乎本能的。关心祖国的命运，为之奋斗为之牺牲；赞美祖国的山河，为之描画为之歌咏：</w:t>
      </w:r>
      <w:r>
        <w:rPr>
          <w:rFonts w:ascii="楷体" w:hAnsi="楷体" w:eastAsia="楷体" w:cs="楷体"/>
          <w:sz w:val="21"/>
          <w:u w:val="single"/>
        </w:rPr>
        <w:t>热爱</w:t>
      </w:r>
      <w:r>
        <w:rPr>
          <w:rFonts w:ascii="楷体" w:hAnsi="楷体" w:eastAsia="楷体" w:cs="楷体"/>
          <w:sz w:val="21"/>
        </w:rPr>
        <w:t>祖国的语言文字、历史文化，为之沉醉为之感动……这些都是爱国情怀的表现。</w:t>
      </w:r>
      <w:r>
        <w:rPr>
          <w:rFonts w:ascii="楷体" w:hAnsi="楷体" w:eastAsia="楷体" w:cs="楷体"/>
          <w:sz w:val="21"/>
          <w:u w:val="single"/>
        </w:rPr>
        <w:t>在</w:t>
      </w:r>
      <w:r>
        <w:rPr>
          <w:rFonts w:ascii="楷体" w:hAnsi="楷体" w:eastAsia="楷体" w:cs="楷体"/>
          <w:sz w:val="21"/>
        </w:rPr>
        <w:t>中华文明悠久的历史中，爱国主义精神</w:t>
      </w:r>
      <w:r>
        <w:rPr>
          <w:rFonts w:ascii="楷体" w:hAnsi="楷体" w:eastAsia="楷体" w:cs="楷体"/>
          <w:sz w:val="21"/>
          <w:em w:val="dot"/>
          <w:lang w:eastAsia="zh-CN"/>
        </w:rPr>
        <w:t>一直</w:t>
      </w:r>
      <w:r>
        <w:rPr>
          <w:rFonts w:ascii="楷体" w:hAnsi="楷体" w:eastAsia="楷体" w:cs="楷体"/>
          <w:sz w:val="21"/>
        </w:rPr>
        <w:t>是中华民族得以凝聚、生存和发展的强大动力。</w:t>
      </w:r>
    </w:p>
    <w:p w14:paraId="6F9E6D5C">
      <w:pPr>
        <w:shd w:val="clear" w:color="auto" w:fill="auto"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A．上面材料中的加点词“古老”“经常”“一直”都是副词。</w:t>
      </w:r>
    </w:p>
    <w:p w14:paraId="17333896">
      <w:pPr>
        <w:shd w:val="clear" w:color="auto" w:fill="auto"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B．材料中画横线的两个“热爱”词性相同。</w:t>
      </w:r>
    </w:p>
    <w:p w14:paraId="2775B749">
      <w:pPr>
        <w:shd w:val="clear" w:color="auto" w:fill="auto"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C．材料中画波浪线的句子运用了排比的修辞方法，阐释了“国”“家”“身”之间的关系。</w:t>
      </w:r>
    </w:p>
    <w:p w14:paraId="29762BD0">
      <w:pPr>
        <w:shd w:val="clear" w:color="auto" w:fill="auto"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D．材料结尾“在中华文明悠久的历史中”的“在”字是连词。</w:t>
      </w:r>
    </w:p>
    <w:p w14:paraId="7AB207D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【答案】C</w:t>
      </w:r>
    </w:p>
    <w:p w14:paraId="09DC019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【详解】本题考查基础知识综合。</w:t>
      </w:r>
    </w:p>
    <w:p w14:paraId="7F0AA7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A.“古老”指时代久远的，为形容词；</w:t>
      </w:r>
    </w:p>
    <w:p w14:paraId="14CCE99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B．“每个人对自己国家的热爱”中的“热爱”为名词；“热爱祖国”中的“热爱”为动词；</w:t>
      </w:r>
    </w:p>
    <w:p w14:paraId="78B58BD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D．材料结尾“在中华文明悠久的历史中”的“在”字是为介词；</w:t>
      </w:r>
    </w:p>
    <w:p w14:paraId="5B33FF8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 w14:paraId="76A35296">
      <w:pPr>
        <w:shd w:val="clear" w:color="auto" w:fill="auto"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．下列课文美句中加点词语不全是名词的一项是（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DDE698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center"/>
        <w:rPr>
          <w:sz w:val="21"/>
        </w:rPr>
      </w:pPr>
      <w:r>
        <w:rPr>
          <w:sz w:val="21"/>
        </w:rPr>
        <w:t>A．水声在</w:t>
      </w:r>
      <w:r>
        <w:rPr>
          <w:sz w:val="21"/>
          <w:em w:val="dot"/>
          <w:lang w:eastAsia="zh-CN"/>
        </w:rPr>
        <w:t>屋檐</w:t>
      </w:r>
      <w:r>
        <w:rPr>
          <w:sz w:val="21"/>
        </w:rPr>
        <w:t>下，水花在窗</w:t>
      </w:r>
      <w:r>
        <w:rPr>
          <w:sz w:val="21"/>
          <w:em w:val="dot"/>
          <w:lang w:eastAsia="zh-CN"/>
        </w:rPr>
        <w:t>玻璃</w:t>
      </w:r>
      <w:r>
        <w:rPr>
          <w:sz w:val="21"/>
        </w:rPr>
        <w:t>上，会陪伴着你的</w:t>
      </w:r>
      <w:r>
        <w:rPr>
          <w:sz w:val="21"/>
          <w:em w:val="dot"/>
          <w:lang w:eastAsia="zh-CN"/>
        </w:rPr>
        <w:t>夜梦</w:t>
      </w:r>
      <w:r>
        <w:rPr>
          <w:sz w:val="21"/>
        </w:rPr>
        <w:t>。</w:t>
      </w:r>
    </w:p>
    <w:p w14:paraId="7B89F83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center"/>
        <w:rPr>
          <w:sz w:val="21"/>
        </w:rPr>
      </w:pPr>
      <w:r>
        <w:rPr>
          <w:sz w:val="21"/>
        </w:rPr>
        <w:t>B．我</w:t>
      </w:r>
      <w:r>
        <w:rPr>
          <w:sz w:val="21"/>
          <w:em w:val="dot"/>
          <w:lang w:eastAsia="zh-CN"/>
        </w:rPr>
        <w:t>喜欢</w:t>
      </w:r>
      <w:r>
        <w:rPr>
          <w:sz w:val="21"/>
        </w:rPr>
        <w:t>雨，无论什么</w:t>
      </w:r>
      <w:r>
        <w:rPr>
          <w:sz w:val="21"/>
          <w:em w:val="dot"/>
          <w:lang w:eastAsia="zh-CN"/>
        </w:rPr>
        <w:t>季节</w:t>
      </w:r>
      <w:r>
        <w:rPr>
          <w:sz w:val="21"/>
        </w:rPr>
        <w:t>的</w:t>
      </w:r>
      <w:r>
        <w:rPr>
          <w:sz w:val="21"/>
          <w:em w:val="dot"/>
          <w:lang w:eastAsia="zh-CN"/>
        </w:rPr>
        <w:t>雨</w:t>
      </w:r>
      <w:r>
        <w:rPr>
          <w:sz w:val="21"/>
        </w:rPr>
        <w:t>，我都喜欢。</w:t>
      </w:r>
    </w:p>
    <w:p w14:paraId="4620F73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sz w:val="21"/>
          <w:em w:val="dot"/>
          <w:lang w:eastAsia="zh-CN"/>
        </w:rPr>
        <w:t>夏天</w:t>
      </w:r>
      <w:r>
        <w:rPr>
          <w:sz w:val="21"/>
        </w:rPr>
        <w:t>的</w:t>
      </w:r>
      <w:r>
        <w:rPr>
          <w:sz w:val="21"/>
          <w:em w:val="dot"/>
          <w:lang w:eastAsia="zh-CN"/>
        </w:rPr>
        <w:t>雨</w:t>
      </w:r>
      <w:r>
        <w:rPr>
          <w:sz w:val="21"/>
        </w:rPr>
        <w:t>也有夏天的</w:t>
      </w:r>
      <w:r>
        <w:rPr>
          <w:sz w:val="21"/>
          <w:em w:val="dot"/>
          <w:lang w:eastAsia="zh-CN"/>
        </w:rPr>
        <w:t>性格</w:t>
      </w:r>
      <w:r>
        <w:rPr>
          <w:sz w:val="21"/>
        </w:rPr>
        <w:t>，热烈而又粗犷。</w:t>
      </w:r>
    </w:p>
    <w:p w14:paraId="05B7468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center"/>
        <w:rPr>
          <w:sz w:val="21"/>
        </w:rPr>
      </w:pPr>
      <w:r>
        <w:rPr>
          <w:sz w:val="21"/>
        </w:rPr>
        <w:t>D．没有</w:t>
      </w:r>
      <w:r>
        <w:rPr>
          <w:sz w:val="21"/>
          <w:em w:val="dot"/>
          <w:lang w:eastAsia="zh-CN"/>
        </w:rPr>
        <w:t>叶</w:t>
      </w:r>
      <w:r>
        <w:rPr>
          <w:sz w:val="21"/>
        </w:rPr>
        <w:t>的</w:t>
      </w:r>
      <w:r>
        <w:rPr>
          <w:sz w:val="21"/>
          <w:em w:val="dot"/>
          <w:lang w:eastAsia="zh-CN"/>
        </w:rPr>
        <w:t>枝干</w:t>
      </w:r>
      <w:r>
        <w:rPr>
          <w:sz w:val="21"/>
        </w:rPr>
        <w:t>、淋着</w:t>
      </w:r>
      <w:r>
        <w:rPr>
          <w:sz w:val="21"/>
          <w:em w:val="dot"/>
          <w:lang w:eastAsia="zh-CN"/>
        </w:rPr>
        <w:t>雨</w:t>
      </w:r>
      <w:r>
        <w:rPr>
          <w:sz w:val="21"/>
        </w:rPr>
        <w:t>的</w:t>
      </w:r>
      <w:r>
        <w:rPr>
          <w:sz w:val="21"/>
          <w:em w:val="dot"/>
          <w:lang w:eastAsia="zh-CN"/>
        </w:rPr>
        <w:t>草垛</w:t>
      </w:r>
      <w:r>
        <w:rPr>
          <w:sz w:val="21"/>
        </w:rPr>
        <w:t>，对着瓷色的</w:t>
      </w:r>
      <w:r>
        <w:rPr>
          <w:sz w:val="21"/>
          <w:em w:val="dot"/>
          <w:lang w:eastAsia="zh-CN"/>
        </w:rPr>
        <w:t>天空</w:t>
      </w:r>
      <w:r>
        <w:rPr>
          <w:sz w:val="21"/>
        </w:rPr>
        <w:t>，像一幅干净利落的</w:t>
      </w:r>
      <w:r>
        <w:rPr>
          <w:sz w:val="21"/>
          <w:em w:val="dot"/>
          <w:lang w:eastAsia="zh-CN"/>
        </w:rPr>
        <w:t>木刻</w:t>
      </w:r>
      <w:r>
        <w:rPr>
          <w:sz w:val="21"/>
        </w:rPr>
        <w:t>。</w:t>
      </w:r>
    </w:p>
    <w:p w14:paraId="2156B97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【答案】B</w:t>
      </w:r>
    </w:p>
    <w:p w14:paraId="6F35CF6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【详解】本题考查词性辨析。</w:t>
      </w:r>
    </w:p>
    <w:p w14:paraId="0A25C29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B.“喜欢”是动词，“季节”是名词，“雨”是名词，因此该组词语不全是名词；故选B。</w:t>
      </w:r>
    </w:p>
    <w:p w14:paraId="5BAA8F88">
      <w:pPr>
        <w:shd w:val="clear" w:color="auto" w:fill="auto"/>
        <w:tabs>
          <w:tab w:val="left" w:pos="4156"/>
        </w:tabs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</w:t>
      </w:r>
      <w:r>
        <w:rPr>
          <w:rFonts w:hint="eastAsia"/>
          <w:sz w:val="21"/>
        </w:rPr>
        <w:t>虎妞难产而死，祥子为了给她办丧事，不得不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4EAABD7">
      <w:pPr>
        <w:shd w:val="clear" w:color="auto" w:fill="auto"/>
        <w:tabs>
          <w:tab w:val="left" w:pos="4156"/>
        </w:tabs>
        <w:spacing w:line="240" w:lineRule="auto"/>
        <w:jc w:val="left"/>
        <w:textAlignment w:val="center"/>
        <w:rPr>
          <w:rFonts w:hint="eastAsia"/>
          <w:sz w:val="21"/>
        </w:rPr>
        <w:sectPr>
          <w:type w:val="continuous"/>
          <w:pgSz w:w="11907" w:h="16839"/>
          <w:pgMar w:top="1440" w:right="1800" w:bottom="1440" w:left="1800" w:header="737" w:footer="1020" w:gutter="0"/>
          <w:pgNumType w:fmt="decimal"/>
          <w:cols w:space="425" w:num="1" w:sep="1"/>
          <w:docGrid w:type="lines" w:linePitch="312" w:charSpace="0"/>
        </w:sectPr>
      </w:pPr>
    </w:p>
    <w:p w14:paraId="7EE392B2">
      <w:pPr>
        <w:shd w:val="clear" w:color="auto" w:fill="auto"/>
        <w:tabs>
          <w:tab w:val="left" w:pos="4156"/>
        </w:tabs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A. 卖掉自己的车</w:t>
      </w:r>
    </w:p>
    <w:p w14:paraId="320A7054">
      <w:pPr>
        <w:shd w:val="clear" w:color="auto" w:fill="auto"/>
        <w:tabs>
          <w:tab w:val="left" w:pos="4156"/>
        </w:tabs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C. 去人和车厂打工</w:t>
      </w:r>
    </w:p>
    <w:p w14:paraId="56BB3102">
      <w:pPr>
        <w:shd w:val="clear" w:color="auto" w:fill="auto"/>
        <w:tabs>
          <w:tab w:val="left" w:pos="4156"/>
        </w:tabs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B. 向刘四爷低头借钱</w:t>
      </w:r>
    </w:p>
    <w:p w14:paraId="584B2A2D">
      <w:pPr>
        <w:shd w:val="clear" w:color="auto" w:fill="auto"/>
        <w:tabs>
          <w:tab w:val="left" w:pos="4156"/>
        </w:tabs>
        <w:spacing w:line="240" w:lineRule="auto"/>
        <w:jc w:val="left"/>
        <w:textAlignment w:val="center"/>
        <w:rPr>
          <w:sz w:val="21"/>
        </w:rPr>
      </w:pPr>
      <w:r>
        <w:rPr>
          <w:rFonts w:hint="eastAsia"/>
          <w:sz w:val="21"/>
        </w:rPr>
        <w:t>D. 把骆驼重新卖掉</w:t>
      </w:r>
    </w:p>
    <w:p w14:paraId="76FC865A">
      <w:pPr>
        <w:shd w:val="clear" w:color="auto" w:fill="auto"/>
        <w:tabs>
          <w:tab w:val="left" w:pos="4156"/>
        </w:tabs>
        <w:spacing w:line="240" w:lineRule="auto"/>
        <w:jc w:val="left"/>
        <w:textAlignment w:val="center"/>
        <w:rPr>
          <w:sz w:val="21"/>
        </w:rPr>
        <w:sectPr>
          <w:type w:val="continuous"/>
          <w:pgSz w:w="11907" w:h="16839"/>
          <w:pgMar w:top="1440" w:right="1800" w:bottom="1440" w:left="1800" w:header="737" w:footer="1020" w:gutter="0"/>
          <w:pgNumType w:fmt="decimal"/>
          <w:cols w:equalWidth="0" w:num="2">
            <w:col w:w="3941" w:space="425"/>
            <w:col w:w="3941"/>
          </w:cols>
          <w:docGrid w:type="lines" w:linePitch="312" w:charSpace="0"/>
        </w:sectPr>
      </w:pPr>
    </w:p>
    <w:p w14:paraId="3E3CB237">
      <w:pPr>
        <w:shd w:val="clear" w:color="auto" w:fill="F2F2F2"/>
        <w:spacing w:line="360" w:lineRule="auto"/>
        <w:jc w:val="left"/>
        <w:textAlignment w:val="center"/>
        <w:rPr>
          <w:rFonts w:hint="eastAsia" w:eastAsia="宋体"/>
          <w:sz w:val="21"/>
          <w:lang w:val="en-US" w:eastAsia="zh-CN"/>
        </w:rPr>
      </w:pPr>
      <w:r>
        <w:rPr>
          <w:sz w:val="21"/>
        </w:rPr>
        <w:t>【答案】</w:t>
      </w:r>
      <w:r>
        <w:rPr>
          <w:rFonts w:hint="eastAsia"/>
          <w:sz w:val="21"/>
          <w:lang w:val="en-US" w:eastAsia="zh-CN"/>
        </w:rPr>
        <w:t>A</w:t>
      </w:r>
    </w:p>
    <w:p w14:paraId="1A88476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rPr>
          <w:rFonts w:hint="eastAsia"/>
          <w:sz w:val="21"/>
        </w:rPr>
        <w:t>为支付虎妞丧葬费用，祥子被迫卖掉用虎妞钱买的车，再一次失去车。</w:t>
      </w:r>
    </w:p>
    <w:p w14:paraId="34D1994B">
      <w:pPr>
        <w:shd w:val="clear" w:color="auto" w:fill="auto"/>
        <w:tabs>
          <w:tab w:val="left" w:pos="4156"/>
        </w:tabs>
        <w:spacing w:line="240" w:lineRule="auto"/>
        <w:jc w:val="left"/>
        <w:textAlignment w:val="center"/>
        <w:rPr>
          <w:rFonts w:hint="eastAsia"/>
          <w:sz w:val="21"/>
        </w:rPr>
        <w:sectPr>
          <w:type w:val="continuous"/>
          <w:pgSz w:w="11907" w:h="16839"/>
          <w:pgMar w:top="1440" w:right="1800" w:bottom="1440" w:left="1800" w:header="737" w:footer="1020" w:gutter="0"/>
          <w:pgNumType w:fmt="decimal"/>
          <w:cols w:space="425" w:num="1"/>
          <w:docGrid w:type="lines" w:linePitch="312" w:charSpace="0"/>
        </w:sectPr>
      </w:pPr>
    </w:p>
    <w:p w14:paraId="2251FD85">
      <w:pPr>
        <w:shd w:val="clear" w:color="auto" w:fill="auto"/>
        <w:tabs>
          <w:tab w:val="left" w:pos="4156"/>
        </w:tabs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</w:t>
      </w:r>
      <w:r>
        <w:rPr>
          <w:rFonts w:hint="eastAsia"/>
          <w:sz w:val="21"/>
        </w:rPr>
        <w:t>曹先生再次出现后，愿意帮助祥子，并打算给祥子安排的生活是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0626BAB">
      <w:pPr>
        <w:shd w:val="clear" w:color="auto" w:fill="auto"/>
        <w:tabs>
          <w:tab w:val="left" w:pos="4156"/>
        </w:tabs>
        <w:spacing w:line="240" w:lineRule="auto"/>
        <w:jc w:val="left"/>
        <w:textAlignment w:val="center"/>
        <w:rPr>
          <w:rFonts w:hint="eastAsia"/>
          <w:sz w:val="21"/>
        </w:rPr>
        <w:sectPr>
          <w:type w:val="continuous"/>
          <w:pgSz w:w="11907" w:h="16839"/>
          <w:pgMar w:top="1440" w:right="1800" w:bottom="1440" w:left="1800" w:header="737" w:footer="1020" w:gutter="0"/>
          <w:pgNumType w:fmt="decimal"/>
          <w:cols w:space="425" w:num="1" w:sep="1"/>
          <w:docGrid w:type="lines" w:linePitch="312" w:charSpace="0"/>
        </w:sectPr>
      </w:pPr>
    </w:p>
    <w:p w14:paraId="25204EBD">
      <w:pPr>
        <w:shd w:val="clear" w:color="auto" w:fill="auto"/>
        <w:tabs>
          <w:tab w:val="left" w:pos="4156"/>
        </w:tabs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A. 让祥子在他家拉包月，同时收留小福子</w:t>
      </w:r>
    </w:p>
    <w:p w14:paraId="0447FFAE">
      <w:pPr>
        <w:shd w:val="clear" w:color="auto" w:fill="auto"/>
        <w:tabs>
          <w:tab w:val="left" w:pos="4156"/>
        </w:tabs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C. 介绍祥子去工厂做工</w:t>
      </w:r>
    </w:p>
    <w:p w14:paraId="57D35C55">
      <w:pPr>
        <w:shd w:val="clear" w:color="auto" w:fill="auto"/>
        <w:tabs>
          <w:tab w:val="left" w:pos="4156"/>
        </w:tabs>
        <w:spacing w:line="240" w:lineRule="auto"/>
        <w:jc w:val="left"/>
        <w:textAlignment w:val="center"/>
        <w:rPr>
          <w:rFonts w:hint="eastAsia"/>
          <w:sz w:val="21"/>
        </w:rPr>
      </w:pPr>
      <w:r>
        <w:rPr>
          <w:rFonts w:hint="eastAsia"/>
          <w:sz w:val="21"/>
        </w:rPr>
        <w:t>B. 资助祥子买一辆新车自己拉</w:t>
      </w:r>
    </w:p>
    <w:p w14:paraId="75852D39">
      <w:pPr>
        <w:shd w:val="clear" w:color="auto" w:fill="auto"/>
        <w:tabs>
          <w:tab w:val="left" w:pos="4156"/>
        </w:tabs>
        <w:spacing w:line="240" w:lineRule="auto"/>
        <w:jc w:val="left"/>
        <w:textAlignment w:val="center"/>
        <w:rPr>
          <w:rFonts w:hint="eastAsia"/>
          <w:sz w:val="21"/>
        </w:rPr>
        <w:sectPr>
          <w:type w:val="continuous"/>
          <w:pgSz w:w="11907" w:h="16839"/>
          <w:pgMar w:top="1440" w:right="1800" w:bottom="1440" w:left="1800" w:header="737" w:footer="1020" w:gutter="0"/>
          <w:pgNumType w:fmt="decimal"/>
          <w:cols w:space="427" w:num="2"/>
          <w:docGrid w:type="lines" w:linePitch="312" w:charSpace="0"/>
        </w:sectPr>
      </w:pPr>
      <w:r>
        <w:rPr>
          <w:rFonts w:hint="eastAsia"/>
          <w:sz w:val="21"/>
        </w:rPr>
        <w:t>D. 送祥子离开北平</w:t>
      </w:r>
    </w:p>
    <w:p w14:paraId="21ECFEDC">
      <w:pPr>
        <w:shd w:val="clear" w:color="auto" w:fill="F2F2F2"/>
        <w:spacing w:line="360" w:lineRule="auto"/>
        <w:jc w:val="left"/>
        <w:textAlignment w:val="center"/>
        <w:rPr>
          <w:rFonts w:hint="eastAsia" w:eastAsia="宋体"/>
          <w:sz w:val="21"/>
          <w:lang w:val="en-US" w:eastAsia="zh-CN"/>
        </w:rPr>
      </w:pPr>
      <w:r>
        <w:rPr>
          <w:sz w:val="21"/>
        </w:rPr>
        <w:t>【答案】</w:t>
      </w:r>
      <w:r>
        <w:rPr>
          <w:rFonts w:hint="eastAsia"/>
          <w:sz w:val="21"/>
          <w:lang w:val="en-US" w:eastAsia="zh-CN"/>
        </w:rPr>
        <w:t>A</w:t>
      </w:r>
    </w:p>
    <w:p w14:paraId="74090ACC">
      <w:pPr>
        <w:shd w:val="clear" w:color="auto" w:fill="F2F2F2"/>
        <w:spacing w:line="360" w:lineRule="auto"/>
        <w:jc w:val="left"/>
        <w:textAlignment w:val="center"/>
        <w:rPr>
          <w:rFonts w:hint="eastAsia"/>
          <w:sz w:val="21"/>
        </w:rPr>
        <w:sectPr>
          <w:type w:val="continuous"/>
          <w:pgSz w:w="11907" w:h="16839"/>
          <w:pgMar w:top="1440" w:right="1800" w:bottom="1440" w:left="1800" w:header="851" w:footer="1020" w:gutter="0"/>
          <w:pgNumType w:fmt="decimal"/>
          <w:cols w:space="425" w:num="1" w:sep="1"/>
          <w:docGrid w:type="lines" w:linePitch="312" w:charSpace="0"/>
        </w:sectPr>
      </w:pPr>
      <w:r>
        <w:rPr>
          <w:sz w:val="21"/>
        </w:rPr>
        <w:t>【详解】曹先生回到北平后，祥子去找他求助。曹先生同情祥子的遭遇，答应让祥子继续在自己家拉包月，同时也愿意收留小福子，让她在曹家做工，想帮祥子组建一个安稳的家。这是祥子在虎妞死后，最后一次看到生活希望。</w:t>
      </w:r>
    </w:p>
    <w:p w14:paraId="095E0C46">
      <w:pPr>
        <w:numPr>
          <w:ilvl w:val="0"/>
          <w:numId w:val="0"/>
        </w:numPr>
        <w:spacing w:line="240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13. 祥子在夏先生家拉包月时，引诱他走向堕落、染上恶习的人是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3ED3836">
      <w:pPr>
        <w:numPr>
          <w:ilvl w:val="0"/>
          <w:numId w:val="0"/>
        </w:numPr>
        <w:spacing w:line="240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sectPr>
          <w:pgSz w:w="11907" w:h="16839"/>
          <w:pgMar w:top="1440" w:right="1800" w:bottom="1327" w:left="1800" w:header="851" w:footer="1020" w:gutter="0"/>
          <w:pgNumType w:fmt="decimal"/>
          <w:cols w:space="425" w:num="1" w:sep="1"/>
          <w:docGrid w:type="lines" w:linePitch="312" w:charSpace="0"/>
        </w:sectPr>
      </w:pPr>
    </w:p>
    <w:p w14:paraId="11E84497">
      <w:pPr>
        <w:numPr>
          <w:ilvl w:val="0"/>
          <w:numId w:val="0"/>
        </w:numPr>
        <w:spacing w:line="240" w:lineRule="auto"/>
        <w:ind w:leftChars="0"/>
        <w:jc w:val="left"/>
        <w:textAlignment w:val="center"/>
        <w:rPr>
          <w:rFonts w:hint="default" w:ascii="宋体" w:hAnsi="宋体" w:cs="宋体"/>
          <w:b w:val="0"/>
          <w:bCs/>
          <w:i w:val="0"/>
          <w:color w:val="000000"/>
          <w:sz w:val="21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A. 高妈</w:t>
      </w:r>
    </w:p>
    <w:p w14:paraId="284D562D">
      <w:pPr>
        <w:numPr>
          <w:ilvl w:val="0"/>
          <w:numId w:val="0"/>
        </w:numPr>
        <w:spacing w:line="240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C. 阮明</w:t>
      </w:r>
    </w:p>
    <w:p w14:paraId="27760D3A">
      <w:pPr>
        <w:numPr>
          <w:ilvl w:val="0"/>
          <w:numId w:val="0"/>
        </w:numPr>
        <w:spacing w:line="240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B. 夏太太</w:t>
      </w:r>
    </w:p>
    <w:p w14:paraId="48CDBC5A">
      <w:pPr>
        <w:numPr>
          <w:ilvl w:val="0"/>
          <w:numId w:val="0"/>
        </w:numPr>
        <w:spacing w:line="240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D. 二强子</w:t>
      </w:r>
    </w:p>
    <w:p w14:paraId="49D38F1D">
      <w:pPr>
        <w:numPr>
          <w:ilvl w:val="0"/>
          <w:numId w:val="0"/>
        </w:numPr>
        <w:spacing w:line="240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sectPr>
          <w:type w:val="continuous"/>
          <w:pgSz w:w="11907" w:h="16839"/>
          <w:pgMar w:top="1440" w:right="1800" w:bottom="1327" w:left="1800" w:header="851" w:footer="1020" w:gutter="0"/>
          <w:pgNumType w:fmt="decimal"/>
          <w:cols w:equalWidth="0" w:num="2">
            <w:col w:w="3941" w:space="425"/>
            <w:col w:w="3941"/>
          </w:cols>
          <w:docGrid w:type="lines" w:linePitch="312" w:charSpace="0"/>
        </w:sectPr>
      </w:pPr>
    </w:p>
    <w:p w14:paraId="17E61720">
      <w:pPr>
        <w:shd w:val="clear" w:color="auto" w:fill="F2F2F2"/>
        <w:spacing w:line="360" w:lineRule="auto"/>
        <w:jc w:val="left"/>
        <w:textAlignment w:val="center"/>
        <w:rPr>
          <w:rFonts w:hint="eastAsia" w:eastAsia="宋体"/>
          <w:sz w:val="21"/>
          <w:lang w:val="en-US" w:eastAsia="zh-CN"/>
        </w:rPr>
      </w:pPr>
      <w:r>
        <w:rPr>
          <w:sz w:val="21"/>
        </w:rPr>
        <w:t>【答案】</w:t>
      </w:r>
      <w:r>
        <w:rPr>
          <w:rFonts w:hint="eastAsia"/>
          <w:sz w:val="21"/>
          <w:lang w:val="en-US" w:eastAsia="zh-CN"/>
        </w:rPr>
        <w:t>B</w:t>
      </w:r>
    </w:p>
    <w:p w14:paraId="7FD90E78">
      <w:pPr>
        <w:shd w:val="clear" w:color="auto" w:fill="F2F2F2"/>
        <w:spacing w:line="360" w:lineRule="auto"/>
        <w:jc w:val="left"/>
        <w:textAlignment w:val="center"/>
        <w:rPr>
          <w:rFonts w:hint="eastAsia"/>
          <w:sz w:val="21"/>
        </w:rPr>
      </w:pPr>
      <w:r>
        <w:rPr>
          <w:sz w:val="21"/>
        </w:rPr>
        <w:t>【详解】</w:t>
      </w:r>
      <w:r>
        <w:rPr>
          <w:rFonts w:hint="eastAsia"/>
          <w:sz w:val="21"/>
        </w:rPr>
        <w:t>夏太太主动引诱祥子，使其染上病，身心进一步垮掉，加速堕落。</w:t>
      </w:r>
    </w:p>
    <w:p w14:paraId="1A06953F">
      <w:pPr>
        <w:numPr>
          <w:ilvl w:val="0"/>
          <w:numId w:val="0"/>
        </w:numPr>
        <w:spacing w:line="240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14. 小福子最终的悲惨结局是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0D7A346">
      <w:pPr>
        <w:numPr>
          <w:ilvl w:val="0"/>
          <w:numId w:val="0"/>
        </w:numPr>
        <w:spacing w:line="240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sectPr>
          <w:type w:val="continuous"/>
          <w:pgSz w:w="11907" w:h="16839"/>
          <w:pgMar w:top="1440" w:right="1800" w:bottom="1327" w:left="1800" w:header="851" w:footer="1020" w:gutter="0"/>
          <w:pgNumType w:fmt="decimal"/>
          <w:cols w:space="425" w:num="1" w:sep="1"/>
          <w:docGrid w:type="lines" w:linePitch="312" w:charSpace="0"/>
        </w:sectPr>
      </w:pPr>
    </w:p>
    <w:p w14:paraId="2563EC69">
      <w:pPr>
        <w:numPr>
          <w:ilvl w:val="0"/>
          <w:numId w:val="0"/>
        </w:numPr>
        <w:spacing w:line="240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A. 被父亲卖到远方</w:t>
      </w:r>
    </w:p>
    <w:p w14:paraId="3A975652">
      <w:pPr>
        <w:numPr>
          <w:ilvl w:val="0"/>
          <w:numId w:val="0"/>
        </w:numPr>
        <w:spacing w:line="240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C. 因病没钱医治去世</w:t>
      </w:r>
    </w:p>
    <w:p w14:paraId="00B2AC0E">
      <w:pPr>
        <w:numPr>
          <w:ilvl w:val="0"/>
          <w:numId w:val="0"/>
        </w:numPr>
        <w:spacing w:line="240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B. 在白房子上吊自杀</w:t>
      </w:r>
    </w:p>
    <w:p w14:paraId="1E0DBF2F">
      <w:pPr>
        <w:numPr>
          <w:ilvl w:val="0"/>
          <w:numId w:val="0"/>
        </w:numPr>
        <w:spacing w:line="240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D. 被大兵抓走害死</w:t>
      </w:r>
    </w:p>
    <w:p w14:paraId="2971D9D7">
      <w:pPr>
        <w:numPr>
          <w:ilvl w:val="0"/>
          <w:numId w:val="0"/>
        </w:numPr>
        <w:spacing w:line="240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sectPr>
          <w:type w:val="continuous"/>
          <w:pgSz w:w="11907" w:h="16839"/>
          <w:pgMar w:top="1440" w:right="1800" w:bottom="1327" w:left="1800" w:header="851" w:footer="1020" w:gutter="0"/>
          <w:pgNumType w:fmt="decimal"/>
          <w:cols w:space="427" w:num="2"/>
          <w:docGrid w:type="lines" w:linePitch="312" w:charSpace="0"/>
        </w:sectPr>
      </w:pPr>
    </w:p>
    <w:p w14:paraId="12051244">
      <w:pPr>
        <w:shd w:val="clear" w:color="auto" w:fill="F2F2F2"/>
        <w:spacing w:line="360" w:lineRule="auto"/>
        <w:jc w:val="left"/>
        <w:textAlignment w:val="center"/>
        <w:rPr>
          <w:rFonts w:hint="eastAsia" w:eastAsia="宋体"/>
          <w:sz w:val="21"/>
          <w:lang w:val="en-US" w:eastAsia="zh-CN"/>
        </w:rPr>
      </w:pPr>
      <w:r>
        <w:rPr>
          <w:sz w:val="21"/>
        </w:rPr>
        <w:t>【答案】</w:t>
      </w:r>
      <w:r>
        <w:rPr>
          <w:rFonts w:hint="eastAsia"/>
          <w:sz w:val="21"/>
          <w:lang w:val="en-US" w:eastAsia="zh-CN"/>
        </w:rPr>
        <w:t>B</w:t>
      </w:r>
    </w:p>
    <w:p w14:paraId="55B22EB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rPr>
          <w:rFonts w:hint="eastAsia"/>
          <w:sz w:val="21"/>
        </w:rPr>
        <w:t>小福子不堪妓院凌辱，在 “白房子” 上吊，成为压垮祥子的最后一击。</w:t>
      </w:r>
    </w:p>
    <w:p w14:paraId="0B38B456">
      <w:pPr>
        <w:numPr>
          <w:ilvl w:val="0"/>
          <w:numId w:val="0"/>
        </w:numPr>
        <w:spacing w:line="240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15. 经历了一系列打击后，祥子最终变成了一个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5C14014">
      <w:pPr>
        <w:numPr>
          <w:ilvl w:val="0"/>
          <w:numId w:val="0"/>
        </w:numPr>
        <w:spacing w:line="240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sectPr>
          <w:type w:val="continuous"/>
          <w:pgSz w:w="11907" w:h="16839"/>
          <w:pgMar w:top="1440" w:right="1800" w:bottom="1327" w:left="1800" w:header="851" w:footer="1020" w:gutter="0"/>
          <w:pgNumType w:fmt="decimal"/>
          <w:cols w:space="425" w:num="1" w:sep="1"/>
          <w:docGrid w:type="lines" w:linePitch="312" w:charSpace="0"/>
        </w:sectPr>
      </w:pPr>
    </w:p>
    <w:p w14:paraId="2CDFBB86">
      <w:pPr>
        <w:numPr>
          <w:ilvl w:val="0"/>
          <w:numId w:val="0"/>
        </w:numPr>
        <w:spacing w:line="240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A. 勤劳正直的车夫</w:t>
      </w:r>
    </w:p>
    <w:p w14:paraId="29AA431C">
      <w:pPr>
        <w:numPr>
          <w:ilvl w:val="0"/>
          <w:numId w:val="0"/>
        </w:numPr>
        <w:spacing w:line="240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C. 成功做生意的商人</w:t>
      </w:r>
    </w:p>
    <w:p w14:paraId="6C0C6FB3">
      <w:pPr>
        <w:numPr>
          <w:ilvl w:val="0"/>
          <w:numId w:val="0"/>
        </w:numPr>
        <w:spacing w:line="240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 xml:space="preserve"> B.自私麻木、潦倒堕落的人</w:t>
      </w:r>
    </w:p>
    <w:p w14:paraId="3B8BE535">
      <w:pPr>
        <w:numPr>
          <w:ilvl w:val="0"/>
          <w:numId w:val="0"/>
        </w:numPr>
        <w:spacing w:line="240" w:lineRule="auto"/>
        <w:ind w:leftChars="0" w:firstLine="210" w:firstLineChars="10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D.投奔革命的进步青年</w:t>
      </w:r>
    </w:p>
    <w:p w14:paraId="53C22AAC">
      <w:pPr>
        <w:numPr>
          <w:ilvl w:val="0"/>
          <w:numId w:val="1"/>
        </w:numPr>
        <w:spacing w:line="240" w:lineRule="auto"/>
        <w:ind w:left="0" w:leftChars="0" w:firstLine="0" w:firstLineChars="0"/>
        <w:jc w:val="left"/>
        <w:textAlignment w:val="center"/>
        <w:rPr>
          <w:rFonts w:hint="eastAsia" w:ascii="宋体" w:hAnsi="宋体" w:cs="宋体"/>
          <w:b/>
          <w:i w:val="0"/>
          <w:color w:val="000000"/>
          <w:sz w:val="21"/>
          <w:lang w:val="en-US" w:eastAsia="zh-CN"/>
        </w:rPr>
        <w:sectPr>
          <w:type w:val="continuous"/>
          <w:pgSz w:w="11907" w:h="16839"/>
          <w:pgMar w:top="1440" w:right="1800" w:bottom="1327" w:left="1800" w:header="851" w:footer="1020" w:gutter="0"/>
          <w:pgNumType w:fmt="decimal"/>
          <w:cols w:space="427" w:num="2"/>
          <w:docGrid w:type="lines" w:linePitch="312" w:charSpace="0"/>
        </w:sectPr>
      </w:pPr>
    </w:p>
    <w:p w14:paraId="606513F9">
      <w:pPr>
        <w:shd w:val="clear" w:color="auto" w:fill="F2F2F2"/>
        <w:spacing w:line="360" w:lineRule="auto"/>
        <w:jc w:val="left"/>
        <w:textAlignment w:val="center"/>
        <w:rPr>
          <w:rFonts w:hint="eastAsia" w:eastAsia="宋体"/>
          <w:sz w:val="21"/>
          <w:lang w:val="en-US" w:eastAsia="zh-CN"/>
        </w:rPr>
      </w:pPr>
      <w:r>
        <w:rPr>
          <w:sz w:val="21"/>
        </w:rPr>
        <w:t>【答案】</w:t>
      </w:r>
      <w:r>
        <w:rPr>
          <w:rFonts w:hint="eastAsia"/>
          <w:sz w:val="21"/>
          <w:lang w:val="en-US" w:eastAsia="zh-CN"/>
        </w:rPr>
        <w:t>B</w:t>
      </w:r>
    </w:p>
    <w:p w14:paraId="0A995A7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rPr>
          <w:rFonts w:hint="eastAsia"/>
          <w:sz w:val="21"/>
        </w:rPr>
        <w:t>小福子死后，祥子彻底沉沦，变得骗钱、懒惰、自私，沦为行尸走肉。</w:t>
      </w:r>
    </w:p>
    <w:p w14:paraId="79144A4F">
      <w:pPr>
        <w:numPr>
          <w:ilvl w:val="0"/>
          <w:numId w:val="1"/>
        </w:numPr>
        <w:spacing w:line="240" w:lineRule="auto"/>
        <w:ind w:left="0" w:leftChars="0" w:firstLine="0" w:firstLineChars="0"/>
        <w:jc w:val="left"/>
        <w:textAlignment w:val="center"/>
        <w:rPr>
          <w:rFonts w:hint="eastAsia" w:ascii="宋体" w:hAnsi="宋体" w:cs="宋体"/>
          <w:b/>
          <w:i w:val="0"/>
          <w:color w:val="000000"/>
          <w:sz w:val="21"/>
          <w:lang w:val="en-US" w:eastAsia="zh-CN"/>
        </w:rPr>
      </w:pPr>
      <w:r>
        <w:rPr>
          <w:rFonts w:hint="eastAsia" w:ascii="宋体" w:hAnsi="宋体" w:cs="宋体"/>
          <w:b/>
          <w:i w:val="0"/>
          <w:color w:val="000000"/>
          <w:sz w:val="21"/>
          <w:lang w:val="en-US" w:eastAsia="zh-CN"/>
        </w:rPr>
        <w:t>按要求填空（每空1分，共25分）</w:t>
      </w:r>
    </w:p>
    <w:p w14:paraId="1040C3FA">
      <w:pPr>
        <w:numPr>
          <w:ilvl w:val="0"/>
          <w:numId w:val="0"/>
        </w:numPr>
        <w:spacing w:line="240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16．给加点字注音或根据拼音写汉字。（每空1分，共15分）</w:t>
      </w:r>
    </w:p>
    <w:p w14:paraId="3B6928ED">
      <w:pPr>
        <w:numPr>
          <w:ilvl w:val="0"/>
          <w:numId w:val="0"/>
        </w:numPr>
        <w:spacing w:line="240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sectPr>
          <w:type w:val="continuous"/>
          <w:pgSz w:w="11907" w:h="16839"/>
          <w:pgMar w:top="1440" w:right="1800" w:bottom="1327" w:left="1800" w:header="851" w:footer="1020" w:gutter="0"/>
          <w:pgNumType w:fmt="decimal"/>
          <w:cols w:space="425" w:num="1" w:sep="1"/>
          <w:docGrid w:type="lines" w:linePitch="312" w:charSpace="0"/>
        </w:sectPr>
      </w:pPr>
    </w:p>
    <w:p w14:paraId="32E06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em w:val="dot"/>
          <w:lang w:val="en-US" w:eastAsia="zh-CN"/>
        </w:rPr>
        <w:t>嗥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鸣（</w:t>
      </w:r>
      <w:r>
        <w:rPr>
          <w:rFonts w:hint="eastAsia" w:ascii="宋体" w:hAnsi="宋体" w:eastAsia="宋体" w:cs="宋体"/>
          <w:b/>
          <w:bCs/>
          <w:color w:val="0000FF"/>
          <w:sz w:val="21"/>
          <w:szCs w:val="21"/>
          <w:lang w:val="en-US" w:eastAsia="zh-CN"/>
        </w:rPr>
        <w:t>háo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）</w:t>
      </w:r>
    </w:p>
    <w:p w14:paraId="1C9B8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山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em w:val="dot"/>
          <w:lang w:val="en-US" w:eastAsia="zh-CN"/>
        </w:rPr>
        <w:t>涧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</w:t>
      </w:r>
      <w:r>
        <w:rPr>
          <w:rFonts w:hint="eastAsia" w:ascii="宋体" w:hAnsi="宋体" w:eastAsia="宋体" w:cs="宋体"/>
          <w:b/>
          <w:bCs/>
          <w:color w:val="0000FF"/>
          <w:sz w:val="21"/>
          <w:szCs w:val="21"/>
          <w:lang w:val="en-US" w:eastAsia="zh-CN"/>
        </w:rPr>
        <w:t>jiàn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）</w:t>
      </w:r>
    </w:p>
    <w:p w14:paraId="1A891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污huì（</w:t>
      </w:r>
      <w:r>
        <w:rPr>
          <w:rFonts w:hint="eastAsia" w:ascii="宋体" w:hAnsi="宋体" w:eastAsia="宋体" w:cs="宋体"/>
          <w:b/>
          <w:bCs/>
          <w:color w:val="0000FF"/>
          <w:sz w:val="21"/>
          <w:szCs w:val="21"/>
          <w:lang w:val="en-US" w:eastAsia="zh-CN"/>
        </w:rPr>
        <w:t>秽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）</w:t>
      </w:r>
    </w:p>
    <w:p w14:paraId="4D165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em w:val="dot"/>
          <w:lang w:val="en-US" w:eastAsia="zh-CN"/>
        </w:rPr>
        <w:t>亘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古（</w:t>
      </w:r>
      <w:r>
        <w:rPr>
          <w:rFonts w:hint="eastAsia" w:ascii="宋体" w:hAnsi="宋体" w:eastAsia="宋体" w:cs="宋体"/>
          <w:b/>
          <w:bCs/>
          <w:color w:val="0000FF"/>
          <w:sz w:val="21"/>
          <w:szCs w:val="21"/>
          <w:lang w:val="en-US" w:eastAsia="zh-CN"/>
        </w:rPr>
        <w:t>gèn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）</w:t>
      </w:r>
    </w:p>
    <w:p w14:paraId="58D5D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em w:val="dot"/>
          <w:lang w:val="en-US" w:eastAsia="zh-CN"/>
        </w:rPr>
        <w:t>撬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</w:t>
      </w:r>
      <w:r>
        <w:rPr>
          <w:rFonts w:hint="eastAsia" w:ascii="宋体" w:hAnsi="宋体" w:eastAsia="宋体" w:cs="宋体"/>
          <w:b/>
          <w:bCs/>
          <w:color w:val="0000FF"/>
          <w:sz w:val="21"/>
          <w:szCs w:val="21"/>
          <w:lang w:val="en-US" w:eastAsia="zh-CN"/>
        </w:rPr>
        <w:t>qiào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）</w:t>
      </w:r>
    </w:p>
    <w:p w14:paraId="0E42E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斑lán（</w:t>
      </w:r>
      <w:r>
        <w:rPr>
          <w:rFonts w:hint="eastAsia" w:ascii="宋体" w:hAnsi="宋体" w:eastAsia="宋体" w:cs="宋体"/>
          <w:b/>
          <w:bCs/>
          <w:color w:val="0000FF"/>
          <w:sz w:val="21"/>
          <w:szCs w:val="21"/>
          <w:lang w:val="en-US" w:eastAsia="zh-CN"/>
        </w:rPr>
        <w:t>斓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）</w:t>
      </w:r>
    </w:p>
    <w:p w14:paraId="62DBC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em w:val="dot"/>
          <w:lang w:val="en-US" w:eastAsia="zh-CN"/>
        </w:rPr>
        <w:t>晌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午（</w:t>
      </w:r>
      <w:r>
        <w:rPr>
          <w:rFonts w:hint="eastAsia" w:ascii="宋体" w:hAnsi="宋体" w:eastAsia="宋体" w:cs="宋体"/>
          <w:b/>
          <w:bCs/>
          <w:color w:val="0000FF"/>
          <w:sz w:val="21"/>
          <w:szCs w:val="21"/>
          <w:lang w:val="en-US" w:eastAsia="zh-CN"/>
        </w:rPr>
        <w:t>shǎng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）</w:t>
      </w:r>
    </w:p>
    <w:p w14:paraId="78D2E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烦zào（</w:t>
      </w:r>
      <w:r>
        <w:rPr>
          <w:rFonts w:hint="eastAsia" w:ascii="宋体" w:hAnsi="宋体" w:eastAsia="宋体" w:cs="宋体"/>
          <w:b/>
          <w:bCs/>
          <w:color w:val="0000FF"/>
          <w:sz w:val="21"/>
          <w:szCs w:val="21"/>
          <w:lang w:val="en-US" w:eastAsia="zh-CN"/>
        </w:rPr>
        <w:t>躁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）</w:t>
      </w:r>
    </w:p>
    <w:p w14:paraId="75E4D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脸jiá（</w:t>
      </w:r>
      <w:r>
        <w:rPr>
          <w:rFonts w:hint="eastAsia" w:ascii="宋体" w:hAnsi="宋体" w:eastAsia="宋体" w:cs="宋体"/>
          <w:b/>
          <w:bCs/>
          <w:color w:val="0000FF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color w:val="0000FF"/>
          <w:kern w:val="0"/>
          <w:sz w:val="21"/>
          <w:szCs w:val="21"/>
        </w:rPr>
        <w:t>颊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 xml:space="preserve"> ）</w:t>
      </w:r>
    </w:p>
    <w:p w14:paraId="46F0F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kern w:val="0"/>
          <w:sz w:val="21"/>
          <w:szCs w:val="21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  <w14:ligatures w14:val="none"/>
        </w:rPr>
        <w:t>犁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em w:val="dot"/>
          <w:lang w:val="en-US" w:eastAsia="zh-CN"/>
          <w14:ligatures w14:val="none"/>
        </w:rPr>
        <w:t>耙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14:ligatures w14:val="none"/>
        </w:rPr>
        <w:t>（</w:t>
      </w:r>
      <w:r>
        <w:rPr>
          <w:rFonts w:hint="eastAsia" w:ascii="宋体" w:hAnsi="宋体" w:eastAsia="宋体" w:cs="宋体"/>
          <w:b/>
          <w:bCs/>
          <w:color w:val="0000FF"/>
          <w:sz w:val="21"/>
          <w:szCs w:val="21"/>
          <w14:ligatures w14:val="none"/>
        </w:rPr>
        <w:t xml:space="preserve"> </w:t>
      </w:r>
      <w:r>
        <w:rPr>
          <w:rFonts w:hint="eastAsia" w:ascii="宋体" w:hAnsi="宋体" w:eastAsia="宋体" w:cs="宋体"/>
          <w:b/>
          <w:bCs/>
          <w:color w:val="0000FF"/>
          <w:kern w:val="0"/>
          <w:sz w:val="21"/>
          <w:szCs w:val="21"/>
          <w14:ligatures w14:val="none"/>
        </w:rPr>
        <w:t>bà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1"/>
          <w:szCs w:val="21"/>
          <w:lang w:eastAsia="zh-CN"/>
          <w14:ligatures w14:val="none"/>
        </w:rPr>
        <w:t>）</w:t>
      </w:r>
    </w:p>
    <w:p w14:paraId="79682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pān谈（</w:t>
      </w:r>
      <w:r>
        <w:rPr>
          <w:rFonts w:hint="eastAsia" w:ascii="宋体" w:hAnsi="宋体" w:eastAsia="宋体" w:cs="宋体"/>
          <w:b/>
          <w:bCs/>
          <w:color w:val="0000FF"/>
          <w:sz w:val="21"/>
          <w:szCs w:val="21"/>
          <w:lang w:val="en-US" w:eastAsia="zh-CN"/>
        </w:rPr>
        <w:t>攀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）</w:t>
      </w:r>
    </w:p>
    <w:p w14:paraId="1C160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1"/>
          <w:szCs w:val="21"/>
          <w:lang w:val="en-US" w:eastAsia="zh-CN"/>
        </w:rPr>
        <w:t>àn然失色（</w:t>
      </w:r>
      <w:r>
        <w:rPr>
          <w:rFonts w:hint="eastAsia" w:ascii="宋体" w:hAnsi="宋体" w:eastAsia="宋体" w:cs="宋体"/>
          <w:b/>
          <w:bCs/>
          <w:color w:val="0000FF"/>
          <w:kern w:val="0"/>
          <w:sz w:val="21"/>
          <w:szCs w:val="21"/>
          <w:lang w:val="en-US" w:eastAsia="zh-CN"/>
        </w:rPr>
        <w:t>黯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1"/>
          <w:szCs w:val="21"/>
          <w:lang w:val="en-US" w:eastAsia="zh-CN"/>
        </w:rPr>
        <w:t>）</w:t>
      </w:r>
    </w:p>
    <w:p w14:paraId="04FC4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头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em w:val="dot"/>
          <w:lang w:val="en-US" w:eastAsia="zh-CN"/>
        </w:rPr>
        <w:t>颅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</w:t>
      </w:r>
      <w:r>
        <w:rPr>
          <w:rFonts w:hint="eastAsia" w:ascii="宋体" w:hAnsi="宋体" w:eastAsia="宋体" w:cs="宋体"/>
          <w:b/>
          <w:bCs/>
          <w:color w:val="0000FF"/>
          <w:sz w:val="21"/>
          <w:szCs w:val="21"/>
          <w:lang w:val="en-US" w:eastAsia="zh-CN"/>
        </w:rPr>
        <w:t>lú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）</w:t>
      </w:r>
    </w:p>
    <w:p w14:paraId="3C91C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1"/>
          <w:szCs w:val="21"/>
        </w:rPr>
        <w:t>qiè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而不舍（</w:t>
      </w:r>
      <w:r>
        <w:rPr>
          <w:rFonts w:hint="eastAsia" w:ascii="宋体" w:hAnsi="宋体" w:eastAsia="宋体" w:cs="宋体"/>
          <w:b/>
          <w:bCs/>
          <w:color w:val="0000FF"/>
          <w:sz w:val="21"/>
          <w:szCs w:val="21"/>
        </w:rPr>
        <w:t>锲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）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  <w14:ligatures w14:val="none"/>
        </w:rPr>
        <w:t xml:space="preserve"> </w:t>
      </w:r>
    </w:p>
    <w:p w14:paraId="283E1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1"/>
          <w:szCs w:val="21"/>
          <w14:ligatures w14:val="none"/>
        </w:rPr>
        <w:t>kē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  <w14:ligatures w14:val="none"/>
        </w:rPr>
        <w:t>捐杂税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14:ligatures w14:val="none"/>
        </w:rPr>
        <w:t>（</w:t>
      </w:r>
      <w:r>
        <w:rPr>
          <w:rFonts w:hint="eastAsia" w:ascii="宋体" w:hAnsi="宋体" w:eastAsia="宋体" w:cs="宋体"/>
          <w:b/>
          <w:bCs/>
          <w:color w:val="0000FF"/>
          <w:sz w:val="21"/>
          <w:szCs w:val="21"/>
          <w:lang w:val="en-US" w:eastAsia="zh-CN"/>
          <w14:ligatures w14:val="none"/>
        </w:rPr>
        <w:t>苛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14:ligatures w14:val="none"/>
        </w:rPr>
        <w:t>）</w:t>
      </w:r>
    </w:p>
    <w:p w14:paraId="578D5CAF">
      <w:pPr>
        <w:numPr>
          <w:ilvl w:val="0"/>
          <w:numId w:val="0"/>
        </w:numPr>
        <w:spacing w:line="240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sectPr>
          <w:type w:val="continuous"/>
          <w:pgSz w:w="11907" w:h="16839"/>
          <w:pgMar w:top="1440" w:right="1800" w:bottom="1327" w:left="1800" w:header="851" w:footer="1020" w:gutter="0"/>
          <w:pgNumType w:fmt="decimal"/>
          <w:cols w:space="427" w:num="5"/>
          <w:docGrid w:type="lines" w:linePitch="312" w:charSpace="0"/>
        </w:sectPr>
      </w:pPr>
    </w:p>
    <w:p w14:paraId="1FBEA18D">
      <w:pPr>
        <w:numPr>
          <w:ilvl w:val="0"/>
          <w:numId w:val="0"/>
        </w:numPr>
        <w:spacing w:line="240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17．解释下列加点字。（每空1分，共10分）</w:t>
      </w:r>
    </w:p>
    <w:p w14:paraId="7F43BF5F">
      <w:pPr>
        <w:numPr>
          <w:ilvl w:val="0"/>
          <w:numId w:val="0"/>
        </w:numPr>
        <w:spacing w:line="240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sectPr>
          <w:type w:val="continuous"/>
          <w:pgSz w:w="11907" w:h="16839"/>
          <w:pgMar w:top="1440" w:right="1800" w:bottom="1327" w:left="1800" w:header="851" w:footer="1020" w:gutter="0"/>
          <w:pgNumType w:fmt="decimal"/>
          <w:cols w:space="425" w:num="1" w:sep="1"/>
          <w:docGrid w:type="lines" w:linePitch="312" w:charSpace="0"/>
        </w:sectPr>
      </w:pPr>
    </w:p>
    <w:p w14:paraId="4062A5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leftChars="0"/>
        <w:jc w:val="left"/>
        <w:textAlignment w:val="center"/>
        <w:rPr>
          <w:rFonts w:hint="default" w:ascii="宋体" w:hAnsi="宋体" w:cs="宋体"/>
          <w:b w:val="0"/>
          <w:bCs/>
          <w:i w:val="0"/>
          <w:color w:val="000000"/>
          <w:sz w:val="21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微</w:t>
      </w:r>
      <w:r>
        <w:rPr>
          <w:rFonts w:hint="eastAsia" w:ascii="宋体" w:hAnsi="宋体" w:cs="宋体"/>
          <w:b w:val="0"/>
          <w:bCs/>
          <w:i w:val="0"/>
          <w:color w:val="000000"/>
          <w:sz w:val="21"/>
          <w:em w:val="dot"/>
          <w:lang w:val="en-US" w:eastAsia="zh-CN"/>
        </w:rPr>
        <w:t>颔</w:t>
      </w: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：</w:t>
      </w:r>
      <w:r>
        <w:rPr>
          <w:rFonts w:hint="eastAsia" w:ascii="宋体" w:hAnsi="宋体" w:cs="宋体"/>
          <w:b w:val="0"/>
          <w:bCs/>
          <w:i w:val="0"/>
          <w:color w:val="000000"/>
          <w:sz w:val="21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b/>
          <w:bCs w:val="0"/>
          <w:i w:val="0"/>
          <w:color w:val="0000FF"/>
          <w:sz w:val="21"/>
          <w:u w:val="single"/>
          <w:lang w:val="en-US" w:eastAsia="zh-CN"/>
        </w:rPr>
        <w:t>点头</w:t>
      </w:r>
      <w:r>
        <w:rPr>
          <w:rFonts w:hint="eastAsia" w:ascii="宋体" w:hAnsi="宋体" w:cs="宋体"/>
          <w:b w:val="0"/>
          <w:bCs/>
          <w:i w:val="0"/>
          <w:color w:val="000000"/>
          <w:sz w:val="21"/>
          <w:u w:val="single"/>
          <w:lang w:val="en-US" w:eastAsia="zh-CN"/>
        </w:rPr>
        <w:t xml:space="preserve">      </w:t>
      </w:r>
    </w:p>
    <w:p w14:paraId="61BC1C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u w:val="single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color w:val="000000"/>
          <w:sz w:val="21"/>
          <w:em w:val="dot"/>
          <w:lang w:val="en-US" w:eastAsia="zh-CN"/>
        </w:rPr>
        <w:t>释</w:t>
      </w: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担：</w:t>
      </w:r>
      <w:r>
        <w:rPr>
          <w:rFonts w:hint="eastAsia" w:ascii="宋体" w:hAnsi="宋体" w:cs="宋体"/>
          <w:b w:val="0"/>
          <w:bCs/>
          <w:i w:val="0"/>
          <w:color w:val="000000"/>
          <w:sz w:val="21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b/>
          <w:bCs w:val="0"/>
          <w:i w:val="0"/>
          <w:color w:val="0000FF"/>
          <w:sz w:val="21"/>
          <w:u w:val="single"/>
          <w:lang w:val="en-US" w:eastAsia="zh-CN"/>
        </w:rPr>
        <w:t>放下</w:t>
      </w:r>
      <w:r>
        <w:rPr>
          <w:rFonts w:hint="eastAsia" w:ascii="宋体" w:hAnsi="宋体" w:cs="宋体"/>
          <w:b w:val="0"/>
          <w:bCs/>
          <w:i w:val="0"/>
          <w:color w:val="000000"/>
          <w:sz w:val="21"/>
          <w:u w:val="single"/>
          <w:lang w:val="en-US" w:eastAsia="zh-CN"/>
        </w:rPr>
        <w:t xml:space="preserve">   </w:t>
      </w:r>
    </w:p>
    <w:p w14:paraId="5B6A58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u w:val="single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color w:val="000000"/>
          <w:sz w:val="21"/>
          <w:em w:val="dot"/>
          <w:lang w:val="en-US" w:eastAsia="zh-CN"/>
        </w:rPr>
        <w:t>轻</w:t>
      </w: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吾射：</w:t>
      </w:r>
      <w:r>
        <w:rPr>
          <w:rFonts w:hint="eastAsia" w:ascii="宋体" w:hAnsi="宋体" w:cs="宋体"/>
          <w:b/>
          <w:bCs w:val="0"/>
          <w:i w:val="0"/>
          <w:color w:val="0000FF"/>
          <w:sz w:val="21"/>
          <w:u w:val="single"/>
          <w:lang w:val="en-US" w:eastAsia="zh-CN"/>
        </w:rPr>
        <w:t xml:space="preserve">轻视  </w:t>
      </w:r>
      <w:r>
        <w:rPr>
          <w:rFonts w:hint="eastAsia" w:ascii="宋体" w:hAnsi="宋体" w:cs="宋体"/>
          <w:b w:val="0"/>
          <w:bCs/>
          <w:i w:val="0"/>
          <w:color w:val="000000"/>
          <w:sz w:val="21"/>
          <w:u w:val="single"/>
          <w:lang w:val="en-US" w:eastAsia="zh-CN"/>
        </w:rPr>
        <w:t xml:space="preserve"> </w:t>
      </w:r>
    </w:p>
    <w:p w14:paraId="3D8FDB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leftChars="0"/>
        <w:jc w:val="left"/>
        <w:textAlignment w:val="center"/>
        <w:rPr>
          <w:rFonts w:hint="default" w:ascii="宋体" w:hAnsi="宋体" w:cs="宋体"/>
          <w:b w:val="0"/>
          <w:bCs/>
          <w:i w:val="0"/>
          <w:color w:val="000000"/>
          <w:sz w:val="21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color w:val="000000"/>
          <w:sz w:val="21"/>
          <w:em w:val="dot"/>
          <w:lang w:val="en-US" w:eastAsia="zh-CN"/>
        </w:rPr>
        <w:t>遣</w:t>
      </w: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之：</w:t>
      </w:r>
      <w:r>
        <w:rPr>
          <w:rFonts w:hint="eastAsia" w:ascii="宋体" w:hAnsi="宋体" w:cs="宋体"/>
          <w:b w:val="0"/>
          <w:bCs/>
          <w:i w:val="0"/>
          <w:color w:val="000000"/>
          <w:sz w:val="21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b/>
          <w:bCs w:val="0"/>
          <w:i w:val="0"/>
          <w:color w:val="0000FF"/>
          <w:sz w:val="21"/>
          <w:u w:val="single"/>
          <w:lang w:val="en-US" w:eastAsia="zh-CN"/>
        </w:rPr>
        <w:t>打发</w:t>
      </w:r>
      <w:r>
        <w:rPr>
          <w:rFonts w:hint="eastAsia" w:ascii="宋体" w:hAnsi="宋体" w:cs="宋体"/>
          <w:b w:val="0"/>
          <w:bCs/>
          <w:i w:val="0"/>
          <w:color w:val="000000"/>
          <w:sz w:val="21"/>
          <w:u w:val="single"/>
          <w:lang w:val="en-US" w:eastAsia="zh-CN"/>
        </w:rPr>
        <w:t xml:space="preserve"> </w:t>
      </w:r>
    </w:p>
    <w:p w14:paraId="32F856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u w:val="single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color w:val="000000"/>
          <w:sz w:val="21"/>
          <w:em w:val="dot"/>
          <w:lang w:val="en-US" w:eastAsia="zh-CN"/>
        </w:rPr>
        <w:t>自矜</w:t>
      </w: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：</w:t>
      </w:r>
      <w:r>
        <w:rPr>
          <w:rFonts w:hint="eastAsia" w:ascii="宋体" w:hAnsi="宋体" w:cs="宋体"/>
          <w:b w:val="0"/>
          <w:bCs/>
          <w:i w:val="0"/>
          <w:color w:val="000000"/>
          <w:sz w:val="21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b/>
          <w:bCs w:val="0"/>
          <w:i w:val="0"/>
          <w:color w:val="0000FF"/>
          <w:sz w:val="21"/>
          <w:u w:val="single"/>
          <w:lang w:val="en-US" w:eastAsia="zh-CN"/>
        </w:rPr>
        <w:t>自夸</w:t>
      </w:r>
      <w:r>
        <w:rPr>
          <w:rFonts w:hint="eastAsia" w:ascii="宋体" w:hAnsi="宋体" w:cs="宋体"/>
          <w:b w:val="0"/>
          <w:bCs/>
          <w:i w:val="0"/>
          <w:color w:val="000000"/>
          <w:sz w:val="21"/>
          <w:u w:val="single"/>
          <w:lang w:val="en-US" w:eastAsia="zh-CN"/>
        </w:rPr>
        <w:t xml:space="preserve"> </w:t>
      </w:r>
    </w:p>
    <w:p w14:paraId="311E4F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u w:val="single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color w:val="000000"/>
          <w:sz w:val="21"/>
          <w:em w:val="dot"/>
          <w:lang w:val="en-US" w:eastAsia="zh-CN"/>
        </w:rPr>
        <w:t>善射</w:t>
      </w: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：</w:t>
      </w:r>
      <w:r>
        <w:rPr>
          <w:rFonts w:hint="eastAsia" w:ascii="宋体" w:hAnsi="宋体" w:cs="宋体"/>
          <w:b w:val="0"/>
          <w:bCs/>
          <w:i w:val="0"/>
          <w:color w:val="000000"/>
          <w:sz w:val="21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b/>
          <w:bCs w:val="0"/>
          <w:i w:val="0"/>
          <w:color w:val="0000FF"/>
          <w:sz w:val="21"/>
          <w:u w:val="single"/>
          <w:lang w:val="en-US" w:eastAsia="zh-CN"/>
        </w:rPr>
        <w:t>擅长射箭</w:t>
      </w:r>
      <w:r>
        <w:rPr>
          <w:rFonts w:hint="eastAsia" w:ascii="宋体" w:hAnsi="宋体" w:cs="宋体"/>
          <w:b w:val="0"/>
          <w:bCs/>
          <w:i w:val="0"/>
          <w:color w:val="000000"/>
          <w:sz w:val="21"/>
          <w:u w:val="single"/>
          <w:lang w:val="en-US" w:eastAsia="zh-CN"/>
        </w:rPr>
        <w:t xml:space="preserve"> </w:t>
      </w:r>
    </w:p>
    <w:p w14:paraId="609205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u w:val="single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但手熟</w:t>
      </w:r>
      <w:r>
        <w:rPr>
          <w:rFonts w:hint="eastAsia" w:ascii="宋体" w:hAnsi="宋体" w:cs="宋体"/>
          <w:b w:val="0"/>
          <w:bCs/>
          <w:i w:val="0"/>
          <w:color w:val="000000"/>
          <w:sz w:val="21"/>
          <w:em w:val="dot"/>
          <w:lang w:val="en-US" w:eastAsia="zh-CN"/>
        </w:rPr>
        <w:t>尔</w:t>
      </w: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：</w:t>
      </w:r>
      <w:r>
        <w:rPr>
          <w:rFonts w:hint="eastAsia" w:ascii="宋体" w:hAnsi="宋体" w:cs="宋体"/>
          <w:b/>
          <w:bCs w:val="0"/>
          <w:i w:val="0"/>
          <w:color w:val="0000FF"/>
          <w:sz w:val="21"/>
          <w:u w:val="single"/>
          <w:lang w:val="en-US" w:eastAsia="zh-CN"/>
        </w:rPr>
        <w:t>同“耳”，相当于“罢了”</w:t>
      </w:r>
    </w:p>
    <w:p w14:paraId="22E3E9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u w:val="single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color w:val="000000"/>
          <w:sz w:val="21"/>
          <w:em w:val="dot"/>
          <w:lang w:val="en-US" w:eastAsia="zh-CN"/>
        </w:rPr>
        <w:t>徐</w:t>
      </w: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以杓：</w:t>
      </w:r>
      <w:r>
        <w:rPr>
          <w:rFonts w:hint="eastAsia" w:ascii="宋体" w:hAnsi="宋体" w:cs="宋体"/>
          <w:b/>
          <w:bCs w:val="0"/>
          <w:i w:val="0"/>
          <w:color w:val="0000FF"/>
          <w:sz w:val="21"/>
          <w:u w:val="single"/>
          <w:lang w:val="en-US" w:eastAsia="zh-CN"/>
        </w:rPr>
        <w:t>慢慢地</w:t>
      </w:r>
      <w:r>
        <w:rPr>
          <w:rFonts w:hint="eastAsia" w:ascii="宋体" w:hAnsi="宋体" w:cs="宋体"/>
          <w:b w:val="0"/>
          <w:bCs/>
          <w:i w:val="0"/>
          <w:color w:val="000000"/>
          <w:sz w:val="21"/>
          <w:u w:val="single"/>
          <w:lang w:val="en-US" w:eastAsia="zh-CN"/>
        </w:rPr>
        <w:t xml:space="preserve"> </w:t>
      </w:r>
    </w:p>
    <w:p w14:paraId="4FC311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u w:val="single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color w:val="000000"/>
          <w:sz w:val="21"/>
          <w:em w:val="dot"/>
          <w:lang w:val="en-US" w:eastAsia="zh-CN"/>
        </w:rPr>
        <w:t>睨</w:t>
      </w: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：</w:t>
      </w:r>
      <w:r>
        <w:rPr>
          <w:rFonts w:hint="eastAsia" w:ascii="宋体" w:hAnsi="宋体" w:cs="宋体"/>
          <w:b/>
          <w:bCs w:val="0"/>
          <w:i w:val="0"/>
          <w:color w:val="0000FF"/>
          <w:sz w:val="21"/>
          <w:u w:val="single"/>
          <w:lang w:val="en-US" w:eastAsia="zh-CN"/>
        </w:rPr>
        <w:t>斜着眼看</w:t>
      </w:r>
    </w:p>
    <w:p w14:paraId="2AC3B7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leftChars="0"/>
        <w:jc w:val="left"/>
        <w:textAlignment w:val="center"/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color w:val="000000"/>
          <w:sz w:val="21"/>
          <w:em w:val="dot"/>
          <w:lang w:val="en-US" w:eastAsia="zh-CN"/>
        </w:rPr>
        <w:t>忿然</w:t>
      </w:r>
      <w:r>
        <w:rPr>
          <w:rFonts w:hint="eastAsia" w:ascii="宋体" w:hAnsi="宋体" w:cs="宋体"/>
          <w:b w:val="0"/>
          <w:bCs/>
          <w:i w:val="0"/>
          <w:color w:val="000000"/>
          <w:sz w:val="21"/>
          <w:lang w:val="en-US" w:eastAsia="zh-CN"/>
        </w:rPr>
        <w:t>：</w:t>
      </w:r>
      <w:r>
        <w:rPr>
          <w:rFonts w:hint="eastAsia" w:ascii="宋体" w:hAnsi="宋体" w:cs="宋体"/>
          <w:b/>
          <w:bCs w:val="0"/>
          <w:i w:val="0"/>
          <w:color w:val="0000FF"/>
          <w:sz w:val="21"/>
          <w:u w:val="single"/>
          <w:lang w:val="en-US" w:eastAsia="zh-CN"/>
        </w:rPr>
        <w:t>气愤的样子</w:t>
      </w:r>
    </w:p>
    <w:p w14:paraId="0D1764E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left="0" w:leftChars="0" w:firstLine="0" w:firstLineChars="0"/>
        <w:jc w:val="left"/>
        <w:textAlignment w:val="center"/>
        <w:rPr>
          <w:rFonts w:hint="eastAsia" w:ascii="宋体" w:hAnsi="宋体" w:cs="宋体"/>
          <w:b/>
          <w:i w:val="0"/>
          <w:color w:val="000000"/>
          <w:sz w:val="21"/>
          <w:lang w:val="en-US" w:eastAsia="zh-CN"/>
        </w:rPr>
        <w:sectPr>
          <w:type w:val="continuous"/>
          <w:pgSz w:w="11907" w:h="16839"/>
          <w:pgMar w:top="1440" w:right="1800" w:bottom="1327" w:left="1800" w:header="851" w:footer="1020" w:gutter="0"/>
          <w:pgNumType w:fmt="decimal"/>
          <w:cols w:equalWidth="0" w:num="3">
            <w:col w:w="2485" w:space="425"/>
            <w:col w:w="2485" w:space="425"/>
            <w:col w:w="2485"/>
          </w:cols>
          <w:docGrid w:type="lines" w:linePitch="312" w:charSpace="0"/>
        </w:sectPr>
      </w:pPr>
    </w:p>
    <w:p w14:paraId="2683B9D3">
      <w:pPr>
        <w:numPr>
          <w:ilvl w:val="0"/>
          <w:numId w:val="1"/>
        </w:numPr>
        <w:spacing w:line="240" w:lineRule="auto"/>
        <w:ind w:left="0" w:leftChars="0" w:firstLine="0" w:firstLineChars="0"/>
        <w:jc w:val="left"/>
        <w:textAlignment w:val="center"/>
        <w:rPr>
          <w:rFonts w:hint="eastAsia" w:ascii="宋体" w:hAnsi="宋体" w:cs="宋体"/>
          <w:b/>
          <w:i w:val="0"/>
          <w:color w:val="000000"/>
          <w:sz w:val="21"/>
          <w:lang w:val="en-US" w:eastAsia="zh-CN"/>
        </w:rPr>
      </w:pPr>
      <w:r>
        <w:rPr>
          <w:rFonts w:hint="eastAsia" w:ascii="宋体" w:hAnsi="宋体" w:cs="宋体"/>
          <w:b/>
          <w:i w:val="0"/>
          <w:color w:val="000000"/>
          <w:sz w:val="21"/>
          <w:lang w:val="en-US" w:eastAsia="zh-CN"/>
        </w:rPr>
        <w:t>默写（每空3分，共30分）</w:t>
      </w:r>
    </w:p>
    <w:p w14:paraId="3630ED56">
      <w:pPr>
        <w:numPr>
          <w:ilvl w:val="0"/>
          <w:numId w:val="0"/>
        </w:numPr>
        <w:spacing w:line="240" w:lineRule="auto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1</w:t>
      </w:r>
      <w:r>
        <w:rPr>
          <w:rFonts w:hint="eastAsia" w:ascii="宋体" w:hAnsi="宋体" w:cs="宋体"/>
          <w:b w:val="0"/>
          <w:bCs w:val="0"/>
          <w:kern w:val="2"/>
          <w:sz w:val="21"/>
          <w:szCs w:val="22"/>
          <w:lang w:val="en-US" w:eastAsia="zh-CN" w:bidi="ar-SA"/>
        </w:rPr>
        <w:t>8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．</w:t>
      </w:r>
      <w:r>
        <w:rPr>
          <w:rFonts w:hint="eastAsia"/>
          <w:sz w:val="21"/>
          <w:lang w:val="en-US" w:eastAsia="zh-CN"/>
        </w:rPr>
        <w:t>王维《竹里馆》中抒写诗人把明月视为知音，并不感到孤独的诗句是：是</w:t>
      </w:r>
      <w:r>
        <w:rPr>
          <w:rFonts w:hint="eastAsia"/>
          <w:sz w:val="21"/>
          <w:u w:val="single"/>
          <w:lang w:val="en-US" w:eastAsia="zh-CN"/>
        </w:rPr>
        <w:t xml:space="preserve"> </w:t>
      </w:r>
      <w:r>
        <w:rPr>
          <w:rFonts w:hint="eastAsia"/>
          <w:b/>
          <w:bCs/>
          <w:color w:val="0000FF"/>
          <w:sz w:val="21"/>
          <w:u w:val="single"/>
          <w:lang w:val="en-US" w:eastAsia="zh-CN"/>
        </w:rPr>
        <w:t>深林人不知</w:t>
      </w:r>
      <w:r>
        <w:rPr>
          <w:rFonts w:hint="eastAsia"/>
          <w:b/>
          <w:bCs/>
          <w:color w:val="0000FF"/>
          <w:sz w:val="21"/>
          <w:u w:val="none"/>
          <w:lang w:val="en-US" w:eastAsia="zh-CN"/>
        </w:rPr>
        <w:t>，</w:t>
      </w:r>
      <w:r>
        <w:rPr>
          <w:rFonts w:hint="eastAsia"/>
          <w:b/>
          <w:bCs/>
          <w:color w:val="0000FF"/>
          <w:sz w:val="21"/>
          <w:u w:val="single"/>
          <w:lang w:val="en-US" w:eastAsia="zh-CN"/>
        </w:rPr>
        <w:t>明月来相照</w:t>
      </w:r>
      <w:r>
        <w:rPr>
          <w:rFonts w:hint="eastAsia"/>
          <w:sz w:val="21"/>
          <w:lang w:val="en-US" w:eastAsia="zh-CN"/>
        </w:rPr>
        <w:t>。</w:t>
      </w:r>
    </w:p>
    <w:p w14:paraId="32066C8D">
      <w:pPr>
        <w:numPr>
          <w:ilvl w:val="0"/>
          <w:numId w:val="0"/>
        </w:numPr>
        <w:spacing w:line="240" w:lineRule="auto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1</w:t>
      </w:r>
      <w:r>
        <w:rPr>
          <w:rFonts w:hint="eastAsia" w:ascii="宋体" w:hAnsi="宋体" w:cs="宋体"/>
          <w:b w:val="0"/>
          <w:bCs w:val="0"/>
          <w:kern w:val="2"/>
          <w:sz w:val="21"/>
          <w:szCs w:val="22"/>
          <w:lang w:val="en-US" w:eastAsia="zh-CN" w:bidi="ar-SA"/>
        </w:rPr>
        <w:t>9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．</w:t>
      </w:r>
      <w:r>
        <w:rPr>
          <w:rFonts w:hint="eastAsia"/>
          <w:sz w:val="21"/>
          <w:lang w:val="en-US" w:eastAsia="zh-CN"/>
        </w:rPr>
        <w:t>李白《春夜洛城闻笛》中集中抒发闻笛感受的诗句是：</w:t>
      </w:r>
      <w:r>
        <w:rPr>
          <w:rFonts w:hint="eastAsia"/>
          <w:sz w:val="21"/>
          <w:u w:val="single"/>
          <w:lang w:val="en-US" w:eastAsia="zh-CN"/>
        </w:rPr>
        <w:t xml:space="preserve"> </w:t>
      </w:r>
      <w:r>
        <w:rPr>
          <w:rFonts w:hint="eastAsia"/>
          <w:b/>
          <w:bCs/>
          <w:color w:val="0000FF"/>
          <w:sz w:val="21"/>
          <w:u w:val="single"/>
          <w:lang w:val="en-US" w:eastAsia="zh-CN"/>
        </w:rPr>
        <w:t>此夜曲中闻折柳</w:t>
      </w:r>
      <w:r>
        <w:rPr>
          <w:rFonts w:hint="eastAsia"/>
          <w:b/>
          <w:bCs/>
          <w:color w:val="0000FF"/>
          <w:sz w:val="21"/>
          <w:u w:val="none"/>
          <w:lang w:val="en-US" w:eastAsia="zh-CN"/>
        </w:rPr>
        <w:t>，</w:t>
      </w:r>
      <w:r>
        <w:rPr>
          <w:rFonts w:hint="eastAsia"/>
          <w:b/>
          <w:bCs/>
          <w:color w:val="0000FF"/>
          <w:sz w:val="21"/>
          <w:u w:val="single"/>
          <w:lang w:val="en-US" w:eastAsia="zh-CN"/>
        </w:rPr>
        <w:t>何人不起故园情</w:t>
      </w:r>
      <w:r>
        <w:rPr>
          <w:rFonts w:hint="eastAsia"/>
          <w:b/>
          <w:bCs/>
          <w:color w:val="0000FF"/>
          <w:sz w:val="21"/>
          <w:lang w:val="en-US" w:eastAsia="zh-CN"/>
        </w:rPr>
        <w:t>。</w:t>
      </w:r>
    </w:p>
    <w:p w14:paraId="7F5AD4DA">
      <w:pPr>
        <w:numPr>
          <w:ilvl w:val="0"/>
          <w:numId w:val="0"/>
        </w:numPr>
        <w:spacing w:line="240" w:lineRule="auto"/>
        <w:jc w:val="left"/>
        <w:textAlignment w:val="center"/>
        <w:rPr>
          <w:rFonts w:hint="eastAsia"/>
          <w:b/>
          <w:bCs/>
          <w:color w:val="0000FF"/>
          <w:sz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kern w:val="2"/>
          <w:sz w:val="21"/>
          <w:szCs w:val="22"/>
          <w:lang w:val="en-US" w:eastAsia="zh-CN" w:bidi="ar-SA"/>
        </w:rPr>
        <w:t>20</w:t>
      </w:r>
      <w:r>
        <w:rPr>
          <w:rFonts w:hint="default" w:ascii="宋体" w:hAnsi="宋体" w:eastAsia="宋体" w:cs="宋体"/>
          <w:b w:val="0"/>
          <w:bCs w:val="0"/>
          <w:color w:val="auto"/>
          <w:kern w:val="2"/>
          <w:sz w:val="21"/>
          <w:szCs w:val="22"/>
          <w:lang w:val="en-US" w:eastAsia="zh-CN" w:bidi="ar-SA"/>
        </w:rPr>
        <w:t>．</w:t>
      </w:r>
      <w:r>
        <w:rPr>
          <w:rFonts w:hint="eastAsia"/>
          <w:color w:val="auto"/>
          <w:sz w:val="21"/>
          <w:lang w:val="en-US" w:eastAsia="zh-CN"/>
        </w:rPr>
        <w:t>岑参《逢入京使》中写诗人回首故乡，愁思萦怀的诗句是</w:t>
      </w:r>
      <w:r>
        <w:rPr>
          <w:rFonts w:hint="eastAsia"/>
          <w:sz w:val="21"/>
          <w:lang w:val="en-US" w:eastAsia="zh-CN"/>
        </w:rPr>
        <w:t>：</w:t>
      </w:r>
      <w:r>
        <w:rPr>
          <w:rFonts w:hint="eastAsia"/>
          <w:sz w:val="21"/>
          <w:u w:val="single"/>
          <w:lang w:val="en-US" w:eastAsia="zh-CN"/>
        </w:rPr>
        <w:t xml:space="preserve"> </w:t>
      </w:r>
      <w:r>
        <w:rPr>
          <w:rFonts w:hint="eastAsia"/>
          <w:b/>
          <w:bCs/>
          <w:color w:val="0000FF"/>
          <w:sz w:val="21"/>
          <w:u w:val="single"/>
          <w:lang w:val="en-US" w:eastAsia="zh-CN"/>
        </w:rPr>
        <w:t>故园东望路漫漫</w:t>
      </w:r>
      <w:r>
        <w:rPr>
          <w:rFonts w:hint="eastAsia"/>
          <w:b/>
          <w:bCs/>
          <w:color w:val="0000FF"/>
          <w:sz w:val="21"/>
          <w:u w:val="none"/>
          <w:lang w:val="en-US" w:eastAsia="zh-CN"/>
        </w:rPr>
        <w:t>，</w:t>
      </w:r>
      <w:r>
        <w:rPr>
          <w:rFonts w:hint="eastAsia"/>
          <w:b/>
          <w:bCs/>
          <w:color w:val="0000FF"/>
          <w:sz w:val="21"/>
          <w:u w:val="single"/>
          <w:lang w:val="en-US" w:eastAsia="zh-CN"/>
        </w:rPr>
        <w:t>双袖龙钟泪不干</w:t>
      </w:r>
      <w:r>
        <w:rPr>
          <w:rFonts w:hint="eastAsia"/>
          <w:b/>
          <w:bCs/>
          <w:color w:val="0000FF"/>
          <w:sz w:val="21"/>
          <w:lang w:val="en-US" w:eastAsia="zh-CN"/>
        </w:rPr>
        <w:t>。</w:t>
      </w:r>
    </w:p>
    <w:p w14:paraId="0B95A67E">
      <w:pPr>
        <w:numPr>
          <w:ilvl w:val="0"/>
          <w:numId w:val="0"/>
        </w:numPr>
        <w:spacing w:line="240" w:lineRule="auto"/>
        <w:jc w:val="left"/>
        <w:textAlignment w:val="center"/>
        <w:rPr>
          <w:rFonts w:hint="eastAsia"/>
          <w:b/>
          <w:bCs/>
          <w:color w:val="0000FF"/>
          <w:sz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kern w:val="2"/>
          <w:sz w:val="21"/>
          <w:szCs w:val="22"/>
          <w:lang w:val="en-US" w:eastAsia="zh-CN" w:bidi="ar-SA"/>
        </w:rPr>
        <w:t>21</w:t>
      </w:r>
      <w:r>
        <w:rPr>
          <w:rFonts w:hint="default" w:ascii="宋体" w:hAnsi="宋体" w:eastAsia="宋体" w:cs="宋体"/>
          <w:b w:val="0"/>
          <w:bCs w:val="0"/>
          <w:color w:val="auto"/>
          <w:kern w:val="2"/>
          <w:sz w:val="21"/>
          <w:szCs w:val="22"/>
          <w:lang w:val="en-US" w:eastAsia="zh-CN" w:bidi="ar-SA"/>
        </w:rPr>
        <w:t>．</w:t>
      </w:r>
      <w:r>
        <w:rPr>
          <w:rFonts w:hint="eastAsia"/>
          <w:color w:val="auto"/>
          <w:sz w:val="21"/>
          <w:lang w:val="en-US" w:eastAsia="zh-CN"/>
        </w:rPr>
        <w:t>韩</w:t>
      </w:r>
      <w:r>
        <w:rPr>
          <w:rFonts w:hint="eastAsia"/>
          <w:sz w:val="21"/>
          <w:lang w:val="en-US" w:eastAsia="zh-CN"/>
        </w:rPr>
        <w:t>愈《晚春》中运用拟人手法写花草树木珍惜最后的美好春光，争芳斗艳的句子是：</w:t>
      </w:r>
      <w:r>
        <w:rPr>
          <w:rFonts w:hint="eastAsia"/>
          <w:sz w:val="21"/>
          <w:u w:val="single"/>
          <w:lang w:val="en-US" w:eastAsia="zh-CN"/>
        </w:rPr>
        <w:t xml:space="preserve"> </w:t>
      </w:r>
      <w:r>
        <w:rPr>
          <w:rFonts w:hint="eastAsia"/>
          <w:b/>
          <w:bCs/>
          <w:color w:val="0000FF"/>
          <w:sz w:val="21"/>
          <w:u w:val="single"/>
          <w:lang w:val="en-US" w:eastAsia="zh-CN"/>
        </w:rPr>
        <w:t>草树知春不久归</w:t>
      </w:r>
      <w:r>
        <w:rPr>
          <w:rFonts w:hint="eastAsia"/>
          <w:b/>
          <w:bCs/>
          <w:color w:val="0000FF"/>
          <w:sz w:val="21"/>
          <w:u w:val="none"/>
          <w:lang w:val="en-US" w:eastAsia="zh-CN"/>
        </w:rPr>
        <w:t>，</w:t>
      </w:r>
      <w:r>
        <w:rPr>
          <w:rFonts w:hint="eastAsia"/>
          <w:b/>
          <w:bCs/>
          <w:color w:val="0000FF"/>
          <w:sz w:val="21"/>
          <w:u w:val="single"/>
          <w:lang w:val="en-US" w:eastAsia="zh-CN"/>
        </w:rPr>
        <w:t>百般红紫斗芳菲</w:t>
      </w:r>
      <w:r>
        <w:rPr>
          <w:rFonts w:hint="eastAsia"/>
          <w:b/>
          <w:bCs/>
          <w:color w:val="0000FF"/>
          <w:sz w:val="21"/>
          <w:lang w:val="en-US" w:eastAsia="zh-CN"/>
        </w:rPr>
        <w:t>。</w:t>
      </w:r>
    </w:p>
    <w:p w14:paraId="0ECA6AF4">
      <w:pPr>
        <w:numPr>
          <w:ilvl w:val="0"/>
          <w:numId w:val="0"/>
        </w:numPr>
        <w:spacing w:line="240" w:lineRule="auto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2</w:t>
      </w:r>
      <w:r>
        <w:rPr>
          <w:rFonts w:hint="eastAsia" w:ascii="宋体" w:hAnsi="宋体" w:cs="宋体"/>
          <w:b w:val="0"/>
          <w:bCs w:val="0"/>
          <w:kern w:val="2"/>
          <w:sz w:val="21"/>
          <w:szCs w:val="22"/>
          <w:lang w:val="en-US" w:eastAsia="zh-CN" w:bidi="ar-SA"/>
        </w:rPr>
        <w:t>2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．</w:t>
      </w:r>
      <w:r>
        <w:rPr>
          <w:rFonts w:hint="eastAsia"/>
          <w:sz w:val="21"/>
          <w:lang w:val="en-US" w:eastAsia="zh-CN"/>
        </w:rPr>
        <w:t>《木兰诗》中写出军营的艰苦生活，渲染了凄凉悲壮的气氛，烘托出木兰勇敢坚强的性格的诗句是：</w:t>
      </w:r>
      <w:r>
        <w:rPr>
          <w:rFonts w:hint="eastAsia"/>
          <w:sz w:val="21"/>
          <w:u w:val="single"/>
          <w:lang w:val="en-US" w:eastAsia="zh-CN"/>
        </w:rPr>
        <w:t xml:space="preserve"> </w:t>
      </w:r>
      <w:r>
        <w:rPr>
          <w:rFonts w:hint="eastAsia"/>
          <w:b/>
          <w:bCs/>
          <w:color w:val="0000FF"/>
          <w:sz w:val="21"/>
          <w:u w:val="single"/>
          <w:lang w:val="en-US" w:eastAsia="zh-CN"/>
        </w:rPr>
        <w:t>朔气传金托</w:t>
      </w:r>
      <w:r>
        <w:rPr>
          <w:rFonts w:hint="eastAsia"/>
          <w:b/>
          <w:bCs/>
          <w:color w:val="0000FF"/>
          <w:sz w:val="21"/>
          <w:u w:val="none"/>
          <w:lang w:val="en-US" w:eastAsia="zh-CN"/>
        </w:rPr>
        <w:t>，</w:t>
      </w:r>
      <w:r>
        <w:rPr>
          <w:rFonts w:hint="eastAsia"/>
          <w:b/>
          <w:bCs/>
          <w:color w:val="0000FF"/>
          <w:sz w:val="21"/>
          <w:u w:val="single"/>
          <w:lang w:val="en-US" w:eastAsia="zh-CN"/>
        </w:rPr>
        <w:t>寒光照铁衣</w:t>
      </w:r>
      <w:r>
        <w:rPr>
          <w:rFonts w:hint="eastAsia"/>
          <w:sz w:val="21"/>
          <w:lang w:val="en-US" w:eastAsia="zh-CN"/>
        </w:rPr>
        <w:t>。</w:t>
      </w:r>
    </w:p>
    <w:p w14:paraId="3346E42E">
      <w:pPr>
        <w:numPr>
          <w:ilvl w:val="0"/>
          <w:numId w:val="0"/>
        </w:numPr>
        <w:spacing w:line="240" w:lineRule="auto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2</w:t>
      </w:r>
      <w:r>
        <w:rPr>
          <w:rFonts w:hint="eastAsia" w:ascii="宋体" w:hAnsi="宋体" w:cs="宋体"/>
          <w:b w:val="0"/>
          <w:bCs w:val="0"/>
          <w:kern w:val="2"/>
          <w:sz w:val="21"/>
          <w:szCs w:val="22"/>
          <w:lang w:val="en-US" w:eastAsia="zh-CN" w:bidi="ar-SA"/>
        </w:rPr>
        <w:t>3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．</w:t>
      </w:r>
      <w:r>
        <w:rPr>
          <w:rFonts w:hint="eastAsia"/>
          <w:sz w:val="21"/>
          <w:lang w:val="en-US" w:eastAsia="zh-CN"/>
        </w:rPr>
        <w:t>《木兰诗》中体现出她的爱美之心和女儿情态的句子是：</w:t>
      </w:r>
      <w:r>
        <w:rPr>
          <w:rFonts w:hint="eastAsia"/>
          <w:sz w:val="21"/>
          <w:u w:val="single"/>
          <w:lang w:val="en-US" w:eastAsia="zh-CN"/>
        </w:rPr>
        <w:t xml:space="preserve"> </w:t>
      </w:r>
      <w:r>
        <w:rPr>
          <w:rFonts w:hint="eastAsia"/>
          <w:b/>
          <w:bCs/>
          <w:color w:val="0000FF"/>
          <w:sz w:val="21"/>
          <w:u w:val="single"/>
          <w:lang w:val="en-US" w:eastAsia="zh-CN"/>
        </w:rPr>
        <w:t>当窗理云鬓</w:t>
      </w:r>
      <w:r>
        <w:rPr>
          <w:rFonts w:hint="eastAsia"/>
          <w:b/>
          <w:bCs/>
          <w:color w:val="0000FF"/>
          <w:sz w:val="21"/>
          <w:u w:val="none"/>
          <w:lang w:val="en-US" w:eastAsia="zh-CN"/>
        </w:rPr>
        <w:t>，</w:t>
      </w:r>
      <w:r>
        <w:rPr>
          <w:rFonts w:hint="eastAsia"/>
          <w:b/>
          <w:bCs/>
          <w:color w:val="0000FF"/>
          <w:sz w:val="21"/>
          <w:u w:val="single"/>
          <w:lang w:val="en-US" w:eastAsia="zh-CN"/>
        </w:rPr>
        <w:t>对镜帖花黄</w:t>
      </w:r>
      <w:r>
        <w:rPr>
          <w:rFonts w:hint="eastAsia"/>
          <w:b/>
          <w:bCs/>
          <w:color w:val="0000FF"/>
          <w:sz w:val="21"/>
          <w:lang w:val="en-US" w:eastAsia="zh-CN"/>
        </w:rPr>
        <w:t>。</w:t>
      </w:r>
    </w:p>
    <w:p w14:paraId="34AF56BC">
      <w:pPr>
        <w:numPr>
          <w:ilvl w:val="0"/>
          <w:numId w:val="0"/>
        </w:numPr>
        <w:spacing w:line="240" w:lineRule="auto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2</w:t>
      </w:r>
      <w:r>
        <w:rPr>
          <w:rFonts w:hint="eastAsia" w:ascii="宋体" w:hAnsi="宋体" w:cs="宋体"/>
          <w:b w:val="0"/>
          <w:bCs w:val="0"/>
          <w:kern w:val="2"/>
          <w:sz w:val="21"/>
          <w:szCs w:val="22"/>
          <w:lang w:val="en-US" w:eastAsia="zh-CN" w:bidi="ar-SA"/>
        </w:rPr>
        <w:t>4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．</w:t>
      </w:r>
      <w:r>
        <w:rPr>
          <w:rFonts w:hint="eastAsia"/>
          <w:b/>
          <w:bCs/>
          <w:color w:val="0000FF"/>
          <w:sz w:val="21"/>
          <w:lang w:val="en-US" w:eastAsia="zh-CN"/>
        </w:rPr>
        <w:t>__</w:t>
      </w:r>
      <w:r>
        <w:rPr>
          <w:rFonts w:hint="eastAsia"/>
          <w:b/>
          <w:bCs/>
          <w:color w:val="0000FF"/>
          <w:sz w:val="21"/>
          <w:u w:val="single"/>
          <w:lang w:val="en-US" w:eastAsia="zh-CN"/>
        </w:rPr>
        <w:t>见其发矢十中八九_</w:t>
      </w:r>
      <w:r>
        <w:rPr>
          <w:rFonts w:hint="eastAsia"/>
          <w:b/>
          <w:bCs/>
          <w:color w:val="0000FF"/>
          <w:sz w:val="21"/>
          <w:lang w:val="en-US" w:eastAsia="zh-CN"/>
        </w:rPr>
        <w:t>_</w:t>
      </w:r>
      <w:r>
        <w:rPr>
          <w:rFonts w:hint="eastAsia"/>
          <w:sz w:val="21"/>
          <w:lang w:val="en-US" w:eastAsia="zh-CN"/>
        </w:rPr>
        <w:t>_，但微颔之。（《卖油翁》）</w:t>
      </w:r>
    </w:p>
    <w:p w14:paraId="7527BC90">
      <w:pPr>
        <w:numPr>
          <w:ilvl w:val="0"/>
          <w:numId w:val="0"/>
        </w:numPr>
        <w:spacing w:line="240" w:lineRule="auto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2</w:t>
      </w:r>
      <w:r>
        <w:rPr>
          <w:rFonts w:hint="eastAsia" w:ascii="宋体" w:hAnsi="宋体" w:cs="宋体"/>
          <w:b w:val="0"/>
          <w:bCs w:val="0"/>
          <w:kern w:val="2"/>
          <w:sz w:val="21"/>
          <w:szCs w:val="22"/>
          <w:lang w:val="en-US" w:eastAsia="zh-CN" w:bidi="ar-SA"/>
        </w:rPr>
        <w:t>5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．</w:t>
      </w:r>
      <w:r>
        <w:rPr>
          <w:rFonts w:hint="eastAsia"/>
          <w:sz w:val="21"/>
          <w:lang w:val="en-US" w:eastAsia="zh-CN"/>
        </w:rPr>
        <w:t>_</w:t>
      </w:r>
      <w:r>
        <w:rPr>
          <w:rFonts w:hint="eastAsia"/>
          <w:b/>
          <w:bCs/>
          <w:color w:val="0000FF"/>
          <w:sz w:val="21"/>
          <w:u w:val="single"/>
          <w:lang w:val="en-US" w:eastAsia="zh-CN"/>
        </w:rPr>
        <w:t>汝亦知射乎</w:t>
      </w:r>
      <w:r>
        <w:rPr>
          <w:rFonts w:hint="eastAsia"/>
          <w:b/>
          <w:bCs/>
          <w:color w:val="0000FF"/>
          <w:sz w:val="21"/>
          <w:lang w:val="en-US" w:eastAsia="zh-CN"/>
        </w:rPr>
        <w:t>_？</w:t>
      </w:r>
      <w:r>
        <w:rPr>
          <w:rFonts w:hint="eastAsia"/>
          <w:sz w:val="21"/>
          <w:lang w:val="en-US" w:eastAsia="zh-CN"/>
        </w:rPr>
        <w:t>吾射不亦精乎？”（《卖油翁》）</w:t>
      </w:r>
    </w:p>
    <w:p w14:paraId="23040197">
      <w:pPr>
        <w:numPr>
          <w:ilvl w:val="0"/>
          <w:numId w:val="0"/>
        </w:numPr>
        <w:spacing w:line="240" w:lineRule="auto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2</w:t>
      </w:r>
      <w:r>
        <w:rPr>
          <w:rFonts w:hint="eastAsia" w:ascii="宋体" w:hAnsi="宋体" w:cs="宋体"/>
          <w:b w:val="0"/>
          <w:bCs w:val="0"/>
          <w:kern w:val="2"/>
          <w:sz w:val="21"/>
          <w:szCs w:val="22"/>
          <w:lang w:val="en-US" w:eastAsia="zh-CN" w:bidi="ar-SA"/>
        </w:rPr>
        <w:t>6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．</w:t>
      </w:r>
      <w:r>
        <w:rPr>
          <w:rFonts w:hint="eastAsia"/>
          <w:sz w:val="21"/>
          <w:u w:val="single"/>
          <w:lang w:val="en-US" w:eastAsia="zh-CN"/>
        </w:rPr>
        <w:t xml:space="preserve"> </w:t>
      </w:r>
      <w:r>
        <w:rPr>
          <w:rFonts w:hint="eastAsia"/>
          <w:b/>
          <w:bCs/>
          <w:color w:val="0000FF"/>
          <w:sz w:val="21"/>
          <w:u w:val="single"/>
          <w:lang w:val="en-US" w:eastAsia="zh-CN"/>
        </w:rPr>
        <w:t>我亦无他</w:t>
      </w:r>
      <w:r>
        <w:rPr>
          <w:rFonts w:hint="eastAsia"/>
          <w:b/>
          <w:bCs/>
          <w:color w:val="0000FF"/>
          <w:sz w:val="21"/>
          <w:u w:val="none"/>
          <w:lang w:val="en-US" w:eastAsia="zh-CN"/>
        </w:rPr>
        <w:t>，</w:t>
      </w:r>
      <w:r>
        <w:rPr>
          <w:rFonts w:hint="eastAsia"/>
          <w:b/>
          <w:bCs/>
          <w:color w:val="0000FF"/>
          <w:sz w:val="21"/>
          <w:u w:val="single"/>
          <w:lang w:val="en-US" w:eastAsia="zh-CN"/>
        </w:rPr>
        <w:t xml:space="preserve">惟手熟尔 </w:t>
      </w:r>
      <w:r>
        <w:rPr>
          <w:rFonts w:hint="eastAsia"/>
          <w:b/>
          <w:bCs/>
          <w:color w:val="0000FF"/>
          <w:sz w:val="21"/>
          <w:lang w:val="en-US" w:eastAsia="zh-CN"/>
        </w:rPr>
        <w:t>。</w:t>
      </w:r>
      <w:r>
        <w:rPr>
          <w:rFonts w:hint="eastAsia"/>
          <w:sz w:val="21"/>
          <w:lang w:val="en-US" w:eastAsia="zh-CN"/>
        </w:rPr>
        <w:t>卖油翁回复陈尧咨油“自钱孔入，而钱不湿”的原因的话让我领悟到了熟能生巧的道理。（《卖油翁》）</w:t>
      </w:r>
    </w:p>
    <w:p w14:paraId="24CB55CF">
      <w:pPr>
        <w:numPr>
          <w:ilvl w:val="0"/>
          <w:numId w:val="0"/>
        </w:numPr>
        <w:spacing w:line="240" w:lineRule="auto"/>
        <w:jc w:val="left"/>
        <w:textAlignment w:val="center"/>
        <w:rPr>
          <w:rFonts w:hint="eastAsia" w:ascii="宋体" w:hAnsi="宋体" w:cs="宋体"/>
          <w:b/>
          <w:i w:val="0"/>
          <w:color w:val="000000"/>
          <w:sz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color w:val="000000"/>
          <w:kern w:val="2"/>
          <w:sz w:val="21"/>
          <w:szCs w:val="22"/>
          <w:lang w:val="en-US" w:eastAsia="zh-CN" w:bidi="ar-SA"/>
        </w:rPr>
        <w:t>2</w:t>
      </w:r>
      <w:r>
        <w:rPr>
          <w:rFonts w:hint="eastAsia" w:ascii="宋体" w:hAnsi="宋体" w:cs="宋体"/>
          <w:b w:val="0"/>
          <w:bCs w:val="0"/>
          <w:i w:val="0"/>
          <w:color w:val="000000"/>
          <w:kern w:val="2"/>
          <w:sz w:val="21"/>
          <w:szCs w:val="22"/>
          <w:lang w:val="en-US" w:eastAsia="zh-CN" w:bidi="ar-SA"/>
        </w:rPr>
        <w:t>7</w:t>
      </w:r>
      <w:r>
        <w:rPr>
          <w:rFonts w:hint="default" w:ascii="宋体" w:hAnsi="宋体" w:eastAsia="宋体" w:cs="宋体"/>
          <w:b w:val="0"/>
          <w:bCs w:val="0"/>
          <w:i w:val="0"/>
          <w:color w:val="000000"/>
          <w:kern w:val="2"/>
          <w:sz w:val="21"/>
          <w:szCs w:val="22"/>
          <w:lang w:val="en-US" w:eastAsia="zh-CN" w:bidi="ar-SA"/>
        </w:rPr>
        <w:t>．</w:t>
      </w:r>
      <w:r>
        <w:rPr>
          <w:rFonts w:hint="eastAsia"/>
          <w:sz w:val="21"/>
          <w:lang w:val="en-US" w:eastAsia="zh-CN"/>
        </w:rPr>
        <w:t>《卖油翁》中既表现陈尧咨对卖油翁酌油技艺的赞许，又显示他在事实面前无话可说的尴尬的句子是：</w:t>
      </w:r>
      <w:r>
        <w:rPr>
          <w:rFonts w:hint="eastAsia"/>
          <w:sz w:val="21"/>
          <w:u w:val="single"/>
          <w:lang w:val="en-US" w:eastAsia="zh-CN"/>
        </w:rPr>
        <w:t xml:space="preserve"> </w:t>
      </w:r>
      <w:r>
        <w:rPr>
          <w:rFonts w:hint="eastAsia"/>
          <w:b/>
          <w:bCs/>
          <w:color w:val="0000FF"/>
          <w:sz w:val="21"/>
          <w:u w:val="single"/>
          <w:lang w:val="en-US" w:eastAsia="zh-CN"/>
        </w:rPr>
        <w:t xml:space="preserve">康肃笑而遣之 </w:t>
      </w:r>
      <w:r>
        <w:rPr>
          <w:rFonts w:hint="eastAsia"/>
          <w:sz w:val="21"/>
          <w:u w:val="none"/>
          <w:lang w:val="en-US" w:eastAsia="zh-CN"/>
        </w:rPr>
        <w:t>。</w:t>
      </w:r>
    </w:p>
    <w:p w14:paraId="4796AB0B">
      <w:pPr>
        <w:spacing w:line="240" w:lineRule="auto"/>
        <w:jc w:val="left"/>
        <w:textAlignment w:val="center"/>
        <w:rPr>
          <w:rFonts w:hint="default" w:ascii="宋体" w:hAnsi="宋体" w:eastAsia="宋体" w:cs="宋体"/>
          <w:b/>
          <w:i w:val="0"/>
          <w:color w:val="000000"/>
          <w:sz w:val="21"/>
          <w:lang w:val="en-US" w:eastAsia="zh-CN"/>
        </w:rPr>
      </w:pPr>
      <w:r>
        <w:rPr>
          <w:rFonts w:hint="eastAsia" w:ascii="宋体" w:hAnsi="宋体" w:cs="宋体"/>
          <w:b/>
          <w:i w:val="0"/>
          <w:color w:val="000000"/>
          <w:sz w:val="21"/>
          <w:lang w:val="en-US" w:eastAsia="zh-CN"/>
        </w:rPr>
        <w:t>四、</w:t>
      </w:r>
      <w:r>
        <w:rPr>
          <w:rFonts w:ascii="宋体" w:hAnsi="宋体" w:eastAsia="宋体" w:cs="宋体"/>
          <w:b/>
          <w:i w:val="0"/>
          <w:color w:val="000000"/>
          <w:sz w:val="21"/>
        </w:rPr>
        <w:t>现代文阅读</w:t>
      </w:r>
      <w:r>
        <w:rPr>
          <w:rFonts w:hint="eastAsia" w:ascii="宋体" w:hAnsi="宋体" w:cs="宋体"/>
          <w:b/>
          <w:i w:val="0"/>
          <w:color w:val="000000"/>
          <w:sz w:val="21"/>
          <w:lang w:eastAsia="zh-CN"/>
        </w:rPr>
        <w:t>（</w:t>
      </w:r>
      <w:r>
        <w:rPr>
          <w:rFonts w:hint="eastAsia" w:ascii="宋体" w:hAnsi="宋体" w:cs="宋体"/>
          <w:b/>
          <w:i w:val="0"/>
          <w:color w:val="000000"/>
          <w:sz w:val="21"/>
          <w:lang w:val="en-US" w:eastAsia="zh-CN"/>
        </w:rPr>
        <w:t>共11分）</w:t>
      </w:r>
    </w:p>
    <w:p w14:paraId="121BF992">
      <w:pPr>
        <w:shd w:val="clear" w:color="auto" w:fill="auto"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阅读下面文章，完成题目。</w:t>
      </w:r>
    </w:p>
    <w:p w14:paraId="70849D46">
      <w:pPr>
        <w:shd w:val="clear" w:color="auto" w:fill="auto"/>
        <w:spacing w:line="240" w:lineRule="auto"/>
        <w:jc w:val="center"/>
        <w:textAlignment w:val="center"/>
        <w:rPr>
          <w:sz w:val="21"/>
        </w:rPr>
      </w:pPr>
      <w:r>
        <w:rPr>
          <w:rFonts w:ascii="楷体" w:hAnsi="楷体" w:eastAsia="楷体" w:cs="楷体"/>
          <w:sz w:val="21"/>
        </w:rPr>
        <w:t>又见槐花白</w:t>
      </w:r>
    </w:p>
    <w:p w14:paraId="66864D4B">
      <w:pPr>
        <w:shd w:val="clear" w:color="auto" w:fill="auto"/>
        <w:spacing w:line="240" w:lineRule="auto"/>
        <w:jc w:val="center"/>
        <w:textAlignment w:val="center"/>
        <w:rPr>
          <w:sz w:val="21"/>
        </w:rPr>
      </w:pPr>
      <w:r>
        <w:rPr>
          <w:rFonts w:ascii="楷体" w:hAnsi="楷体" w:eastAsia="楷体" w:cs="楷体"/>
          <w:sz w:val="21"/>
        </w:rPr>
        <w:t>王明侠</w:t>
      </w:r>
    </w:p>
    <w:p w14:paraId="31B0B114">
      <w:pPr>
        <w:shd w:val="clear" w:color="auto" w:fill="auto"/>
        <w:spacing w:line="240" w:lineRule="auto"/>
        <w:ind w:firstLine="560"/>
        <w:jc w:val="left"/>
        <w:textAlignment w:val="center"/>
        <w:rPr>
          <w:sz w:val="21"/>
        </w:rPr>
      </w:pPr>
      <w:r>
        <w:rPr>
          <w:rFonts w:ascii="楷体" w:hAnsi="楷体" w:eastAsia="楷体" w:cs="楷体"/>
          <w:sz w:val="21"/>
        </w:rPr>
        <w:t>①在春的斜阳里，又见槐花白。城市绿化带里的洋槐擎着疏落的花穗，洁白的花穗，像美人发间的珠钗，风过时，零星的甜香忽远忽近，总让我想起童年那片翻涌的槐花海。</w:t>
      </w:r>
    </w:p>
    <w:p w14:paraId="0A0BCB95">
      <w:pPr>
        <w:shd w:val="clear" w:color="auto" w:fill="auto"/>
        <w:spacing w:line="240" w:lineRule="auto"/>
        <w:ind w:firstLine="560"/>
        <w:jc w:val="left"/>
        <w:textAlignment w:val="center"/>
        <w:rPr>
          <w:sz w:val="21"/>
        </w:rPr>
      </w:pPr>
      <w:r>
        <w:rPr>
          <w:rFonts w:ascii="楷体" w:hAnsi="楷体" w:eastAsia="楷体" w:cs="楷体"/>
          <w:sz w:val="21"/>
        </w:rPr>
        <w:t>②老家门前原是一片河滩，不知何年何人栽下百十棵洋槐树。树干粗粝如祖父的手背，枝条却温软地垂向大地。清明刚过，青玉般的嫩芽间便迸出米粒似的花苞，待到谷雨前后，整片林子成了雪砌的宫殿。千万朵槐花攒成璎珞，低垂的花枝几乎触到孩童的头顶，人在林间走，仿佛游在奶白色的大海里。</w:t>
      </w:r>
    </w:p>
    <w:p w14:paraId="46A145EC">
      <w:pPr>
        <w:shd w:val="clear" w:color="auto" w:fill="auto"/>
        <w:spacing w:line="240" w:lineRule="auto"/>
        <w:ind w:firstLine="560"/>
        <w:jc w:val="left"/>
        <w:textAlignment w:val="center"/>
        <w:rPr>
          <w:sz w:val="21"/>
        </w:rPr>
      </w:pPr>
      <w:r>
        <w:rPr>
          <w:rFonts w:ascii="楷体" w:hAnsi="楷体" w:eastAsia="楷体" w:cs="楷体"/>
          <w:sz w:val="21"/>
        </w:rPr>
        <w:t>③蜜蜂是最早的访客。天还未亮，嗡嗡声便裹着露水漫进窗棂。我常趴在掉了漆的窗台上看它们穿梭，金黄的绒毛沾满花粉，后腿鼓胀如两粒琥珀。这时母亲总会拍拍我的后脑勺：</w:t>
      </w:r>
      <w:r>
        <w:rPr>
          <w:sz w:val="21"/>
        </w:rPr>
        <w:t>“</w:t>
      </w:r>
      <w:r>
        <w:rPr>
          <w:rFonts w:ascii="楷体" w:hAnsi="楷体" w:eastAsia="楷体" w:cs="楷体"/>
          <w:sz w:val="21"/>
        </w:rPr>
        <w:t>莫惊了采蜜的师傅。</w:t>
      </w:r>
      <w:r>
        <w:rPr>
          <w:sz w:val="21"/>
        </w:rPr>
        <w:t>”</w:t>
      </w:r>
      <w:r>
        <w:rPr>
          <w:rFonts w:ascii="楷体" w:hAnsi="楷体" w:eastAsia="楷体" w:cs="楷体"/>
          <w:sz w:val="21"/>
        </w:rPr>
        <w:t>她总说蜜蜂是花神的使臣，采够九千九百九十九朵花才会归巢。</w:t>
      </w:r>
    </w:p>
    <w:p w14:paraId="5C0B411C">
      <w:pPr>
        <w:shd w:val="clear" w:color="auto" w:fill="auto"/>
        <w:spacing w:line="240" w:lineRule="auto"/>
        <w:ind w:firstLine="560"/>
        <w:jc w:val="left"/>
        <w:textAlignment w:val="center"/>
        <w:rPr>
          <w:sz w:val="21"/>
        </w:rPr>
      </w:pPr>
      <w:r>
        <w:rPr>
          <w:rFonts w:ascii="楷体" w:hAnsi="楷体" w:eastAsia="楷体" w:cs="楷体"/>
          <w:sz w:val="21"/>
        </w:rPr>
        <w:t>④放学的路原是枯燥的黄土道，可到了槐花飘香的季节便成了童话里的秘境。书包在身后拍打着屁股，我故意放慢脚步，任细碎的花瓣落满肩头。有时仰头看天空，层层叠叠的花影筛下斑驳的光，恍惚间自己也成了枝头的一串白花。风起时整片林子簌簌作响，花穗碰着花穗，窃窃说着我听不懂的蜜语。有次竟撞见两只玩耍的小刺猬，毛绒似的小东西被惊得四散滚逃，带刺的背上带着几朵槐花。我还会勇敢地爬上颤颤巍巍的枝杈，近距离地仔细观察那诱人的香源和银针似的花蕊，忍不住抓住那刚盛开的一串，一把捋下来，塞进嘴里大快朵颐。</w:t>
      </w:r>
    </w:p>
    <w:p w14:paraId="43796FD7">
      <w:pPr>
        <w:shd w:val="clear" w:color="auto" w:fill="auto"/>
        <w:spacing w:line="240" w:lineRule="auto"/>
        <w:ind w:firstLine="560"/>
        <w:jc w:val="left"/>
        <w:textAlignment w:val="center"/>
        <w:rPr>
          <w:sz w:val="21"/>
        </w:rPr>
      </w:pPr>
      <w:r>
        <w:rPr>
          <w:rFonts w:ascii="楷体" w:hAnsi="楷体" w:eastAsia="楷体" w:cs="楷体"/>
          <w:sz w:val="21"/>
        </w:rPr>
        <w:t>⑤采槐花是件很快乐的事。清晨，母亲挎着竹篮儿来到了槐树林，她专挑将开未开的花苞，说这种才是最甜的。我踩着木梯帮忙，指尖触到凉津津的花串，麻利地摘下一串串的风铃。母亲在树下接着，她轻轻地撸下洁白的花朵，不一会儿，就撸满了一整篮儿。我偶尔失手碰落整簇花穗，纷纷扬扬像下了一场小雪，母亲赶忙说：</w:t>
      </w:r>
      <w:r>
        <w:rPr>
          <w:sz w:val="21"/>
        </w:rPr>
        <w:t>“</w:t>
      </w:r>
      <w:r>
        <w:rPr>
          <w:rFonts w:ascii="楷体" w:hAnsi="楷体" w:eastAsia="楷体" w:cs="楷体"/>
          <w:sz w:val="21"/>
        </w:rPr>
        <w:t>小心些，留些给蜜蜂做午餐吧。</w:t>
      </w:r>
      <w:r>
        <w:rPr>
          <w:sz w:val="21"/>
        </w:rPr>
        <w:t>”</w:t>
      </w:r>
      <w:r>
        <w:rPr>
          <w:rFonts w:ascii="楷体" w:hAnsi="楷体" w:eastAsia="楷体" w:cs="楷体"/>
          <w:sz w:val="21"/>
        </w:rPr>
        <w:t>蒸槐花要拌玉米面，上屉时垫着碧绿的白菜叶。灶膛里的柴火哔剥作响，水汽混着花香在院里游走。待笼盖掀开，翡翠般的菜叶衬着白玉似的槐花，淋上香醋蒜汁儿，能把隔壁孩童都馋了来。最妙的还是槐花馅包子，母亲总在面皮上捏出十二道褶，说是对应着十二个月的圆满。咬破薄皮的刹那，清甜的汁水涌出来，连舌根都浸着春意。</w:t>
      </w:r>
    </w:p>
    <w:p w14:paraId="5BED57D5">
      <w:pPr>
        <w:shd w:val="clear" w:color="auto" w:fill="auto"/>
        <w:spacing w:line="240" w:lineRule="auto"/>
        <w:ind w:firstLine="560"/>
        <w:jc w:val="left"/>
        <w:textAlignment w:val="center"/>
        <w:rPr>
          <w:sz w:val="21"/>
        </w:rPr>
      </w:pPr>
      <w:r>
        <w:rPr>
          <w:rFonts w:ascii="楷体" w:hAnsi="楷体" w:eastAsia="楷体" w:cs="楷体"/>
          <w:sz w:val="21"/>
        </w:rPr>
        <w:t>⑥几度春风，槐花白了又白。离开家乡后，忙碌穿梭在繁华的城市，偶尔想起故乡的那片花海，不禁有些怅惘。每到春天，城市的市场也有新摘的槐花售卖，塑料袋上印着</w:t>
      </w:r>
      <w:r>
        <w:rPr>
          <w:sz w:val="21"/>
        </w:rPr>
        <w:t>“</w:t>
      </w:r>
      <w:r>
        <w:rPr>
          <w:rFonts w:ascii="楷体" w:hAnsi="楷体" w:eastAsia="楷体" w:cs="楷体"/>
          <w:sz w:val="21"/>
        </w:rPr>
        <w:t>家乡味道</w:t>
      </w:r>
      <w:r>
        <w:rPr>
          <w:sz w:val="21"/>
        </w:rPr>
        <w:t>”</w:t>
      </w:r>
      <w:r>
        <w:rPr>
          <w:rFonts w:ascii="楷体" w:hAnsi="楷体" w:eastAsia="楷体" w:cs="楷体"/>
          <w:sz w:val="21"/>
        </w:rPr>
        <w:t>。买回家如法炮制，蒸出来的却蔫头耷脑，失了那份水灵劲。去年特意驱车几十里去城外野林，满树槐花倒是开得热闹，可林间少了老树虬枝的韵致，水泥步道太过齐整，连蜜蜂都带着工业化的匆忙。</w:t>
      </w:r>
    </w:p>
    <w:p w14:paraId="771465DB">
      <w:pPr>
        <w:shd w:val="clear" w:color="auto" w:fill="auto"/>
        <w:spacing w:line="240" w:lineRule="auto"/>
        <w:ind w:firstLine="560"/>
        <w:jc w:val="left"/>
        <w:textAlignment w:val="center"/>
        <w:rPr>
          <w:sz w:val="21"/>
        </w:rPr>
      </w:pPr>
      <w:r>
        <w:rPr>
          <w:rFonts w:ascii="楷体" w:hAnsi="楷体" w:eastAsia="楷体" w:cs="楷体"/>
          <w:sz w:val="21"/>
        </w:rPr>
        <w:t>⑦前几日收到老家妹妹寄来的槐花蜜。层层报纸裹着的玻璃瓶里，槐花蜜凝如琥珀。旋开瓶盖的刹那，四十年前的春风忽然推窗而入。</w:t>
      </w:r>
      <w:r>
        <w:rPr>
          <w:rFonts w:ascii="楷体" w:hAnsi="楷体" w:eastAsia="楷体" w:cs="楷体"/>
          <w:sz w:val="21"/>
          <w:u w:val="single"/>
        </w:rPr>
        <w:t>我分明看见母亲站在槐林深处，系着一个干净的蓝布围裙，她采花的手势还那样轻，像在触碰易碎的时光。</w:t>
      </w:r>
    </w:p>
    <w:p w14:paraId="01C1FE3E">
      <w:pPr>
        <w:shd w:val="clear" w:color="auto" w:fill="auto"/>
        <w:spacing w:line="240" w:lineRule="auto"/>
        <w:ind w:firstLine="560"/>
        <w:jc w:val="left"/>
        <w:textAlignment w:val="center"/>
        <w:rPr>
          <w:sz w:val="21"/>
        </w:rPr>
      </w:pPr>
      <w:r>
        <w:rPr>
          <w:rFonts w:ascii="楷体" w:hAnsi="楷体" w:eastAsia="楷体" w:cs="楷体"/>
          <w:sz w:val="21"/>
        </w:rPr>
        <w:t>⑧原来有些芬芳早已扎根在血脉里。高楼大厦割裂了四季，可每逢槐香浮动时节，记忆仍会发芽抽枝，疯狂地冒出来。那些与槐花有关的时光，那些岁月深处的人和事，都化作年轮里的蜜，在某个猝不及防的时刻，突然甜醒沉睡的乡愁。</w:t>
      </w:r>
    </w:p>
    <w:p w14:paraId="0A48CA57">
      <w:pPr>
        <w:numPr>
          <w:ilvl w:val="0"/>
          <w:numId w:val="0"/>
        </w:numPr>
        <w:shd w:val="clear" w:color="auto" w:fill="auto"/>
        <w:spacing w:line="240" w:lineRule="auto"/>
        <w:ind w:left="0" w:leftChars="0" w:firstLine="0" w:firstLineChars="0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2</w:t>
      </w:r>
      <w:r>
        <w:rPr>
          <w:rFonts w:hint="eastAsia" w:ascii="宋体" w:hAnsi="宋体" w:cs="宋体"/>
          <w:b w:val="0"/>
          <w:bCs w:val="0"/>
          <w:kern w:val="2"/>
          <w:sz w:val="21"/>
          <w:szCs w:val="22"/>
          <w:lang w:val="en-US" w:eastAsia="zh-CN" w:bidi="ar-SA"/>
        </w:rPr>
        <w:t>8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．</w:t>
      </w:r>
      <w:r>
        <w:rPr>
          <w:rFonts w:hint="eastAsia"/>
          <w:sz w:val="21"/>
        </w:rPr>
        <w:t>请结合第④段分析，为什么到了“槐花飘香的季节”原本枯燥的黄土道便成了“童话里的秘境”。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5分）</w:t>
      </w:r>
    </w:p>
    <w:p w14:paraId="1F9BC070">
      <w:pPr>
        <w:shd w:val="clear" w:color="auto" w:fill="auto"/>
        <w:spacing w:line="24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u w:val="single"/>
          <w:lang w:val="en-US" w:eastAsia="zh-CN"/>
        </w:rPr>
        <w:t xml:space="preserve">                                                                                </w:t>
      </w:r>
    </w:p>
    <w:p w14:paraId="254FFB34">
      <w:pPr>
        <w:numPr>
          <w:ilvl w:val="0"/>
          <w:numId w:val="0"/>
        </w:numPr>
        <w:shd w:val="clear" w:color="auto" w:fill="auto"/>
        <w:spacing w:line="240" w:lineRule="auto"/>
        <w:ind w:left="0" w:leftChars="0" w:firstLine="0" w:firstLineChars="0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2</w:t>
      </w:r>
      <w:r>
        <w:rPr>
          <w:rFonts w:hint="eastAsia" w:ascii="宋体" w:hAnsi="宋体" w:cs="宋体"/>
          <w:b w:val="0"/>
          <w:bCs w:val="0"/>
          <w:kern w:val="2"/>
          <w:sz w:val="21"/>
          <w:szCs w:val="22"/>
          <w:lang w:val="en-US" w:eastAsia="zh-CN" w:bidi="ar-SA"/>
        </w:rPr>
        <w:t>9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．</w:t>
      </w:r>
      <w:r>
        <w:rPr>
          <w:rFonts w:hint="eastAsia"/>
          <w:sz w:val="21"/>
        </w:rPr>
        <w:t>透过第⑦段画线句所描绘的画面，你看到了一个怎样的母亲形象？请结合文章内容分析。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6分）</w:t>
      </w:r>
    </w:p>
    <w:p w14:paraId="048D6FE1">
      <w:pPr>
        <w:shd w:val="clear" w:color="auto" w:fill="auto"/>
        <w:spacing w:line="240" w:lineRule="auto"/>
        <w:jc w:val="left"/>
        <w:textAlignment w:val="center"/>
        <w:rPr>
          <w:rFonts w:hint="eastAsia"/>
          <w:sz w:val="21"/>
          <w:u w:val="single"/>
          <w:lang w:val="en-US" w:eastAsia="zh-CN"/>
        </w:rPr>
      </w:pPr>
      <w:r>
        <w:rPr>
          <w:rFonts w:hint="eastAsia"/>
          <w:sz w:val="21"/>
          <w:u w:val="single"/>
          <w:lang w:val="en-US" w:eastAsia="zh-CN"/>
        </w:rPr>
        <w:t xml:space="preserve">                                                                               </w:t>
      </w:r>
    </w:p>
    <w:p w14:paraId="2BA4EFC3">
      <w:pPr>
        <w:shd w:val="clear" w:color="auto" w:fill="F2F2F2"/>
        <w:spacing w:line="360" w:lineRule="auto"/>
        <w:jc w:val="left"/>
        <w:textAlignment w:val="center"/>
        <w:rPr>
          <w:color w:val="0000FF"/>
          <w:sz w:val="21"/>
        </w:rPr>
      </w:pPr>
      <w:r>
        <w:rPr>
          <w:sz w:val="21"/>
        </w:rPr>
        <w:t>【答案】</w:t>
      </w:r>
      <w:r>
        <w:rPr>
          <w:rFonts w:hint="eastAsia"/>
          <w:color w:val="0000FF"/>
          <w:sz w:val="21"/>
          <w:lang w:val="en-US" w:eastAsia="zh-CN"/>
        </w:rPr>
        <w:t>28</w:t>
      </w:r>
      <w:r>
        <w:rPr>
          <w:color w:val="0000FF"/>
          <w:sz w:val="21"/>
        </w:rPr>
        <w:t>．因为到了“槐花飘香的季节”，那里就成了“我”的乐园：能让“我”享受童年的悠闲与自在；能让“我”沉浸其中，放飞自己的想象；有偶遇小动物的惊喜；有“我”童年的好奇与大快朵颐的快乐。</w:t>
      </w:r>
      <w:r>
        <w:rPr>
          <w:rFonts w:hint="eastAsia"/>
          <w:color w:val="0000FF"/>
          <w:sz w:val="21"/>
        </w:rPr>
        <w:t>（一点2分，两点3分，三点5分）</w:t>
      </w:r>
      <w:r>
        <w:rPr>
          <w:color w:val="0000FF"/>
          <w:sz w:val="21"/>
        </w:rPr>
        <w:t xml:space="preserve">    </w:t>
      </w:r>
    </w:p>
    <w:p w14:paraId="5B0C0C33">
      <w:pPr>
        <w:shd w:val="clear" w:color="auto" w:fill="F2F2F2"/>
        <w:spacing w:line="360" w:lineRule="auto"/>
        <w:jc w:val="left"/>
        <w:textAlignment w:val="center"/>
        <w:rPr>
          <w:color w:val="0000FF"/>
          <w:sz w:val="21"/>
        </w:rPr>
      </w:pPr>
      <w:r>
        <w:rPr>
          <w:rFonts w:hint="eastAsia"/>
          <w:color w:val="0000FF"/>
          <w:sz w:val="21"/>
          <w:lang w:val="en-US" w:eastAsia="zh-CN"/>
        </w:rPr>
        <w:t>29</w:t>
      </w:r>
      <w:r>
        <w:rPr>
          <w:color w:val="0000FF"/>
          <w:sz w:val="21"/>
        </w:rPr>
        <w:t>．透过“干净的蓝布围裙”让我们想到母亲清晨采摘槐花、制作精美且寄予美好愿望的槐花美食，我们看到了一个干净利落、勤劳质朴、心灵手巧的母亲形象；</w:t>
      </w:r>
    </w:p>
    <w:p w14:paraId="65F33092">
      <w:pPr>
        <w:shd w:val="clear" w:color="auto" w:fill="F2F2F2"/>
        <w:spacing w:line="360" w:lineRule="auto"/>
        <w:jc w:val="left"/>
        <w:textAlignment w:val="center"/>
        <w:rPr>
          <w:rFonts w:hint="eastAsia"/>
          <w:color w:val="0000FF"/>
          <w:sz w:val="21"/>
        </w:rPr>
      </w:pPr>
      <w:r>
        <w:rPr>
          <w:color w:val="0000FF"/>
          <w:sz w:val="21"/>
        </w:rPr>
        <w:t xml:space="preserve">透过“她采花的手势还那样轻”让我们想到母亲说蜜蜂是花神的使臣，告诫“我”不要惊扰蜜蜂采蜜以及母亲轻轻地撸下槐花、爱惜槐花等内容，我们看到了一个尊重生命、平和善良的母亲形象。  </w:t>
      </w:r>
      <w:r>
        <w:rPr>
          <w:rFonts w:hint="eastAsia"/>
          <w:color w:val="0000FF"/>
          <w:sz w:val="21"/>
        </w:rPr>
        <w:t>（一点</w:t>
      </w:r>
      <w:r>
        <w:rPr>
          <w:rFonts w:hint="eastAsia"/>
          <w:color w:val="0000FF"/>
          <w:sz w:val="21"/>
          <w:lang w:val="en-US" w:eastAsia="zh-CN"/>
        </w:rPr>
        <w:t>3</w:t>
      </w:r>
      <w:r>
        <w:rPr>
          <w:rFonts w:hint="eastAsia"/>
          <w:color w:val="0000FF"/>
          <w:sz w:val="21"/>
        </w:rPr>
        <w:t>分，两点</w:t>
      </w:r>
      <w:r>
        <w:rPr>
          <w:rFonts w:hint="eastAsia"/>
          <w:color w:val="0000FF"/>
          <w:sz w:val="21"/>
          <w:lang w:val="en-US" w:eastAsia="zh-CN"/>
        </w:rPr>
        <w:t>6</w:t>
      </w:r>
      <w:r>
        <w:rPr>
          <w:rFonts w:hint="eastAsia"/>
          <w:color w:val="0000FF"/>
          <w:sz w:val="21"/>
        </w:rPr>
        <w:t>分）</w:t>
      </w:r>
    </w:p>
    <w:p w14:paraId="39D78773">
      <w:pPr>
        <w:shd w:val="clear" w:color="auto" w:fill="F2F2F2"/>
        <w:spacing w:line="360" w:lineRule="auto"/>
        <w:jc w:val="left"/>
        <w:textAlignment w:val="center"/>
        <w:rPr>
          <w:rFonts w:hint="eastAsia"/>
          <w:sz w:val="21"/>
        </w:rPr>
      </w:pPr>
    </w:p>
    <w:p w14:paraId="4C454A8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．本题考查文章内容理解和分析。</w:t>
      </w:r>
    </w:p>
    <w:p w14:paraId="2A9FCFB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文章第④段“书包在身后拍打着屁股，我故意放慢脚步，任细碎的花瓣落满肩头”的内容可知，作者特意放慢脚步，沉浸在槐花飘落的氛围中，享受着这份悠闲，没有了日常的匆忙，展现出童年特有的自在惬意，让原本枯燥的黄土道充满了轻松愉悦的氛围。</w:t>
      </w:r>
    </w:p>
    <w:p w14:paraId="0B5FE9D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第④段“有时仰头看天空，层层叠叠的花影筛下斑驳的光，恍惚间自己也成了枝头的一串白花”的内容可知，作者被槐花林的美景所感染，产生了奇妙的幻想，仿佛自己也融入了槐花之中，这种充满童真的想象，赋予了黄土道梦幻般的色彩，使其如同童话世界。</w:t>
      </w:r>
    </w:p>
    <w:p w14:paraId="54C0E99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从第④段“有次竟撞见两只玩耍的小刺猬，毛绒似的小东西被惊得四散滚逃，带刺的背上带着几朵槐花”的内容可知，在槐花林中意外遇到小刺猬，它们可爱又有趣的模样，为作者带来了惊喜与欢乐，这种与小动物的奇妙相遇，增添了黄土道的神秘与趣味性，如同童话里的奇遇。</w:t>
      </w:r>
    </w:p>
    <w:p w14:paraId="5D9D353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第④段“我还会勇敢地爬上颤颤巍巍的枝杈，近距离地仔细观察那诱人的香源和银针似的花蕊，忍不住抓住那刚盛开的一串，一把捋下来，塞进嘴里大快朵颐”的内容可知，作者对槐花充满好奇，勇敢地爬上枝头观察并品尝，满足了自己的好奇心，还能尽情享受槐花的美味，这种充满童趣的探索与满足感，让黄土道变成了充满快乐与惊喜的乐园。</w:t>
      </w:r>
    </w:p>
    <w:p w14:paraId="676C865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．本题考查人物形象的理解和分析。</w:t>
      </w:r>
    </w:p>
    <w:p w14:paraId="3F0128E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第⑦段“我分明看见母亲站在槐林深处，系着一个干净的蓝布围裙”的内容可知，“干净的蓝布围裙”这一细节，让人联想到第⑤段“清晨，母亲挎着竹篮儿来到了槐树林，她专挑将开未开的花苞”中母亲清晨勤劳采槐花的场景，以及“最妙的还是槐花馅包子，母亲总在面皮上捏出十二道褶，说是对应着十二个月的圆满”里母亲制作精美槐花美食、寄予美好愿望的情节。由此可见，母亲做事干净利落，日常劳作勤劳质朴，制作美食时心灵手巧。</w:t>
      </w:r>
    </w:p>
    <w:p w14:paraId="764A52C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第⑦段“她采花的手势还那样轻”的内容可知，这让人联想到第③段“这时母亲总会拍拍我的后脑勺：‘莫惊了采蜜的师傅。’她总说蜜蜂是花神的使臣，采够九千九百九十九朵花才会归巢”中母亲对蜜蜂的尊重，认为蜜蜂是花神的使臣，教导“我”不要惊扰它们；同时也呼应了第⑤段“我偶尔失手碰落整簇花穗，纷纷扬扬像下了一场小雪，母亲赶忙说：‘小心些，留些给蜜蜂做午餐吧。’”里母亲爱惜槐花、尊重生命的言行。据此得知，母亲是一个尊重生命、性格平和且善良的人。</w:t>
      </w:r>
    </w:p>
    <w:p w14:paraId="00C122F6">
      <w:pPr>
        <w:shd w:val="clear" w:color="auto" w:fill="F2F2F2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3A65908E">
      <w:pPr>
        <w:spacing w:line="240" w:lineRule="auto"/>
        <w:jc w:val="left"/>
        <w:textAlignment w:val="center"/>
        <w:rPr>
          <w:rFonts w:hint="eastAsia" w:ascii="宋体" w:hAnsi="宋体" w:cs="宋体"/>
          <w:b/>
          <w:i w:val="0"/>
          <w:color w:val="000000"/>
          <w:sz w:val="21"/>
          <w:lang w:val="en-US" w:eastAsia="zh-CN"/>
        </w:rPr>
      </w:pPr>
      <w:r>
        <w:rPr>
          <w:rFonts w:hint="eastAsia" w:ascii="宋体" w:hAnsi="宋体" w:cs="宋体"/>
          <w:b/>
          <w:i w:val="0"/>
          <w:color w:val="000000"/>
          <w:sz w:val="21"/>
          <w:lang w:val="en-US" w:eastAsia="zh-CN"/>
        </w:rPr>
        <w:t>五、书写</w:t>
      </w:r>
      <w:r>
        <w:rPr>
          <w:rFonts w:hint="eastAsia" w:ascii="宋体" w:hAnsi="宋体" w:cs="宋体"/>
          <w:b/>
          <w:i w:val="0"/>
          <w:color w:val="000000"/>
          <w:sz w:val="21"/>
          <w:lang w:eastAsia="zh-CN"/>
        </w:rPr>
        <w:t>（</w:t>
      </w:r>
      <w:r>
        <w:rPr>
          <w:rFonts w:hint="eastAsia" w:ascii="宋体" w:hAnsi="宋体" w:cs="宋体"/>
          <w:b/>
          <w:i w:val="0"/>
          <w:color w:val="000000"/>
          <w:sz w:val="21"/>
          <w:lang w:val="en-US" w:eastAsia="zh-CN"/>
        </w:rPr>
        <w:t xml:space="preserve">4分） </w:t>
      </w:r>
    </w:p>
    <w:p w14:paraId="15AFA1E0">
      <w:pPr>
        <w:spacing w:line="240" w:lineRule="auto"/>
        <w:jc w:val="left"/>
        <w:textAlignment w:val="center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/>
          <w:sz w:val="21"/>
          <w:lang w:val="en-US" w:eastAsia="zh-CN"/>
        </w:rPr>
        <w:t>书写规范，卷面整洁。</w:t>
      </w:r>
    </w:p>
    <w:sectPr>
      <w:type w:val="continuous"/>
      <w:pgSz w:w="11907" w:h="16839"/>
      <w:pgMar w:top="1440" w:right="1800" w:bottom="1327" w:left="1800" w:header="851" w:footer="102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D57851">
    <w:pPr>
      <w:pStyle w:val="2"/>
      <w:rPr>
        <w:rFonts w:hint="default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E26A05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8E26A05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56802B">
    <w:pPr>
      <w:pStyle w:val="3"/>
      <w:pBdr>
        <w:bottom w:val="none" w:color="auto" w:sz="0" w:space="1"/>
      </w:pBd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A7364F"/>
    <w:multiLevelType w:val="singleLevel"/>
    <w:tmpl w:val="AAA7364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276F1"/>
    <w:rsid w:val="056D277C"/>
    <w:rsid w:val="103F4264"/>
    <w:rsid w:val="180C0000"/>
    <w:rsid w:val="1A0A5FA5"/>
    <w:rsid w:val="1CE12F89"/>
    <w:rsid w:val="235316EB"/>
    <w:rsid w:val="250942FE"/>
    <w:rsid w:val="277F2F2D"/>
    <w:rsid w:val="28CD6FE4"/>
    <w:rsid w:val="290E0CBF"/>
    <w:rsid w:val="2B057CB8"/>
    <w:rsid w:val="2EFA2319"/>
    <w:rsid w:val="430E7081"/>
    <w:rsid w:val="44C57364"/>
    <w:rsid w:val="4AF1500B"/>
    <w:rsid w:val="4C005F46"/>
    <w:rsid w:val="56EE0C86"/>
    <w:rsid w:val="60C746D3"/>
    <w:rsid w:val="62421C90"/>
    <w:rsid w:val="628B6EAA"/>
    <w:rsid w:val="66B94E0C"/>
    <w:rsid w:val="67782BAD"/>
    <w:rsid w:val="68E4727A"/>
    <w:rsid w:val="6D1A1CEC"/>
    <w:rsid w:val="7A0D7393"/>
    <w:rsid w:val="7ED7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7236</Words>
  <Characters>7380</Characters>
  <Lines>0</Lines>
  <Paragraphs>0</Paragraphs>
  <TotalTime>2</TotalTime>
  <ScaleCrop>false</ScaleCrop>
  <LinksUpToDate>false</LinksUpToDate>
  <CharactersWithSpaces>7695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2026-03-31T11:55:00Z</dcterms:created>
  <dc:creator>Lenovo</dc:creator>
  <cp:lastModifiedBy>李娟</cp:lastModifiedBy>
  <dcterms:modified xsi:type="dcterms:W3CDTF">2026-04-04T05:28:29Z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eyJoZGlkIjoiNTQ4YzJlNDFhZjAwMTQ3MGIyNDUxZjBhYTBkMzRhMjMiLCJ1c2VySWQiOiIzOTg4MzA4MzMifQ==</vt:lpwstr>
  </property>
  <property fmtid="{D5CDD505-2E9C-101B-9397-08002B2CF9AE}" pid="4" name="ICV">
    <vt:lpwstr>9A8B296D24524521A8DED2DE9607D52B_13</vt:lpwstr>
  </property>
</Properties>
</file>