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05 — Legalitas &amp; Dokumen Lahan (Jawa Tengah)</w:t>
      </w:r>
    </w:p>
    <w:p>
      <w:pPr>
        <w:jc w:val="center"/>
      </w:pPr>
      <w:r>
        <w:rPr>
          <w:i/>
          <w:color w:val="444444"/>
          <w:sz w:val="22"/>
        </w:rPr>
        <w:t>Dokumen operasional (siap dipakai) | Fokus: keamanan usaha, anti sengketa, dan siap untuk kerja sama/akses modal</w:t>
      </w:r>
    </w:p>
    <w:p>
      <w:r>
        <w:t>Dokumen ini membantu kamu menata dokumen lahan dan administrasi usaha pertanian supaya:</w:t>
      </w:r>
    </w:p>
    <w:p>
      <w:r>
        <w:t>• aman dari sengketa/masalah sewa-bagi hasil,</w:t>
      </w:r>
    </w:p>
    <w:p>
      <w:r>
        <w:t>• gampang kerja sama dengan buyer (kontrak) dan lembaga keuangan,</w:t>
      </w:r>
    </w:p>
    <w:p>
      <w:r>
        <w:t>• pengelolaan kebun lebih rapi (bukti transaksi, bukti serah-terima, dll).</w:t>
      </w:r>
    </w:p>
    <w:p/>
    <w:p>
      <w:r>
        <w:t>Catatan penting: ini panduan operasional praktis. Untuk kasus sengketa/kompleks, tetap konsultasi perangkat desa/notaris/ahli hukum setempat.</w:t>
      </w:r>
    </w:p>
    <w:p/>
    <w:p>
      <w:r>
        <w:rPr>
          <w:b/>
          <w:color w:val="1F4E79"/>
          <w:sz w:val="28"/>
        </w:rPr>
        <w:t>Struktur dokumen yang disarankan (rapi = gampang dicari)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5_doc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harus ada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Kenapa penting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 yang disimpan</w:t>
            </w:r>
          </w:p>
        </w:tc>
      </w:tr>
      <w:tr>
        <w:tc>
          <w:tcPr>
            <w:tcW w:type="dxa" w:w="2880"/>
          </w:tcPr>
          <w:p>
            <w:r>
              <w:t>Perjanjian lahan yang jelas (sewa/bagi hasil)</w:t>
            </w:r>
          </w:p>
        </w:tc>
        <w:tc>
          <w:tcPr>
            <w:tcW w:type="dxa" w:w="2880"/>
          </w:tcPr>
          <w:p>
            <w:r>
              <w:t>Mencegah konflik, jelas hak &amp; kewajiban</w:t>
            </w:r>
          </w:p>
        </w:tc>
        <w:tc>
          <w:tcPr>
            <w:tcW w:type="dxa" w:w="2880"/>
          </w:tcPr>
          <w:p>
            <w:r>
              <w:t>Surat perjanjian + saksi + foto lokasi</w:t>
            </w:r>
          </w:p>
        </w:tc>
      </w:tr>
      <w:tr>
        <w:tc>
          <w:tcPr>
            <w:tcW w:type="dxa" w:w="2880"/>
          </w:tcPr>
          <w:p>
            <w:r>
              <w:t>Bukti pembayaran &amp; catatan periode</w:t>
            </w:r>
          </w:p>
        </w:tc>
        <w:tc>
          <w:tcPr>
            <w:tcW w:type="dxa" w:w="2880"/>
          </w:tcPr>
          <w:p>
            <w:r>
              <w:t>Menguatkan posisi kalau ada masalah</w:t>
            </w:r>
          </w:p>
        </w:tc>
        <w:tc>
          <w:tcPr>
            <w:tcW w:type="dxa" w:w="2880"/>
          </w:tcPr>
          <w:p>
            <w:r>
              <w:t>Kwitansi/transfer + rekap</w:t>
            </w:r>
          </w:p>
        </w:tc>
      </w:tr>
      <w:tr>
        <w:tc>
          <w:tcPr>
            <w:tcW w:type="dxa" w:w="2880"/>
          </w:tcPr>
          <w:p>
            <w:r>
              <w:t>Peta batas sederhana</w:t>
            </w:r>
          </w:p>
        </w:tc>
        <w:tc>
          <w:tcPr>
            <w:tcW w:type="dxa" w:w="2880"/>
          </w:tcPr>
          <w:p>
            <w:r>
              <w:t>Menghindari salah batas &amp; konflik tetangga</w:t>
            </w:r>
          </w:p>
        </w:tc>
        <w:tc>
          <w:tcPr>
            <w:tcW w:type="dxa" w:w="2880"/>
          </w:tcPr>
          <w:p>
            <w:r>
              <w:t>Sketsa + foto patok + titik akses</w:t>
            </w:r>
          </w:p>
        </w:tc>
      </w:tr>
      <w:tr>
        <w:tc>
          <w:tcPr>
            <w:tcW w:type="dxa" w:w="2880"/>
          </w:tcPr>
          <w:p>
            <w:r>
              <w:t>Dokumen transaksi usaha rapi</w:t>
            </w:r>
          </w:p>
        </w:tc>
        <w:tc>
          <w:tcPr>
            <w:tcW w:type="dxa" w:w="2880"/>
          </w:tcPr>
          <w:p>
            <w:r>
              <w:t>Mendukung kerja sama/akses modal</w:t>
            </w:r>
          </w:p>
        </w:tc>
        <w:tc>
          <w:tcPr>
            <w:tcW w:type="dxa" w:w="2880"/>
          </w:tcPr>
          <w:p>
            <w:r>
              <w:t>Nota pembelian, invoice penjualan, surat jalan</w:t>
            </w:r>
          </w:p>
        </w:tc>
      </w:tr>
      <w:tr>
        <w:tc>
          <w:tcPr>
            <w:tcW w:type="dxa" w:w="2880"/>
          </w:tcPr>
          <w:p>
            <w:r>
              <w:t>Administrasi legal usaha (jika dibutuhkan)</w:t>
            </w:r>
          </w:p>
        </w:tc>
        <w:tc>
          <w:tcPr>
            <w:tcW w:type="dxa" w:w="2880"/>
          </w:tcPr>
          <w:p>
            <w:r>
              <w:t>Untuk kontrak besar/olahan</w:t>
            </w:r>
          </w:p>
        </w:tc>
        <w:tc>
          <w:tcPr>
            <w:tcW w:type="dxa" w:w="2880"/>
          </w:tcPr>
          <w:p>
            <w:r>
              <w:t>NIB/NPWP/izin terkait (opsional sesuai kebutuhan)</w:t>
            </w:r>
          </w:p>
        </w:tc>
      </w:tr>
    </w:tbl>
    <w:p/>
    <w:p>
      <w:r>
        <w:rPr>
          <w:b/>
          <w:color w:val="1F4E79"/>
          <w:sz w:val="28"/>
        </w:rPr>
        <w:t>Cara menata dokumen lahan (sewa / bagi hasil)</w:t>
      </w:r>
    </w:p>
    <w:p>
      <w:r>
        <w:rPr>
          <w:b/>
          <w:color w:val="2F75B5"/>
          <w:sz w:val="24"/>
        </w:rPr>
        <w:t>1) Identifikasi status lahan dan pihak yang berhak</w:t>
      </w:r>
    </w:p>
    <w:p>
      <w:r>
        <w:t>Sebelum sepakat, pastikan:</w:t>
      </w:r>
    </w:p>
    <w:p>
      <w:r>
        <w:t>• siapa pemilik/penggarap yang sah (minimal diketahui RT/RW/kepala dusun),</w:t>
      </w:r>
    </w:p>
    <w:p>
      <w:r>
        <w:t>• batas lahan jelas,</w:t>
      </w:r>
    </w:p>
    <w:p>
      <w:r>
        <w:t>• tidak sedang sengketa.</w:t>
      </w:r>
    </w:p>
    <w:p/>
    <w:p>
      <w:r>
        <w:t>Kalau ada keraguan, minta klarifikasi perangkat desa. Lebih baik ribet di awal daripada bermasalah saat panen.</w:t>
      </w:r>
    </w:p>
    <w:p>
      <w:r>
        <w:rPr>
          <w:b/>
          <w:color w:val="2F75B5"/>
          <w:sz w:val="24"/>
        </w:rPr>
        <w:t>2) Buat perjanjian yang ‘sederhana tapi kuat’</w:t>
      </w:r>
    </w:p>
    <w:p>
      <w:r>
        <w:t>Perjanjian tidak harus panjang, tapi harus jelas. Minimal memuat:</w:t>
      </w:r>
    </w:p>
    <w:p>
      <w:r>
        <w:t>• identitas pihak,</w:t>
      </w:r>
    </w:p>
    <w:p>
      <w:r>
        <w:t>• lokasi &amp; luas lahan,</w:t>
      </w:r>
    </w:p>
    <w:p>
      <w:r>
        <w:t>• jenis kerja sama (sewa / bagi hasil),</w:t>
      </w:r>
    </w:p>
    <w:p>
      <w:r>
        <w:t>• periode (mulai–selesai) + opsi perpanjangan,</w:t>
      </w:r>
    </w:p>
    <w:p>
      <w:r>
        <w:t>• nilai sewa atau persentase bagi hasil,</w:t>
      </w:r>
    </w:p>
    <w:p>
      <w:r>
        <w:t>• siapa yang menanggung biaya (input, air, tenaga),</w:t>
      </w:r>
    </w:p>
    <w:p>
      <w:r>
        <w:t>• aturan perbaikan lahan/irigasi,</w:t>
      </w:r>
    </w:p>
    <w:p>
      <w:r>
        <w:t>• aturan jika terjadi gagal panen/cuaca ekstrem,</w:t>
      </w:r>
    </w:p>
    <w:p>
      <w:r>
        <w:t>• tanda tangan + saksi (minimal 2) + diketahui perangkat setempat bila memungkinkan.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Poin perjanjian</w:t>
            </w:r>
          </w:p>
        </w:tc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Isi minimal</w:t>
            </w:r>
          </w:p>
        </w:tc>
        <w:tc>
          <w:tcPr>
            <w:tcW w:type="dxa" w:w="2880"/>
            <w:shd w:val="clear" w:color="auto" w:fill="CFE2F3"/>
          </w:tcPr>
          <w:p>
            <w:r/>
            <w:r>
              <w:rPr>
                <w:b/>
                <w:color w:val="1F4E79"/>
              </w:rPr>
              <w:t>Contoh awam</w:t>
            </w:r>
          </w:p>
        </w:tc>
      </w:tr>
      <w:tr>
        <w:tc>
          <w:tcPr>
            <w:tcW w:type="dxa" w:w="2880"/>
          </w:tcPr>
          <w:p>
            <w:r>
              <w:t>Periode</w:t>
            </w:r>
          </w:p>
        </w:tc>
        <w:tc>
          <w:tcPr>
            <w:tcW w:type="dxa" w:w="2880"/>
          </w:tcPr>
          <w:p>
            <w:r>
              <w:t>Tanggal mulai–selesai</w:t>
            </w:r>
          </w:p>
        </w:tc>
        <w:tc>
          <w:tcPr>
            <w:tcW w:type="dxa" w:w="2880"/>
          </w:tcPr>
          <w:p>
            <w:r>
              <w:t>1 tahun / 2 musim tanam</w:t>
            </w:r>
          </w:p>
        </w:tc>
      </w:tr>
      <w:tr>
        <w:tc>
          <w:tcPr>
            <w:tcW w:type="dxa" w:w="2880"/>
          </w:tcPr>
          <w:p>
            <w:r>
              <w:t>Pembayaran</w:t>
            </w:r>
          </w:p>
        </w:tc>
        <w:tc>
          <w:tcPr>
            <w:tcW w:type="dxa" w:w="2880"/>
          </w:tcPr>
          <w:p>
            <w:r>
              <w:t>Nominal + cara bayar + jadwal</w:t>
            </w:r>
          </w:p>
        </w:tc>
        <w:tc>
          <w:tcPr>
            <w:tcW w:type="dxa" w:w="2880"/>
          </w:tcPr>
          <w:p>
            <w:r>
              <w:t>Rp X dibayar 2 tahap</w:t>
            </w:r>
          </w:p>
        </w:tc>
      </w:tr>
      <w:tr>
        <w:tc>
          <w:tcPr>
            <w:tcW w:type="dxa" w:w="2880"/>
          </w:tcPr>
          <w:p>
            <w:r>
              <w:t>Bagi hasil</w:t>
            </w:r>
          </w:p>
        </w:tc>
        <w:tc>
          <w:tcPr>
            <w:tcW w:type="dxa" w:w="2880"/>
          </w:tcPr>
          <w:p>
            <w:r>
              <w:t>Persentase + titik hitung (gabah/beras/hasil bersih?)</w:t>
            </w:r>
          </w:p>
        </w:tc>
        <w:tc>
          <w:tcPr>
            <w:tcW w:type="dxa" w:w="2880"/>
          </w:tcPr>
          <w:p>
            <w:r>
              <w:t>60:40 dari hasil panen bersih setelah biaya X (jelas)</w:t>
            </w:r>
          </w:p>
        </w:tc>
      </w:tr>
      <w:tr>
        <w:tc>
          <w:tcPr>
            <w:tcW w:type="dxa" w:w="2880"/>
          </w:tcPr>
          <w:p>
            <w:r>
              <w:t>Perbaikan lahan</w:t>
            </w:r>
          </w:p>
        </w:tc>
        <w:tc>
          <w:tcPr>
            <w:tcW w:type="dxa" w:w="2880"/>
          </w:tcPr>
          <w:p>
            <w:r>
              <w:t>Siapa tanggung saluran, bedengan, pompa</w:t>
            </w:r>
          </w:p>
        </w:tc>
        <w:tc>
          <w:tcPr>
            <w:tcW w:type="dxa" w:w="2880"/>
          </w:tcPr>
          <w:p>
            <w:r>
              <w:t>Pompa milik penggarap, saluran tanggung bersama</w:t>
            </w:r>
          </w:p>
        </w:tc>
      </w:tr>
      <w:tr>
        <w:tc>
          <w:tcPr>
            <w:tcW w:type="dxa" w:w="2880"/>
          </w:tcPr>
          <w:p>
            <w:r>
              <w:t>Putus kontrak</w:t>
            </w:r>
          </w:p>
        </w:tc>
        <w:tc>
          <w:tcPr>
            <w:tcW w:type="dxa" w:w="2880"/>
          </w:tcPr>
          <w:p>
            <w:r>
              <w:t>Kondisi apa yang boleh mengakhiri lebih cepat</w:t>
            </w:r>
          </w:p>
        </w:tc>
        <w:tc>
          <w:tcPr>
            <w:tcW w:type="dxa" w:w="2880"/>
          </w:tcPr>
          <w:p>
            <w:r>
              <w:t>Jika lahan dijual, diberi waktu panen selesai</w:t>
            </w:r>
          </w:p>
        </w:tc>
      </w:tr>
      <w:tr>
        <w:tc>
          <w:tcPr>
            <w:tcW w:type="dxa" w:w="2880"/>
          </w:tcPr>
          <w:p>
            <w:r>
              <w:t>Saksi</w:t>
            </w:r>
          </w:p>
        </w:tc>
        <w:tc>
          <w:tcPr>
            <w:tcW w:type="dxa" w:w="2880"/>
          </w:tcPr>
          <w:p>
            <w:r>
              <w:t>Nama + KTP (bila perlu)</w:t>
            </w:r>
          </w:p>
        </w:tc>
        <w:tc>
          <w:tcPr>
            <w:tcW w:type="dxa" w:w="2880"/>
          </w:tcPr>
          <w:p>
            <w:r>
              <w:t>2 saksi tetangga/RT</w:t>
            </w:r>
          </w:p>
        </w:tc>
      </w:tr>
    </w:tbl>
    <w:p>
      <w:r>
        <w:rPr>
          <w:b/>
          <w:color w:val="2F75B5"/>
          <w:sz w:val="24"/>
        </w:rPr>
        <w:t>3) Buat peta batas sederhana + foto bukti</w:t>
      </w:r>
    </w:p>
    <w:p>
      <w:r>
        <w:t>Buat sketsa sederhana:</w:t>
      </w:r>
    </w:p>
    <w:p>
      <w:r>
        <w:t>• arah utara (perkiraan),</w:t>
      </w:r>
    </w:p>
    <w:p>
      <w:r>
        <w:t>• batas-batas (sungai/jalan/patok/tanaman),</w:t>
      </w:r>
    </w:p>
    <w:p>
      <w:r>
        <w:t>• akses masuk alat/angkut.</w:t>
      </w:r>
    </w:p>
    <w:p/>
    <w:p>
      <w:r>
        <w:t>Tambahkan 6–10 foto: patok sudut, akses jalan, dan kondisi awal lahan. Ini berguna kalau nanti ada perdebatan.</w:t>
      </w:r>
    </w:p>
    <w:p/>
    <w:p>
      <w:r>
        <w:rPr>
          <w:b/>
          <w:color w:val="1F4E79"/>
          <w:sz w:val="28"/>
        </w:rPr>
        <w:t>Administrasi usaha (yang paling sering diminta pihak luar)</w:t>
      </w:r>
    </w:p>
    <w:p>
      <w:r>
        <w:rPr>
          <w:b/>
          <w:color w:val="2F75B5"/>
          <w:sz w:val="24"/>
        </w:rPr>
        <w:t>1) Bukti transaksi pembelian dan penjualan rapi</w:t>
      </w:r>
    </w:p>
    <w:p>
      <w:r>
        <w:t>Minimal yang disimpan:</w:t>
      </w:r>
    </w:p>
    <w:p>
      <w:r>
        <w:t>• nota pembelian input (pupuk, benih, dll),</w:t>
      </w:r>
    </w:p>
    <w:p>
      <w:r>
        <w:t>• bukti pembayaran (transfer/kwitansi),</w:t>
      </w:r>
    </w:p>
    <w:p>
      <w:r>
        <w:t>• invoice/nota penjualan,</w:t>
      </w:r>
    </w:p>
    <w:p>
      <w:r>
        <w:t>• catatan potongan/retur,</w:t>
      </w:r>
    </w:p>
    <w:p>
      <w:r>
        <w:t>• surat jalan/serah-terima (kalau ada).</w:t>
      </w:r>
    </w:p>
    <w:p/>
    <w:p>
      <w:r>
        <w:t>Kalau dokumen rapi, kamu lebih mudah negosiasi kontrak dan akses pembiayaan.</w:t>
      </w:r>
    </w:p>
    <w:p>
      <w:r>
        <w:rPr>
          <w:b/>
          <w:color w:val="2F75B5"/>
          <w:sz w:val="24"/>
        </w:rPr>
        <w:t>2) Kesiapan legal usaha (opsional sesuai skala)</w:t>
      </w:r>
    </w:p>
    <w:p>
      <w:r>
        <w:t>Untuk usaha kecil, fokus dulu dokumen lahan + transaksi.</w:t>
      </w:r>
    </w:p>
    <w:p>
      <w:r>
        <w:t>Namun jika mulai masuk kontrak besar, ritel, atau pengolahan, biasanya pihak luar akan tanya beberapa hal seperti:</w:t>
      </w:r>
    </w:p>
    <w:p>
      <w:r>
        <w:t>• identitas usaha (misal NIB/NPWP) dan alamat,</w:t>
      </w:r>
    </w:p>
    <w:p>
      <w:r>
        <w:t>• standar keamanan pangan/kemasan,</w:t>
      </w:r>
    </w:p>
    <w:p>
      <w:r>
        <w:t>• izin olahan bila memproduksi makanan olahan.</w:t>
      </w:r>
    </w:p>
    <w:p/>
    <w:p>
      <w:r>
        <w:t>Saran praktis: naikkan level legalitas bertahap sesuai kebutuhan pasar — jangan terburu-buru sebelum ada demand.</w:t>
      </w:r>
    </w:p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Koordinator dokumen</w:t>
            </w:r>
          </w:p>
        </w:tc>
        <w:tc>
          <w:tcPr>
            <w:tcW w:type="dxa" w:w="2160"/>
          </w:tcPr>
          <w:p>
            <w:r>
              <w:t>Menyusun folder, memastikan dokumen tersimpan rapi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lahan</w:t>
            </w:r>
          </w:p>
        </w:tc>
        <w:tc>
          <w:tcPr>
            <w:tcW w:type="dxa" w:w="2160"/>
          </w:tcPr>
          <w:p>
            <w:r>
              <w:t>Urus perjanjian, komunikasi pemilik lahan, pembaruan kontrak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transaksi</w:t>
            </w:r>
          </w:p>
        </w:tc>
        <w:tc>
          <w:tcPr>
            <w:tcW w:type="dxa" w:w="2160"/>
          </w:tcPr>
          <w:p>
            <w:r>
              <w:t>Simpan nota, rekap pembayaran, piutang/tempo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 operasional</w:t>
            </w:r>
          </w:p>
        </w:tc>
        <w:tc>
          <w:tcPr>
            <w:tcW w:type="dxa" w:w="2160"/>
          </w:tcPr>
          <w:p>
            <w:r>
              <w:t>Simpan bukti produksi/serah-terima untuk buyer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Catatan penting (anti salah paham &amp; anti sengketa)</w:t>
      </w:r>
    </w:p>
    <w:p>
      <w:pPr>
        <w:pStyle w:val="ListBullet"/>
      </w:pPr>
      <w:r>
        <w:t>Jangan cuma ‘omongan’. Minimal ada tulisan/kwitansi/chat yang jelas.</w:t>
      </w:r>
    </w:p>
    <w:p>
      <w:pPr>
        <w:pStyle w:val="ListBullet"/>
      </w:pPr>
      <w:r>
        <w:t>Kalau bagi hasil, definisikan titik hitungnya (hasil kotor/bersih; biaya apa saja yang dipotong).</w:t>
      </w:r>
    </w:p>
    <w:p>
      <w:pPr>
        <w:pStyle w:val="ListBullet"/>
      </w:pPr>
      <w:r>
        <w:t>Simpan semua bukti pembayaran dan foto kondisi lahan saat awal &amp; akhir.</w:t>
      </w:r>
    </w:p>
    <w:p>
      <w:pPr>
        <w:pStyle w:val="ListBullet"/>
      </w:pPr>
      <w:r>
        <w:t>Ingat masa kontrak: buat pengingat 30–60 hari sebelum habis untuk negosiasi perpanjangan.</w:t>
      </w:r>
    </w:p>
    <w:p/>
    <w:p>
      <w:r>
        <w:rPr>
          <w:i/>
          <w:color w:val="555555"/>
        </w:rPr>
        <w:t>Versi 1.0 • 16 January 2026 (Asia/Jakarta)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