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SOP-GEN-002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Trainer Internal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4ofarl67ze9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Menjamin proses pelatihan karyawan berjalan efektif dan terstruktur, guna meningkatkan kompetensi kerja sesuai dengan kebutuhan organisasi dan tuntutan posisi kerja.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qx96nyo3sq5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karyawan tetap maupun kontrak di semua level jabatan, dan dapat digunakan untuk pelatihan internal maupun eksternal.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rjyqtn989q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Pelatihan Karyawan</w:t>
      </w:r>
      <w:r w:rsidDel="00000000" w:rsidR="00000000" w:rsidRPr="00000000">
        <w:rPr>
          <w:sz w:val="24"/>
          <w:szCs w:val="24"/>
          <w:rtl w:val="0"/>
        </w:rPr>
        <w:t xml:space="preserve">: Kegiatan peningkatan kompetensi, baik berupa pembekalan teknis, soft skill, maupun kepemimpinan.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Trainer</w:t>
      </w:r>
      <w:r w:rsidDel="00000000" w:rsidR="00000000" w:rsidRPr="00000000">
        <w:rPr>
          <w:sz w:val="24"/>
          <w:szCs w:val="24"/>
          <w:rtl w:val="0"/>
        </w:rPr>
        <w:t xml:space="preserve">: Pihak internal atau eksternal yang bertugas memberikan materi pelatihan.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Evaluasi Pelatihan</w:t>
      </w:r>
      <w:r w:rsidDel="00000000" w:rsidR="00000000" w:rsidRPr="00000000">
        <w:rPr>
          <w:sz w:val="24"/>
          <w:szCs w:val="24"/>
          <w:rtl w:val="0"/>
        </w:rPr>
        <w:t xml:space="preserve">: Proses penilaian terhadap efektivitas pelatihan dan hasil pembelajaran karyawan.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i1snsuuw7sw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(koordinasi umum &amp; dokumentasi pelatihan)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 (identifikasi kebutuhan pelatihan &amp; penjadwalan)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(penyampaian materi &amp; evaluasi hasil pelatihan)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r2dtwzkjkn3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gi354a6l2xu4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Identifikasi Kebutuhan Pelatihan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 melakukan evaluasi berkala terhadap performa karyawan.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pelatihan dicatat dalam form “Identifikasi Kebutuhan Pelatihan”.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mengumpulkan kebutuhan lintas departemen setiap kuartal atau sesuai kebutuhan mendesak.</w:t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316rfwo1nwy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Perencanaan &amp; Penjadwalan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menyusun rencana pelatihan (materi, trainer, waktu, metode: offline/online).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Jadwal dikomunikasikan kepada manajer dan peserta terlibat.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Disiapkan form absensi dan form evaluasi pelatihan.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tmnv6zyqjfkm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Pelaksanaan Pelatihan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mengikuti pelatihan sesuai jadwal dan absensi diisi.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menyampaikan materi sesuai dengan tujuan pelatihan.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Seluruh peserta mengisi form evaluasi pelatihan di akhir sesi.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c110dbmk27pj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Evaluasi &amp; Tindak Lanjut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dan HRD mengevaluasi hasil pelatihan: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Kehadiran peserta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 post-test (jika ada)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peserta terhadap pelatihan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diperlukan, peserta yang belum memahami materi diberi sesi penguatan atau follow-up training.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zptxs46iwc1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Dokumentasi &amp; Pelaporan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mendokumentasikan seluruh data pelatihan: daftar hadir, materi, sertifikat, dan hasil evaluasi.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Laporan pelatihan dibuat untuk keperluan audit, review manajemen, dan pengembangan SDM.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ho3w0reh4o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Pelatihan dapat dilakukan secara internal oleh manajer/senior staf, atau eksternal oleh lembaga resmi.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yang wajib mengikuti pelatihan namun tidak hadir tanpa alasan jelas dapat diberikan teguran.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Pelatihan bersifat wajib jika menjadi bagian dari pengembangan kompetensi kerja (job requirement).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2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Pelatihan Karyawan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C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