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SOP-GEN-018</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Supervisor, Tim Kinerja, HRD</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xdovqsge06h"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dalam pemantauan Key Performance Indicators (KPI) untuk memastikan bahwa kinerja tim dapat terukur dan dievaluasi dengan efektif, serta mengambil tindakan yang diperlukan untuk mencapai tujuan dan sasaran organisasi.</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p6s4vhnxiy4v"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seluruh tim dalam perusahaan yang dipantau menggunakan KPI, serta manajer atau atasan yang bertanggung jawab untuk memantau, mengevaluasi, dan mengambil tindakan terkait kinerja tim.</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htbbvk88gu56"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8"/>
        </w:numPr>
        <w:spacing w:after="0" w:afterAutospacing="0" w:before="240" w:lineRule="auto"/>
        <w:ind w:left="720" w:hanging="360"/>
        <w:rPr>
          <w:sz w:val="24"/>
          <w:szCs w:val="24"/>
        </w:rPr>
      </w:pPr>
      <w:r w:rsidDel="00000000" w:rsidR="00000000" w:rsidRPr="00000000">
        <w:rPr>
          <w:b w:val="1"/>
          <w:rtl w:val="0"/>
        </w:rPr>
        <w:t xml:space="preserve">Key Performance Indicator (KPI)</w:t>
      </w:r>
      <w:r w:rsidDel="00000000" w:rsidR="00000000" w:rsidRPr="00000000">
        <w:rPr>
          <w:sz w:val="24"/>
          <w:szCs w:val="24"/>
          <w:rtl w:val="0"/>
        </w:rPr>
        <w:t xml:space="preserve">: Indikator yang digunakan untuk mengukur dan menilai kinerja suatu tim atau individu dalam mencapai tujuan yang telah ditetapkan.</w:t>
      </w:r>
    </w:p>
    <w:p w:rsidR="00000000" w:rsidDel="00000000" w:rsidP="00000000" w:rsidRDefault="00000000" w:rsidRPr="00000000" w14:paraId="0000000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Pemantauan KPI</w:t>
      </w:r>
      <w:r w:rsidDel="00000000" w:rsidR="00000000" w:rsidRPr="00000000">
        <w:rPr>
          <w:sz w:val="24"/>
          <w:szCs w:val="24"/>
          <w:rtl w:val="0"/>
        </w:rPr>
        <w:t xml:space="preserve">: Proses pengumpulan, pemantauan, dan analisis data KPI untuk mengevaluasi pencapaian kinerja tim.</w:t>
      </w:r>
    </w:p>
    <w:p w:rsidR="00000000" w:rsidDel="00000000" w:rsidP="00000000" w:rsidRDefault="00000000" w:rsidRPr="00000000" w14:paraId="0000000C">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Tim</w:t>
      </w:r>
      <w:r w:rsidDel="00000000" w:rsidR="00000000" w:rsidRPr="00000000">
        <w:rPr>
          <w:sz w:val="24"/>
          <w:szCs w:val="24"/>
          <w:rtl w:val="0"/>
        </w:rPr>
        <w:t xml:space="preserve">: Sekelompok individu yang bekerja bersama untuk mencapai tujuan organisasi, yang dipantau kinerjanya melalui KPI.</w:t>
      </w:r>
    </w:p>
    <w:p w:rsidR="00000000" w:rsidDel="00000000" w:rsidP="00000000" w:rsidRDefault="00000000" w:rsidRPr="00000000" w14:paraId="0000000D">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1440" w:hanging="360"/>
        <w:rPr>
          <w:b w:val="1"/>
          <w:color w:val="000000"/>
          <w:sz w:val="22"/>
          <w:szCs w:val="22"/>
        </w:rPr>
      </w:pPr>
      <w:bookmarkStart w:colFirst="0" w:colLast="0" w:name="_327kro14eb5m"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5"/>
        </w:numPr>
        <w:spacing w:after="0" w:afterAutospacing="0" w:before="240" w:lineRule="auto"/>
        <w:ind w:left="720" w:hanging="360"/>
        <w:rPr>
          <w:sz w:val="24"/>
          <w:szCs w:val="24"/>
        </w:rPr>
      </w:pPr>
      <w:r w:rsidDel="00000000" w:rsidR="00000000" w:rsidRPr="00000000">
        <w:rPr>
          <w:b w:val="1"/>
          <w:rtl w:val="0"/>
        </w:rPr>
        <w:t xml:space="preserve">Manajer / Atasan Langsung</w:t>
      </w:r>
      <w:r w:rsidDel="00000000" w:rsidR="00000000" w:rsidRPr="00000000">
        <w:rPr>
          <w:sz w:val="24"/>
          <w:szCs w:val="24"/>
          <w:rtl w:val="0"/>
        </w:rPr>
        <w:t xml:space="preserve">: Bertanggung jawab untuk menetapkan, memantau, dan mengevaluasi KPI tim. Juga bertanggung jawab untuk memberikan umpan balik dan perbaikan berdasarkan hasil pemantauan KPI.</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 / Anggota Tim</w:t>
      </w:r>
      <w:r w:rsidDel="00000000" w:rsidR="00000000" w:rsidRPr="00000000">
        <w:rPr>
          <w:sz w:val="24"/>
          <w:szCs w:val="24"/>
          <w:rtl w:val="0"/>
        </w:rPr>
        <w:t xml:space="preserve">: Bertanggung jawab untuk mencapai KPI yang telah ditetapkan dan melaporkan hasil yang dicapai kepada manajer.</w:t>
      </w:r>
    </w:p>
    <w:p w:rsidR="00000000" w:rsidDel="00000000" w:rsidP="00000000" w:rsidRDefault="00000000" w:rsidRPr="00000000" w14:paraId="00000011">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Mendukung dalam proses pelatihan dan pengembangan yang diperlukan berdasarkan hasil pemantauan KPI.</w:t>
      </w:r>
    </w:p>
    <w:p w:rsidR="00000000" w:rsidDel="00000000" w:rsidP="00000000" w:rsidRDefault="00000000" w:rsidRPr="00000000" w14:paraId="0000001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1440" w:hanging="360"/>
        <w:rPr>
          <w:b w:val="1"/>
          <w:color w:val="000000"/>
          <w:sz w:val="22"/>
          <w:szCs w:val="22"/>
        </w:rPr>
      </w:pPr>
      <w:bookmarkStart w:colFirst="0" w:colLast="0" w:name="_4us9317ba63c"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1440" w:hanging="360"/>
        <w:rPr>
          <w:b w:val="1"/>
          <w:color w:val="000000"/>
          <w:sz w:val="20"/>
          <w:szCs w:val="20"/>
        </w:rPr>
      </w:pPr>
      <w:bookmarkStart w:colFirst="0" w:colLast="0" w:name="_76mjhhqyfq96" w:id="5"/>
      <w:bookmarkEnd w:id="5"/>
      <w:r w:rsidDel="00000000" w:rsidR="00000000" w:rsidRPr="00000000">
        <w:rPr>
          <w:b w:val="1"/>
          <w:color w:val="000000"/>
          <w:sz w:val="20"/>
          <w:szCs w:val="20"/>
          <w:rtl w:val="0"/>
        </w:rPr>
        <w:t xml:space="preserve">5.1. Penetapan KPI</w:t>
      </w:r>
    </w:p>
    <w:p w:rsidR="00000000" w:rsidDel="00000000" w:rsidP="00000000" w:rsidRDefault="00000000" w:rsidRPr="00000000" w14:paraId="00000015">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Identifikasi Tujuan dan Sasaran Tim</w:t>
      </w:r>
      <w:r w:rsidDel="00000000" w:rsidR="00000000" w:rsidRPr="00000000">
        <w:rPr>
          <w:sz w:val="24"/>
          <w:szCs w:val="24"/>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mengidentifikasi tujuan jangka pendek dan jangka panjang dari tim yang akan dipantau. KPI yang dipilih harus relevan dengan tujuan tersebut dan mendukung pencapaian tujuan organisasi.</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Tentukan KPI yang Tepat</w:t>
      </w:r>
      <w:r w:rsidDel="00000000" w:rsidR="00000000" w:rsidRPr="00000000">
        <w:rPr>
          <w:sz w:val="24"/>
          <w:szCs w:val="24"/>
          <w:rtl w:val="0"/>
        </w:rPr>
        <w:t xml:space="preserve">:</w:t>
      </w:r>
    </w:p>
    <w:p w:rsidR="00000000" w:rsidDel="00000000" w:rsidP="00000000" w:rsidRDefault="00000000" w:rsidRPr="00000000" w14:paraId="0000001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Pilih KPI yang sesuai dengan tugas dan tanggung jawab tim, serta yang dapat memberikan gambaran jelas tentang kinerja tim. KPI bisa berupa kuantitatif (misalnya, penjualan, produktivitas) atau kualitatif (misalnya, kepuasan pelanggan, kualitas kerja).</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Setel Target dan Ambang Batas</w:t>
      </w:r>
      <w:r w:rsidDel="00000000" w:rsidR="00000000" w:rsidRPr="00000000">
        <w:rPr>
          <w:sz w:val="24"/>
          <w:szCs w:val="24"/>
          <w:rtl w:val="0"/>
        </w:rPr>
        <w:t xml:space="preserve">:</w:t>
      </w:r>
    </w:p>
    <w:p w:rsidR="00000000" w:rsidDel="00000000" w:rsidP="00000000" w:rsidRDefault="00000000" w:rsidRPr="00000000" w14:paraId="0000001A">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Tentukan target yang ingin dicapai oleh tim dalam periode tertentu, serta ambang batas (threshold) untuk menentukan apakah kinerja tim memadai atau tidak.</w:t>
      </w:r>
    </w:p>
    <w:p w:rsidR="00000000" w:rsidDel="00000000" w:rsidP="00000000" w:rsidRDefault="00000000" w:rsidRPr="00000000" w14:paraId="0000001B">
      <w:pPr>
        <w:pStyle w:val="Heading5"/>
        <w:keepNext w:val="0"/>
        <w:keepLines w:val="0"/>
        <w:spacing w:after="40" w:before="220" w:lineRule="auto"/>
        <w:ind w:left="1440" w:hanging="360"/>
        <w:rPr>
          <w:b w:val="1"/>
          <w:color w:val="000000"/>
          <w:sz w:val="20"/>
          <w:szCs w:val="20"/>
        </w:rPr>
      </w:pPr>
      <w:bookmarkStart w:colFirst="0" w:colLast="0" w:name="_uiq7c7qp4331" w:id="6"/>
      <w:bookmarkEnd w:id="6"/>
      <w:r w:rsidDel="00000000" w:rsidR="00000000" w:rsidRPr="00000000">
        <w:rPr>
          <w:b w:val="1"/>
          <w:color w:val="000000"/>
          <w:sz w:val="20"/>
          <w:szCs w:val="20"/>
          <w:rtl w:val="0"/>
        </w:rPr>
        <w:t xml:space="preserve">5.2. Pengumpulan Data KPI</w:t>
      </w:r>
    </w:p>
    <w:p w:rsidR="00000000" w:rsidDel="00000000" w:rsidP="00000000" w:rsidRDefault="00000000" w:rsidRPr="00000000" w14:paraId="0000001C">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Sumber Data</w:t>
      </w:r>
      <w:r w:rsidDel="00000000" w:rsidR="00000000" w:rsidRPr="00000000">
        <w:rPr>
          <w:sz w:val="24"/>
          <w:szCs w:val="24"/>
          <w:rtl w:val="0"/>
        </w:rPr>
        <w:t xml:space="preserve">:</w:t>
      </w:r>
    </w:p>
    <w:p w:rsidR="00000000" w:rsidDel="00000000" w:rsidP="00000000" w:rsidRDefault="00000000" w:rsidRPr="00000000" w14:paraId="0000001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Pastikan data KPI dikumpulkan dari sumber yang valid dan terpercaya, seperti sistem manajemen perusahaan, laporan kinerja, atau alat pemantauan lainnya.</w:t>
      </w:r>
    </w:p>
    <w:p w:rsidR="00000000" w:rsidDel="00000000" w:rsidP="00000000" w:rsidRDefault="00000000" w:rsidRPr="00000000" w14:paraId="0000001E">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Frekuensi Pengumpulan</w:t>
      </w:r>
      <w:r w:rsidDel="00000000" w:rsidR="00000000" w:rsidRPr="00000000">
        <w:rPr>
          <w:sz w:val="24"/>
          <w:szCs w:val="24"/>
          <w:rtl w:val="0"/>
        </w:rPr>
        <w:t xml:space="preserve">:</w:t>
      </w:r>
    </w:p>
    <w:p w:rsidR="00000000" w:rsidDel="00000000" w:rsidP="00000000" w:rsidRDefault="00000000" w:rsidRPr="00000000" w14:paraId="0000001F">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Data KPI dapat dikumpulkan secara periodik (misalnya, mingguan, bulanan, atau kuartalan) sesuai dengan jenis KPI dan kebutuhan evaluasi kinerja.</w:t>
      </w:r>
    </w:p>
    <w:p w:rsidR="00000000" w:rsidDel="00000000" w:rsidP="00000000" w:rsidRDefault="00000000" w:rsidRPr="00000000" w14:paraId="00000020">
      <w:pPr>
        <w:pStyle w:val="Heading5"/>
        <w:keepNext w:val="0"/>
        <w:keepLines w:val="0"/>
        <w:spacing w:after="40" w:before="220" w:lineRule="auto"/>
        <w:ind w:left="1440" w:hanging="360"/>
        <w:rPr>
          <w:b w:val="1"/>
          <w:color w:val="000000"/>
          <w:sz w:val="20"/>
          <w:szCs w:val="20"/>
        </w:rPr>
      </w:pPr>
      <w:bookmarkStart w:colFirst="0" w:colLast="0" w:name="_i0z6tjd73aue" w:id="7"/>
      <w:bookmarkEnd w:id="7"/>
      <w:r w:rsidDel="00000000" w:rsidR="00000000" w:rsidRPr="00000000">
        <w:rPr>
          <w:b w:val="1"/>
          <w:color w:val="000000"/>
          <w:sz w:val="20"/>
          <w:szCs w:val="20"/>
          <w:rtl w:val="0"/>
        </w:rPr>
        <w:t xml:space="preserve">5.3. Pemantauan Progres KPI</w:t>
      </w:r>
    </w:p>
    <w:p w:rsidR="00000000" w:rsidDel="00000000" w:rsidP="00000000" w:rsidRDefault="00000000" w:rsidRPr="00000000" w14:paraId="00000021">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Monitor Secara Rutin</w:t>
      </w:r>
      <w:r w:rsidDel="00000000" w:rsidR="00000000" w:rsidRPr="00000000">
        <w:rPr>
          <w:sz w:val="24"/>
          <w:szCs w:val="24"/>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memantau KPI tim secara rutin sesuai dengan jadwal yang telah ditentukan. Pemantauan harus mencakup analisis tren dan evaluasi terhadap penyimpangan dari target yang telah ditetapkan.</w:t>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Alat Pemantauan KPI</w:t>
      </w:r>
      <w:r w:rsidDel="00000000" w:rsidR="00000000" w:rsidRPr="00000000">
        <w:rPr>
          <w:sz w:val="24"/>
          <w:szCs w:val="24"/>
          <w:rtl w:val="0"/>
        </w:rPr>
        <w:t xml:space="preserve">:</w:t>
      </w:r>
    </w:p>
    <w:p w:rsidR="00000000" w:rsidDel="00000000" w:rsidP="00000000" w:rsidRDefault="00000000" w:rsidRPr="00000000" w14:paraId="0000002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Gunakan perangkat lunak atau sistem manajemen kinerja untuk memudahkan pemantauan dan pelaporan KPI. Manajer juga dapat menggunakan dashboard atau laporan visual untuk memudahkan pemahaman terhadap progres kinerja tim.</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 Lanjut Masalah</w:t>
      </w:r>
      <w:r w:rsidDel="00000000" w:rsidR="00000000" w:rsidRPr="00000000">
        <w:rPr>
          <w:sz w:val="24"/>
          <w:szCs w:val="24"/>
          <w:rtl w:val="0"/>
        </w:rPr>
        <w:t xml:space="preserve">:</w:t>
      </w:r>
    </w:p>
    <w:p w:rsidR="00000000" w:rsidDel="00000000" w:rsidP="00000000" w:rsidRDefault="00000000" w:rsidRPr="00000000" w14:paraId="00000026">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Jika ada KPI yang menunjukkan kinerja kurang baik atau tidak memenuhi target, manajer harus segera melakukan tinjauan dan memberikan solusi untuk memperbaiki masalah tersebut.</w:t>
      </w:r>
    </w:p>
    <w:p w:rsidR="00000000" w:rsidDel="00000000" w:rsidP="00000000" w:rsidRDefault="00000000" w:rsidRPr="00000000" w14:paraId="00000027">
      <w:pPr>
        <w:pStyle w:val="Heading5"/>
        <w:keepNext w:val="0"/>
        <w:keepLines w:val="0"/>
        <w:spacing w:after="40" w:before="220" w:lineRule="auto"/>
        <w:ind w:left="1440" w:hanging="360"/>
        <w:rPr>
          <w:b w:val="1"/>
          <w:color w:val="000000"/>
          <w:sz w:val="20"/>
          <w:szCs w:val="20"/>
        </w:rPr>
      </w:pPr>
      <w:bookmarkStart w:colFirst="0" w:colLast="0" w:name="_neobns6qbj6a" w:id="8"/>
      <w:bookmarkEnd w:id="8"/>
      <w:r w:rsidDel="00000000" w:rsidR="00000000" w:rsidRPr="00000000">
        <w:rPr>
          <w:b w:val="1"/>
          <w:color w:val="000000"/>
          <w:sz w:val="20"/>
          <w:szCs w:val="20"/>
          <w:rtl w:val="0"/>
        </w:rPr>
        <w:t xml:space="preserve">5.4. Evaluasi Hasil KPI</w:t>
      </w:r>
    </w:p>
    <w:p w:rsidR="00000000" w:rsidDel="00000000" w:rsidP="00000000" w:rsidRDefault="00000000" w:rsidRPr="00000000" w14:paraId="00000028">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Analisis Kinerja</w:t>
      </w:r>
      <w:r w:rsidDel="00000000" w:rsidR="00000000" w:rsidRPr="00000000">
        <w:rPr>
          <w:sz w:val="24"/>
          <w:szCs w:val="24"/>
          <w:rtl w:val="0"/>
        </w:rPr>
        <w:t xml:space="preserve">:</w:t>
      </w:r>
    </w:p>
    <w:p w:rsidR="00000000" w:rsidDel="00000000" w:rsidP="00000000" w:rsidRDefault="00000000" w:rsidRPr="00000000" w14:paraId="00000029">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data KPI dikumpulkan, lakukan analisis untuk mengevaluasi apakah tim telah mencapai target yang ditetapkan. Identifikasi faktor-faktor yang mempengaruhi kinerja tim, baik positif maupun negatif.</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Rapat Evaluasi</w:t>
      </w:r>
      <w:r w:rsidDel="00000000" w:rsidR="00000000" w:rsidRPr="00000000">
        <w:rPr>
          <w:sz w:val="24"/>
          <w:szCs w:val="24"/>
          <w:rtl w:val="0"/>
        </w:rPr>
        <w:t xml:space="preserve">:</w:t>
      </w:r>
    </w:p>
    <w:p w:rsidR="00000000" w:rsidDel="00000000" w:rsidP="00000000" w:rsidRDefault="00000000" w:rsidRPr="00000000" w14:paraId="0000002B">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Manajer harus mengadakan rapat evaluasi kinerja secara berkala dengan tim untuk membahas hasil pemantauan KPI, serta memberi umpan balik yang konstruktif mengenai pencapaian dan area yang perlu diperbaiki.</w:t>
      </w:r>
    </w:p>
    <w:p w:rsidR="00000000" w:rsidDel="00000000" w:rsidP="00000000" w:rsidRDefault="00000000" w:rsidRPr="00000000" w14:paraId="0000002C">
      <w:pPr>
        <w:pStyle w:val="Heading5"/>
        <w:keepNext w:val="0"/>
        <w:keepLines w:val="0"/>
        <w:spacing w:after="40" w:before="220" w:lineRule="auto"/>
        <w:ind w:left="1440" w:hanging="360"/>
        <w:rPr>
          <w:b w:val="1"/>
          <w:color w:val="000000"/>
          <w:sz w:val="20"/>
          <w:szCs w:val="20"/>
        </w:rPr>
      </w:pPr>
      <w:bookmarkStart w:colFirst="0" w:colLast="0" w:name="_ba2hmhaicovf" w:id="9"/>
      <w:bookmarkEnd w:id="9"/>
      <w:r w:rsidDel="00000000" w:rsidR="00000000" w:rsidRPr="00000000">
        <w:rPr>
          <w:b w:val="1"/>
          <w:color w:val="000000"/>
          <w:sz w:val="20"/>
          <w:szCs w:val="20"/>
          <w:rtl w:val="0"/>
        </w:rPr>
        <w:t xml:space="preserve">5.5. Tindak Lanjut dan Perbaikan</w:t>
      </w:r>
    </w:p>
    <w:p w:rsidR="00000000" w:rsidDel="00000000" w:rsidP="00000000" w:rsidRDefault="00000000" w:rsidRPr="00000000" w14:paraId="0000002D">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Tindakan Korektif</w:t>
      </w:r>
      <w:r w:rsidDel="00000000" w:rsidR="00000000" w:rsidRPr="00000000">
        <w:rPr>
          <w:sz w:val="24"/>
          <w:szCs w:val="24"/>
          <w:rtl w:val="0"/>
        </w:rPr>
        <w:t xml:space="preserve">:</w:t>
      </w:r>
    </w:p>
    <w:p w:rsidR="00000000" w:rsidDel="00000000" w:rsidP="00000000" w:rsidRDefault="00000000" w:rsidRPr="00000000" w14:paraId="0000002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Jika KPI tidak tercapai, manajer harus melakukan tindakan korektif yang diperlukan, seperti memberikan pelatihan tambahan, menyesuaikan strategi kerja, atau mengubah target yang lebih realistis.</w:t>
      </w:r>
    </w:p>
    <w:p w:rsidR="00000000" w:rsidDel="00000000" w:rsidP="00000000" w:rsidRDefault="00000000" w:rsidRPr="00000000" w14:paraId="0000002F">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 Lanjut Positif</w:t>
      </w:r>
      <w:r w:rsidDel="00000000" w:rsidR="00000000" w:rsidRPr="00000000">
        <w:rPr>
          <w:sz w:val="24"/>
          <w:szCs w:val="24"/>
          <w:rtl w:val="0"/>
        </w:rPr>
        <w:t xml:space="preserve">:</w:t>
      </w:r>
    </w:p>
    <w:p w:rsidR="00000000" w:rsidDel="00000000" w:rsidP="00000000" w:rsidRDefault="00000000" w:rsidRPr="00000000" w14:paraId="00000030">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Jika kinerja tim melebihi target, manajer harus memberikan apresiasi kepada tim dan mempertimbangkan penghargaan atau insentif sebagai bentuk motivasi untuk kinerja yang lebih baik lagi.</w:t>
      </w:r>
    </w:p>
    <w:p w:rsidR="00000000" w:rsidDel="00000000" w:rsidP="00000000" w:rsidRDefault="00000000" w:rsidRPr="00000000" w14:paraId="00000031">
      <w:pPr>
        <w:pStyle w:val="Heading5"/>
        <w:keepNext w:val="0"/>
        <w:keepLines w:val="0"/>
        <w:spacing w:after="40" w:before="220" w:lineRule="auto"/>
        <w:ind w:left="1440" w:hanging="360"/>
        <w:rPr>
          <w:b w:val="1"/>
          <w:color w:val="000000"/>
          <w:sz w:val="20"/>
          <w:szCs w:val="20"/>
        </w:rPr>
      </w:pPr>
      <w:bookmarkStart w:colFirst="0" w:colLast="0" w:name="_hnny9hqraxzq" w:id="10"/>
      <w:bookmarkEnd w:id="10"/>
      <w:r w:rsidDel="00000000" w:rsidR="00000000" w:rsidRPr="00000000">
        <w:rPr>
          <w:b w:val="1"/>
          <w:color w:val="000000"/>
          <w:sz w:val="20"/>
          <w:szCs w:val="20"/>
          <w:rtl w:val="0"/>
        </w:rPr>
        <w:t xml:space="preserve">5.6. Dokumentasi</w:t>
      </w:r>
    </w:p>
    <w:p w:rsidR="00000000" w:rsidDel="00000000" w:rsidP="00000000" w:rsidRDefault="00000000" w:rsidRPr="00000000" w14:paraId="00000032">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Laporan KPI</w:t>
      </w:r>
      <w:r w:rsidDel="00000000" w:rsidR="00000000" w:rsidRPr="00000000">
        <w:rPr>
          <w:sz w:val="24"/>
          <w:szCs w:val="24"/>
          <w:rtl w:val="0"/>
        </w:rPr>
        <w:t xml:space="preserve">:</w:t>
      </w:r>
    </w:p>
    <w:p w:rsidR="00000000" w:rsidDel="00000000" w:rsidP="00000000" w:rsidRDefault="00000000" w:rsidRPr="00000000" w14:paraId="0000003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Semua hasil pemantauan KPI dan evaluasi kinerja tim harus didokumentasikan dengan baik. Laporan KPI harus disimpan dalam sistem manajemen perusahaan untuk keperluan arsip dan referensi di masa mendatang.</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Catatan Tindak Lanjut</w:t>
      </w:r>
      <w:r w:rsidDel="00000000" w:rsidR="00000000" w:rsidRPr="00000000">
        <w:rPr>
          <w:sz w:val="24"/>
          <w:szCs w:val="24"/>
          <w:rtl w:val="0"/>
        </w:rPr>
        <w:t xml:space="preserve">:</w:t>
      </w:r>
    </w:p>
    <w:p w:rsidR="00000000" w:rsidDel="00000000" w:rsidP="00000000" w:rsidRDefault="00000000" w:rsidRPr="00000000" w14:paraId="00000035">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Dokumentasikan tindakan korektif atau langkah-langkah yang diambil berdasarkan hasil pemantauan KPI, agar dapat ditindaklanjuti pada periode berikutnya.</w:t>
      </w:r>
    </w:p>
    <w:p w:rsidR="00000000" w:rsidDel="00000000" w:rsidP="00000000" w:rsidRDefault="00000000" w:rsidRPr="00000000" w14:paraId="00000036">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1440" w:hanging="360"/>
        <w:rPr>
          <w:b w:val="1"/>
          <w:color w:val="000000"/>
          <w:sz w:val="22"/>
          <w:szCs w:val="22"/>
        </w:rPr>
      </w:pPr>
      <w:bookmarkStart w:colFirst="0" w:colLast="0" w:name="_2mwifvcrzdus" w:id="11"/>
      <w:bookmarkEnd w:id="11"/>
      <w:r w:rsidDel="00000000" w:rsidR="00000000" w:rsidRPr="00000000">
        <w:rPr>
          <w:b w:val="1"/>
          <w:color w:val="000000"/>
          <w:sz w:val="22"/>
          <w:szCs w:val="22"/>
          <w:rtl w:val="0"/>
        </w:rPr>
        <w:t xml:space="preserve">6. KETENTUAN TAMBAHAN</w:t>
      </w:r>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r w:rsidDel="00000000" w:rsidR="00000000" w:rsidRPr="00000000">
        <w:rPr>
          <w:b w:val="1"/>
          <w:rtl w:val="0"/>
        </w:rPr>
        <w:t xml:space="preserve">Fleksibilitas KPI</w:t>
      </w:r>
      <w:r w:rsidDel="00000000" w:rsidR="00000000" w:rsidRPr="00000000">
        <w:rPr>
          <w:sz w:val="24"/>
          <w:szCs w:val="24"/>
          <w:rtl w:val="0"/>
        </w:rPr>
        <w:t xml:space="preserve">:</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KPI yang ditetapkan harus bersifat fleksibel dan dapat disesuaikan dengan perubahan kondisi atau prioritas yang terjadi dalam tim atau organisasi.</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Keterlibatan Tim dalam Proses KPI</w:t>
      </w:r>
      <w:r w:rsidDel="00000000" w:rsidR="00000000" w:rsidRPr="00000000">
        <w:rPr>
          <w:sz w:val="24"/>
          <w:szCs w:val="24"/>
          <w:rtl w:val="0"/>
        </w:rPr>
        <w:t xml:space="preserv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Tim harus dilibatkan dalam penetapan KPI agar mereka memahami ekspektasi yang diberikan dan merasa lebih bertanggung jawab dalam pencapaian KPI tersebut.</w:t>
      </w:r>
    </w:p>
    <w:p w:rsidR="00000000" w:rsidDel="00000000" w:rsidP="00000000" w:rsidRDefault="00000000" w:rsidRPr="00000000" w14:paraId="0000003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Penghargaan dan Pengakuan</w:t>
      </w:r>
      <w:r w:rsidDel="00000000" w:rsidR="00000000" w:rsidRPr="00000000">
        <w:rPr>
          <w:sz w:val="24"/>
          <w:szCs w:val="24"/>
          <w:rtl w:val="0"/>
        </w:rPr>
        <w:t xml:space="preserve">:</w:t>
      </w:r>
    </w:p>
    <w:p w:rsidR="00000000" w:rsidDel="00000000" w:rsidP="00000000" w:rsidRDefault="00000000" w:rsidRPr="00000000" w14:paraId="0000003D">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Penghargaan atau pengakuan atas pencapaian KPI yang baik harus diberikan secara terbuka agar dapat memotivasi tim dan meningkatkan semangat kerja.</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Pemantauan KPI Team</w:t>
          </w:r>
        </w:p>
      </w:tc>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C">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