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5779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  <w:sz w:val="32"/>
          <w:szCs w:val="28"/>
        </w:rPr>
      </w:pPr>
      <w:r w:rsidRPr="007B0B44">
        <w:rPr>
          <w:rFonts w:ascii="Helvetica" w:hAnsi="Helvetica"/>
          <w:b/>
          <w:sz w:val="36"/>
          <w:szCs w:val="28"/>
        </w:rPr>
        <w:t>SURAT PERJANJIAN KEMITRAAN BUDIDAYA PERTANIAN (OFFTAKER - PETANI)</w:t>
      </w:r>
    </w:p>
    <w:p w14:paraId="2EF473E1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NOMOR: [●]</w:t>
      </w:r>
    </w:p>
    <w:p w14:paraId="730E5E0B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093ACE00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Pada hari ini, [HARI], tanggal [TANGGAL] bulan [BULAN] tahun [TAHUN] ([TULISAN TANGGAL]), bertempat di [KOTA], telah dibuat dan ditandatangani Surat Perjanjian ("Perjanjian") oleh dan antara:</w:t>
      </w:r>
    </w:p>
    <w:p w14:paraId="2FFD8F2C" w14:textId="77777777" w:rsidR="000562BD" w:rsidRPr="007B0B44" w:rsidRDefault="00000000" w:rsidP="007B0B44">
      <w:pPr>
        <w:spacing w:line="360" w:lineRule="auto"/>
        <w:rPr>
          <w:rFonts w:ascii="Helvetica" w:hAnsi="Helvetica"/>
        </w:rPr>
      </w:pPr>
      <w:r w:rsidRPr="007B0B44">
        <w:rPr>
          <w:rFonts w:ascii="Helvetica" w:hAnsi="Helvetica"/>
          <w:b/>
        </w:rPr>
        <w:t>I. PIHAK PERTAMA</w:t>
      </w:r>
    </w:p>
    <w:tbl>
      <w:tblPr>
        <w:tblStyle w:val="TableGrid"/>
        <w:tblW w:w="10314" w:type="dxa"/>
        <w:tblLook w:val="04A0" w:firstRow="1" w:lastRow="0" w:firstColumn="1" w:lastColumn="0" w:noHBand="0" w:noVBand="1"/>
      </w:tblPr>
      <w:tblGrid>
        <w:gridCol w:w="4135"/>
        <w:gridCol w:w="6179"/>
      </w:tblGrid>
      <w:tr w:rsidR="000562BD" w:rsidRPr="007B0B44" w14:paraId="5BBE0A64" w14:textId="77777777" w:rsidTr="007B0B44">
        <w:tc>
          <w:tcPr>
            <w:tcW w:w="4135" w:type="dxa"/>
          </w:tcPr>
          <w:p w14:paraId="2D6A552A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Nama Perusahaan</w:t>
            </w:r>
          </w:p>
        </w:tc>
        <w:tc>
          <w:tcPr>
            <w:tcW w:w="6179" w:type="dxa"/>
          </w:tcPr>
          <w:p w14:paraId="6351FF5A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: [NAMA PERUSAHAAN/OFFTAKER]</w:t>
            </w:r>
          </w:p>
        </w:tc>
      </w:tr>
      <w:tr w:rsidR="000562BD" w:rsidRPr="007B0B44" w14:paraId="09D3A0E7" w14:textId="77777777" w:rsidTr="007B0B44">
        <w:tc>
          <w:tcPr>
            <w:tcW w:w="4135" w:type="dxa"/>
          </w:tcPr>
          <w:p w14:paraId="24A19158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Alamat</w:t>
            </w:r>
          </w:p>
        </w:tc>
        <w:tc>
          <w:tcPr>
            <w:tcW w:w="6179" w:type="dxa"/>
          </w:tcPr>
          <w:p w14:paraId="6551AFD6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: [ALAMAT LENGKAP]</w:t>
            </w:r>
          </w:p>
        </w:tc>
      </w:tr>
      <w:tr w:rsidR="000562BD" w:rsidRPr="007B0B44" w14:paraId="79899960" w14:textId="77777777" w:rsidTr="007B0B44">
        <w:tc>
          <w:tcPr>
            <w:tcW w:w="4135" w:type="dxa"/>
          </w:tcPr>
          <w:p w14:paraId="16D07093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No. Akta Pendirian/Perubahan</w:t>
            </w:r>
          </w:p>
        </w:tc>
        <w:tc>
          <w:tcPr>
            <w:tcW w:w="6179" w:type="dxa"/>
          </w:tcPr>
          <w:p w14:paraId="557B62C9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: [●]</w:t>
            </w:r>
          </w:p>
        </w:tc>
      </w:tr>
      <w:tr w:rsidR="000562BD" w:rsidRPr="007B0B44" w14:paraId="2ADF1B69" w14:textId="77777777" w:rsidTr="007B0B44">
        <w:tc>
          <w:tcPr>
            <w:tcW w:w="4135" w:type="dxa"/>
          </w:tcPr>
          <w:p w14:paraId="2ECDE858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Diwakili oleh</w:t>
            </w:r>
          </w:p>
        </w:tc>
        <w:tc>
          <w:tcPr>
            <w:tcW w:w="6179" w:type="dxa"/>
          </w:tcPr>
          <w:p w14:paraId="2C57442C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: [NAMA] selaku [JABATAN]</w:t>
            </w:r>
          </w:p>
        </w:tc>
      </w:tr>
      <w:tr w:rsidR="000562BD" w:rsidRPr="007B0B44" w14:paraId="488F4489" w14:textId="77777777" w:rsidTr="007B0B44">
        <w:tc>
          <w:tcPr>
            <w:tcW w:w="4135" w:type="dxa"/>
          </w:tcPr>
          <w:p w14:paraId="4C2B534D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No. Identitas</w:t>
            </w:r>
          </w:p>
        </w:tc>
        <w:tc>
          <w:tcPr>
            <w:tcW w:w="6179" w:type="dxa"/>
          </w:tcPr>
          <w:p w14:paraId="352787BE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: [KTP/PASPOR] [●]</w:t>
            </w:r>
          </w:p>
        </w:tc>
      </w:tr>
      <w:tr w:rsidR="000562BD" w:rsidRPr="007B0B44" w14:paraId="20B3D462" w14:textId="77777777" w:rsidTr="007B0B44">
        <w:tc>
          <w:tcPr>
            <w:tcW w:w="4135" w:type="dxa"/>
          </w:tcPr>
          <w:p w14:paraId="3B4524AB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NPWP (jika ada)</w:t>
            </w:r>
          </w:p>
        </w:tc>
        <w:tc>
          <w:tcPr>
            <w:tcW w:w="6179" w:type="dxa"/>
          </w:tcPr>
          <w:p w14:paraId="669C9959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: [●]</w:t>
            </w:r>
          </w:p>
        </w:tc>
      </w:tr>
    </w:tbl>
    <w:p w14:paraId="2DE78068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proofErr w:type="spellStart"/>
      <w:r w:rsidRPr="007B0B44">
        <w:rPr>
          <w:rFonts w:ascii="Helvetica" w:hAnsi="Helvetica"/>
        </w:rPr>
        <w:t>Selanjutnya</w:t>
      </w:r>
      <w:proofErr w:type="spellEnd"/>
      <w:r w:rsidRPr="007B0B44">
        <w:rPr>
          <w:rFonts w:ascii="Helvetica" w:hAnsi="Helvetica"/>
        </w:rPr>
        <w:t xml:space="preserve"> </w:t>
      </w:r>
      <w:proofErr w:type="spellStart"/>
      <w:r w:rsidRPr="007B0B44">
        <w:rPr>
          <w:rFonts w:ascii="Helvetica" w:hAnsi="Helvetica"/>
        </w:rPr>
        <w:t>dalam</w:t>
      </w:r>
      <w:proofErr w:type="spellEnd"/>
      <w:r w:rsidRPr="007B0B44">
        <w:rPr>
          <w:rFonts w:ascii="Helvetica" w:hAnsi="Helvetica"/>
        </w:rPr>
        <w:t xml:space="preserve"> </w:t>
      </w:r>
      <w:proofErr w:type="spellStart"/>
      <w:r w:rsidRPr="007B0B44">
        <w:rPr>
          <w:rFonts w:ascii="Helvetica" w:hAnsi="Helvetica"/>
        </w:rPr>
        <w:t>Perjanjian</w:t>
      </w:r>
      <w:proofErr w:type="spellEnd"/>
      <w:r w:rsidRPr="007B0B44">
        <w:rPr>
          <w:rFonts w:ascii="Helvetica" w:hAnsi="Helvetica"/>
        </w:rPr>
        <w:t xml:space="preserve"> </w:t>
      </w:r>
      <w:proofErr w:type="spellStart"/>
      <w:r w:rsidRPr="007B0B44">
        <w:rPr>
          <w:rFonts w:ascii="Helvetica" w:hAnsi="Helvetica"/>
        </w:rPr>
        <w:t>ini</w:t>
      </w:r>
      <w:proofErr w:type="spellEnd"/>
      <w:r w:rsidRPr="007B0B44">
        <w:rPr>
          <w:rFonts w:ascii="Helvetica" w:hAnsi="Helvetica"/>
        </w:rPr>
        <w:t xml:space="preserve"> disebut sebagai "PIHAK PERTAMA".</w:t>
      </w:r>
    </w:p>
    <w:p w14:paraId="2535D03A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1C820EA0" w14:textId="77777777" w:rsidR="000562BD" w:rsidRPr="007B0B44" w:rsidRDefault="00000000" w:rsidP="007B0B44">
      <w:pPr>
        <w:spacing w:line="360" w:lineRule="auto"/>
        <w:rPr>
          <w:rFonts w:ascii="Helvetica" w:hAnsi="Helvetica"/>
        </w:rPr>
      </w:pPr>
      <w:r w:rsidRPr="007B0B44">
        <w:rPr>
          <w:rFonts w:ascii="Helvetica" w:hAnsi="Helvetica"/>
          <w:b/>
        </w:rPr>
        <w:t>II. PIHAK KEDUA</w:t>
      </w:r>
    </w:p>
    <w:tbl>
      <w:tblPr>
        <w:tblStyle w:val="TableGrid"/>
        <w:tblW w:w="10314" w:type="dxa"/>
        <w:tblLook w:val="04A0" w:firstRow="1" w:lastRow="0" w:firstColumn="1" w:lastColumn="0" w:noHBand="0" w:noVBand="1"/>
      </w:tblPr>
      <w:tblGrid>
        <w:gridCol w:w="4135"/>
        <w:gridCol w:w="6179"/>
      </w:tblGrid>
      <w:tr w:rsidR="000562BD" w:rsidRPr="007B0B44" w14:paraId="06E568E7" w14:textId="77777777" w:rsidTr="007B0B44">
        <w:tc>
          <w:tcPr>
            <w:tcW w:w="4135" w:type="dxa"/>
          </w:tcPr>
          <w:p w14:paraId="4477C387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Nama</w:t>
            </w:r>
          </w:p>
        </w:tc>
        <w:tc>
          <w:tcPr>
            <w:tcW w:w="6179" w:type="dxa"/>
          </w:tcPr>
          <w:p w14:paraId="4194DCBF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: [NAMA PETANI/KELOMPOK TANI]</w:t>
            </w:r>
          </w:p>
        </w:tc>
      </w:tr>
      <w:tr w:rsidR="000562BD" w:rsidRPr="007B0B44" w14:paraId="7826DFAA" w14:textId="77777777" w:rsidTr="007B0B44">
        <w:tc>
          <w:tcPr>
            <w:tcW w:w="4135" w:type="dxa"/>
          </w:tcPr>
          <w:p w14:paraId="29F60D68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Tempat/Tanggal Lahir</w:t>
            </w:r>
          </w:p>
        </w:tc>
        <w:tc>
          <w:tcPr>
            <w:tcW w:w="6179" w:type="dxa"/>
          </w:tcPr>
          <w:p w14:paraId="5F6D1E0E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: [●]</w:t>
            </w:r>
          </w:p>
        </w:tc>
      </w:tr>
      <w:tr w:rsidR="000562BD" w:rsidRPr="007B0B44" w14:paraId="1893D27B" w14:textId="77777777" w:rsidTr="007B0B44">
        <w:tc>
          <w:tcPr>
            <w:tcW w:w="4135" w:type="dxa"/>
          </w:tcPr>
          <w:p w14:paraId="065F8222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No. KTP</w:t>
            </w:r>
          </w:p>
        </w:tc>
        <w:tc>
          <w:tcPr>
            <w:tcW w:w="6179" w:type="dxa"/>
          </w:tcPr>
          <w:p w14:paraId="1910121E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: [●]</w:t>
            </w:r>
          </w:p>
        </w:tc>
      </w:tr>
      <w:tr w:rsidR="000562BD" w:rsidRPr="007B0B44" w14:paraId="4C4B554A" w14:textId="77777777" w:rsidTr="007B0B44">
        <w:tc>
          <w:tcPr>
            <w:tcW w:w="4135" w:type="dxa"/>
          </w:tcPr>
          <w:p w14:paraId="79FE7A64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Alamat</w:t>
            </w:r>
          </w:p>
        </w:tc>
        <w:tc>
          <w:tcPr>
            <w:tcW w:w="6179" w:type="dxa"/>
          </w:tcPr>
          <w:p w14:paraId="32AA59FF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: [ALAMAT LENGKAP]</w:t>
            </w:r>
          </w:p>
        </w:tc>
      </w:tr>
      <w:tr w:rsidR="000562BD" w:rsidRPr="007B0B44" w14:paraId="4E17DB30" w14:textId="77777777" w:rsidTr="007B0B44">
        <w:tc>
          <w:tcPr>
            <w:tcW w:w="4135" w:type="dxa"/>
          </w:tcPr>
          <w:p w14:paraId="0113E6EE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Status Penguasaan Lahan</w:t>
            </w:r>
          </w:p>
        </w:tc>
        <w:tc>
          <w:tcPr>
            <w:tcW w:w="6179" w:type="dxa"/>
          </w:tcPr>
          <w:p w14:paraId="738EF347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: [Pemilik/Penyewa/Penggarap] berdasarkan [BUKTI]</w:t>
            </w:r>
          </w:p>
        </w:tc>
      </w:tr>
      <w:tr w:rsidR="000562BD" w:rsidRPr="007B0B44" w14:paraId="4EDEA2F5" w14:textId="77777777" w:rsidTr="007B0B44">
        <w:tc>
          <w:tcPr>
            <w:tcW w:w="4135" w:type="dxa"/>
          </w:tcPr>
          <w:p w14:paraId="04409124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No. Telepon/WA</w:t>
            </w:r>
          </w:p>
        </w:tc>
        <w:tc>
          <w:tcPr>
            <w:tcW w:w="6179" w:type="dxa"/>
          </w:tcPr>
          <w:p w14:paraId="3C0CB73E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t>: [●]</w:t>
            </w:r>
          </w:p>
        </w:tc>
      </w:tr>
    </w:tbl>
    <w:p w14:paraId="4E1E7E40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proofErr w:type="spellStart"/>
      <w:r w:rsidRPr="007B0B44">
        <w:rPr>
          <w:rFonts w:ascii="Helvetica" w:hAnsi="Helvetica"/>
        </w:rPr>
        <w:lastRenderedPageBreak/>
        <w:t>Selanjutnya</w:t>
      </w:r>
      <w:proofErr w:type="spellEnd"/>
      <w:r w:rsidRPr="007B0B44">
        <w:rPr>
          <w:rFonts w:ascii="Helvetica" w:hAnsi="Helvetica"/>
        </w:rPr>
        <w:t xml:space="preserve"> </w:t>
      </w:r>
      <w:proofErr w:type="spellStart"/>
      <w:r w:rsidRPr="007B0B44">
        <w:rPr>
          <w:rFonts w:ascii="Helvetica" w:hAnsi="Helvetica"/>
        </w:rPr>
        <w:t>dalam</w:t>
      </w:r>
      <w:proofErr w:type="spellEnd"/>
      <w:r w:rsidRPr="007B0B44">
        <w:rPr>
          <w:rFonts w:ascii="Helvetica" w:hAnsi="Helvetica"/>
        </w:rPr>
        <w:t xml:space="preserve"> </w:t>
      </w:r>
      <w:proofErr w:type="spellStart"/>
      <w:r w:rsidRPr="007B0B44">
        <w:rPr>
          <w:rFonts w:ascii="Helvetica" w:hAnsi="Helvetica"/>
        </w:rPr>
        <w:t>Perjanjian</w:t>
      </w:r>
      <w:proofErr w:type="spellEnd"/>
      <w:r w:rsidRPr="007B0B44">
        <w:rPr>
          <w:rFonts w:ascii="Helvetica" w:hAnsi="Helvetica"/>
        </w:rPr>
        <w:t xml:space="preserve"> </w:t>
      </w:r>
      <w:proofErr w:type="spellStart"/>
      <w:r w:rsidRPr="007B0B44">
        <w:rPr>
          <w:rFonts w:ascii="Helvetica" w:hAnsi="Helvetica"/>
        </w:rPr>
        <w:t>ini</w:t>
      </w:r>
      <w:proofErr w:type="spellEnd"/>
      <w:r w:rsidRPr="007B0B44">
        <w:rPr>
          <w:rFonts w:ascii="Helvetica" w:hAnsi="Helvetica"/>
        </w:rPr>
        <w:t xml:space="preserve"> disebut sebagai "PIHAK KEDUA".</w:t>
      </w:r>
    </w:p>
    <w:p w14:paraId="02DE30A6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20FD0A27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Para Pihak terlebih dahulu menerangkan hal-hal sebagai berikut:</w:t>
      </w:r>
    </w:p>
    <w:p w14:paraId="267B3657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1. PIHAK PERTAMA merupakan pihak yang melakukan pembelian/penyerapan hasil panen dan/atau menyediakan pendampingan teknis serta sarana produksi pertanian untuk mendukung budidaya komoditas tertentu.</w:t>
      </w:r>
    </w:p>
    <w:p w14:paraId="5FE06C9D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2. PIHAK KEDUA merupakan petani/penggarap yang memiliki kemampuan dan/atau menguasai lahan untuk melakukan budidaya komoditas sebagaimana dimaksud dalam Perjanjian ini.</w:t>
      </w:r>
    </w:p>
    <w:p w14:paraId="3FB3A80A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3. Para Pihak bermaksud menjalin kerja sama kemitraan budidaya dengan prinsip saling menguntungkan, transparan, dan sesuai ketentuan peraturan perundang-undangan yang berlaku.</w:t>
      </w:r>
    </w:p>
    <w:p w14:paraId="6A425BC6" w14:textId="77777777" w:rsidR="000562BD" w:rsidRPr="007B0B44" w:rsidRDefault="00000000" w:rsidP="007B0B44">
      <w:pPr>
        <w:spacing w:line="360" w:lineRule="auto"/>
        <w:rPr>
          <w:rFonts w:ascii="Helvetica" w:hAnsi="Helvetica"/>
        </w:rPr>
      </w:pPr>
      <w:r w:rsidRPr="007B0B44">
        <w:rPr>
          <w:rFonts w:ascii="Helvetica" w:hAnsi="Helvetica"/>
        </w:rPr>
        <w:t>Berdasarkan hal-hal tersebut di atas, Para Pihak sepakat untuk mengikatkan diri dalam Perjanjian ini dengan syarat dan ketentuan sebagai berikut:</w:t>
      </w:r>
    </w:p>
    <w:p w14:paraId="0EC7BA76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1F48FA31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Pasal 1</w:t>
      </w:r>
    </w:p>
    <w:p w14:paraId="4DB2DB8D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DEFINISI</w:t>
      </w:r>
    </w:p>
    <w:p w14:paraId="619DA170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77473122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1. "Komoditas" adalah [JENIS KOMODITAS] yang dibudidayakan berdasarkan Perjanjian ini.</w:t>
      </w:r>
    </w:p>
    <w:p w14:paraId="0134D154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2. "Lahan" adalah bidang tanah seluas kurang lebih [●] (●) [m2/ha] berlokasi di [LOKASI], dengan batas-batas sebagaimana Lampiran 1.</w:t>
      </w:r>
    </w:p>
    <w:p w14:paraId="624F2D40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3. "Musim Tanam" adalah periode budidaya Komoditas sejak persiapan lahan sampai panen, yaitu sejak [TANGGAL] sampai [TANGGAL] atau sesuai kondisi lapangan.</w:t>
      </w:r>
    </w:p>
    <w:p w14:paraId="1287D0C3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4. "Saprodi" adalah sarana produksi pertanian termasuk namun tidak terbatas pada benih/bibit, pupuk, pestisida, mulsa, dan sarana pendukung lainnya.</w:t>
      </w:r>
    </w:p>
    <w:p w14:paraId="7F6085FA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lastRenderedPageBreak/>
        <w:t>5. "SOP Budidaya" adalah standar operasional budidaya dan pengendalian mutu yang disepakati Para Pihak sebagaimana Lampiran 2.</w:t>
      </w:r>
    </w:p>
    <w:p w14:paraId="3500D06A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6. "Hasil Panen" adalah Komoditas yang dipanen dari Lahan dan memenuhi ketentuan mutu/grade sebagaimana diatur dalam Perjanjian ini.</w:t>
      </w:r>
    </w:p>
    <w:p w14:paraId="7B485170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7. "Harga" adalah harga pembelian Hasil Panen oleh PIHAK PERTAMA kepada PIHAK KEDUA sesuai mekanisme Pasal 8 dan Lampiran 3.</w:t>
      </w:r>
    </w:p>
    <w:p w14:paraId="20693B36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8. "Force Majeure" adalah keadaan kahar sebagaimana diatur dalam Pasal 11 Perjanjian ini.</w:t>
      </w:r>
    </w:p>
    <w:p w14:paraId="00115452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33DC8F21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Pasal 2</w:t>
      </w:r>
    </w:p>
    <w:p w14:paraId="2F6BA774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RUANG LINGKUP KEMITRAAN</w:t>
      </w:r>
    </w:p>
    <w:p w14:paraId="5003D2AC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3DB5FFE7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1. PIHAK KEDUA melaksanakan budidaya Komoditas pada Lahan sesuai SOP Budidaya dan jadwal Musim Tanam.</w:t>
      </w:r>
    </w:p>
    <w:p w14:paraId="0A271E95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2. PIHAK PERTAMA memberikan pendampingan teknis dan/atau menyediakan Saprodi dan/atau pembiayaan sesuai ketentuan Perjanjian ini.</w:t>
      </w:r>
    </w:p>
    <w:p w14:paraId="19CCEF8E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3. PIHAK PERTAMA berkomitmen untuk membeli/menyerap Hasil Panen dari PIHAK KEDUA yang memenuhi standar mutu sesuai ketentuan Perjanjian ini.</w:t>
      </w:r>
    </w:p>
    <w:p w14:paraId="660EE19E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4. Ketentuan teknis mengenai Lahan, target produksi, jadwal tanam, serta rencana kebutuhan Saprodi dituangkan dalam Lampiran dan merupakan bagian tidak terpisahkan dari Perjanjian ini.</w:t>
      </w:r>
    </w:p>
    <w:p w14:paraId="63F24BBA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61501CE6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Pasal 3</w:t>
      </w:r>
    </w:p>
    <w:p w14:paraId="597186D5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HAK DAN KEWAJIBAN PIHAK PERTAMA</w:t>
      </w:r>
    </w:p>
    <w:p w14:paraId="734E8D11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2786B066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1. Menyediakan pendampingan teknis, pelatihan, serta supervisi budidaya secara berkala.</w:t>
      </w:r>
    </w:p>
    <w:p w14:paraId="752A1032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lastRenderedPageBreak/>
        <w:t>2. Menyediakan dan/atau memfasilitasi Saprodi sesuai rencana kebutuhan (Lampiran 4) serta mekanisme penyaluran yang disepakati.</w:t>
      </w:r>
    </w:p>
    <w:p w14:paraId="69BC3184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3. Melakukan inspeksi lapangan secara wajar untuk memastikan kepatuhan terhadap SOP Budidaya, dengan pemberitahuan terlebih dahulu sepanjang memungkinkan.</w:t>
      </w:r>
    </w:p>
    <w:p w14:paraId="73C48F9C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4. Membeli Hasil Panen yang memenuhi ketentuan mutu/grade serta melakukan pembayaran sesuai Pasal 8.</w:t>
      </w:r>
    </w:p>
    <w:p w14:paraId="56C63AC6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5. Menolak Hasil Panen yang tidak memenuhi ketentuan mutu/grade, dengan memberikan alasan tertulis dan/atau berita acara pemeriksaan mutu.</w:t>
      </w:r>
    </w:p>
    <w:p w14:paraId="0DC99560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6. Memotong pembayaran Hasil Panen untuk pelunasan kewajiban PIHAK KEDUA (apabila ada) berdasarkan Saprodi/pembiayaan yang diberikan, sesuai mekanisme Pasal 5 dan Pasal 8.</w:t>
      </w:r>
    </w:p>
    <w:p w14:paraId="09743661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4A56EB0C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Pasal 4</w:t>
      </w:r>
    </w:p>
    <w:p w14:paraId="038413F7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HAK DAN KEWAJIBAN PIHAK KEDUA</w:t>
      </w:r>
    </w:p>
    <w:p w14:paraId="7CFE8DB8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4C8FC561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1. Menyediakan dan/atau menguasai Lahan yang sah dan tidak dalam sengketa serta menjamin dapat digunakan selama jangka waktu Perjanjian.</w:t>
      </w:r>
    </w:p>
    <w:p w14:paraId="4293E58B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2. Melaksanakan budidaya Komoditas sesuai SOP Budidaya, termasuk dosis dan jadwal penggunaan Saprodi yang dianjurkan.</w:t>
      </w:r>
    </w:p>
    <w:p w14:paraId="3ED9CE07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3. Menyimpan catatan kegiatan budidaya (logbook) dan menyerahkan salinannya kepada PIHAK PERTAMA apabila diminta secara wajar.</w:t>
      </w:r>
    </w:p>
    <w:p w14:paraId="44C1B5CA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4. Menjaga Lahan dan fasilitas budidaya dengan itikad baik serta mematuhi ketentuan keselamatan kerja dan lingkungan hidup.</w:t>
      </w:r>
    </w:p>
    <w:p w14:paraId="5667D8A7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5. Menjual/menyerahkan seluruh Hasil Panen dari Lahan kepada PIHAK PERTAMA sesuai ketentuan Perjanjian ini, kecuali disepakati lain secara tertulis.</w:t>
      </w:r>
    </w:p>
    <w:p w14:paraId="68EF6970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lastRenderedPageBreak/>
        <w:t>6. Bertanggung jawab atas tenaga kerja, perawatan harian, serta keamanan Hasil Panen sebelum serah terima kepada PIHAK PERTAMA.</w:t>
      </w:r>
    </w:p>
    <w:p w14:paraId="43ACE7AC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7. Mengembalikan/ melunasi kewajiban atas Saprodi/pembiayaan (apabila bersifat pinjaman/utang) sesuai Pasal 5 dan Pasal 8.</w:t>
      </w:r>
    </w:p>
    <w:p w14:paraId="5B40803C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548453F7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Pasal 5</w:t>
      </w:r>
    </w:p>
    <w:p w14:paraId="73960039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SAPRODI DAN PEMBIAYAAN</w:t>
      </w:r>
    </w:p>
    <w:p w14:paraId="5C936E36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1EF7EFDA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1. Jenis, jumlah, jadwal penyaluran, dan nilai Saprodi yang disediakan PIHAK PERTAMA kepada PIHAK KEDUA tercantum dalam Lampiran 4.</w:t>
      </w:r>
    </w:p>
    <w:p w14:paraId="28B936B1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2. Para Pihak sepakat bahwa Saprodi dan/atau pembiayaan diberikan dengan skema: [HIBAH / PINJAMAN TANPA BUNGA / PINJAMAN DENGAN FEE/BUNGA], dengan rincian sebagai berikut:</w:t>
      </w:r>
    </w:p>
    <w:p w14:paraId="6473FC7D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a. Nilai fasilitas: Rp [●] (● rupiah).</w:t>
      </w:r>
    </w:p>
    <w:p w14:paraId="50AA3F98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b. Biaya/fee/bunga (jika ada): [●]% per [bulan/musim].</w:t>
      </w:r>
    </w:p>
    <w:p w14:paraId="2E56918C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c. Cara pelunasan: dipotong dari pembayaran Hasil Panen dan/atau dibayar tunai pada tanggal jatuh tempo [●].</w:t>
      </w:r>
    </w:p>
    <w:p w14:paraId="4A1A6DD8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3. Dalam hal terjadi kekurangan pasokan/kelangkaan Saprodi, PIHAK PERTAMA akan memberitahukan alternatif yang setara dan Para Pihak akan menyepakati penyesuaiannya secara tertulis.</w:t>
      </w:r>
    </w:p>
    <w:p w14:paraId="72F4C3F8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4. PIHAK KEDUA wajib menggunakan Saprodi sesuai SOP Budidaya dan dilarang mengalihkan/menjual kembali Saprodi kepada pihak lain tanpa persetujuan tertulis PIHAK PERTAMA.</w:t>
      </w:r>
    </w:p>
    <w:p w14:paraId="330EEC64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5E8F965D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Pasal 6</w:t>
      </w:r>
    </w:p>
    <w:p w14:paraId="4588460D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STANDAR BUDIDAYA, PENGENDALIAN MUTU, DAN KEPATUHAN</w:t>
      </w:r>
    </w:p>
    <w:p w14:paraId="17F43984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0F4F39CC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1. PIHAK KEDUA wajib mengikuti SOP Budidaya (Lampiran 2) termasuk penggunaan pestisida yang diizinkan, masa pra-panen (pre-harvest interval), dan praktik pertanian yang baik.</w:t>
      </w:r>
    </w:p>
    <w:p w14:paraId="6D690D77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2. PIHAK PERTAMA berhak melakukan pengujian mutu/keamanan pangan (mis. residu pestisida) terhadap sampel Hasil Panen. Biaya pengujian ditanggung: [PIHAK PERTAMA/PIHAK KEDUA/DITANGGUNG BERSAMA] sesuai kesepakatan.</w:t>
      </w:r>
    </w:p>
    <w:p w14:paraId="72367D92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3. Apabila ditemukan ketidaksesuaian serius terhadap SOP Budidaya yang dapat menurunkan mutu/keamanan Hasil Panen, PIHAK PERTAMA berhak memberikan teguran tertulis dan rencana perbaikan.</w:t>
      </w:r>
    </w:p>
    <w:p w14:paraId="2F7C4719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4. PIHAK KEDUA wajib mematuhi ketentuan peraturan perundang-undangan terkait pertanian, ketenagakerjaan, lingkungan, dan keselamatan kerja.</w:t>
      </w:r>
    </w:p>
    <w:p w14:paraId="4DC043B4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63F21E04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Pasal 7</w:t>
      </w:r>
    </w:p>
    <w:p w14:paraId="5A76602F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PANEN, PENANGANAN PASCAPANEN, DAN SERAH TERIMA</w:t>
      </w:r>
    </w:p>
    <w:p w14:paraId="0A54D806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73F015B3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1. Waktu panen ditentukan berdasarkan kematangan Komoditas dan disepakati Para Pihak dengan mempertimbangkan permintaan pasar dan kondisi lapangan.</w:t>
      </w:r>
    </w:p>
    <w:p w14:paraId="5C7D64B8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2. Sortasi, grading, pengemasan, dan penimbangan dilakukan di [LOKASI] dengan metode [TIMBANGAN DIGITAL/MANUAL] yang disepakati; hasilnya dituangkan dalam Berita Acara Serah Terima (BAST).</w:t>
      </w:r>
    </w:p>
    <w:p w14:paraId="518DC7E0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3. Toleransi susut/penyusutan dan standar grade diatur dalam Lampiran 3.</w:t>
      </w:r>
    </w:p>
    <w:p w14:paraId="4739BED5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4. Sejak penandatanganan BAST, risiko atas Hasil Panen beralih kepada PIHAK PERTAMA, kecuali ditentukan lain secara tertulis.</w:t>
      </w:r>
    </w:p>
    <w:p w14:paraId="0D5ABEC9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6D55CA7B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Pasal 8</w:t>
      </w:r>
    </w:p>
    <w:p w14:paraId="0F45C9FF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lastRenderedPageBreak/>
        <w:t>HARGA, PEMBAYARAN, DAN POTONGAN</w:t>
      </w:r>
    </w:p>
    <w:p w14:paraId="0362F21D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05EEF80A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1. Harga pembelian Hasil Panen ditetapkan berdasarkan: [HARGA TETAP] atau [RUMUS HARGA] sebagaimana Lampiran 3, dengan mempertimbangkan grade/mutu.</w:t>
      </w:r>
    </w:p>
    <w:p w14:paraId="3BAE3F45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2. Pembayaran dilakukan paling lambat [●] (●) hari kerja sejak tanggal serah terima/BAST, melalui transfer ke rekening PIHAK KEDUA: [BANK] [NO REK] a.n. [NAMA].</w:t>
      </w:r>
    </w:p>
    <w:p w14:paraId="26BE1747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3. PIHAK PERTAMA berhak melakukan potongan atas pembayaran untuk:</w:t>
      </w:r>
    </w:p>
    <w:p w14:paraId="658FD722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a. Pelunasan kewajiban PIHAK KEDUA terkait Saprodi/pembiayaan (Pasal 5).</w:t>
      </w:r>
    </w:p>
    <w:p w14:paraId="5A3D131C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b. Biaya pengemasan/angkut (jika disepakati) sebesar Rp [●] per [kg/ton].</w:t>
      </w:r>
    </w:p>
    <w:p w14:paraId="7412F841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c. Denda/sanksi akibat wanprestasi sesuai Pasal 10.</w:t>
      </w:r>
    </w:p>
    <w:p w14:paraId="16CAC2B6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4. Rincian perhitungan harga, grade, potongan, dan pembayaran dituangkan dalam bukti transaksi dan/atau rekening koran.</w:t>
      </w:r>
    </w:p>
    <w:p w14:paraId="7B9C8593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3EBD40DA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Pasal 9</w:t>
      </w:r>
    </w:p>
    <w:p w14:paraId="7D6DCCF9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PERNYATAAN DAN JAMINAN</w:t>
      </w:r>
    </w:p>
    <w:p w14:paraId="785D6E3B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335ABE5A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1. Masing-masing Pihak menyatakan memiliki kewenangan untuk menandatangani dan melaksanakan Perjanjian ini.</w:t>
      </w:r>
    </w:p>
    <w:p w14:paraId="3B455258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2. PIHAK KEDUA menjamin Lahan yang digunakan tidak dalam sengketa, tidak sedang dijaminkan yang menghalangi pelaksanaan Perjanjian, dan dapat dibudidayakan selama jangka waktu Perjanjian.</w:t>
      </w:r>
    </w:p>
    <w:p w14:paraId="6D74D707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3. PIHAK PERTAMA menjamin bahwa pendampingan dan/atau Saprodi yang disediakan berasal dari sumber yang sah dan sesuai ketentuan peraturan yang berlaku.</w:t>
      </w:r>
    </w:p>
    <w:p w14:paraId="366A1850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1F3376C7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Pasal 10</w:t>
      </w:r>
    </w:p>
    <w:p w14:paraId="14606F3C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lastRenderedPageBreak/>
        <w:t>WANPRESTASI DAN SANKSI</w:t>
      </w:r>
    </w:p>
    <w:p w14:paraId="52981A73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303B9CD3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1. Yang dimaksud wanprestasi antara lain:</w:t>
      </w:r>
    </w:p>
    <w:p w14:paraId="79FC0578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a. PIHAK KEDUA tidak mengikuti SOP Budidaya secara material setelah diberikan teguran tertulis.</w:t>
      </w:r>
    </w:p>
    <w:p w14:paraId="546ABCFC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b. PIHAK KEDUA menjual/mengalihkan Hasil Panen kepada pihak lain tanpa persetujuan tertulis PIHAK PERTAMA.</w:t>
      </w:r>
    </w:p>
    <w:p w14:paraId="1DE0FB12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c. PIHAK PERTAMA terlambat melakukan pembayaran melebihi [●] hari kerja dari ketentuan Pasal 8 tanpa alasan yang sah.</w:t>
      </w:r>
    </w:p>
    <w:p w14:paraId="5B0CAE1D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2. Pihak yang melakukan wanprestasi wajib memperbaiki pelanggaran dalam waktu [●] hari kalender sejak menerima pemberitahuan tertulis.</w:t>
      </w:r>
    </w:p>
    <w:p w14:paraId="108080CE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3. Apabila tidak diperbaiki, Pihak yang dirugikan berhak mengakhiri Perjanjian secara sepihak dengan pemberitahuan tertulis dan menuntut ganti rugi nyata (actual loss) sesuai ketentuan hukum yang berlaku.</w:t>
      </w:r>
    </w:p>
    <w:p w14:paraId="2CDA1263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4. Denda (jika disepakati): [●] % dari nilai transaksi yang relevan per [hari/minggu] keterlambatan, dengan maksimum [●]%.</w:t>
      </w:r>
    </w:p>
    <w:p w14:paraId="4500389B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34886794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Pasal 11</w:t>
      </w:r>
    </w:p>
    <w:p w14:paraId="6FFA675D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KEADAAN KAHAR (FORCE MAJEURE)</w:t>
      </w:r>
    </w:p>
    <w:p w14:paraId="745C4960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1377EBFA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1. Force Majeure meliputi kejadian di luar kendali wajar Para Pihak seperti bencana alam, banjir, kekeringan ekstrem, wabah hama luar biasa, kebakaran, perang, huru-hara, kebijakan pemerintah yang secara langsung mempengaruhi pelaksanaan Perjanjian.</w:t>
      </w:r>
    </w:p>
    <w:p w14:paraId="7AA49249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2. Pihak yang mengalami Force Majeure wajib memberitahukan secara tertulis paling lambat 7 (tujuh) hari kalender sejak kejadian, disertai bukti pendukung.</w:t>
      </w:r>
    </w:p>
    <w:p w14:paraId="168CEAC4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lastRenderedPageBreak/>
        <w:t>3. Para Pihak akan bermusyawarah untuk menentukan penyesuaian jadwal, pengurangan target, atau pengakhiran Perjanjian secara baik-baik.</w:t>
      </w:r>
    </w:p>
    <w:p w14:paraId="3717186D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0C10E26C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Pasal 12</w:t>
      </w:r>
    </w:p>
    <w:p w14:paraId="7ECAEE05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JANGKA WAKTU DAN PENGAKHIRAN</w:t>
      </w:r>
    </w:p>
    <w:p w14:paraId="4A1A3D23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6BA84333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1. Perjanjian ini berlaku sejak tanggal ditandatangani sampai dengan berakhirnya Musim Tanam pada [TANGGAL] dan dapat diperpanjang berdasarkan kesepakatan tertulis Para Pihak.</w:t>
      </w:r>
    </w:p>
    <w:p w14:paraId="3126F36A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2. Perjanjian dapat diakhiri sebelum waktunya apabila:</w:t>
      </w:r>
    </w:p>
    <w:p w14:paraId="3E54F4F6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a. Terjadi wanprestasi yang tidak diperbaiki (Pasal 10).</w:t>
      </w:r>
    </w:p>
    <w:p w14:paraId="5C4657D5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b. Lahan tidak dapat digunakan lagi karena alasan hukum atau Force Majeure berkepanjangan lebih dari [●] hari.</w:t>
      </w:r>
    </w:p>
    <w:p w14:paraId="11A477C0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c. Para Pihak sepakat untuk mengakhiri secara tertulis.</w:t>
      </w:r>
    </w:p>
    <w:p w14:paraId="6D92AD68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3. Pengakhiran tidak menghapus kewajiban yang telah timbul sebelum tanggal pengakhiran, termasuk pelunasan kewajiban Saprodi/pembiayaan (jika ada).</w:t>
      </w:r>
    </w:p>
    <w:p w14:paraId="2F135283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13513C71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Pasal 13</w:t>
      </w:r>
    </w:p>
    <w:p w14:paraId="2E886E27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KERAHASIAAN</w:t>
      </w:r>
    </w:p>
    <w:p w14:paraId="42F6A35D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0AE5EE6C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1. Para Pihak wajib menjaga kerahasiaan informasi bisnis, harga, SOP, data produksi, dan informasi lain yang dinyatakan rahasia yang diperoleh sehubungan dengan Perjanjian ini.</w:t>
      </w:r>
    </w:p>
    <w:p w14:paraId="31F84B39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2. Kewajiban kerahasiaan berlaku selama Perjanjian berjalan dan 2 (dua) tahun setelah Perjanjian berakhir, kecuali diwajibkan oleh hukum.</w:t>
      </w:r>
    </w:p>
    <w:p w14:paraId="1D6AA712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1F981D75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lastRenderedPageBreak/>
        <w:t>Pasal 14</w:t>
      </w:r>
    </w:p>
    <w:p w14:paraId="29AEC2A9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PENYELESAIAN PERSELISIHAN</w:t>
      </w:r>
    </w:p>
    <w:p w14:paraId="306E86DE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1B38B257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1. Setiap perselisihan yang timbul dari pelaksanaan Perjanjian ini akan diselesaikan terlebih dahulu secara musyawarah untuk mufakat dalam waktu 30 (tiga puluh) hari kalender.</w:t>
      </w:r>
    </w:p>
    <w:p w14:paraId="691E7637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2. Apabila tidak tercapai kesepakatan, Para Pihak sepakat untuk menyelesaikan melalui mediasi di [LEMBAGA MEDIASI/INSTANSI], atau melalui Pengadilan Negeri [KOTA] tanpa mengurangi hak Para Pihak untuk menempuh upaya hukum lain sesuai peraturan perundang-undangan.</w:t>
      </w:r>
    </w:p>
    <w:p w14:paraId="50AA082D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26088B47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Pasal 15</w:t>
      </w:r>
    </w:p>
    <w:p w14:paraId="30D3EFF8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KETENTUAN LAIN-LAIN</w:t>
      </w:r>
    </w:p>
    <w:p w14:paraId="4DA9DA61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082B9A8D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1. Setiap perubahan Perjanjian ini hanya sah apabila dibuat secara tertulis dan ditandatangani oleh Para Pihak.</w:t>
      </w:r>
    </w:p>
    <w:p w14:paraId="0BD4C880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2. Pemberitahuan resmi dilakukan secara tertulis ke alamat Para Pihak sebagaimana tercantum dalam identitas, atau ke alamat terbaru yang diberitahukan secara tertulis.</w:t>
      </w:r>
    </w:p>
    <w:p w14:paraId="7D1C8F98" w14:textId="77777777" w:rsidR="000562BD" w:rsidRPr="007B0B44" w:rsidRDefault="00000000" w:rsidP="007B0B44">
      <w:pPr>
        <w:spacing w:line="360" w:lineRule="auto"/>
        <w:ind w:left="425" w:hanging="283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3. Apabila ada ketentuan Perjanjian ini menjadi tidak sah, ketentuan lainnya tetap berlaku.</w:t>
      </w:r>
    </w:p>
    <w:p w14:paraId="4BBDA3CB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45417A0A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Pasal 16</w:t>
      </w:r>
    </w:p>
    <w:p w14:paraId="7BF39C8F" w14:textId="77777777" w:rsidR="000562BD" w:rsidRPr="007B0B44" w:rsidRDefault="00000000" w:rsidP="007B0B44">
      <w:pPr>
        <w:spacing w:line="360" w:lineRule="auto"/>
        <w:jc w:val="center"/>
        <w:rPr>
          <w:rFonts w:ascii="Helvetica" w:hAnsi="Helvetica"/>
        </w:rPr>
      </w:pPr>
      <w:r w:rsidRPr="007B0B44">
        <w:rPr>
          <w:rFonts w:ascii="Helvetica" w:hAnsi="Helvetica"/>
          <w:b/>
        </w:rPr>
        <w:t>PENUTUP</w:t>
      </w:r>
    </w:p>
    <w:p w14:paraId="4BCA0C5D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214933B7" w14:textId="77777777" w:rsidR="000562BD" w:rsidRPr="007B0B44" w:rsidRDefault="00000000" w:rsidP="007B0B44">
      <w:pPr>
        <w:spacing w:line="360" w:lineRule="auto"/>
        <w:jc w:val="both"/>
        <w:rPr>
          <w:rFonts w:ascii="Helvetica" w:hAnsi="Helvetica"/>
        </w:rPr>
      </w:pPr>
      <w:r w:rsidRPr="007B0B44">
        <w:rPr>
          <w:rFonts w:ascii="Helvetica" w:hAnsi="Helvetica"/>
        </w:rPr>
        <w:t>Perjanjian ini beserta Lampiran-Lampirannya merupakan keseluruhan kesepakatan Para Pihak dan menggantikan seluruh pembicaraan/korespondensi sebelumnya terkait objek Perjanjian.</w:t>
      </w:r>
    </w:p>
    <w:p w14:paraId="1051A47D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271FFAF2" w14:textId="77777777" w:rsidR="000562BD" w:rsidRPr="007B0B44" w:rsidRDefault="00000000" w:rsidP="007B0B44">
      <w:pPr>
        <w:spacing w:line="360" w:lineRule="auto"/>
        <w:rPr>
          <w:rFonts w:ascii="Helvetica" w:hAnsi="Helvetica"/>
        </w:rPr>
      </w:pPr>
      <w:r w:rsidRPr="007B0B44">
        <w:rPr>
          <w:rFonts w:ascii="Helvetica" w:hAnsi="Helvetica"/>
          <w:b/>
        </w:rPr>
        <w:t>LAMPIRAN-LAMPIRAN</w:t>
      </w:r>
    </w:p>
    <w:p w14:paraId="10EADDD9" w14:textId="77777777" w:rsidR="000562BD" w:rsidRPr="007B0B44" w:rsidRDefault="00000000" w:rsidP="007B0B44">
      <w:pPr>
        <w:spacing w:line="360" w:lineRule="auto"/>
        <w:rPr>
          <w:rFonts w:ascii="Helvetica" w:hAnsi="Helvetica"/>
        </w:rPr>
      </w:pPr>
      <w:r w:rsidRPr="007B0B44">
        <w:rPr>
          <w:rFonts w:ascii="Helvetica" w:hAnsi="Helvetica"/>
        </w:rPr>
        <w:t>Lampiran 1: Data dan Sketsa/Peta Lahan</w:t>
      </w:r>
    </w:p>
    <w:p w14:paraId="1D4D8FB2" w14:textId="77777777" w:rsidR="000562BD" w:rsidRPr="007B0B44" w:rsidRDefault="00000000" w:rsidP="007B0B44">
      <w:pPr>
        <w:spacing w:line="360" w:lineRule="auto"/>
        <w:rPr>
          <w:rFonts w:ascii="Helvetica" w:hAnsi="Helvetica"/>
        </w:rPr>
      </w:pPr>
      <w:r w:rsidRPr="007B0B44">
        <w:rPr>
          <w:rFonts w:ascii="Helvetica" w:hAnsi="Helvetica"/>
        </w:rPr>
        <w:t>Lampiran 2: SOP Budidaya dan Pengendalian Mutu</w:t>
      </w:r>
    </w:p>
    <w:p w14:paraId="438E6C8A" w14:textId="77777777" w:rsidR="000562BD" w:rsidRPr="007B0B44" w:rsidRDefault="00000000" w:rsidP="007B0B44">
      <w:pPr>
        <w:spacing w:line="360" w:lineRule="auto"/>
        <w:rPr>
          <w:rFonts w:ascii="Helvetica" w:hAnsi="Helvetica"/>
        </w:rPr>
      </w:pPr>
      <w:r w:rsidRPr="007B0B44">
        <w:rPr>
          <w:rFonts w:ascii="Helvetica" w:hAnsi="Helvetica"/>
        </w:rPr>
        <w:t>Lampiran 3: Standar Mutu/Grade dan Skema Harga</w:t>
      </w:r>
    </w:p>
    <w:p w14:paraId="49E6D1E9" w14:textId="77777777" w:rsidR="000562BD" w:rsidRPr="007B0B44" w:rsidRDefault="00000000" w:rsidP="007B0B44">
      <w:pPr>
        <w:spacing w:line="360" w:lineRule="auto"/>
        <w:rPr>
          <w:rFonts w:ascii="Helvetica" w:hAnsi="Helvetica"/>
        </w:rPr>
      </w:pPr>
      <w:r w:rsidRPr="007B0B44">
        <w:rPr>
          <w:rFonts w:ascii="Helvetica" w:hAnsi="Helvetica"/>
        </w:rPr>
        <w:t>Lampiran 4: Rincian Saprodi/Pembiayaan dan Jadwal Penyaluran</w:t>
      </w:r>
    </w:p>
    <w:p w14:paraId="370FA113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6DA3300A" w14:textId="77777777" w:rsidR="000562BD" w:rsidRPr="007B0B44" w:rsidRDefault="00000000" w:rsidP="007B0B44">
      <w:pPr>
        <w:spacing w:line="360" w:lineRule="auto"/>
        <w:rPr>
          <w:rFonts w:ascii="Helvetica" w:hAnsi="Helvetica"/>
        </w:rPr>
      </w:pPr>
      <w:r w:rsidRPr="007B0B44">
        <w:rPr>
          <w:rFonts w:ascii="Helvetica" w:hAnsi="Helvetica"/>
        </w:rPr>
        <w:t>Demikian Perjanjian ini dibuat dalam 2 (dua) rangkap bermeterai cukup, masing-masing mempunyai kekuatan hukum yang sama, dan ditandatangani oleh Para Pihak pada hari, tanggal, bulan, dan tahun sebagaimana disebutkan di atas.</w:t>
      </w:r>
    </w:p>
    <w:p w14:paraId="2876DD2E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135"/>
        <w:gridCol w:w="4135"/>
      </w:tblGrid>
      <w:tr w:rsidR="000562BD" w:rsidRPr="007B0B44" w14:paraId="0C07184B" w14:textId="77777777">
        <w:tc>
          <w:tcPr>
            <w:tcW w:w="4135" w:type="dxa"/>
          </w:tcPr>
          <w:p w14:paraId="730FF69D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  <w:b/>
              </w:rPr>
              <w:t>PIHAK PERTAMA</w:t>
            </w:r>
          </w:p>
        </w:tc>
        <w:tc>
          <w:tcPr>
            <w:tcW w:w="4135" w:type="dxa"/>
          </w:tcPr>
          <w:p w14:paraId="4674DB1F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  <w:b/>
              </w:rPr>
              <w:t>PIHAK KEDUA</w:t>
            </w:r>
          </w:p>
        </w:tc>
      </w:tr>
      <w:tr w:rsidR="000562BD" w:rsidRPr="007B0B44" w14:paraId="2D4D6DB0" w14:textId="77777777">
        <w:tc>
          <w:tcPr>
            <w:tcW w:w="4135" w:type="dxa"/>
          </w:tcPr>
          <w:p w14:paraId="073BBB88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br/>
            </w:r>
            <w:r w:rsidRPr="007B0B44">
              <w:rPr>
                <w:rFonts w:ascii="Helvetica" w:hAnsi="Helvetica"/>
              </w:rPr>
              <w:br/>
            </w:r>
            <w:r w:rsidRPr="007B0B44">
              <w:rPr>
                <w:rFonts w:ascii="Helvetica" w:hAnsi="Helvetica"/>
              </w:rPr>
              <w:br/>
              <w:t>( [NAMA LENGKAP] )</w:t>
            </w:r>
            <w:r w:rsidRPr="007B0B44">
              <w:rPr>
                <w:rFonts w:ascii="Helvetica" w:hAnsi="Helvetica"/>
              </w:rPr>
              <w:br/>
              <w:t>Jabatan: [●]</w:t>
            </w:r>
            <w:r w:rsidRPr="007B0B44">
              <w:rPr>
                <w:rFonts w:ascii="Helvetica" w:hAnsi="Helvetica"/>
              </w:rPr>
              <w:br/>
            </w:r>
          </w:p>
        </w:tc>
        <w:tc>
          <w:tcPr>
            <w:tcW w:w="4135" w:type="dxa"/>
          </w:tcPr>
          <w:p w14:paraId="1996126C" w14:textId="77777777" w:rsidR="000562BD" w:rsidRPr="007B0B44" w:rsidRDefault="00000000" w:rsidP="007B0B44">
            <w:pPr>
              <w:spacing w:line="360" w:lineRule="auto"/>
              <w:rPr>
                <w:rFonts w:ascii="Helvetica" w:hAnsi="Helvetica"/>
              </w:rPr>
            </w:pPr>
            <w:r w:rsidRPr="007B0B44">
              <w:rPr>
                <w:rFonts w:ascii="Helvetica" w:hAnsi="Helvetica"/>
              </w:rPr>
              <w:br/>
            </w:r>
            <w:r w:rsidRPr="007B0B44">
              <w:rPr>
                <w:rFonts w:ascii="Helvetica" w:hAnsi="Helvetica"/>
              </w:rPr>
              <w:br/>
            </w:r>
            <w:r w:rsidRPr="007B0B44">
              <w:rPr>
                <w:rFonts w:ascii="Helvetica" w:hAnsi="Helvetica"/>
              </w:rPr>
              <w:br/>
              <w:t>( [NAMA LENGKAP] )</w:t>
            </w:r>
            <w:r w:rsidRPr="007B0B44">
              <w:rPr>
                <w:rFonts w:ascii="Helvetica" w:hAnsi="Helvetica"/>
              </w:rPr>
              <w:br/>
            </w:r>
          </w:p>
        </w:tc>
      </w:tr>
    </w:tbl>
    <w:p w14:paraId="0E75B21C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543EA65A" w14:textId="77777777" w:rsidR="000562BD" w:rsidRPr="007B0B44" w:rsidRDefault="00000000" w:rsidP="007B0B44">
      <w:pPr>
        <w:spacing w:line="360" w:lineRule="auto"/>
        <w:rPr>
          <w:rFonts w:ascii="Helvetica" w:hAnsi="Helvetica"/>
        </w:rPr>
      </w:pPr>
      <w:r w:rsidRPr="007B0B44">
        <w:rPr>
          <w:rFonts w:ascii="Helvetica" w:hAnsi="Helvetica"/>
          <w:b/>
        </w:rPr>
        <w:t>SAKSI-SAKSI:</w:t>
      </w:r>
    </w:p>
    <w:p w14:paraId="02809DCB" w14:textId="77777777" w:rsidR="000562BD" w:rsidRPr="007B0B44" w:rsidRDefault="00000000" w:rsidP="007B0B44">
      <w:pPr>
        <w:spacing w:line="360" w:lineRule="auto"/>
        <w:rPr>
          <w:rFonts w:ascii="Helvetica" w:hAnsi="Helvetica"/>
        </w:rPr>
      </w:pPr>
      <w:r w:rsidRPr="007B0B44">
        <w:rPr>
          <w:rFonts w:ascii="Helvetica" w:hAnsi="Helvetica"/>
        </w:rPr>
        <w:t>1. Nama: [●]  Tanda tangan: ____________</w:t>
      </w:r>
    </w:p>
    <w:p w14:paraId="1B323915" w14:textId="77777777" w:rsidR="000562BD" w:rsidRPr="007B0B44" w:rsidRDefault="00000000" w:rsidP="007B0B44">
      <w:pPr>
        <w:spacing w:line="360" w:lineRule="auto"/>
        <w:rPr>
          <w:rFonts w:ascii="Helvetica" w:hAnsi="Helvetica"/>
        </w:rPr>
      </w:pPr>
      <w:r w:rsidRPr="007B0B44">
        <w:rPr>
          <w:rFonts w:ascii="Helvetica" w:hAnsi="Helvetica"/>
        </w:rPr>
        <w:t>2. Nama: [●]  Tanda tangan: ____________</w:t>
      </w:r>
    </w:p>
    <w:p w14:paraId="70C4A748" w14:textId="77777777" w:rsidR="000562BD" w:rsidRPr="007B0B44" w:rsidRDefault="000562BD" w:rsidP="007B0B44">
      <w:pPr>
        <w:spacing w:line="360" w:lineRule="auto"/>
        <w:rPr>
          <w:rFonts w:ascii="Helvetica" w:hAnsi="Helvetica"/>
        </w:rPr>
      </w:pPr>
    </w:p>
    <w:p w14:paraId="43525F08" w14:textId="77777777" w:rsidR="000562BD" w:rsidRPr="007B0B44" w:rsidRDefault="00000000" w:rsidP="007B0B44">
      <w:pPr>
        <w:spacing w:line="360" w:lineRule="auto"/>
        <w:rPr>
          <w:rFonts w:ascii="Helvetica" w:hAnsi="Helvetica"/>
        </w:rPr>
      </w:pPr>
      <w:r w:rsidRPr="007B0B44">
        <w:rPr>
          <w:rFonts w:ascii="Helvetica" w:hAnsi="Helvetica"/>
        </w:rPr>
        <w:t>Catatan: Materai ditempel pada bagian tanda tangan masing-masing pihak sesuai ketentuan peraturan perundang-undangan yang berlaku.</w:t>
      </w:r>
    </w:p>
    <w:sectPr w:rsidR="000562BD" w:rsidRPr="007B0B44" w:rsidSect="007B0B4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702096">
    <w:abstractNumId w:val="8"/>
  </w:num>
  <w:num w:numId="2" w16cid:durableId="1465393028">
    <w:abstractNumId w:val="6"/>
  </w:num>
  <w:num w:numId="3" w16cid:durableId="1412119605">
    <w:abstractNumId w:val="5"/>
  </w:num>
  <w:num w:numId="4" w16cid:durableId="306739181">
    <w:abstractNumId w:val="4"/>
  </w:num>
  <w:num w:numId="5" w16cid:durableId="2030638266">
    <w:abstractNumId w:val="7"/>
  </w:num>
  <w:num w:numId="6" w16cid:durableId="757411361">
    <w:abstractNumId w:val="3"/>
  </w:num>
  <w:num w:numId="7" w16cid:durableId="25258601">
    <w:abstractNumId w:val="2"/>
  </w:num>
  <w:num w:numId="8" w16cid:durableId="114830270">
    <w:abstractNumId w:val="1"/>
  </w:num>
  <w:num w:numId="9" w16cid:durableId="1297644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2BD"/>
    <w:rsid w:val="0006063C"/>
    <w:rsid w:val="000979D5"/>
    <w:rsid w:val="0015074B"/>
    <w:rsid w:val="0029639D"/>
    <w:rsid w:val="00326F90"/>
    <w:rsid w:val="00521928"/>
    <w:rsid w:val="007B0B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6FBF0E"/>
  <w14:defaultImageDpi w14:val="300"/>
  <w15:docId w15:val="{0B99B647-6767-2249-9984-DFE562E49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1674</Words>
  <Characters>11038</Characters>
  <Application>Microsoft Office Word</Application>
  <DocSecurity>0</DocSecurity>
  <Lines>315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2026-01-22T07:52:00Z</dcterms:created>
  <dcterms:modified xsi:type="dcterms:W3CDTF">2026-01-22T07:52:00Z</dcterms:modified>
  <cp:category/>
</cp:coreProperties>
</file>