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3) Mulai Pertanian dari Nol — Nomor 10: Sistem Operasional &amp; Evaluasi (Biar Bisa Scale-Up)</w:t>
      </w:r>
    </w:p>
    <w:p>
      <w:pPr>
        <w:jc w:val="center"/>
      </w:pPr>
      <w:r>
        <w:t>Narasi panjang + tabel + gambar: bikin SOP, catatan, KPI, dan rutinitas evaluasi supaya usaha naik level tanpa chaos.</w:t>
      </w:r>
    </w:p>
    <w:p>
      <w:r>
        <w:t>Setelah kamu paham lahan (No 1–3), komoditas (No 4), budidaya (No 5), pascapanen (No 6), keuangan (No 7), pemasaran (No 8), dan risiko/legalitas (No 9), masalah terbesar berikutnya adalah: ‘Gimana caranya semua itu berjalan konsisten, bukan cuma sekali berhasil?’</w:t>
        <w:br/>
        <w:br/>
        <w:t>Jawabannya ada di Nomor 10: SISTEM OPERASIONAL. Sistem ini mencakup SOP (cara kerja baku), pencatatan, KPI (angka kunci), dan evaluasi rutin. Tanpa sistem, kamu mudah terjebak pola klasik: musim ini untung, musim depan boncos, karena kesalahan yang sama diulang lagi dan lagi.</w:t>
        <w:br/>
        <w:br/>
        <w:t>Anggap sistem itu seperti ‘rem dan setir’. Rem bikin kamu tidak kebablasan biaya, setir bikin arah keputusan jelas.</w:t>
      </w:r>
    </w:p>
    <w:p/>
    <w:p>
      <w:r>
        <w:rPr>
          <w:b/>
          <w:sz w:val="28"/>
        </w:rPr>
        <w:t>Inti pesan (yang perlu kamu ingat)</w:t>
      </w:r>
    </w:p>
    <w:p>
      <w:pPr>
        <w:pStyle w:val="ListBullet"/>
      </w:pPr>
      <w:r>
        <w:t>Bisa ‘tanam’ itu beda dengan bisa ‘mengelola usaha tani’. Usaha butuh sistem.</w:t>
      </w:r>
    </w:p>
    <w:p>
      <w:pPr>
        <w:pStyle w:val="ListBullet"/>
      </w:pPr>
      <w:r>
        <w:t>SOP membuat kualitas kerja stabil meski orangnya berganti.</w:t>
      </w:r>
    </w:p>
    <w:p>
      <w:pPr>
        <w:pStyle w:val="ListBullet"/>
      </w:pPr>
      <w:r>
        <w:t>Catatan membuat kamu bisa mengukur, bukan menebak.</w:t>
      </w:r>
    </w:p>
    <w:p>
      <w:pPr>
        <w:pStyle w:val="ListBullet"/>
      </w:pPr>
      <w:r>
        <w:t>KPI membuat kamu tahu apa yang harus dibenahi dulu (prioritas).</w:t>
      </w:r>
    </w:p>
    <w:p>
      <w:pPr>
        <w:pStyle w:val="ListBullet"/>
      </w:pPr>
      <w:r>
        <w:t>Scale-up tanpa sistem = memperbesar masalah yang sama.</w:t>
      </w:r>
    </w:p>
    <w:p/>
    <w:p>
      <w:r>
        <w:rPr>
          <w:b/>
          <w:sz w:val="28"/>
        </w:rPr>
        <w:t>10.1 Kerangka sederhana: PDCA (Plan–Do–Check–Act)</w:t>
      </w:r>
    </w:p>
    <w:p>
      <w:r>
        <w:t>Kerangka paling gampang untuk pemula adalah PDCA: rencanakan, kerjakan, cek hasilnya, lalu perbaiki. Kunci awamnya: ‘CHECK’ butuh data. Data datang dari catatan.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55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dca_operasi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551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8"/>
        </w:rPr>
        <w:t>10.2 Apa yang dimaksud ‘sistem operasional’ di kebun?</w:t>
      </w:r>
    </w:p>
    <w:p>
      <w:r>
        <w:t>Sistem operasional itu gabungan 4 hal:</w:t>
        <w:br/>
        <w:t>1) SOP kerja (step-by-step),</w:t>
        <w:br/>
        <w:t>2) Pembagian peran (siapa melakukan apa),</w:t>
        <w:br/>
        <w:t>3) Pencatatan (kegiatan + biaya + hasil), dan</w:t>
        <w:br/>
        <w:t>4) Evaluasi rutin (berdasarkan KPI).</w:t>
        <w:br/>
        <w:br/>
        <w:t>Kalau 4 hal ini jalan, kamu bisa meningkatkan skala dengan lebih aman.</w:t>
      </w:r>
    </w:p>
    <w:p/>
    <w:p>
      <w:r>
        <w:rPr>
          <w:b/>
          <w:sz w:val="28"/>
        </w:rPr>
        <w:t>10.3 Gambar besar: catatan -&gt; KPI -&gt; keputusan</w:t>
      </w:r>
    </w:p>
    <w:p>
      <w:r>
        <w:t>Ini peta yang sangat praktis. Kamu tidak perlu sistem rumit—cukup tiga kelompok catatan yang konsisten.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12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ystem_k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8"/>
        </w:rPr>
        <w:t>10.4 SOP minimal yang wajib dimiliki (buat pemula)</w:t>
      </w:r>
    </w:p>
    <w:p>
      <w:r>
        <w:t>SOP (Standard Operating Procedure) bukan dokumen panjang. Untuk pemula, SOP cukup 1–2 halaman per komoditas. Isinya: urutan kerja, standar mutu, dan apa yang harus dicatat. SOP yang baik itu sederhana dan bisa dipakai di lapangan.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</w:rPr>
              <w:t>Area SOP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Isi minimal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Contoh (bahasa lapangan)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Risiko kalau tidak ada SOP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Budidaya</w:t>
            </w:r>
          </w:p>
        </w:tc>
        <w:tc>
          <w:tcPr>
            <w:tcW w:type="dxa" w:w="2160"/>
          </w:tcPr>
          <w:p>
            <w:r>
              <w:t>jadwal kerja, pemupukan, monitoring OPT, tindakan IPM</w:t>
            </w:r>
          </w:p>
        </w:tc>
        <w:tc>
          <w:tcPr>
            <w:tcW w:type="dxa" w:w="2160"/>
          </w:tcPr>
          <w:p>
            <w:r>
              <w:t>‘monitoring 2x/minggu; semprot hanya kalau serangan sedang/berat’</w:t>
            </w:r>
          </w:p>
        </w:tc>
        <w:tc>
          <w:tcPr>
            <w:tcW w:type="dxa" w:w="2160"/>
          </w:tcPr>
          <w:p>
            <w:r>
              <w:t>Biaya pestisida membengkak; tindakan tidak konsisten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Air/irigasi</w:t>
            </w:r>
          </w:p>
        </w:tc>
        <w:tc>
          <w:tcPr>
            <w:tcW w:type="dxa" w:w="2160"/>
          </w:tcPr>
          <w:p>
            <w:r>
              <w:t>jadwal siram, zona siram, cek pompa/saluran</w:t>
            </w:r>
          </w:p>
        </w:tc>
        <w:tc>
          <w:tcPr>
            <w:tcW w:type="dxa" w:w="2160"/>
          </w:tcPr>
          <w:p>
            <w:r>
              <w:t>‘cek debit tiap Senin; siram zona A pagi, zona B sore’</w:t>
            </w:r>
          </w:p>
        </w:tc>
        <w:tc>
          <w:tcPr>
            <w:tcW w:type="dxa" w:w="2160"/>
          </w:tcPr>
          <w:p>
            <w:r>
              <w:t>Tanaman stres; boros air/BBM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Pascapanen</w:t>
            </w:r>
          </w:p>
        </w:tc>
        <w:tc>
          <w:tcPr>
            <w:tcW w:type="dxa" w:w="2160"/>
          </w:tcPr>
          <w:p>
            <w:r>
              <w:t>sortasi grade A/B/C, kemasan, penyimpanan, pengiriman</w:t>
            </w:r>
          </w:p>
        </w:tc>
        <w:tc>
          <w:tcPr>
            <w:tcW w:type="dxa" w:w="2160"/>
          </w:tcPr>
          <w:p>
            <w:r>
              <w:t>‘grade A = ukuran X–Y; kemas 10 kg/krat’</w:t>
            </w:r>
          </w:p>
        </w:tc>
        <w:tc>
          <w:tcPr>
            <w:tcW w:type="dxa" w:w="2160"/>
          </w:tcPr>
          <w:p>
            <w:r>
              <w:t>Susut naik; harga dipotong; komplain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Keuangan</w:t>
            </w:r>
          </w:p>
        </w:tc>
        <w:tc>
          <w:tcPr>
            <w:tcW w:type="dxa" w:w="2160"/>
          </w:tcPr>
          <w:p>
            <w:r>
              <w:t>cara catat biaya, batas belanja, prosedur persetujuan</w:t>
            </w:r>
          </w:p>
        </w:tc>
        <w:tc>
          <w:tcPr>
            <w:tcW w:type="dxa" w:w="2160"/>
          </w:tcPr>
          <w:p>
            <w:r>
              <w:t>‘belanja input &gt; Rp X harus dicatat + alasan’</w:t>
            </w:r>
          </w:p>
        </w:tc>
        <w:tc>
          <w:tcPr>
            <w:tcW w:type="dxa" w:w="2160"/>
          </w:tcPr>
          <w:p>
            <w:r>
              <w:t>Bocor biaya, tidak tahu HPP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Penjualan</w:t>
            </w:r>
          </w:p>
        </w:tc>
        <w:tc>
          <w:tcPr>
            <w:tcW w:type="dxa" w:w="2160"/>
          </w:tcPr>
          <w:p>
            <w:r>
              <w:t>standar serah terima, timbang, bukti transaksi, tempo bayar</w:t>
            </w:r>
          </w:p>
        </w:tc>
        <w:tc>
          <w:tcPr>
            <w:tcW w:type="dxa" w:w="2160"/>
          </w:tcPr>
          <w:p>
            <w:r>
              <w:t>‘timbang bareng; foto timbangan; catat jatuh tempo’</w:t>
            </w:r>
          </w:p>
        </w:tc>
        <w:tc>
          <w:tcPr>
            <w:tcW w:type="dxa" w:w="2160"/>
          </w:tcPr>
          <w:p>
            <w:r>
              <w:t>Sengketa kg/potongan; cashflow kacau</w:t>
            </w:r>
          </w:p>
        </w:tc>
      </w:tr>
    </w:tbl>
    <w:p/>
    <w:p>
      <w:r>
        <w:rPr>
          <w:b/>
          <w:sz w:val="28"/>
        </w:rPr>
        <w:t>10.5 Pembagian peran (meski kamu kerja sendirian, tetap perlu)</w:t>
      </w:r>
    </w:p>
    <w:p>
      <w:r>
        <w:t>Banyak pemula melakukan semuanya sendiri. Itu boleh di awal, tapi tetap pisahkan ‘peran’ supaya kamu tidak lupa langkah penting. Kalau nanti ada tim, pembagian peran ini tinggal kamu delegasikan.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Tugas utama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Alat bantu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 yang harus ada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Manajer kebun (kamu)</w:t>
            </w:r>
          </w:p>
        </w:tc>
        <w:tc>
          <w:tcPr>
            <w:tcW w:type="dxa" w:w="2160"/>
          </w:tcPr>
          <w:p>
            <w:r>
              <w:t>Keputusan harian, prioritas kerja, kontrol biaya</w:t>
            </w:r>
          </w:p>
        </w:tc>
        <w:tc>
          <w:tcPr>
            <w:tcW w:type="dxa" w:w="2160"/>
          </w:tcPr>
          <w:p>
            <w:r>
              <w:t>SOP + KPI</w:t>
            </w:r>
          </w:p>
        </w:tc>
        <w:tc>
          <w:tcPr>
            <w:tcW w:type="dxa" w:w="2160"/>
          </w:tcPr>
          <w:p>
            <w:r>
              <w:t>Rencana kerja mingguan + evaluasi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Pelaksana lapangan</w:t>
            </w:r>
          </w:p>
        </w:tc>
        <w:tc>
          <w:tcPr>
            <w:tcW w:type="dxa" w:w="2160"/>
          </w:tcPr>
          <w:p>
            <w:r>
              <w:t>Eksekusi budidaya (tanam, pupuk, siram, IPM)</w:t>
            </w:r>
          </w:p>
        </w:tc>
        <w:tc>
          <w:tcPr>
            <w:tcW w:type="dxa" w:w="2160"/>
          </w:tcPr>
          <w:p>
            <w:r>
              <w:t>Checklist harian</w:t>
            </w:r>
          </w:p>
        </w:tc>
        <w:tc>
          <w:tcPr>
            <w:tcW w:type="dxa" w:w="2160"/>
          </w:tcPr>
          <w:p>
            <w:r>
              <w:t>Catatan kegiatan &amp; dosis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PIC pascapanen</w:t>
            </w:r>
          </w:p>
        </w:tc>
        <w:tc>
          <w:tcPr>
            <w:tcW w:type="dxa" w:w="2160"/>
          </w:tcPr>
          <w:p>
            <w:r>
              <w:t>Sortasi, grading, kemasan, penyimpanan, kirim</w:t>
            </w:r>
          </w:p>
        </w:tc>
        <w:tc>
          <w:tcPr>
            <w:tcW w:type="dxa" w:w="2160"/>
          </w:tcPr>
          <w:p>
            <w:r>
              <w:t>Standar grade + kemasan</w:t>
            </w:r>
          </w:p>
        </w:tc>
        <w:tc>
          <w:tcPr>
            <w:tcW w:type="dxa" w:w="2160"/>
          </w:tcPr>
          <w:p>
            <w:r>
              <w:t>Rekap grade &amp; susut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PIC admin/keuangan</w:t>
            </w:r>
          </w:p>
        </w:tc>
        <w:tc>
          <w:tcPr>
            <w:tcW w:type="dxa" w:w="2160"/>
          </w:tcPr>
          <w:p>
            <w:r>
              <w:t>Catat biaya, penjualan, tempo bayar</w:t>
            </w:r>
          </w:p>
        </w:tc>
        <w:tc>
          <w:tcPr>
            <w:tcW w:type="dxa" w:w="2160"/>
          </w:tcPr>
          <w:p>
            <w:r>
              <w:t>Template kas</w:t>
            </w:r>
          </w:p>
        </w:tc>
        <w:tc>
          <w:tcPr>
            <w:tcW w:type="dxa" w:w="2160"/>
          </w:tcPr>
          <w:p>
            <w:r>
              <w:t>Saldo kas + daftar piutang</w:t>
            </w:r>
          </w:p>
        </w:tc>
      </w:tr>
    </w:tbl>
    <w:p>
      <w:r>
        <w:br w:type="page"/>
      </w:r>
    </w:p>
    <w:p/>
    <w:p>
      <w:r>
        <w:rPr>
          <w:b/>
          <w:sz w:val="28"/>
        </w:rPr>
        <w:t>10.6 KPI (angka kunci) yang wajib kamu pantau</w:t>
      </w:r>
    </w:p>
    <w:p>
      <w:r>
        <w:t>KPI itu bukan buat gaya-gayaan. KPI adalah angka yang memberi alarm dini sebelum kamu rugi besar. Pilih KPI yang bisa kamu ukur dengan catatan sederhana.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Cara hitung (awam)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Dicek kapan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Kalau jelek, biasanya penyebab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Langkah perbaikan cepat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Biaya per luas</w:t>
            </w:r>
          </w:p>
        </w:tc>
        <w:tc>
          <w:tcPr>
            <w:tcW w:type="dxa" w:w="1728"/>
          </w:tcPr>
          <w:p>
            <w:r>
              <w:t>total biaya / luas (ha) atau per petak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>
              <w:t>biaya input bocor, tenaga boros</w:t>
            </w:r>
          </w:p>
        </w:tc>
        <w:tc>
          <w:tcPr>
            <w:tcW w:type="dxa" w:w="1728"/>
          </w:tcPr>
          <w:p>
            <w:r>
              <w:t>kunci di SOP belanja + jadwal kerja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Biaya per kg terjual</w:t>
            </w:r>
          </w:p>
        </w:tc>
        <w:tc>
          <w:tcPr>
            <w:tcW w:type="dxa" w:w="1728"/>
          </w:tcPr>
          <w:p>
            <w:r>
              <w:t>total biaya / kg terjual</w:t>
            </w:r>
          </w:p>
        </w:tc>
        <w:tc>
          <w:tcPr>
            <w:tcW w:type="dxa" w:w="1728"/>
          </w:tcPr>
          <w:p>
            <w:r>
              <w:t>Saat panen &amp; selesai siklus</w:t>
            </w:r>
          </w:p>
        </w:tc>
        <w:tc>
          <w:tcPr>
            <w:tcW w:type="dxa" w:w="1728"/>
          </w:tcPr>
          <w:p>
            <w:r>
              <w:t>susut tinggi, hasil rendah</w:t>
            </w:r>
          </w:p>
        </w:tc>
        <w:tc>
          <w:tcPr>
            <w:tcW w:type="dxa" w:w="1728"/>
          </w:tcPr>
          <w:p>
            <w:r>
              <w:t>perbaiki pascapanen + budidaya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Susut %</w:t>
            </w:r>
          </w:p>
        </w:tc>
        <w:tc>
          <w:tcPr>
            <w:tcW w:type="dxa" w:w="1728"/>
          </w:tcPr>
          <w:p>
            <w:r>
              <w:t>kg rusak / kg panen kotor</w:t>
            </w:r>
          </w:p>
        </w:tc>
        <w:tc>
          <w:tcPr>
            <w:tcW w:type="dxa" w:w="1728"/>
          </w:tcPr>
          <w:p>
            <w:r>
              <w:t>Setiap panen/kirim</w:t>
            </w:r>
          </w:p>
        </w:tc>
        <w:tc>
          <w:tcPr>
            <w:tcW w:type="dxa" w:w="1728"/>
          </w:tcPr>
          <w:p>
            <w:r>
              <w:t>kemasan buruk, panas, panen kasar</w:t>
            </w:r>
          </w:p>
        </w:tc>
        <w:tc>
          <w:tcPr>
            <w:tcW w:type="dxa" w:w="1728"/>
          </w:tcPr>
          <w:p>
            <w:r>
              <w:t>perbaiki kemasan + naungan + cara panen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% Grade A</w:t>
            </w:r>
          </w:p>
        </w:tc>
        <w:tc>
          <w:tcPr>
            <w:tcW w:type="dxa" w:w="1728"/>
          </w:tcPr>
          <w:p>
            <w:r>
              <w:t>kg grade A / kg terjual</w:t>
            </w:r>
          </w:p>
        </w:tc>
        <w:tc>
          <w:tcPr>
            <w:tcW w:type="dxa" w:w="1728"/>
          </w:tcPr>
          <w:p>
            <w:r>
              <w:t>Setiap panen/kirim</w:t>
            </w:r>
          </w:p>
        </w:tc>
        <w:tc>
          <w:tcPr>
            <w:tcW w:type="dxa" w:w="1728"/>
          </w:tcPr>
          <w:p>
            <w:r>
              <w:t>SOP budidaya tidak konsisten</w:t>
            </w:r>
          </w:p>
        </w:tc>
        <w:tc>
          <w:tcPr>
            <w:tcW w:type="dxa" w:w="1728"/>
          </w:tcPr>
          <w:p>
            <w:r>
              <w:t>perbaiki pemupukan, panen umur tepat, sortasi rapi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Serangan OPT (indikator)</w:t>
            </w:r>
          </w:p>
        </w:tc>
        <w:tc>
          <w:tcPr>
            <w:tcW w:type="dxa" w:w="1728"/>
          </w:tcPr>
          <w:p>
            <w:r>
              <w:t>jumlah titik serangan / petak (catatan)</w:t>
            </w:r>
          </w:p>
        </w:tc>
        <w:tc>
          <w:tcPr>
            <w:tcW w:type="dxa" w:w="1728"/>
          </w:tcPr>
          <w:p>
            <w:r>
              <w:t>2x/minggu</w:t>
            </w:r>
          </w:p>
        </w:tc>
        <w:tc>
          <w:tcPr>
            <w:tcW w:type="dxa" w:w="1728"/>
          </w:tcPr>
          <w:p>
            <w:r>
              <w:t>monitoring kurang, lingkungan lembap</w:t>
            </w:r>
          </w:p>
        </w:tc>
        <w:tc>
          <w:tcPr>
            <w:tcW w:type="dxa" w:w="1728"/>
          </w:tcPr>
          <w:p>
            <w:r>
              <w:t>IPM bertahap + perbaiki drainase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Cashflow minggu ini</w:t>
            </w:r>
          </w:p>
        </w:tc>
        <w:tc>
          <w:tcPr>
            <w:tcW w:type="dxa" w:w="1728"/>
          </w:tcPr>
          <w:p>
            <w:r>
              <w:t>uang masuk - uang keluar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>
              <w:t>tempo bayar, biaya panen/logistik besar</w:t>
            </w:r>
          </w:p>
        </w:tc>
        <w:tc>
          <w:tcPr>
            <w:tcW w:type="dxa" w:w="1728"/>
          </w:tcPr>
          <w:p>
            <w:r>
              <w:t>minta DP, rapikan jadwal bayar, tahan belanja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Komplain pembeli</w:t>
            </w:r>
          </w:p>
        </w:tc>
        <w:tc>
          <w:tcPr>
            <w:tcW w:type="dxa" w:w="1728"/>
          </w:tcPr>
          <w:p>
            <w:r>
              <w:t>jumlah komplain / kiriman</w:t>
            </w:r>
          </w:p>
        </w:tc>
        <w:tc>
          <w:tcPr>
            <w:tcW w:type="dxa" w:w="1728"/>
          </w:tcPr>
          <w:p>
            <w:r>
              <w:t>Setiap kirim</w:t>
            </w:r>
          </w:p>
        </w:tc>
        <w:tc>
          <w:tcPr>
            <w:tcW w:type="dxa" w:w="1728"/>
          </w:tcPr>
          <w:p>
            <w:r>
              <w:t>grade tidak konsisten, kemasan buruk</w:t>
            </w:r>
          </w:p>
        </w:tc>
        <w:tc>
          <w:tcPr>
            <w:tcW w:type="dxa" w:w="1728"/>
          </w:tcPr>
          <w:p>
            <w:r>
              <w:t>standar grade + QC sebelum kirim</w:t>
            </w:r>
          </w:p>
        </w:tc>
      </w:tr>
    </w:tbl>
    <w:p/>
    <w:p>
      <w:r>
        <w:rPr>
          <w:b/>
          <w:sz w:val="28"/>
        </w:rPr>
        <w:t>10.7 Kontrol stok &amp; ‘kebocoran’ (yang sering bikin rugi diam-diam)</w:t>
      </w:r>
    </w:p>
    <w:p>
      <w:r>
        <w:t>Kebocoran di pertanian sering terjadi lewat stok: pupuk, pestisida, BBM, kemasan, dan sparepart. Kalau kamu tidak punya catatan keluar-masuk, biaya bisa naik tanpa terasa.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</w:tcPr>
          <w:p>
            <w:r>
              <w:rPr>
                <w:b/>
              </w:rPr>
              <w:t>Barang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Cara kontrol sederhana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Frekuensi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Tanda bahaya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Solusi cepat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Pupuk</w:t>
            </w:r>
          </w:p>
        </w:tc>
        <w:tc>
          <w:tcPr>
            <w:tcW w:type="dxa" w:w="1728"/>
          </w:tcPr>
          <w:p>
            <w:r>
              <w:t>Catat beli + catat pemakaian per tanggal/dosis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>
              <w:t>stok cepat habis tanpa peningkatan hasil</w:t>
            </w:r>
          </w:p>
        </w:tc>
        <w:tc>
          <w:tcPr>
            <w:tcW w:type="dxa" w:w="1728"/>
          </w:tcPr>
          <w:p>
            <w:r>
              <w:t>perketat SOP dosis + cek pencampuran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Pestisida</w:t>
            </w:r>
          </w:p>
        </w:tc>
        <w:tc>
          <w:tcPr>
            <w:tcW w:type="dxa" w:w="1728"/>
          </w:tcPr>
          <w:p>
            <w:r>
              <w:t>Catat alasan aplikasi + bahan aktif + dosis</w:t>
            </w:r>
          </w:p>
        </w:tc>
        <w:tc>
          <w:tcPr>
            <w:tcW w:type="dxa" w:w="1728"/>
          </w:tcPr>
          <w:p>
            <w:r>
              <w:t>Setiap aplikasi</w:t>
            </w:r>
          </w:p>
        </w:tc>
        <w:tc>
          <w:tcPr>
            <w:tcW w:type="dxa" w:w="1728"/>
          </w:tcPr>
          <w:p>
            <w:r>
              <w:t>semprot berulang tapi OPT tidak turun</w:t>
            </w:r>
          </w:p>
        </w:tc>
        <w:tc>
          <w:tcPr>
            <w:tcW w:type="dxa" w:w="1728"/>
          </w:tcPr>
          <w:p>
            <w:r>
              <w:t>kembali ke IPM + rotasi bahan aktif + konsultasi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BBM/listrik pompa</w:t>
            </w:r>
          </w:p>
        </w:tc>
        <w:tc>
          <w:tcPr>
            <w:tcW w:type="dxa" w:w="1728"/>
          </w:tcPr>
          <w:p>
            <w:r>
              <w:t>Catat jam operasi pompa + konsumsi</w:t>
            </w:r>
          </w:p>
        </w:tc>
        <w:tc>
          <w:tcPr>
            <w:tcW w:type="dxa" w:w="1728"/>
          </w:tcPr>
          <w:p>
            <w:r>
              <w:t>Mingguan</w:t>
            </w:r>
          </w:p>
        </w:tc>
        <w:tc>
          <w:tcPr>
            <w:tcW w:type="dxa" w:w="1728"/>
          </w:tcPr>
          <w:p>
            <w:r>
              <w:t>BBM membengkak</w:t>
            </w:r>
          </w:p>
        </w:tc>
        <w:tc>
          <w:tcPr>
            <w:tcW w:type="dxa" w:w="1728"/>
          </w:tcPr>
          <w:p>
            <w:r>
              <w:t>cek kebocoran/efisiensi irigasi + jadwal siram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Kemasan</w:t>
            </w:r>
          </w:p>
        </w:tc>
        <w:tc>
          <w:tcPr>
            <w:tcW w:type="dxa" w:w="1728"/>
          </w:tcPr>
          <w:p>
            <w:r>
              <w:t>Catat kemasan terpakai per kirim</w:t>
            </w:r>
          </w:p>
        </w:tc>
        <w:tc>
          <w:tcPr>
            <w:tcW w:type="dxa" w:w="1728"/>
          </w:tcPr>
          <w:p>
            <w:r>
              <w:t>Setiap kirim</w:t>
            </w:r>
          </w:p>
        </w:tc>
        <w:tc>
          <w:tcPr>
            <w:tcW w:type="dxa" w:w="1728"/>
          </w:tcPr>
          <w:p>
            <w:r>
              <w:t>kemasan banyak rusak/hilang</w:t>
            </w:r>
          </w:p>
        </w:tc>
        <w:tc>
          <w:tcPr>
            <w:tcW w:type="dxa" w:w="1728"/>
          </w:tcPr>
          <w:p>
            <w:r>
              <w:t>standarkan kemasan + sistem retur kemasan</w:t>
            </w:r>
          </w:p>
        </w:tc>
      </w:tr>
    </w:tbl>
    <w:p/>
    <w:p>
      <w:r>
        <w:rPr>
          <w:b/>
          <w:sz w:val="28"/>
        </w:rPr>
        <w:t>10.8 Evaluasi akhir siklus (After Action Review) — ini yang bikin kamu naik level</w:t>
      </w:r>
    </w:p>
    <w:p>
      <w:r>
        <w:t>Setelah 1 siklus selesai, lakukan evaluasi 30–60 menit. Jangan nunggu ‘nanti’. Tulis jawaban singkat dari 4 pertanyaan ini. Ini cara paling murah untuk naik level cepat.</w:t>
      </w:r>
    </w:p>
    <w:p>
      <w:pPr>
        <w:pStyle w:val="ListNumber"/>
      </w:pPr>
      <w:r>
        <w:t>Apa yang berjalan baik? (contoh: grade A naik, susut turun, biaya air turun)</w:t>
      </w:r>
    </w:p>
    <w:p>
      <w:pPr>
        <w:pStyle w:val="ListNumber"/>
      </w:pPr>
      <w:r>
        <w:t>Apa yang tidak berjalan baik? (contoh: OPT meledak di minggu ke-4, ongkir mahal)</w:t>
      </w:r>
    </w:p>
    <w:p>
      <w:pPr>
        <w:pStyle w:val="ListNumber"/>
      </w:pPr>
      <w:r>
        <w:t>Kenapa itu terjadi? (akar masalahnya apa)</w:t>
      </w:r>
    </w:p>
    <w:p>
      <w:pPr>
        <w:pStyle w:val="ListNumber"/>
      </w:pPr>
      <w:r>
        <w:t>Apa yang akan kamu ubah di siklus berikut? (perubahan SOP yang jelas)</w:t>
      </w:r>
    </w:p>
    <w:p/>
    <w:p>
      <w:r>
        <w:rPr>
          <w:b/>
          <w:sz w:val="28"/>
        </w:rPr>
        <w:t>10.9 Kapan boleh scale-up? (Checklist keputusan)</w:t>
      </w:r>
    </w:p>
    <w:p>
      <w:r>
        <w:t>Scale-up itu menaikkan luas/volume. Jangan scale-up hanya karena ‘lagi semangat’. Scale-up aman kalau indikator minimal di bawah ini terpenuhi selama 1–2 siklus.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rPr>
                <w:b/>
              </w:rPr>
              <w:t>Indikator siap scale-up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Patokan awam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Kalau belum tercapai, fokus perbaiki ini dulu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SOP jalan</w:t>
            </w:r>
          </w:p>
        </w:tc>
        <w:tc>
          <w:tcPr>
            <w:tcW w:type="dxa" w:w="2880"/>
          </w:tcPr>
          <w:p>
            <w:r>
              <w:t>Ada SOP 1–2 halaman dan dipakai di lapangan</w:t>
            </w:r>
          </w:p>
        </w:tc>
        <w:tc>
          <w:tcPr>
            <w:tcW w:type="dxa" w:w="2880"/>
          </w:tcPr>
          <w:p>
            <w:r>
              <w:t>Buat SOP dan checklist harian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Catatan rapi</w:t>
            </w:r>
          </w:p>
        </w:tc>
        <w:tc>
          <w:tcPr>
            <w:tcW w:type="dxa" w:w="2880"/>
          </w:tcPr>
          <w:p>
            <w:r>
              <w:t>Catatan kebun + pascapanen + uang terisi rutin</w:t>
            </w:r>
          </w:p>
        </w:tc>
        <w:tc>
          <w:tcPr>
            <w:tcW w:type="dxa" w:w="2880"/>
          </w:tcPr>
          <w:p>
            <w:r>
              <w:t>Sederhanakan format catatan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Susut terkendali</w:t>
            </w:r>
          </w:p>
        </w:tc>
        <w:tc>
          <w:tcPr>
            <w:tcW w:type="dxa" w:w="2880"/>
          </w:tcPr>
          <w:p>
            <w:r>
              <w:t>Susut tidak ‘liar’ dan penyebabnya jelas</w:t>
            </w:r>
          </w:p>
        </w:tc>
        <w:tc>
          <w:tcPr>
            <w:tcW w:type="dxa" w:w="2880"/>
          </w:tcPr>
          <w:p>
            <w:r>
              <w:t>Perbaiki pascapanen/kemasan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Cashflow aman</w:t>
            </w:r>
          </w:p>
        </w:tc>
        <w:tc>
          <w:tcPr>
            <w:tcW w:type="dxa" w:w="2880"/>
          </w:tcPr>
          <w:p>
            <w:r>
              <w:t>Tidak sering kehabisan uang tengah musim</w:t>
            </w:r>
          </w:p>
        </w:tc>
        <w:tc>
          <w:tcPr>
            <w:tcW w:type="dxa" w:w="2880"/>
          </w:tcPr>
          <w:p>
            <w:r>
              <w:t>Perbaiki pola bayar + dana cadangan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Pembeli stabil</w:t>
            </w:r>
          </w:p>
        </w:tc>
        <w:tc>
          <w:tcPr>
            <w:tcW w:type="dxa" w:w="2880"/>
          </w:tcPr>
          <w:p>
            <w:r>
              <w:t>Ada pembeli rutin atau minimal 2 channel</w:t>
            </w:r>
          </w:p>
        </w:tc>
        <w:tc>
          <w:tcPr>
            <w:tcW w:type="dxa" w:w="2880"/>
          </w:tcPr>
          <w:p>
            <w:r>
              <w:t>Perkuat pemasaran &amp; standar grade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Tim siap</w:t>
            </w:r>
          </w:p>
        </w:tc>
        <w:tc>
          <w:tcPr>
            <w:tcW w:type="dxa" w:w="2880"/>
          </w:tcPr>
          <w:p>
            <w:r>
              <w:t>Ada pembagian peran meski kecil</w:t>
            </w:r>
          </w:p>
        </w:tc>
        <w:tc>
          <w:tcPr>
            <w:tcW w:type="dxa" w:w="2880"/>
          </w:tcPr>
          <w:p>
            <w:r>
              <w:t>Latih 1 orang jadi PIC</w:t>
            </w:r>
          </w:p>
        </w:tc>
      </w:tr>
    </w:tbl>
    <w:p/>
    <w:p>
      <w:r>
        <w:rPr>
          <w:b/>
          <w:sz w:val="28"/>
        </w:rPr>
        <w:t>10.10 Template yang bisa kamu copy (isi sendiri)</w:t>
      </w:r>
    </w:p>
    <w:p>
      <w:r>
        <w:rPr>
          <w:b/>
          <w:sz w:val="24"/>
        </w:rPr>
        <w:t>A) Rencana kerja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  <w:cantSplit/>
        </w:trPr>
        <w:tc>
          <w:tcPr>
            <w:tcW w:type="dxa" w:w="1234"/>
          </w:tcPr>
          <w:p>
            <w:r>
              <w:rPr>
                <w:b/>
              </w:rPr>
              <w:t>Minggu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Target utama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Kegiatan kunci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Risiko minggu ini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Mitigasi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PIC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Catatan</w:t>
            </w:r>
          </w:p>
        </w:tc>
      </w:tr>
      <w:tr>
        <w:trPr>
          <w:cantSplit/>
        </w:trP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rPr>
          <w:cantSplit/>
        </w:trP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rPr>
          <w:cantSplit/>
        </w:trP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rPr>
          <w:b/>
          <w:sz w:val="24"/>
        </w:rPr>
        <w:t>B) Rekap KPI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  <w:cantSplit/>
        </w:trPr>
        <w:tc>
          <w:tcPr>
            <w:tcW w:type="dxa" w:w="1080"/>
          </w:tcPr>
          <w:p>
            <w:r>
              <w:rPr>
                <w:b/>
              </w:rPr>
              <w:t>Minggu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Biaya (Rp)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Kg terjual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Susut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% Grade 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Komplain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Cashflow (Rp)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Catatan tindakan</w:t>
            </w:r>
          </w:p>
        </w:tc>
      </w:tr>
      <w:tr>
        <w:trPr>
          <w:cantSplit/>
        </w:trP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rPr>
          <w:cantSplit/>
        </w:trP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rPr>
          <w:cantSplit/>
        </w:trP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rPr>
          <w:b/>
          <w:sz w:val="24"/>
        </w:rPr>
        <w:t>C) After Action Review (akhir siklus)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rPr>
                <w:b/>
              </w:rPr>
              <w:t>Pertanyaan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Jawaban singkat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Aksi nyata (SOP yang diubah)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Apa yang berjalan baik?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cantSplit/>
        </w:trPr>
        <w:tc>
          <w:tcPr>
            <w:tcW w:type="dxa" w:w="2880"/>
          </w:tcPr>
          <w:p>
            <w:r>
              <w:t>Apa yang tidak berjalan baik?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cantSplit/>
        </w:trPr>
        <w:tc>
          <w:tcPr>
            <w:tcW w:type="dxa" w:w="2880"/>
          </w:tcPr>
          <w:p>
            <w:r>
              <w:t>Kenapa terjadi?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rPr>
          <w:cantSplit/>
        </w:trPr>
        <w:tc>
          <w:tcPr>
            <w:tcW w:type="dxa" w:w="2880"/>
          </w:tcPr>
          <w:p>
            <w:r>
              <w:t>Apa yang diubah musim depan?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i/>
        </w:rPr>
        <w:t>Dokumen ini dibuat pada 14 January 2026 (zona waktu Asia/Jakarta).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