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Kode Dokumen</w:t>
      </w:r>
      <w:r w:rsidDel="00000000" w:rsidR="00000000" w:rsidRPr="00000000">
        <w:rPr>
          <w:sz w:val="24"/>
          <w:szCs w:val="24"/>
          <w:rtl w:val="0"/>
        </w:rPr>
        <w:t xml:space="preserve">: SOP-GEN-012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Departemen</w:t>
      </w:r>
      <w:r w:rsidDel="00000000" w:rsidR="00000000" w:rsidRPr="00000000">
        <w:rPr>
          <w:sz w:val="24"/>
          <w:szCs w:val="24"/>
          <w:rtl w:val="0"/>
        </w:rPr>
        <w:t xml:space="preserve">: Umum / Semua Departemen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Posisi Terkait</w:t>
      </w:r>
      <w:r w:rsidDel="00000000" w:rsidR="00000000" w:rsidRPr="00000000">
        <w:rPr>
          <w:sz w:val="24"/>
          <w:szCs w:val="24"/>
          <w:rtl w:val="0"/>
        </w:rPr>
        <w:t xml:space="preserve">: Manajer Departemen, Supervisor, Anggota Tim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Tanggal Berlaku</w:t>
      </w:r>
      <w:r w:rsidDel="00000000" w:rsidR="00000000" w:rsidRPr="00000000">
        <w:rPr>
          <w:sz w:val="24"/>
          <w:szCs w:val="24"/>
          <w:rtl w:val="0"/>
        </w:rPr>
        <w:t xml:space="preserve">: [Isi Tanggal]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Disusun Oleh</w:t>
      </w:r>
      <w:r w:rsidDel="00000000" w:rsidR="00000000" w:rsidRPr="00000000">
        <w:rPr>
          <w:sz w:val="24"/>
          <w:szCs w:val="24"/>
          <w:rtl w:val="0"/>
        </w:rPr>
        <w:t xml:space="preserve">: [Nama Penyusun]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Disetujui Oleh</w:t>
      </w:r>
      <w:r w:rsidDel="00000000" w:rsidR="00000000" w:rsidRPr="00000000">
        <w:rPr>
          <w:sz w:val="24"/>
          <w:szCs w:val="24"/>
          <w:rtl w:val="0"/>
        </w:rPr>
        <w:t xml:space="preserve">: [Nama Atasan / HR Manager / Direksi]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19syf4yjk89x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TUJUAN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Memberikan pedoman bagi pelaksanaan rapat mingguan tim untuk memantau progres tugas, mendiskusikan isu yang ada, dan merencanakan langkah-langkah berikutnya secara efisien dan efektif.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k8tebmr5g64j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RUANG LINGKUP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 ini berlaku untuk semua rapat mingguan yang diadakan di seluruh departemen atau unit yang bertujuan untuk meningkatkan koordinasi, komunikasi, dan pencapaian tujuan tim secara berkala.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p8fqpv4mma25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DEFINISI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Rapat Mingguan</w:t>
      </w:r>
      <w:r w:rsidDel="00000000" w:rsidR="00000000" w:rsidRPr="00000000">
        <w:rPr>
          <w:sz w:val="24"/>
          <w:szCs w:val="24"/>
          <w:rtl w:val="0"/>
        </w:rPr>
        <w:t xml:space="preserve">: Rapat yang diadakan setiap minggu untuk membahas progres pekerjaan, masalah yang dihadapi, serta merencanakan tugas-tugas yang akan datang.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Tim</w:t>
      </w:r>
      <w:r w:rsidDel="00000000" w:rsidR="00000000" w:rsidRPr="00000000">
        <w:rPr>
          <w:sz w:val="24"/>
          <w:szCs w:val="24"/>
          <w:rtl w:val="0"/>
        </w:rPr>
        <w:t xml:space="preserve">: Sekelompok individu yang bekerja bersama untuk mencapai tujuan atau hasil tertentu, baik dalam proyek jangka panjang maupun tugas sehari-hari.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yhvb4955tyzx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PENANGGUNG JAWAB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Pimpinan Rapat</w:t>
      </w:r>
      <w:r w:rsidDel="00000000" w:rsidR="00000000" w:rsidRPr="00000000">
        <w:rPr>
          <w:sz w:val="24"/>
          <w:szCs w:val="24"/>
          <w:rtl w:val="0"/>
        </w:rPr>
        <w:t xml:space="preserve">: Manajer atau Supervisor yang bertanggung jawab untuk memimpin rapat dan memastikan semua agenda dibahas sesuai waktu yang ditentukan.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Peserta Rapat</w:t>
      </w:r>
      <w:r w:rsidDel="00000000" w:rsidR="00000000" w:rsidRPr="00000000">
        <w:rPr>
          <w:sz w:val="24"/>
          <w:szCs w:val="24"/>
          <w:rtl w:val="0"/>
        </w:rPr>
        <w:t xml:space="preserve">: Semua anggota tim yang terlibat dalam kegiatan operasional dan proyek yang akan dibahas dalam rapat.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6wtbnv405f0m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PROSEDUR KERJA</w:t>
      </w:r>
    </w:p>
    <w:p w:rsidR="00000000" w:rsidDel="00000000" w:rsidP="00000000" w:rsidRDefault="00000000" w:rsidRPr="00000000" w14:paraId="00000012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tnqmco4uucra" w:id="5"/>
      <w:bookmarkEnd w:id="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5.1. Persiapan Rapat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Penetapan Agenda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Sebelum rapat, pimpinan rapat harus menyusun agenda yang jelas dan mendistribusikannya kepada peserta rapat minimal 1 hari sebelum rapat dilakukan.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Agenda harus mencakup topik-topik yang akan dibahas, seperti update status pekerjaan, masalah yang dihadapi, dan rencana ke depan.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Persiapan Bahan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Setiap peserta rapat harus menyiapkan laporan atau bahan yang relevan dengan topik yang akan dibahas.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Semua bahan pendukung harus sudah siap dan tersedia saat rapat dimulai.</w:t>
      </w:r>
    </w:p>
    <w:p w:rsidR="00000000" w:rsidDel="00000000" w:rsidP="00000000" w:rsidRDefault="00000000" w:rsidRPr="00000000" w14:paraId="00000019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qcfnmq6qw397" w:id="6"/>
      <w:bookmarkEnd w:id="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5.2. Pelaksanaan Rapat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Pembukaan Rapat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Pimpinan rapat membuka rapat dengan menyampaikan tujuan rapat dan mengingatkan peserta untuk tetap fokus pada agenda.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Waktu rapat yang efektif biasanya antara 30–60 menit, tergantung pada jumlah topik yang dibahas.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Diskusi Topik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Setiap topik yang ada dalam agenda dibahas secara bergiliran. Pimpinan rapat memastikan bahwa setiap peserta mendapatkan kesempatan untuk menyampaikan update atau masalah yang ada.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Setiap masalah yang diangkat harus didiskusikan untuk mencari solusi bersama, serta langkah-langkah tindak lanjut yang jelas.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Tindak Lanjut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Setiap keputusan yang diambil selama rapat harus dilengkapi dengan penetapan tindakan yang jelas, siapa yang bertanggung jawab, dan batas waktu penyelesaian.</w:t>
      </w:r>
    </w:p>
    <w:p w:rsidR="00000000" w:rsidDel="00000000" w:rsidP="00000000" w:rsidRDefault="00000000" w:rsidRPr="00000000" w14:paraId="00000022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515jj12x1b9z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5.3. Penutupan Rapat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Rekapitulasi Hasil Rapat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Pimpinan rapat menyimpulkan hasil diskusi, tindak lanjut yang harus dilakukan, serta siapa yang bertanggung jawab atas setiap tugas.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Agenda rapat berikutnya dapat disampaikan jika diperlukan, atau jika ada poin yang perlu dibahas lebih lanjut di rapat berikutnya.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Penetapan Waktu Rapat Berikutnya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Tentukan waktu dan tempat rapat minggu depan.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Jika ada perubahan atau pembatalan rapat, pimpinan rapat harus menginformasikan kepada peserta lebih awal.</w:t>
      </w:r>
    </w:p>
    <w:p w:rsidR="00000000" w:rsidDel="00000000" w:rsidP="00000000" w:rsidRDefault="00000000" w:rsidRPr="00000000" w14:paraId="00000029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ktt5gklohuk0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5.4. Dokumentasi dan Laporan Hasil Rapat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Notulen Rapat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Seorang peserta yang ditunjuk akan mencatat notulen rapat yang mencakup keputusan yang diambil, tindak lanjut yang harus dilakukan, dan siapa yang bertanggung jawab untuk setiap tugas.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Notulen rapat harus didistribusikan kepada semua peserta rapat segera setelah rapat selesai.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Laporan Tindak Lanjut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Tindak lanjut dari rapat harus dilaporkan dalam rapat minggu berikutnya, atau lebih cepat jika ada pembaruan penting.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oqvv2shim2wp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KETENTUAN TAMBAHAN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Semua peserta rapat diharapkan untuk datang tepat waktu dan mempersiapkan diri dengan baik.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Rapat harus berlangsung secara </w:t>
      </w:r>
      <w:r w:rsidDel="00000000" w:rsidR="00000000" w:rsidRPr="00000000">
        <w:rPr>
          <w:b w:val="1"/>
          <w:sz w:val="24"/>
          <w:szCs w:val="24"/>
          <w:rtl w:val="0"/>
        </w:rPr>
        <w:t xml:space="preserve">terstruktur dan efisien</w:t>
      </w:r>
      <w:r w:rsidDel="00000000" w:rsidR="00000000" w:rsidRPr="00000000">
        <w:rPr>
          <w:sz w:val="24"/>
          <w:szCs w:val="24"/>
          <w:rtl w:val="0"/>
        </w:rPr>
        <w:t xml:space="preserve">, tanpa menyimpang dari agenda yang telah ditentukan.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yang tidak dapat hadir harus memberitahukan pimpinan rapat sebelumnya dan memastikan bahwa mereka memberikan update yang relevan kepada peserta lain.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widowControl w:val="0"/>
      <w:rPr/>
    </w:pPr>
    <w:r w:rsidDel="00000000" w:rsidR="00000000" w:rsidRPr="00000000">
      <w:rPr>
        <w:rtl w:val="0"/>
      </w:rPr>
    </w:r>
  </w:p>
  <w:tbl>
    <w:tblPr>
      <w:tblStyle w:val="Table1"/>
      <w:tblW w:w="901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05"/>
      <w:gridCol w:w="2103"/>
      <w:gridCol w:w="2254"/>
      <w:gridCol w:w="2254"/>
      <w:tblGridChange w:id="0">
        <w:tblGrid>
          <w:gridCol w:w="2405"/>
          <w:gridCol w:w="2103"/>
          <w:gridCol w:w="2254"/>
          <w:gridCol w:w="2254"/>
        </w:tblGrid>
      </w:tblGridChange>
    </w:tblGrid>
    <w:tr>
      <w:trPr>
        <w:cantSplit w:val="0"/>
        <w:trHeight w:val="841" w:hRule="atLeast"/>
        <w:tblHeader w:val="1"/>
      </w:trPr>
      <w:tc>
        <w:tcPr>
          <w:gridSpan w:val="3"/>
          <w:vAlign w:val="center"/>
        </w:tcPr>
        <w:p w:rsidR="00000000" w:rsidDel="00000000" w:rsidP="00000000" w:rsidRDefault="00000000" w:rsidRPr="00000000" w14:paraId="00000035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STANDARD OPERATING PROCEDURE</w:t>
          </w:r>
        </w:p>
        <w:p w:rsidR="00000000" w:rsidDel="00000000" w:rsidP="00000000" w:rsidRDefault="00000000" w:rsidRPr="00000000" w14:paraId="00000036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Rapat Mingguan Team</w:t>
          </w:r>
        </w:p>
      </w:tc>
      <w:tc>
        <w:tcPr>
          <w:vAlign w:val="center"/>
        </w:tcPr>
        <w:p w:rsidR="00000000" w:rsidDel="00000000" w:rsidP="00000000" w:rsidRDefault="00000000" w:rsidRPr="00000000" w14:paraId="00000039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NAMA PERUSAHAAN</w:t>
          </w:r>
        </w:p>
      </w:tc>
    </w:tr>
    <w:tr>
      <w:trPr>
        <w:cantSplit w:val="0"/>
        <w:tblHeader w:val="1"/>
      </w:trPr>
      <w:tc>
        <w:tcPr>
          <w:vAlign w:val="center"/>
        </w:tcPr>
        <w:p w:rsidR="00000000" w:rsidDel="00000000" w:rsidP="00000000" w:rsidRDefault="00000000" w:rsidRPr="00000000" w14:paraId="0000003A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NOMOR DOKUMEN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B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STATUS REVISI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C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TANGGAL TERBIT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D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DISETUJUI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E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(Isi Sendiri)</w:t>
          </w:r>
        </w:p>
      </w:tc>
      <w:tc>
        <w:tcPr>
          <w:vAlign w:val="center"/>
        </w:tcPr>
        <w:p w:rsidR="00000000" w:rsidDel="00000000" w:rsidP="00000000" w:rsidRDefault="00000000" w:rsidRPr="00000000" w14:paraId="0000003F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(Revisi ke-X)</w:t>
          </w:r>
        </w:p>
      </w:tc>
      <w:tc>
        <w:tcPr>
          <w:vAlign w:val="center"/>
        </w:tcPr>
        <w:p w:rsidR="00000000" w:rsidDel="00000000" w:rsidP="00000000" w:rsidRDefault="00000000" w:rsidRPr="00000000" w14:paraId="00000040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(Cth: 1 Juni 2028)</w:t>
          </w:r>
        </w:p>
      </w:tc>
      <w:tc>
        <w:tcPr>
          <w:vAlign w:val="center"/>
        </w:tcPr>
        <w:p w:rsidR="00000000" w:rsidDel="00000000" w:rsidP="00000000" w:rsidRDefault="00000000" w:rsidRPr="00000000" w14:paraId="00000041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(Nama HR)</w:t>
          </w:r>
        </w:p>
      </w:tc>
    </w:tr>
  </w:tbl>
  <w:p w:rsidR="00000000" w:rsidDel="00000000" w:rsidP="00000000" w:rsidRDefault="00000000" w:rsidRPr="00000000" w14:paraId="00000042">
    <w:pPr>
      <w:spacing w:after="160" w:line="276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