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46 — Kerusakan Pompa/Irigasi (Tindakan Cepat &amp; Backup Sumber Air)</w:t>
      </w:r>
    </w:p>
    <w:p>
      <w:pPr>
        <w:jc w:val="center"/>
      </w:pPr>
      <w:r>
        <w:rPr>
          <w:i/>
          <w:color w:val="444444"/>
          <w:sz w:val="22"/>
        </w:rPr>
        <w:t>Playbook darurat untuk menjaga tanaman tetap hidup, mencegah stres, dan menormalkan sistem 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b/>
                <w:color w:val="1F4E79"/>
              </w:rPr>
              <w:t>Tujuan operasional</w:t>
            </w:r>
          </w:p>
        </w:tc>
      </w:tr>
      <w:tr>
        <w:tc>
          <w:tcPr>
            <w:tcW w:type="dxa" w:w="8640"/>
          </w:tcPr>
          <w:p>
            <w:r>
              <w:t>Melindungi tanaman dari stres air saat terjadi gangguan irigasi, mempercepat diagnosa &amp; perbaikan, mengaktifkan rencana backup air, dan memastikan sistem kembali normal dengan catatan kejadian yang rapi.</w:t>
            </w:r>
          </w:p>
        </w:tc>
      </w:tr>
    </w:tbl>
    <w:p/>
    <w:p>
      <w:r>
        <w:rPr>
          <w:b/>
          <w:color w:val="1F4E79"/>
          <w:sz w:val="28"/>
        </w:rPr>
        <w:t>1) Kapan SOP ini aktif</w:t>
      </w:r>
    </w:p>
    <w:p>
      <w:r>
        <w:t>SOP ini dijalankan segera ketika ada salah satu kondisi berikut:</w:t>
      </w:r>
    </w:p>
    <w:p>
      <w:r>
        <w:t>• Tekanan air turun drastis / debit air tidak keluar.</w:t>
      </w:r>
    </w:p>
    <w:p>
      <w:r>
        <w:t>• Pompa tidak menyala / mati mendadak / suara abnormal.</w:t>
      </w:r>
    </w:p>
    <w:p>
      <w:r>
        <w:t>• Kebocoran pipa besar, valve macet, atau listrik padam yang memutus pompa.</w:t>
      </w:r>
    </w:p>
    <w:p>
      <w:r>
        <w:t>• Jadwal siram gagal dan tanaman mulai menunjukkan gejala layu/stres.</w:t>
      </w:r>
    </w:p>
    <w:p/>
    <w:p>
      <w:r>
        <w:rPr>
          <w:b/>
          <w:color w:val="1F4E79"/>
          <w:sz w:val="28"/>
        </w:rPr>
        <w:t>2) Prinsip utama (prioritas yang benar)</w:t>
      </w:r>
    </w:p>
    <w:p>
      <w:pPr>
        <w:pStyle w:val="ListBullet"/>
      </w:pPr>
      <w:r>
        <w:t>Tanaman dulu: lakukan siram darurat (triage) ke area paling kritis.</w:t>
      </w:r>
    </w:p>
    <w:p>
      <w:pPr>
        <w:pStyle w:val="ListBullet"/>
      </w:pPr>
      <w:r>
        <w:t>Safety dulu: matikan sumber listrik/mesin sebelum bongkar.</w:t>
      </w:r>
    </w:p>
    <w:p>
      <w:pPr>
        <w:pStyle w:val="ListBullet"/>
      </w:pPr>
      <w:r>
        <w:t>Diagnosa cepat pakai langkah berurutan: listrik/bbm → priming → filter → kebocoran → valve/nozzle.</w:t>
      </w:r>
    </w:p>
    <w:p>
      <w:pPr>
        <w:pStyle w:val="ListBullet"/>
      </w:pPr>
      <w:r>
        <w:t>Aktifkan backup air bila perbaikan &gt; 60–120 menit atau kondisi tanaman kritis.</w:t>
      </w:r>
    </w:p>
    <w:p>
      <w:pPr>
        <w:pStyle w:val="ListBullet"/>
      </w:pPr>
      <w:r>
        <w:t>Setelah normal, cek ulang pressure/leak dan catat kejadian untuk pencegahan.</w:t>
      </w:r>
    </w:p>
    <w:p/>
    <w:p>
      <w:r>
        <w:rPr>
          <w:b/>
          <w:color w:val="1F4E79"/>
          <w:sz w:val="28"/>
        </w:rPr>
        <w:t>3) Alur tanggap ringkas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ompa_irig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4) Triage tanaman (siram darurat) — urutan prioritas</w:t>
      </w:r>
    </w:p>
    <w:p>
      <w:r>
        <w:t>Saat air terganggu, jangan panik menyiram semua. Prioritaskan area yang paling mudah rusak: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Prioritas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Area/tanaman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Tanda kritis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Tindakan darurat</w:t>
            </w:r>
          </w:p>
        </w:tc>
      </w:tr>
      <w:tr>
        <w:tc>
          <w:tcPr>
            <w:tcW w:type="dxa" w:w="2160"/>
          </w:tcPr>
          <w:p>
            <w:r>
              <w:t>P1 (paling kritis)</w:t>
            </w:r>
          </w:p>
        </w:tc>
        <w:tc>
          <w:tcPr>
            <w:tcW w:type="dxa" w:w="2160"/>
          </w:tcPr>
          <w:p>
            <w:r>
              <w:t>semai/bibit muda &amp; tanam baru</w:t>
            </w:r>
          </w:p>
        </w:tc>
        <w:tc>
          <w:tcPr>
            <w:tcW w:type="dxa" w:w="2160"/>
          </w:tcPr>
          <w:p>
            <w:r>
              <w:t>layu cepat, media kering</w:t>
            </w:r>
          </w:p>
        </w:tc>
        <w:tc>
          <w:tcPr>
            <w:tcW w:type="dxa" w:w="2160"/>
          </w:tcPr>
          <w:p>
            <w:r>
              <w:t>siram manual/selang dari tandon; naungan sementara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blok komoditas bernilai tinggi (mis. cabai fase generatif)</w:t>
            </w:r>
          </w:p>
        </w:tc>
        <w:tc>
          <w:tcPr>
            <w:tcW w:type="dxa" w:w="2160"/>
          </w:tcPr>
          <w:p>
            <w:r>
              <w:t>bunga rontok, daun menggulung</w:t>
            </w:r>
          </w:p>
        </w:tc>
        <w:tc>
          <w:tcPr>
            <w:tcW w:type="dxa" w:w="2160"/>
          </w:tcPr>
          <w:p>
            <w:r>
              <w:t>siram zonasi; kurangi evapotranspirasi (mulsa/naungan)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sayuran daun (kangkung) menjelang panen</w:t>
            </w:r>
          </w:p>
        </w:tc>
        <w:tc>
          <w:tcPr>
            <w:tcW w:type="dxa" w:w="2160"/>
          </w:tcPr>
          <w:p>
            <w:r>
              <w:t>layu siang, kualitas turun</w:t>
            </w:r>
          </w:p>
        </w:tc>
        <w:tc>
          <w:tcPr>
            <w:tcW w:type="dxa" w:w="2160"/>
          </w:tcPr>
          <w:p>
            <w:r>
              <w:t>siram singkat tapi sering; panen lebih awal jika perlu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tanaman lebih tahan (tergantung kondisi)</w:t>
            </w:r>
          </w:p>
        </w:tc>
        <w:tc>
          <w:tcPr>
            <w:tcW w:type="dxa" w:w="2160"/>
          </w:tcPr>
          <w:p>
            <w:r>
              <w:t>gejala ringan</w:t>
            </w:r>
          </w:p>
        </w:tc>
        <w:tc>
          <w:tcPr>
            <w:tcW w:type="dxa" w:w="2160"/>
          </w:tcPr>
          <w:p>
            <w:r>
              <w:t>jadwal rotasi siram (gilir)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4D6"/>
          </w:tcPr>
          <w:p>
            <w:r>
              <w:rPr>
                <w:b/>
                <w:color w:val="1F4E79"/>
              </w:rPr>
              <w:t>Catatan penting</w:t>
            </w:r>
          </w:p>
        </w:tc>
      </w:tr>
      <w:tr>
        <w:tc>
          <w:tcPr>
            <w:tcW w:type="dxa" w:w="8640"/>
          </w:tcPr>
          <w:p>
            <w:r>
              <w:t>Siram darurat fokus menjaga tanaman tetap ‘selamat’ sampai sistem normal. Jangan overwatering saat panik—bisa bikin akar stres, busuk, dan penyakit naik.</w:t>
            </w:r>
          </w:p>
        </w:tc>
      </w:tr>
    </w:tbl>
    <w:p/>
    <w:p>
      <w:r>
        <w:rPr>
          <w:b/>
          <w:color w:val="1F4E79"/>
          <w:sz w:val="28"/>
        </w:rPr>
        <w:t>5) Diagnosa cepat (urutan cek yang paling sering menyelesaikan masalah)</w:t>
      </w:r>
    </w:p>
    <w:p>
      <w:pPr>
        <w:pStyle w:val="ListBullet"/>
      </w:pPr>
      <w:r>
        <w:t>Cek sumber daya: listrik/MCB/kabel, atau BBM/oli untuk pompa diesel.</w:t>
      </w:r>
    </w:p>
    <w:p>
      <w:pPr>
        <w:pStyle w:val="ListBullet"/>
      </w:pPr>
      <w:r>
        <w:t>Cek priming (pompa tidak terisi air) — tanda: pompa bunyi tapi air tidak keluar.</w:t>
      </w:r>
    </w:p>
    <w:p>
      <w:pPr>
        <w:pStyle w:val="ListBullet"/>
      </w:pPr>
      <w:r>
        <w:t>Cek saringan/filter &amp; foot valve (sering tersumbat).</w:t>
      </w:r>
    </w:p>
    <w:p>
      <w:pPr>
        <w:pStyle w:val="ListBullet"/>
      </w:pPr>
      <w:r>
        <w:t>Cek kebocoran pipa/selang, clamp longgar, sambungan retak.</w:t>
      </w:r>
    </w:p>
    <w:p>
      <w:pPr>
        <w:pStyle w:val="ListBullet"/>
      </w:pPr>
      <w:r>
        <w:t>Cek valve utama dan valve zona (ada yang tertutup/macet).</w:t>
      </w:r>
    </w:p>
    <w:p>
      <w:pPr>
        <w:pStyle w:val="ListBullet"/>
      </w:pPr>
      <w:r>
        <w:t>Cek nozzle/drip line tersumbat di zona tertentu.</w:t>
      </w:r>
    </w:p>
    <w:p/>
    <w:p>
      <w:r>
        <w:rPr>
          <w:b/>
          <w:color w:val="1F4E79"/>
          <w:sz w:val="28"/>
        </w:rPr>
        <w:t>6) Matriks troubleshooting (cepat &amp; 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Gejala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Kemungkinan penyebab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Cek cepat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Tindakan cepat</w:t>
            </w:r>
          </w:p>
        </w:tc>
      </w:tr>
      <w:tr>
        <w:tc>
          <w:tcPr>
            <w:tcW w:type="dxa" w:w="2160"/>
          </w:tcPr>
          <w:p>
            <w:r>
              <w:t>Pompa tidak nyala</w:t>
            </w:r>
          </w:p>
        </w:tc>
        <w:tc>
          <w:tcPr>
            <w:tcW w:type="dxa" w:w="2160"/>
          </w:tcPr>
          <w:p>
            <w:r>
              <w:t>listrik padam/MCB turun, kabel putus, starter rusak</w:t>
            </w:r>
          </w:p>
        </w:tc>
        <w:tc>
          <w:tcPr>
            <w:tcW w:type="dxa" w:w="2160"/>
          </w:tcPr>
          <w:p>
            <w:r>
              <w:t>cek MCB, cek indikator listrik</w:t>
            </w:r>
          </w:p>
        </w:tc>
        <w:tc>
          <w:tcPr>
            <w:tcW w:type="dxa" w:w="2160"/>
          </w:tcPr>
          <w:p>
            <w:r>
              <w:t>reset MCB; ganti fuse; panggil teknisi bila perlu</w:t>
            </w:r>
          </w:p>
        </w:tc>
      </w:tr>
      <w:tr>
        <w:tc>
          <w:tcPr>
            <w:tcW w:type="dxa" w:w="2160"/>
          </w:tcPr>
          <w:p>
            <w:r>
              <w:t>Pompa nyala tapi air tidak keluar</w:t>
            </w:r>
          </w:p>
        </w:tc>
        <w:tc>
          <w:tcPr>
            <w:tcW w:type="dxa" w:w="2160"/>
          </w:tcPr>
          <w:p>
            <w:r>
              <w:t>priming hilang, filter tersumbat, foot valve bermasalah</w:t>
            </w:r>
          </w:p>
        </w:tc>
        <w:tc>
          <w:tcPr>
            <w:tcW w:type="dxa" w:w="2160"/>
          </w:tcPr>
          <w:p>
            <w:r>
              <w:t>cek priming; buka filter</w:t>
            </w:r>
          </w:p>
        </w:tc>
        <w:tc>
          <w:tcPr>
            <w:tcW w:type="dxa" w:w="2160"/>
          </w:tcPr>
          <w:p>
            <w:r>
              <w:t>isi priming; bersihkan filter; cek foot valve</w:t>
            </w:r>
          </w:p>
        </w:tc>
      </w:tr>
      <w:tr>
        <w:tc>
          <w:tcPr>
            <w:tcW w:type="dxa" w:w="2160"/>
          </w:tcPr>
          <w:p>
            <w:r>
              <w:t>Tekanan kecil</w:t>
            </w:r>
          </w:p>
        </w:tc>
        <w:tc>
          <w:tcPr>
            <w:tcW w:type="dxa" w:w="2160"/>
          </w:tcPr>
          <w:p>
            <w:r>
              <w:t>kebocoran, impeller aus, filter setengah mampet</w:t>
            </w:r>
          </w:p>
        </w:tc>
        <w:tc>
          <w:tcPr>
            <w:tcW w:type="dxa" w:w="2160"/>
          </w:tcPr>
          <w:p>
            <w:r>
              <w:t>cek pipa &amp; sambungan; cek filter</w:t>
            </w:r>
          </w:p>
        </w:tc>
        <w:tc>
          <w:tcPr>
            <w:tcW w:type="dxa" w:w="2160"/>
          </w:tcPr>
          <w:p>
            <w:r>
              <w:t>kencangkan clamp; tambal/ganti pipa; bersihkan filter</w:t>
            </w:r>
          </w:p>
        </w:tc>
      </w:tr>
      <w:tr>
        <w:tc>
          <w:tcPr>
            <w:tcW w:type="dxa" w:w="2160"/>
          </w:tcPr>
          <w:p>
            <w:r>
              <w:t>Air keluar di sebagian zona saja</w:t>
            </w:r>
          </w:p>
        </w:tc>
        <w:tc>
          <w:tcPr>
            <w:tcW w:type="dxa" w:w="2160"/>
          </w:tcPr>
          <w:p>
            <w:r>
              <w:t>valve zona macet, nozzle/drip tersumbat</w:t>
            </w:r>
          </w:p>
        </w:tc>
        <w:tc>
          <w:tcPr>
            <w:tcW w:type="dxa" w:w="2160"/>
          </w:tcPr>
          <w:p>
            <w:r>
              <w:t>cek valve &amp; ujung line</w:t>
            </w:r>
          </w:p>
        </w:tc>
        <w:tc>
          <w:tcPr>
            <w:tcW w:type="dxa" w:w="2160"/>
          </w:tcPr>
          <w:p>
            <w:r>
              <w:t>bersihkan nozzle; perbaiki valve; flushing line</w:t>
            </w:r>
          </w:p>
        </w:tc>
      </w:tr>
      <w:tr>
        <w:tc>
          <w:tcPr>
            <w:tcW w:type="dxa" w:w="2160"/>
          </w:tcPr>
          <w:p>
            <w:r>
              <w:t>Pompa panas/berisik</w:t>
            </w:r>
          </w:p>
        </w:tc>
        <w:tc>
          <w:tcPr>
            <w:tcW w:type="dxa" w:w="2160"/>
          </w:tcPr>
          <w:p>
            <w:r>
              <w:t>bearing/oli, cavitation (masuk angin), beban berlebih</w:t>
            </w:r>
          </w:p>
        </w:tc>
        <w:tc>
          <w:tcPr>
            <w:tcW w:type="dxa" w:w="2160"/>
          </w:tcPr>
          <w:p>
            <w:r>
              <w:t>cek suara &amp; suhu; cek priming</w:t>
            </w:r>
          </w:p>
        </w:tc>
        <w:tc>
          <w:tcPr>
            <w:tcW w:type="dxa" w:w="2160"/>
          </w:tcPr>
          <w:p>
            <w:r>
              <w:t>matikan; periksa oli; perbaiki priming; hubungi teknisi</w:t>
            </w:r>
          </w:p>
        </w:tc>
      </w:tr>
      <w:tr>
        <w:tc>
          <w:tcPr>
            <w:tcW w:type="dxa" w:w="2160"/>
          </w:tcPr>
          <w:p>
            <w:r>
              <w:t>Genangan di bedengan setelah siram</w:t>
            </w:r>
          </w:p>
        </w:tc>
        <w:tc>
          <w:tcPr>
            <w:tcW w:type="dxa" w:w="2160"/>
          </w:tcPr>
          <w:p>
            <w:r>
              <w:t>debit terlalu besar, drainase buruk</w:t>
            </w:r>
          </w:p>
        </w:tc>
        <w:tc>
          <w:tcPr>
            <w:tcW w:type="dxa" w:w="2160"/>
          </w:tcPr>
          <w:p>
            <w:r>
              <w:t>cek lama siram; cek saluran</w:t>
            </w:r>
          </w:p>
        </w:tc>
        <w:tc>
          <w:tcPr>
            <w:tcW w:type="dxa" w:w="2160"/>
          </w:tcPr>
          <w:p>
            <w:r>
              <w:t>kurangi durasi; perbaiki drainase; siram zonasi</w:t>
            </w:r>
          </w:p>
        </w:tc>
      </w:tr>
    </w:tbl>
    <w:p/>
    <w:p>
      <w:r>
        <w:rPr>
          <w:b/>
          <w:color w:val="1F4E79"/>
          <w:sz w:val="28"/>
        </w:rPr>
        <w:t>7) Aktivasi backup air (kalau perbaikan lama atau tanaman kritis)</w:t>
      </w:r>
    </w:p>
    <w:p>
      <w:r>
        <w:t>Aktifkan backup air bila:</w:t>
      </w:r>
    </w:p>
    <w:p>
      <w:r>
        <w:t>• perbaikan diperkirakan &gt; 60–120 menit, atau</w:t>
      </w:r>
    </w:p>
    <w:p>
      <w:r>
        <w:t>• tanaman prioritas P1/P2 sudah menunjukkan stres.</w:t>
      </w:r>
    </w:p>
    <w:p/>
    <w:p>
      <w:r>
        <w:t>Opsi backup (pilih yang tersedia):</w:t>
      </w:r>
    </w:p>
    <w:p>
      <w:pPr>
        <w:pStyle w:val="ListBullet"/>
      </w:pPr>
      <w:r>
        <w:t>Tandon/toren + gravity feed (pakai selang/kran).</w:t>
      </w:r>
    </w:p>
    <w:p>
      <w:pPr>
        <w:pStyle w:val="ListBullet"/>
      </w:pPr>
      <w:r>
        <w:t>Pompa cadangan (unit kecil) untuk zona prioritas.</w:t>
      </w:r>
    </w:p>
    <w:p>
      <w:pPr>
        <w:pStyle w:val="ListBullet"/>
      </w:pPr>
      <w:r>
        <w:t>Air dari sumber alternatif (sumur/kolam) dengan filter sederhana.</w:t>
      </w:r>
    </w:p>
    <w:p>
      <w:pPr>
        <w:pStyle w:val="ListBullet"/>
      </w:pPr>
      <w:r>
        <w:t>Pengiriman air (tangki) untuk kondisi darurat ekstrem.</w:t>
      </w:r>
    </w:p>
    <w:p>
      <w:pPr>
        <w:pStyle w:val="ListBullet"/>
      </w:pPr>
      <w:r>
        <w:t>Rotasi siram (gilir) per zona untuk menjaga semua tetap hidup.</w:t>
      </w:r>
    </w:p>
    <w:p/>
    <w:p>
      <w:r>
        <w:rPr>
          <w:b/>
          <w:color w:val="1F4E79"/>
          <w:sz w:val="28"/>
        </w:rPr>
        <w:t>8) Normalisasi &amp; pengecekan akhir (wajib setelah air kembali)</w:t>
      </w:r>
    </w:p>
    <w:p>
      <w:pPr>
        <w:pStyle w:val="ListBullet"/>
      </w:pPr>
      <w:r>
        <w:t>Uji tekanan dan pastikan semua zona mendapat air (cek titik ujung).</w:t>
      </w:r>
    </w:p>
    <w:p>
      <w:pPr>
        <w:pStyle w:val="ListBullet"/>
      </w:pPr>
      <w:r>
        <w:t>Cek kebocoran setelah sistem hidup (jalan menyusuri jalur pipa).</w:t>
      </w:r>
    </w:p>
    <w:p>
      <w:pPr>
        <w:pStyle w:val="ListBullet"/>
      </w:pPr>
      <w:r>
        <w:t>Flushing singkat untuk membuang kotoran dari line/nozzle.</w:t>
      </w:r>
    </w:p>
    <w:p>
      <w:pPr>
        <w:pStyle w:val="ListBullet"/>
      </w:pPr>
      <w:r>
        <w:t>Kembalikan jadwal siram normal secara bertahap (hindari ‘balas dendam’ menyiram).</w:t>
      </w:r>
    </w:p>
    <w:p>
      <w:pPr>
        <w:pStyle w:val="ListBullet"/>
      </w:pPr>
      <w:r>
        <w:t>Catat kejadian: penyebab, perbaikan, sparepart yang dipakai, waktu downtime.</w:t>
      </w:r>
    </w:p>
    <w:p/>
    <w:p>
      <w:r>
        <w:rPr>
          <w:b/>
          <w:color w:val="1F4E79"/>
          <w:sz w:val="28"/>
        </w:rPr>
        <w:t>9) Pencegahan (biar tidak kejadian berulang)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Komponen</w:t>
            </w:r>
          </w:p>
        </w:tc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Pencegahan rutin</w:t>
            </w:r>
          </w:p>
        </w:tc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Tanda harus diganti/servis</w:t>
            </w:r>
          </w:p>
        </w:tc>
      </w:tr>
      <w:tr>
        <w:tc>
          <w:tcPr>
            <w:tcW w:type="dxa" w:w="2880"/>
          </w:tcPr>
          <w:p>
            <w:r>
              <w:t>Filter/saringan</w:t>
            </w:r>
          </w:p>
        </w:tc>
        <w:tc>
          <w:tcPr>
            <w:tcW w:type="dxa" w:w="2880"/>
          </w:tcPr>
          <w:p>
            <w:r>
              <w:t>bersihkan terjadwal; stok cadangan</w:t>
            </w:r>
          </w:p>
        </w:tc>
        <w:tc>
          <w:tcPr>
            <w:tcW w:type="dxa" w:w="2880"/>
          </w:tcPr>
          <w:p>
            <w:r>
              <w:t>sering mampet; tekanan turun</w:t>
            </w:r>
          </w:p>
        </w:tc>
      </w:tr>
      <w:tr>
        <w:tc>
          <w:tcPr>
            <w:tcW w:type="dxa" w:w="2880"/>
          </w:tcPr>
          <w:p>
            <w:r>
              <w:t>Foot valve/valve</w:t>
            </w:r>
          </w:p>
        </w:tc>
        <w:tc>
          <w:tcPr>
            <w:tcW w:type="dxa" w:w="2880"/>
          </w:tcPr>
          <w:p>
            <w:r>
              <w:t>cek kebocoran &amp; macet</w:t>
            </w:r>
          </w:p>
        </w:tc>
        <w:tc>
          <w:tcPr>
            <w:tcW w:type="dxa" w:w="2880"/>
          </w:tcPr>
          <w:p>
            <w:r>
              <w:t>air balik; priming sering hilang</w:t>
            </w:r>
          </w:p>
        </w:tc>
      </w:tr>
      <w:tr>
        <w:tc>
          <w:tcPr>
            <w:tcW w:type="dxa" w:w="2880"/>
          </w:tcPr>
          <w:p>
            <w:r>
              <w:t>Pipa/selang</w:t>
            </w:r>
          </w:p>
        </w:tc>
        <w:tc>
          <w:tcPr>
            <w:tcW w:type="dxa" w:w="2880"/>
          </w:tcPr>
          <w:p>
            <w:r>
              <w:t>cek sambungan, clamp, retak</w:t>
            </w:r>
          </w:p>
        </w:tc>
        <w:tc>
          <w:tcPr>
            <w:tcW w:type="dxa" w:w="2880"/>
          </w:tcPr>
          <w:p>
            <w:r>
              <w:t>bocor berulang di titik sama</w:t>
            </w:r>
          </w:p>
        </w:tc>
      </w:tr>
      <w:tr>
        <w:tc>
          <w:tcPr>
            <w:tcW w:type="dxa" w:w="2880"/>
          </w:tcPr>
          <w:p>
            <w:r>
              <w:t>Pompa</w:t>
            </w:r>
          </w:p>
        </w:tc>
        <w:tc>
          <w:tcPr>
            <w:tcW w:type="dxa" w:w="2880"/>
          </w:tcPr>
          <w:p>
            <w:r>
              <w:t>servis berkala; cek oli/bearing</w:t>
            </w:r>
          </w:p>
        </w:tc>
        <w:tc>
          <w:tcPr>
            <w:tcW w:type="dxa" w:w="2880"/>
          </w:tcPr>
          <w:p>
            <w:r>
              <w:t>panas/berisik; debit turun permanen</w:t>
            </w:r>
          </w:p>
        </w:tc>
      </w:tr>
      <w:tr>
        <w:tc>
          <w:tcPr>
            <w:tcW w:type="dxa" w:w="2880"/>
          </w:tcPr>
          <w:p>
            <w:r>
              <w:t>Listrik</w:t>
            </w:r>
          </w:p>
        </w:tc>
        <w:tc>
          <w:tcPr>
            <w:tcW w:type="dxa" w:w="2880"/>
          </w:tcPr>
          <w:p>
            <w:r>
              <w:t>cek MCB/kabel; grounding</w:t>
            </w:r>
          </w:p>
        </w:tc>
        <w:tc>
          <w:tcPr>
            <w:tcW w:type="dxa" w:w="2880"/>
          </w:tcPr>
          <w:p>
            <w:r>
              <w:t>MCB sering turun; kabel panas</w:t>
            </w:r>
          </w:p>
        </w:tc>
      </w:tr>
    </w:tbl>
    <w:p/>
    <w:p>
      <w:r>
        <w:rPr>
          <w:b/>
          <w:color w:val="1F4E79"/>
          <w:sz w:val="28"/>
        </w:rPr>
        <w:t>10) Target hasil &amp; indikator berhasil</w:t>
      </w:r>
    </w:p>
    <w:p>
      <w:pPr>
        <w:pStyle w:val="ListBullet"/>
      </w:pPr>
      <w:r>
        <w:t>Tanaman prioritas tidak mengalami layu berat/kerusakan permanen selama downtime.</w:t>
      </w:r>
    </w:p>
    <w:p>
      <w:pPr>
        <w:pStyle w:val="ListBullet"/>
      </w:pPr>
      <w:r>
        <w:t>Sistem air kembali normal (debit &amp; tekanan stabil) dan semua zona teraliri.</w:t>
      </w:r>
    </w:p>
    <w:p>
      <w:pPr>
        <w:pStyle w:val="ListBullet"/>
      </w:pPr>
      <w:r>
        <w:t>Kebocoran/masalah penyebab utama tertangani (bukan hanya ‘sementara jalan’).</w:t>
      </w:r>
    </w:p>
    <w:p>
      <w:pPr>
        <w:pStyle w:val="ListBullet"/>
      </w:pPr>
      <w:r>
        <w:t>Catatan kejadian lengkap untuk evaluasi &amp; pencegahan.</w:t>
      </w:r>
    </w:p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