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0AE79" w14:textId="45A040A0" w:rsidR="00155726" w:rsidRDefault="00155726">
      <w:r w:rsidRPr="00155726">
        <w:rPr>
          <w:noProof/>
        </w:rPr>
        <w:drawing>
          <wp:inline distT="0" distB="0" distL="0" distR="0" wp14:anchorId="2FDC18C3" wp14:editId="2D368EB0">
            <wp:extent cx="5943600" cy="4375785"/>
            <wp:effectExtent l="0" t="0" r="0" b="5715"/>
            <wp:docPr id="9443195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319544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7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A55CA" w14:textId="263C1511" w:rsidR="00233BF5" w:rsidRDefault="00233BF5">
      <w:r>
        <w:br w:type="page"/>
      </w:r>
    </w:p>
    <w:p w14:paraId="6A0103DE" w14:textId="77777777" w:rsidR="00F92A89" w:rsidRDefault="00F92A89"/>
    <w:p w14:paraId="109A16E5" w14:textId="42313515" w:rsidR="00F92A89" w:rsidRPr="0082645B" w:rsidRDefault="00233BF5">
      <w:pPr>
        <w:rPr>
          <w:lang w:val="es-ES"/>
        </w:rPr>
      </w:pPr>
      <w:r w:rsidRPr="0082645B">
        <w:rPr>
          <w:lang w:val="es-ES"/>
        </w:rPr>
        <w:t xml:space="preserve">MQ </w:t>
      </w:r>
    </w:p>
    <w:p w14:paraId="27A30C3C" w14:textId="47690169" w:rsidR="00233BF5" w:rsidRPr="0082645B" w:rsidRDefault="00233BF5">
      <w:pPr>
        <w:rPr>
          <w:lang w:val="es-ES"/>
        </w:rPr>
      </w:pPr>
      <w:r w:rsidRPr="0082645B">
        <w:rPr>
          <w:lang w:val="es-ES"/>
        </w:rPr>
        <w:t>MQ = Servers</w:t>
      </w:r>
    </w:p>
    <w:p w14:paraId="0B3FA39C" w14:textId="1EDF04AE" w:rsidR="00233BF5" w:rsidRPr="0082645B" w:rsidRDefault="00233BF5">
      <w:pPr>
        <w:rPr>
          <w:lang w:val="es-ES"/>
        </w:rPr>
      </w:pPr>
      <w:r w:rsidRPr="0082645B">
        <w:rPr>
          <w:lang w:val="es-ES"/>
        </w:rPr>
        <w:t xml:space="preserve">QL = Local </w:t>
      </w:r>
      <w:proofErr w:type="spellStart"/>
      <w:r w:rsidRPr="0082645B">
        <w:rPr>
          <w:lang w:val="es-ES"/>
        </w:rPr>
        <w:t>Queues</w:t>
      </w:r>
      <w:proofErr w:type="spellEnd"/>
    </w:p>
    <w:p w14:paraId="09DDD91E" w14:textId="018C8A43" w:rsidR="00233BF5" w:rsidRPr="0082645B" w:rsidRDefault="00233BF5">
      <w:pPr>
        <w:rPr>
          <w:lang w:val="es-ES"/>
        </w:rPr>
      </w:pPr>
      <w:r w:rsidRPr="0082645B">
        <w:rPr>
          <w:lang w:val="es-ES"/>
        </w:rPr>
        <w:t xml:space="preserve">QR = Remote </w:t>
      </w:r>
      <w:proofErr w:type="spellStart"/>
      <w:r w:rsidRPr="0082645B">
        <w:rPr>
          <w:lang w:val="es-ES"/>
        </w:rPr>
        <w:t>Queues</w:t>
      </w:r>
      <w:proofErr w:type="spellEnd"/>
    </w:p>
    <w:p w14:paraId="39C6252A" w14:textId="08D3F126" w:rsidR="00233BF5" w:rsidRDefault="00233BF5">
      <w:r>
        <w:t>QT = Transmission Queues</w:t>
      </w:r>
    </w:p>
    <w:p w14:paraId="01508391" w14:textId="3FF80068" w:rsidR="00233BF5" w:rsidRDefault="00233BF5">
      <w:r>
        <w:t>QA = Aliases Queues (points to a local queue )</w:t>
      </w:r>
    </w:p>
    <w:p w14:paraId="00E6FEB4" w14:textId="77777777" w:rsidR="00233BF5" w:rsidRDefault="00233BF5"/>
    <w:p w14:paraId="1AC6FA0F" w14:textId="13BACADE" w:rsidR="00233BF5" w:rsidRPr="0082645B" w:rsidRDefault="00233BF5">
      <w:r w:rsidRPr="0082645B">
        <w:t xml:space="preserve">XX.MTZ = (Mainframe test </w:t>
      </w:r>
      <w:proofErr w:type="spellStart"/>
      <w:r w:rsidRPr="0082645B">
        <w:t>Zentrale</w:t>
      </w:r>
      <w:proofErr w:type="spellEnd"/>
      <w:r w:rsidRPr="0082645B">
        <w:t>)</w:t>
      </w:r>
    </w:p>
    <w:p w14:paraId="0A48CF0E" w14:textId="77777777" w:rsidR="00233BF5" w:rsidRPr="0082645B" w:rsidRDefault="00233BF5"/>
    <w:p w14:paraId="2B1D6B05" w14:textId="696F80AB" w:rsidR="00D149AB" w:rsidRPr="0082645B" w:rsidRDefault="00D149AB">
      <w:r w:rsidRPr="0082645B">
        <w:br w:type="page"/>
      </w:r>
    </w:p>
    <w:p w14:paraId="75A80E90" w14:textId="77777777" w:rsidR="00F92A89" w:rsidRPr="0082645B" w:rsidRDefault="00F92A89"/>
    <w:p w14:paraId="25DF0960" w14:textId="2BA1883D" w:rsidR="00380F21" w:rsidRPr="006160CC" w:rsidRDefault="00380F21" w:rsidP="00380F21">
      <w:r w:rsidRPr="006160CC">
        <w:t>QMAXTE11</w:t>
      </w:r>
      <w:r w:rsidRPr="006160CC">
        <w:br/>
        <w:t>QREMOTE</w:t>
      </w:r>
      <w:r w:rsidRPr="00380F21">
        <w:t> </w:t>
      </w:r>
      <w:r w:rsidR="00D149AB" w:rsidRPr="006160CC">
        <w:tab/>
      </w:r>
      <w:r w:rsidR="00D149AB" w:rsidRPr="006160CC">
        <w:tab/>
      </w:r>
      <w:r w:rsidRPr="00380F21">
        <w:t> </w:t>
      </w:r>
      <w:r w:rsidRPr="00380F21">
        <w:t> </w:t>
      </w:r>
      <w:r w:rsidRPr="00380F21">
        <w:t> </w:t>
      </w:r>
      <w:r w:rsidRPr="00380F21">
        <w:t> </w:t>
      </w:r>
      <w:r w:rsidRPr="00380F21">
        <w:t> </w:t>
      </w:r>
      <w:r w:rsidRPr="006160CC">
        <w:t>-&gt;  Transmission</w:t>
      </w:r>
      <w:r w:rsidRPr="00380F21">
        <w:t> </w:t>
      </w:r>
      <w:r w:rsidRPr="00380F21">
        <w:t> </w:t>
      </w:r>
      <w:r w:rsidR="00D149AB" w:rsidRPr="006160CC">
        <w:tab/>
      </w:r>
      <w:r w:rsidRPr="006160CC">
        <w:t>-&gt; Sender Channel</w:t>
      </w:r>
      <w:r w:rsidRPr="00380F21">
        <w:t> </w:t>
      </w:r>
      <w:r w:rsidRPr="006160CC">
        <w:t xml:space="preserve">-&gt; </w:t>
      </w:r>
      <w:proofErr w:type="spellStart"/>
      <w:r w:rsidRPr="006160CC">
        <w:t>Queuemanager</w:t>
      </w:r>
      <w:proofErr w:type="spellEnd"/>
      <w:r w:rsidRPr="00380F21">
        <w:t> </w:t>
      </w:r>
      <w:r w:rsidRPr="00380F21">
        <w:t> </w:t>
      </w:r>
      <w:r w:rsidRPr="006160CC">
        <w:t>-&gt; Local Queue</w:t>
      </w:r>
      <w:r w:rsidRPr="006160CC">
        <w:br/>
        <w:t xml:space="preserve">QR00.ATD.RAMON.TEST   </w:t>
      </w:r>
      <w:r w:rsidR="00D149AB" w:rsidRPr="006160CC">
        <w:tab/>
      </w:r>
      <w:r w:rsidRPr="00380F21">
        <w:t> </w:t>
      </w:r>
      <w:r w:rsidRPr="00380F21">
        <w:t> </w:t>
      </w:r>
      <w:r w:rsidRPr="006160CC">
        <w:t>-&gt;  QT00.TE11.TE12     </w:t>
      </w:r>
      <w:r w:rsidR="00D149AB" w:rsidRPr="006160CC">
        <w:tab/>
      </w:r>
      <w:r w:rsidRPr="006160CC">
        <w:t>-&gt; CH00.TE11.TE12    -&gt; QMAXTE12</w:t>
      </w:r>
      <w:r w:rsidRPr="00380F21">
        <w:t> </w:t>
      </w:r>
      <w:r w:rsidRPr="00380F21">
        <w:t> </w:t>
      </w:r>
      <w:r w:rsidRPr="00380F21">
        <w:t> </w:t>
      </w:r>
      <w:r w:rsidRPr="00380F21">
        <w:t> </w:t>
      </w:r>
      <w:r w:rsidRPr="006160CC">
        <w:t>-&gt; QL00.ATD.RAMON12</w:t>
      </w:r>
    </w:p>
    <w:p w14:paraId="571ED929" w14:textId="78775EDF" w:rsidR="00F92A89" w:rsidRPr="006160CC" w:rsidRDefault="00380F21" w:rsidP="00380F21">
      <w:r w:rsidRPr="006160CC">
        <w:t> </w:t>
      </w:r>
    </w:p>
    <w:p w14:paraId="620248C1" w14:textId="1D5CD9B8" w:rsidR="00380F21" w:rsidRDefault="00380F21" w:rsidP="00380F21">
      <w:r w:rsidRPr="00380F21">
        <w:rPr>
          <w:noProof/>
        </w:rPr>
        <w:drawing>
          <wp:inline distT="0" distB="0" distL="0" distR="0" wp14:anchorId="0E19243D" wp14:editId="14D5B78E">
            <wp:extent cx="5943600" cy="2148205"/>
            <wp:effectExtent l="0" t="0" r="0" b="4445"/>
            <wp:docPr id="1252388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38881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8A5A3" w14:textId="77777777" w:rsidR="00380F21" w:rsidRDefault="00380F21" w:rsidP="00380F21"/>
    <w:p w14:paraId="3B92F4F0" w14:textId="3D8FE433" w:rsidR="00646AFD" w:rsidRDefault="00380F21" w:rsidP="00380F21">
      <w:r w:rsidRPr="00380F21">
        <w:rPr>
          <w:noProof/>
        </w:rPr>
        <w:drawing>
          <wp:inline distT="0" distB="0" distL="0" distR="0" wp14:anchorId="0541713B" wp14:editId="647E2C83">
            <wp:extent cx="5943600" cy="1480820"/>
            <wp:effectExtent l="0" t="0" r="0" b="5080"/>
            <wp:docPr id="445673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6731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25643" w14:textId="77777777" w:rsidR="00646AFD" w:rsidRDefault="00646AFD">
      <w:r>
        <w:br w:type="page"/>
      </w:r>
    </w:p>
    <w:p w14:paraId="6D42FA79" w14:textId="39B461B6" w:rsidR="00380F21" w:rsidRPr="006160CC" w:rsidRDefault="00646AFD" w:rsidP="00380F21">
      <w:pPr>
        <w:rPr>
          <w:b/>
          <w:bCs/>
          <w:u w:val="single"/>
          <w:lang w:val="es-ES"/>
        </w:rPr>
      </w:pPr>
      <w:proofErr w:type="spellStart"/>
      <w:r w:rsidRPr="006160CC">
        <w:rPr>
          <w:b/>
          <w:bCs/>
          <w:u w:val="single"/>
          <w:lang w:val="es-ES"/>
        </w:rPr>
        <w:lastRenderedPageBreak/>
        <w:t>Exercises</w:t>
      </w:r>
      <w:proofErr w:type="spellEnd"/>
      <w:r w:rsidRPr="006160CC">
        <w:rPr>
          <w:b/>
          <w:bCs/>
          <w:u w:val="single"/>
          <w:lang w:val="es-ES"/>
        </w:rPr>
        <w:t>:</w:t>
      </w:r>
    </w:p>
    <w:p w14:paraId="4B4E2BE6" w14:textId="77777777" w:rsidR="00646AFD" w:rsidRPr="00646AFD" w:rsidRDefault="00646AFD" w:rsidP="00646AFD">
      <w:pPr>
        <w:rPr>
          <w:lang w:val="es-ES"/>
        </w:rPr>
      </w:pPr>
      <w:r w:rsidRPr="00646AFD">
        <w:rPr>
          <w:lang w:val="es-ES"/>
        </w:rPr>
        <w:t>QT00.TE11.TE12</w:t>
      </w:r>
    </w:p>
    <w:p w14:paraId="10F6F62B" w14:textId="77777777" w:rsidR="00646AFD" w:rsidRPr="00646AFD" w:rsidRDefault="00646AFD" w:rsidP="00646AFD">
      <w:pPr>
        <w:rPr>
          <w:lang w:val="es-ES"/>
        </w:rPr>
      </w:pPr>
      <w:r w:rsidRPr="00646AFD">
        <w:rPr>
          <w:lang w:val="es-ES"/>
        </w:rPr>
        <w:t xml:space="preserve"> </w:t>
      </w:r>
    </w:p>
    <w:p w14:paraId="6D4E7A67" w14:textId="77777777" w:rsidR="00646AFD" w:rsidRPr="00646AFD" w:rsidRDefault="00646AFD" w:rsidP="00646AFD">
      <w:pPr>
        <w:rPr>
          <w:lang w:val="es-ES"/>
        </w:rPr>
      </w:pPr>
      <w:r w:rsidRPr="00646AFD">
        <w:rPr>
          <w:lang w:val="es-ES"/>
        </w:rPr>
        <w:t>QMAXTE12</w:t>
      </w:r>
    </w:p>
    <w:p w14:paraId="4614DAC1" w14:textId="76BAB6C1" w:rsidR="00646AFD" w:rsidRDefault="00646AFD" w:rsidP="00646AFD">
      <w:pPr>
        <w:rPr>
          <w:lang w:val="es-ES"/>
        </w:rPr>
      </w:pPr>
      <w:r w:rsidRPr="00646AFD">
        <w:rPr>
          <w:lang w:val="es-ES"/>
        </w:rPr>
        <w:t xml:space="preserve"> QL00.ATD.RAMON12</w:t>
      </w:r>
    </w:p>
    <w:p w14:paraId="71FB8C25" w14:textId="77777777" w:rsidR="0082645B" w:rsidRDefault="0082645B" w:rsidP="00646AFD">
      <w:pPr>
        <w:rPr>
          <w:lang w:val="es-ES"/>
        </w:rPr>
      </w:pPr>
    </w:p>
    <w:p w14:paraId="58E2A7F6" w14:textId="77777777" w:rsidR="0082645B" w:rsidRDefault="0082645B" w:rsidP="00646AFD">
      <w:pPr>
        <w:rPr>
          <w:lang w:val="es-ES"/>
        </w:rPr>
      </w:pPr>
    </w:p>
    <w:p w14:paraId="193A52A4" w14:textId="3616F946" w:rsidR="0082645B" w:rsidRDefault="0082645B" w:rsidP="00646AFD">
      <w:pPr>
        <w:rPr>
          <w:lang w:val="es-ES"/>
        </w:rPr>
      </w:pPr>
      <w:proofErr w:type="spellStart"/>
      <w:r w:rsidRPr="0082645B">
        <w:rPr>
          <w:lang w:val="es-ES"/>
        </w:rPr>
        <w:t>Brachthaeuser</w:t>
      </w:r>
      <w:proofErr w:type="spellEnd"/>
      <w:r w:rsidRPr="0082645B">
        <w:rPr>
          <w:lang w:val="es-ES"/>
        </w:rPr>
        <w:t>, Feli</w:t>
      </w:r>
    </w:p>
    <w:p w14:paraId="1C2C9DD4" w14:textId="581816B7" w:rsidR="006160CC" w:rsidRDefault="00704396" w:rsidP="00646AFD">
      <w:pPr>
        <w:rPr>
          <w:lang w:val="es-ES"/>
        </w:rPr>
      </w:pPr>
      <w:r w:rsidRPr="00704396">
        <w:rPr>
          <w:noProof/>
          <w:lang w:val="es-ES"/>
        </w:rPr>
        <w:drawing>
          <wp:inline distT="0" distB="0" distL="0" distR="0" wp14:anchorId="442B4A84" wp14:editId="4BD67362">
            <wp:extent cx="7478169" cy="2324424"/>
            <wp:effectExtent l="0" t="0" r="8890" b="0"/>
            <wp:docPr id="880323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3233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478169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93E19" w14:textId="77777777" w:rsidR="00E74627" w:rsidRDefault="00E74627">
      <w:pPr>
        <w:rPr>
          <w:lang w:val="es-ES"/>
        </w:rPr>
      </w:pPr>
    </w:p>
    <w:p w14:paraId="2F2C4213" w14:textId="059BA302" w:rsidR="006160CC" w:rsidRDefault="006160CC">
      <w:pPr>
        <w:rPr>
          <w:lang w:val="es-ES"/>
        </w:rPr>
      </w:pPr>
      <w:r>
        <w:rPr>
          <w:lang w:val="es-ES"/>
        </w:rPr>
        <w:br w:type="page"/>
      </w:r>
    </w:p>
    <w:p w14:paraId="04AC56A6" w14:textId="00464B8B" w:rsidR="00E74627" w:rsidRPr="00E74627" w:rsidRDefault="00E74627" w:rsidP="00646AFD">
      <w:r w:rsidRPr="00E74627">
        <w:lastRenderedPageBreak/>
        <w:t xml:space="preserve">Day 6: MQ </w:t>
      </w:r>
      <w:proofErr w:type="spellStart"/>
      <w:r w:rsidRPr="00E74627">
        <w:t>ressources</w:t>
      </w:r>
      <w:proofErr w:type="spellEnd"/>
      <w:r w:rsidRPr="00E74627">
        <w:t xml:space="preserve"> 5: Client channels, Channel authentications, optimization plan, security</w:t>
      </w:r>
    </w:p>
    <w:p w14:paraId="76F60B30" w14:textId="49600BAA" w:rsidR="0082645B" w:rsidRDefault="00DD644E" w:rsidP="00646AFD">
      <w:pPr>
        <w:rPr>
          <w:lang w:val="es-ES"/>
        </w:rPr>
      </w:pPr>
      <w:r w:rsidRPr="00DD644E">
        <w:rPr>
          <w:lang w:val="es-ES"/>
        </w:rPr>
        <w:drawing>
          <wp:inline distT="0" distB="0" distL="0" distR="0" wp14:anchorId="67CCCEA5" wp14:editId="328942CB">
            <wp:extent cx="8229600" cy="5189855"/>
            <wp:effectExtent l="0" t="0" r="0" b="0"/>
            <wp:docPr id="2136923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9238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518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93F95" w14:textId="02293E5E" w:rsidR="00DD644E" w:rsidRDefault="00DD644E" w:rsidP="00646AFD">
      <w:pPr>
        <w:rPr>
          <w:lang w:val="es-ES"/>
        </w:rPr>
      </w:pPr>
      <w:r w:rsidRPr="00DD644E">
        <w:rPr>
          <w:lang w:val="es-ES"/>
        </w:rPr>
        <w:lastRenderedPageBreak/>
        <w:drawing>
          <wp:inline distT="0" distB="0" distL="0" distR="0" wp14:anchorId="034A5134" wp14:editId="3CC666E9">
            <wp:extent cx="8229600" cy="5095875"/>
            <wp:effectExtent l="0" t="0" r="0" b="9525"/>
            <wp:docPr id="662292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2922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8A3F8" w14:textId="3F21137F" w:rsidR="005A3631" w:rsidRDefault="005A3631" w:rsidP="00646AFD">
      <w:pPr>
        <w:rPr>
          <w:lang w:val="es-ES"/>
        </w:rPr>
      </w:pPr>
      <w:r w:rsidRPr="005A3631">
        <w:rPr>
          <w:lang w:val="es-ES"/>
        </w:rPr>
        <w:lastRenderedPageBreak/>
        <w:drawing>
          <wp:inline distT="0" distB="0" distL="0" distR="0" wp14:anchorId="72F5B2B8" wp14:editId="28C6861A">
            <wp:extent cx="8229600" cy="3634105"/>
            <wp:effectExtent l="0" t="0" r="0" b="4445"/>
            <wp:docPr id="836163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16300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63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EB227" w14:textId="784EFC19" w:rsidR="005A3631" w:rsidRDefault="005A3631" w:rsidP="00646AFD">
      <w:pPr>
        <w:rPr>
          <w:lang w:val="es-ES"/>
        </w:rPr>
      </w:pPr>
      <w:r w:rsidRPr="005A3631">
        <w:rPr>
          <w:lang w:val="es-ES"/>
        </w:rPr>
        <w:lastRenderedPageBreak/>
        <w:drawing>
          <wp:inline distT="0" distB="0" distL="0" distR="0" wp14:anchorId="092A52A2" wp14:editId="12A4E6AA">
            <wp:extent cx="8229600" cy="4175125"/>
            <wp:effectExtent l="0" t="0" r="0" b="0"/>
            <wp:docPr id="843457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4576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17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EDD43" w14:textId="3C3FDBB1" w:rsidR="00DD644E" w:rsidRDefault="00DD644E" w:rsidP="00646AFD">
      <w:pPr>
        <w:rPr>
          <w:lang w:val="es-ES"/>
        </w:rPr>
      </w:pPr>
      <w:r w:rsidRPr="00DD644E">
        <w:rPr>
          <w:lang w:val="es-ES"/>
        </w:rPr>
        <w:lastRenderedPageBreak/>
        <w:drawing>
          <wp:inline distT="0" distB="0" distL="0" distR="0" wp14:anchorId="78DBE672" wp14:editId="7B454410">
            <wp:extent cx="8229600" cy="5173980"/>
            <wp:effectExtent l="0" t="0" r="0" b="7620"/>
            <wp:docPr id="976503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5033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517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ABF91" w14:textId="3C2D8B3B" w:rsidR="003F6E6C" w:rsidRDefault="003F6E6C" w:rsidP="00646AFD">
      <w:pPr>
        <w:rPr>
          <w:lang w:val="es-ES"/>
        </w:rPr>
      </w:pPr>
      <w:r w:rsidRPr="003F6E6C">
        <w:rPr>
          <w:lang w:val="es-ES"/>
        </w:rPr>
        <w:lastRenderedPageBreak/>
        <w:drawing>
          <wp:inline distT="0" distB="0" distL="0" distR="0" wp14:anchorId="3A431B4B" wp14:editId="356F5287">
            <wp:extent cx="8229600" cy="4988560"/>
            <wp:effectExtent l="0" t="0" r="0" b="2540"/>
            <wp:docPr id="1296576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5762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98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D20A2" w14:textId="27C60726" w:rsidR="002B2745" w:rsidRDefault="002B2745" w:rsidP="00646AFD">
      <w:pPr>
        <w:rPr>
          <w:lang w:val="es-ES"/>
        </w:rPr>
      </w:pPr>
      <w:r w:rsidRPr="002B2745">
        <w:rPr>
          <w:lang w:val="es-ES"/>
        </w:rPr>
        <w:lastRenderedPageBreak/>
        <w:drawing>
          <wp:inline distT="0" distB="0" distL="0" distR="0" wp14:anchorId="730D0675" wp14:editId="36174A7C">
            <wp:extent cx="8229600" cy="5001260"/>
            <wp:effectExtent l="0" t="0" r="0" b="8890"/>
            <wp:docPr id="1902167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1675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500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BBB9A" w14:textId="5990E6EB" w:rsidR="002B2745" w:rsidRPr="00646AFD" w:rsidRDefault="002B2745" w:rsidP="00646AFD">
      <w:pPr>
        <w:rPr>
          <w:lang w:val="es-ES"/>
        </w:rPr>
      </w:pPr>
      <w:r w:rsidRPr="002B2745">
        <w:rPr>
          <w:lang w:val="es-ES"/>
        </w:rPr>
        <w:lastRenderedPageBreak/>
        <w:drawing>
          <wp:inline distT="0" distB="0" distL="0" distR="0" wp14:anchorId="26F7B82A" wp14:editId="428429A9">
            <wp:extent cx="8229600" cy="3038475"/>
            <wp:effectExtent l="0" t="0" r="0" b="9525"/>
            <wp:docPr id="1295122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12230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B2745" w:rsidRPr="00646AFD" w:rsidSect="00D149AB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5726"/>
    <w:rsid w:val="00155726"/>
    <w:rsid w:val="001C32CC"/>
    <w:rsid w:val="00233BF5"/>
    <w:rsid w:val="00234591"/>
    <w:rsid w:val="002B2745"/>
    <w:rsid w:val="00380F21"/>
    <w:rsid w:val="003F6E6C"/>
    <w:rsid w:val="00537C92"/>
    <w:rsid w:val="005449B2"/>
    <w:rsid w:val="005A3631"/>
    <w:rsid w:val="006160CC"/>
    <w:rsid w:val="00646AFD"/>
    <w:rsid w:val="00704396"/>
    <w:rsid w:val="0082645B"/>
    <w:rsid w:val="008D3F0D"/>
    <w:rsid w:val="009A7F7F"/>
    <w:rsid w:val="00A639A2"/>
    <w:rsid w:val="00D149AB"/>
    <w:rsid w:val="00D57266"/>
    <w:rsid w:val="00DD644E"/>
    <w:rsid w:val="00E74627"/>
    <w:rsid w:val="00EC24D5"/>
    <w:rsid w:val="00F92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BF4FB4"/>
  <w15:chartTrackingRefBased/>
  <w15:docId w15:val="{F89131DF-F456-43EB-8629-670B3DF6AB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57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57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57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57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57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57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57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57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57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57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57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57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57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57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57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57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57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57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57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57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57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57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57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57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57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57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57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57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57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85</Words>
  <Characters>485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Castillo Sanchez, Ramon</dc:creator>
  <cp:keywords/>
  <dc:description/>
  <cp:lastModifiedBy>Castillo Sanchez, Ramon</cp:lastModifiedBy>
  <cp:revision>7</cp:revision>
  <dcterms:created xsi:type="dcterms:W3CDTF">2026-01-22T09:38:00Z</dcterms:created>
  <dcterms:modified xsi:type="dcterms:W3CDTF">2026-02-20T13:15:00Z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a7b3908-262a-4844-b4f7-5e6370028852_Enabled">
    <vt:lpwstr>true</vt:lpwstr>
  </property>
  <property fmtid="{D5CDD505-2E9C-101B-9397-08002B2CF9AE}" pid="3" name="MSIP_Label_5a7b3908-262a-4844-b4f7-5e6370028852_SetDate">
    <vt:lpwstr>2026-01-22T14:31:54Z</vt:lpwstr>
  </property>
  <property fmtid="{D5CDD505-2E9C-101B-9397-08002B2CF9AE}" pid="4" name="MSIP_Label_5a7b3908-262a-4844-b4f7-5e6370028852_Method">
    <vt:lpwstr>Standard</vt:lpwstr>
  </property>
  <property fmtid="{D5CDD505-2E9C-101B-9397-08002B2CF9AE}" pid="5" name="MSIP_Label_5a7b3908-262a-4844-b4f7-5e6370028852_Name">
    <vt:lpwstr>Interne Daten</vt:lpwstr>
  </property>
  <property fmtid="{D5CDD505-2E9C-101B-9397-08002B2CF9AE}" pid="6" name="MSIP_Label_5a7b3908-262a-4844-b4f7-5e6370028852_SiteId">
    <vt:lpwstr>047b2e1f-a271-4bc1-97a4-703bf7adf135</vt:lpwstr>
  </property>
  <property fmtid="{D5CDD505-2E9C-101B-9397-08002B2CF9AE}" pid="7" name="MSIP_Label_5a7b3908-262a-4844-b4f7-5e6370028852_ActionId">
    <vt:lpwstr>8a99f4ec-8039-4341-9628-f827250e8cd6</vt:lpwstr>
  </property>
  <property fmtid="{D5CDD505-2E9C-101B-9397-08002B2CF9AE}" pid="8" name="MSIP_Label_5a7b3908-262a-4844-b4f7-5e6370028852_ContentBits">
    <vt:lpwstr>0</vt:lpwstr>
  </property>
  <property fmtid="{D5CDD505-2E9C-101B-9397-08002B2CF9AE}" pid="9" name="MSIP_Label_5a7b3908-262a-4844-b4f7-5e6370028852_Tag">
    <vt:lpwstr>10, 3, 0, 1</vt:lpwstr>
  </property>
</Properties>
</file>