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6A" w:rsidRDefault="00D43B60" w:rsidP="00D43B60">
      <w:pPr>
        <w:jc w:val="center"/>
        <w:rPr>
          <w:sz w:val="32"/>
          <w:szCs w:val="32"/>
        </w:rPr>
      </w:pPr>
      <w:r w:rsidRPr="00D43B60">
        <w:rPr>
          <w:b/>
          <w:sz w:val="32"/>
          <w:szCs w:val="32"/>
          <w:u w:val="single"/>
        </w:rPr>
        <w:t>Data Wrangling</w:t>
      </w:r>
    </w:p>
    <w:p w:rsidR="00D43B60" w:rsidRDefault="00D43B60" w:rsidP="00D43B6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were a couple of things that needed to be done. First, I had to parse the dates from the </w:t>
      </w:r>
      <w:r w:rsidRPr="00BD07A7">
        <w:rPr>
          <w:b/>
          <w:sz w:val="24"/>
          <w:szCs w:val="24"/>
        </w:rPr>
        <w:t>‘</w:t>
      </w:r>
      <w:proofErr w:type="spellStart"/>
      <w:r w:rsidRPr="00BD07A7">
        <w:rPr>
          <w:b/>
          <w:sz w:val="24"/>
          <w:szCs w:val="24"/>
        </w:rPr>
        <w:t>release_date</w:t>
      </w:r>
      <w:proofErr w:type="spellEnd"/>
      <w:r w:rsidRPr="00BD07A7"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column to datetime objects. The second change, involved dropping unnecessary columns, rows with null values, and rows with zeros.</w:t>
      </w:r>
    </w:p>
    <w:p w:rsidR="00D43B60" w:rsidRDefault="00D43B60" w:rsidP="00D43B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  <w:t xml:space="preserve">Parsing the dates of this dataset was trickier than usual. I would normally use the </w:t>
      </w:r>
      <w:proofErr w:type="spellStart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parse_dates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argument of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proofErr w:type="gramStart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pd.read</w:t>
      </w:r>
      <w:proofErr w:type="gramEnd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_csv</w:t>
      </w:r>
      <w:proofErr w:type="spellEnd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function, or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pd.to_datetime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function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but they proved unhelpful here. Instead of properly parsing the dates, I received some future years. This is because this dataset roughly spans the years of 1960-2015. To make matters worse, the </w:t>
      </w:r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‘</w:t>
      </w:r>
      <w:proofErr w:type="spellStart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release_date</w:t>
      </w:r>
      <w:proofErr w:type="spellEnd"/>
      <w:r w:rsidRPr="00BD0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 does not specify the century of the year; for example, </w:t>
      </w:r>
      <w:r w:rsidR="00BD07A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entry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10-31-65 represents October 31</w:t>
      </w:r>
      <w:r w:rsidR="00BD07A7" w:rsidRPr="00BD07A7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st</w:t>
      </w:r>
      <w:r w:rsidR="00BD07A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1965, but Python incorrectly parses the year to be 2065. To correct this, I created a Boolean mask to identify all years in the 1900s, then inserted a ‘19’ marker in front of the year to clearly indicate that they belong in the 1900s.</w:t>
      </w:r>
    </w:p>
    <w:p w:rsidR="00BD07A7" w:rsidRPr="00BD07A7" w:rsidRDefault="00BD07A7" w:rsidP="00BD07A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Dropping columns didn’t prove to be nearly as difficult. The first columns I decided to drop were the </w:t>
      </w:r>
      <w:r w:rsidRPr="00BD07A7">
        <w:rPr>
          <w:b/>
          <w:sz w:val="24"/>
          <w:szCs w:val="24"/>
        </w:rPr>
        <w:t>‘budget’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‘revenue’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columns, and</w:t>
      </w:r>
      <w:proofErr w:type="gramEnd"/>
      <w:r>
        <w:rPr>
          <w:sz w:val="24"/>
          <w:szCs w:val="24"/>
        </w:rPr>
        <w:t xml:space="preserve"> replace them with the </w:t>
      </w:r>
      <w:r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budget_adj</w:t>
      </w:r>
      <w:proofErr w:type="spellEnd"/>
      <w:r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revenue_adj</w:t>
      </w:r>
      <w:proofErr w:type="spellEnd"/>
      <w:r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columns, as they represent the budget and revenue values adjusted for inflation. Next, I dropped rows with null values, and zero values. Lastly, I only needed the following columns, so I updated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accordingly: </w:t>
      </w:r>
      <w:r w:rsidRPr="00BD07A7">
        <w:rPr>
          <w:iCs/>
          <w:sz w:val="24"/>
          <w:szCs w:val="24"/>
        </w:rPr>
        <w:t>[</w:t>
      </w:r>
      <w:r w:rsidRPr="00BD07A7">
        <w:rPr>
          <w:b/>
          <w:iCs/>
          <w:sz w:val="24"/>
          <w:szCs w:val="24"/>
        </w:rPr>
        <w:t>'</w:t>
      </w:r>
      <w:proofErr w:type="spellStart"/>
      <w:r w:rsidRPr="00BD07A7">
        <w:rPr>
          <w:b/>
          <w:iCs/>
          <w:sz w:val="24"/>
          <w:szCs w:val="24"/>
        </w:rPr>
        <w:t>original_title</w:t>
      </w:r>
      <w:proofErr w:type="spellEnd"/>
      <w:r w:rsidRPr="00BD07A7">
        <w:rPr>
          <w:b/>
          <w:iCs/>
          <w:sz w:val="24"/>
          <w:szCs w:val="24"/>
        </w:rPr>
        <w:t>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'cast'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'director'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'genres'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</w:t>
      </w:r>
      <w:proofErr w:type="spellStart"/>
      <w:r w:rsidRPr="00BD07A7">
        <w:rPr>
          <w:b/>
          <w:iCs/>
          <w:sz w:val="24"/>
          <w:szCs w:val="24"/>
        </w:rPr>
        <w:t>production_companies</w:t>
      </w:r>
      <w:proofErr w:type="spellEnd"/>
      <w:r w:rsidRPr="00BD07A7">
        <w:rPr>
          <w:b/>
          <w:iCs/>
          <w:sz w:val="24"/>
          <w:szCs w:val="24"/>
        </w:rPr>
        <w:t>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</w:t>
      </w:r>
      <w:proofErr w:type="spellStart"/>
      <w:r w:rsidRPr="00BD07A7">
        <w:rPr>
          <w:b/>
          <w:iCs/>
          <w:sz w:val="24"/>
          <w:szCs w:val="24"/>
        </w:rPr>
        <w:t>release_date</w:t>
      </w:r>
      <w:proofErr w:type="spellEnd"/>
      <w:r w:rsidRPr="00BD07A7">
        <w:rPr>
          <w:b/>
          <w:iCs/>
          <w:sz w:val="24"/>
          <w:szCs w:val="24"/>
        </w:rPr>
        <w:t>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</w:t>
      </w:r>
      <w:proofErr w:type="spellStart"/>
      <w:r w:rsidRPr="00BD07A7">
        <w:rPr>
          <w:b/>
          <w:iCs/>
          <w:sz w:val="24"/>
          <w:szCs w:val="24"/>
        </w:rPr>
        <w:t>vote_average</w:t>
      </w:r>
      <w:proofErr w:type="spellEnd"/>
      <w:r w:rsidRPr="00BD07A7">
        <w:rPr>
          <w:b/>
          <w:iCs/>
          <w:sz w:val="24"/>
          <w:szCs w:val="24"/>
        </w:rPr>
        <w:t>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</w:t>
      </w:r>
      <w:proofErr w:type="spellStart"/>
      <w:r w:rsidRPr="00BD07A7">
        <w:rPr>
          <w:b/>
          <w:iCs/>
          <w:sz w:val="24"/>
          <w:szCs w:val="24"/>
        </w:rPr>
        <w:t>release_year</w:t>
      </w:r>
      <w:proofErr w:type="spellEnd"/>
      <w:r w:rsidRPr="00BD07A7">
        <w:rPr>
          <w:b/>
          <w:iCs/>
          <w:sz w:val="24"/>
          <w:szCs w:val="24"/>
        </w:rPr>
        <w:t>'</w:t>
      </w:r>
      <w:r w:rsidRPr="00BD07A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 w:rsidRPr="00BD07A7">
        <w:rPr>
          <w:b/>
          <w:iCs/>
          <w:sz w:val="24"/>
          <w:szCs w:val="24"/>
        </w:rPr>
        <w:t>'budget'</w:t>
      </w:r>
      <w:r w:rsidRPr="00BD07A7">
        <w:rPr>
          <w:iCs/>
          <w:sz w:val="24"/>
          <w:szCs w:val="24"/>
        </w:rPr>
        <w:t>]</w:t>
      </w:r>
      <w:r>
        <w:rPr>
          <w:iCs/>
          <w:sz w:val="24"/>
          <w:szCs w:val="24"/>
        </w:rPr>
        <w:t>.</w:t>
      </w:r>
      <w:bookmarkStart w:id="0" w:name="_GoBack"/>
      <w:bookmarkEnd w:id="0"/>
    </w:p>
    <w:p w:rsidR="00BD07A7" w:rsidRPr="00BD07A7" w:rsidRDefault="00BD07A7" w:rsidP="00D43B60">
      <w:pPr>
        <w:rPr>
          <w:sz w:val="24"/>
          <w:szCs w:val="24"/>
        </w:rPr>
      </w:pPr>
    </w:p>
    <w:sectPr w:rsidR="00BD07A7" w:rsidRPr="00BD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60"/>
    <w:rsid w:val="00755C6A"/>
    <w:rsid w:val="00BD07A7"/>
    <w:rsid w:val="00D4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2373"/>
  <w15:chartTrackingRefBased/>
  <w15:docId w15:val="{85B3001F-B7FF-4873-8B77-A225158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 Tran</dc:creator>
  <cp:keywords/>
  <dc:description/>
  <cp:lastModifiedBy>Ryan D Tran</cp:lastModifiedBy>
  <cp:revision>1</cp:revision>
  <dcterms:created xsi:type="dcterms:W3CDTF">2018-01-25T00:12:00Z</dcterms:created>
  <dcterms:modified xsi:type="dcterms:W3CDTF">2018-01-25T00:31:00Z</dcterms:modified>
</cp:coreProperties>
</file>