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Coffee Shop Sales Analysis Project</w:t>
      </w:r>
    </w:p>
    <w:p>
      <w:r>
        <w:t>Candidate Name: Rahul Das</w:t>
      </w:r>
    </w:p>
    <w:p>
      <w:r>
        <w:t>Email: rd019041@gmail.com</w:t>
      </w:r>
    </w:p>
    <w:p>
      <w:r>
        <w:t>Duration: Feb 2025 – Jul 2025</w:t>
      </w:r>
    </w:p>
    <w:p>
      <w:r>
        <w:t>College: Hooghly Engineering &amp; Technology College</w:t>
      </w:r>
    </w:p>
    <w:p>
      <w:r>
        <w:t>Tools Used: MySQL, Excel, Power BI</w:t>
      </w:r>
    </w:p>
    <w:p>
      <w:r>
        <w:br w:type="page"/>
      </w:r>
    </w:p>
    <w:p>
      <w:pPr>
        <w:pStyle w:val="Heading2"/>
      </w:pPr>
      <w:r>
        <w:t>Problem Statement</w:t>
      </w:r>
    </w:p>
    <w:p>
      <w:r>
        <w:t>The objective of this project is to extract meaningful business insights from a coffee shop’s sales data using SQL and Power BI. This includes data cleaning, KPI computation, performance breakdowns by product, store, and time, and visual storytelling through dashboards.</w:t>
      </w:r>
    </w:p>
    <w:p>
      <w:pPr>
        <w:pStyle w:val="Heading2"/>
      </w:pPr>
      <w:r>
        <w:t>Project Phases</w:t>
      </w:r>
    </w:p>
    <w:p>
      <w:r>
        <w:t>- Data Walkthrough &amp; Cleaning</w:t>
        <w:br/>
        <w:t>- MySQL Table Creation &amp; Import</w:t>
        <w:br/>
        <w:t>- Date &amp; Time Formatting</w:t>
        <w:br/>
        <w:t>- SQL Query Writing for KPIs</w:t>
        <w:br/>
        <w:t>- Power BI Visualization &amp; DAX</w:t>
      </w:r>
    </w:p>
    <w:p>
      <w:r>
        <w:br w:type="page"/>
      </w:r>
    </w:p>
    <w:p>
      <w:pPr>
        <w:pStyle w:val="Heading2"/>
      </w:pPr>
      <w:r>
        <w:t>KPI Metrics Explained</w:t>
      </w:r>
    </w:p>
    <w:p>
      <w:pPr>
        <w:pStyle w:val="Heading3"/>
      </w:pPr>
      <w:r>
        <w:t>1. Total Sales</w:t>
      </w:r>
    </w:p>
    <w:p>
      <w:r>
        <w:t>Total revenue is calculated as unit_price × transaction_qty. Used to monitor monthly revenue and growth.</w:t>
      </w:r>
    </w:p>
    <w:p>
      <w:r>
        <w:t>SQL Example:</w:t>
        <w:br/>
        <w:t>SELECT SUM(unit_price * transaction_qty) FROM coffee_shop_sales;</w:t>
      </w:r>
    </w:p>
    <w:p>
      <w:pPr>
        <w:pStyle w:val="Heading3"/>
      </w:pPr>
      <w:r>
        <w:t>2. Total Orders</w:t>
      </w:r>
    </w:p>
    <w:p>
      <w:r>
        <w:t>Orders are counted via transaction IDs to understand customer volume.</w:t>
      </w:r>
    </w:p>
    <w:p>
      <w:pPr>
        <w:pStyle w:val="Heading3"/>
      </w:pPr>
      <w:r>
        <w:t>3. Total Quantity Sold</w:t>
      </w:r>
    </w:p>
    <w:p>
      <w:r>
        <w:t>Total number of items sold gives insights into product demand and inventory planning.</w:t>
      </w:r>
    </w:p>
    <w:p>
      <w:r>
        <w:br w:type="page"/>
      </w:r>
    </w:p>
    <w:p>
      <w:pPr>
        <w:pStyle w:val="Heading2"/>
      </w:pPr>
      <w:r>
        <w:t>Chart-Based Visual Analysis</w:t>
      </w:r>
    </w:p>
    <w:p>
      <w:pPr>
        <w:pStyle w:val="Heading3"/>
      </w:pPr>
      <w:r>
        <w:t>Calendar Heat Map</w:t>
      </w:r>
    </w:p>
    <w:p>
      <w:r>
        <w:t>A calendar view of sales per day. Darker cells represent higher sales. Useful for identifying peak days, trends, and anomalies.</w:t>
      </w:r>
    </w:p>
    <w:p>
      <w:pPr>
        <w:pStyle w:val="Heading3"/>
      </w:pPr>
      <w:r>
        <w:t>Weekday vs Weekend</w:t>
      </w:r>
    </w:p>
    <w:p>
      <w:r>
        <w:t>Sales patterns compared across weekdays and weekends. Useful to identify customer behavior and plan staffing.</w:t>
      </w:r>
    </w:p>
    <w:p>
      <w:pPr>
        <w:pStyle w:val="Heading3"/>
      </w:pPr>
      <w:r>
        <w:t>Sales by Store Location</w:t>
      </w:r>
    </w:p>
    <w:p>
      <w:r>
        <w:t>Breaks down performance by physical location. Useful for location-specific marketing and investment.</w:t>
      </w:r>
    </w:p>
    <w:p>
      <w:r>
        <w:br w:type="page"/>
      </w:r>
    </w:p>
    <w:p>
      <w:pPr>
        <w:pStyle w:val="Heading2"/>
      </w:pPr>
      <w:r>
        <w:t>Product &amp; Time-Based Analysis</w:t>
      </w:r>
    </w:p>
    <w:p>
      <w:pPr>
        <w:pStyle w:val="Heading3"/>
      </w:pPr>
      <w:r>
        <w:t>Sales by Product Category</w:t>
      </w:r>
    </w:p>
    <w:p>
      <w:r>
        <w:t>Identifies which product categories contribute the most to total sales. Useful for product bundling strategies.</w:t>
      </w:r>
    </w:p>
    <w:p>
      <w:pPr>
        <w:pStyle w:val="Heading3"/>
      </w:pPr>
      <w:r>
        <w:t>Top 10 Products by Sales</w:t>
      </w:r>
    </w:p>
    <w:p>
      <w:r>
        <w:t>Highlights highest selling items. Supports inventory optimization and promotions.</w:t>
      </w:r>
    </w:p>
    <w:p>
      <w:pPr>
        <w:pStyle w:val="Heading3"/>
      </w:pPr>
      <w:r>
        <w:t>Sales by Hour and Day</w:t>
      </w:r>
    </w:p>
    <w:p>
      <w:r>
        <w:t>Reveals peak sales hours by each day. Useful for workforce scheduling and operational efficiency.</w:t>
      </w:r>
    </w:p>
    <w:p>
      <w:r>
        <w:br w:type="page"/>
      </w:r>
    </w:p>
    <w:p>
      <w:pPr>
        <w:pStyle w:val="Heading2"/>
      </w:pPr>
      <w:r>
        <w:t>Power BI and DAX Integration</w:t>
      </w:r>
    </w:p>
    <w:p>
      <w:pPr>
        <w:pStyle w:val="Heading3"/>
      </w:pPr>
      <w:r>
        <w:t>MoM Growth &amp; Difference (Orders)</w:t>
      </w:r>
    </w:p>
    <w:p>
      <w:r>
        <w:t>Dynamic KPI that calculates difference and growth in orders between current and previous months. DAX used to display directional trend with symbols and formatted text.</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Screenshot 2025-07-29 120629.png"/>
                    <pic:cNvPicPr/>
                  </pic:nvPicPr>
                  <pic:blipFill>
                    <a:blip r:embed="rId9"/>
                    <a:stretch>
                      <a:fillRect/>
                    </a:stretch>
                  </pic:blipFill>
                  <pic:spPr>
                    <a:xfrm>
                      <a:off x="0" y="0"/>
                      <a:ext cx="5029200" cy="3143250"/>
                    </a:xfrm>
                    <a:prstGeom prst="rect"/>
                  </pic:spPr>
                </pic:pic>
              </a:graphicData>
            </a:graphic>
          </wp:inline>
        </w:drawing>
      </w:r>
    </w:p>
    <w:p>
      <w:pPr>
        <w:pStyle w:val="Heading3"/>
      </w:pPr>
      <w:r>
        <w:t>Product Category Tooltip Label</w:t>
      </w:r>
    </w:p>
    <w:p>
      <w:r>
        <w:t>Combines product category and total sales in tooltips using DAX. Enhances user interactivity and comprehension.</w:t>
      </w:r>
    </w:p>
    <w:p>
      <w:r>
        <w:drawing>
          <wp:inline xmlns:a="http://schemas.openxmlformats.org/drawingml/2006/main" xmlns:pic="http://schemas.openxmlformats.org/drawingml/2006/picture">
            <wp:extent cx="5029200" cy="3143250"/>
            <wp:docPr id="2" name="Picture 2"/>
            <wp:cNvGraphicFramePr>
              <a:graphicFrameLocks noChangeAspect="1"/>
            </wp:cNvGraphicFramePr>
            <a:graphic>
              <a:graphicData uri="http://schemas.openxmlformats.org/drawingml/2006/picture">
                <pic:pic>
                  <pic:nvPicPr>
                    <pic:cNvPr id="0" name="Screenshot 2025-07-29 120601.png"/>
                    <pic:cNvPicPr/>
                  </pic:nvPicPr>
                  <pic:blipFill>
                    <a:blip r:embed="rId10"/>
                    <a:stretch>
                      <a:fillRect/>
                    </a:stretch>
                  </pic:blipFill>
                  <pic:spPr>
                    <a:xfrm>
                      <a:off x="0" y="0"/>
                      <a:ext cx="5029200" cy="3143250"/>
                    </a:xfrm>
                    <a:prstGeom prst="rect"/>
                  </pic:spPr>
                </pic:pic>
              </a:graphicData>
            </a:graphic>
          </wp:inline>
        </w:drawing>
      </w:r>
    </w:p>
    <w:p>
      <w:r>
        <w:br w:type="page"/>
      </w:r>
    </w:p>
    <w:p>
      <w:pPr>
        <w:pStyle w:val="Heading2"/>
      </w:pPr>
      <w:r>
        <w:t>SQL &amp; Analytical Skills Demonstrated</w:t>
      </w:r>
    </w:p>
    <w:p>
      <w:r>
        <w:t>- STR_TO_DATE, ROUND, SUM, COUNT, AVG, LAG</w:t>
        <w:br/>
        <w:t>- MONTH, DAY, HOUR, DAYOFWEEK</w:t>
        <w:br/>
        <w:t>- GROUP BY, ORDER BY, CASE, JOINS</w:t>
        <w:br/>
        <w:t>- Subqueries and Window Functions</w:t>
        <w:br/>
        <w:t>- Data Cleaning and Column Transformations</w:t>
      </w:r>
    </w:p>
    <w:p>
      <w:pPr>
        <w:pStyle w:val="Heading2"/>
      </w:pPr>
      <w:r>
        <w:t>Business Insights &amp; Takeaways</w:t>
      </w:r>
    </w:p>
    <w:p>
      <w:r>
        <w:t>- Identified 20–30% more sales on weekends.</w:t>
        <w:br/>
        <w:t>- Morning hours (8–11 AM) saw highest sales concentration.</w:t>
        <w:br/>
        <w:t>- Top 3 products made up over 40% of sales.</w:t>
        <w:br/>
        <w:t>- Store-specific insights aided location-level optimization.</w:t>
      </w:r>
    </w:p>
    <w:p>
      <w:pPr>
        <w:pStyle w:val="Heading2"/>
      </w:pPr>
      <w:r>
        <w:t>Conclusion</w:t>
      </w:r>
    </w:p>
    <w:p>
      <w:r>
        <w:t>This project showcases end-to-end data analysis using SQL and Power BI, from cleaning raw datasets to deriving actionable insights. It reflects core capabilities in database querying, DAX scripting, and dashboard storytelling, useful for real-world business intelligence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