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  <w:proofErr w:type="gramStart"/>
      <w:r w:rsidRPr="0060045D">
        <w:rPr>
          <w:sz w:val="44"/>
          <w:szCs w:val="44"/>
        </w:rPr>
        <w:t>關</w:t>
      </w:r>
      <w:r w:rsidRPr="0060045D">
        <w:rPr>
          <w:rFonts w:hint="eastAsia"/>
          <w:sz w:val="44"/>
          <w:szCs w:val="44"/>
        </w:rPr>
        <w:t>港貿</w:t>
      </w:r>
      <w:proofErr w:type="gramEnd"/>
      <w:r w:rsidRPr="0060045D">
        <w:rPr>
          <w:sz w:val="44"/>
          <w:szCs w:val="44"/>
        </w:rPr>
        <w:t>XML</w:t>
      </w:r>
      <w:r w:rsidRPr="0060045D">
        <w:rPr>
          <w:sz w:val="44"/>
          <w:szCs w:val="44"/>
        </w:rPr>
        <w:t>訊息建置指引</w:t>
      </w: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  <w:r w:rsidRPr="0060045D">
        <w:rPr>
          <w:rFonts w:hint="eastAsia"/>
          <w:sz w:val="44"/>
          <w:szCs w:val="44"/>
        </w:rPr>
        <w:t>(</w:t>
      </w:r>
      <w:r w:rsidRPr="0060045D">
        <w:rPr>
          <w:rFonts w:hint="eastAsia"/>
          <w:sz w:val="44"/>
          <w:szCs w:val="44"/>
        </w:rPr>
        <w:t>通關</w:t>
      </w:r>
      <w:r w:rsidRPr="0060045D">
        <w:rPr>
          <w:rFonts w:hint="eastAsia"/>
          <w:sz w:val="44"/>
          <w:szCs w:val="44"/>
        </w:rPr>
        <w:t>)</w:t>
      </w:r>
    </w:p>
    <w:p w:rsidR="00592523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A70E69" w:rsidRDefault="00A70E69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A70E69" w:rsidRPr="00A70E69" w:rsidRDefault="00A70E69" w:rsidP="00592523">
      <w:pPr>
        <w:tabs>
          <w:tab w:val="left" w:pos="5580"/>
        </w:tabs>
        <w:snapToGrid w:val="0"/>
        <w:spacing w:after="120"/>
        <w:jc w:val="center"/>
        <w:rPr>
          <w:rFonts w:hint="eastAsia"/>
          <w:sz w:val="44"/>
          <w:szCs w:val="44"/>
        </w:rPr>
      </w:pPr>
      <w:bookmarkStart w:id="0" w:name="_GoBack"/>
      <w:bookmarkEnd w:id="0"/>
    </w:p>
    <w:p w:rsidR="00592523" w:rsidRPr="00364DA4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  <w:r>
        <w:rPr>
          <w:rFonts w:ascii="KaiU" w:hAnsi="KaiU" w:cs="KaiU" w:eastAsia="標楷體"/>
          <w:sz w:val="44"/>
        </w:rPr>
        <w:t>N5107</w:t>
      </w:r>
    </w:p>
    <w:p w:rsidR="00592523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  <w:r>
        <w:rPr>
          <w:rFonts w:ascii="KaiU" w:hAnsi="KaiU" w:cs="KaiU" w:eastAsia="標楷體"/>
          <w:sz w:val="44"/>
        </w:rPr>
        <w:t>應補辦事項通知aaaa</w:t>
      </w:r>
    </w:p>
    <w:p w:rsidR="00592523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</w:p>
    <w:p w:rsidR="00592523" w:rsidRPr="00364DA4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</w:p>
    <w:p w:rsidR="00592523" w:rsidRPr="00364DA4" w:rsidRDefault="00592523" w:rsidP="00592523">
      <w:pPr>
        <w:snapToGrid w:val="0"/>
        <w:ind w:hanging="28"/>
        <w:jc w:val="center"/>
        <w:rPr>
          <w:rFonts w:ascii="標楷體" w:hAnsi="標楷體"/>
          <w:sz w:val="36"/>
          <w:szCs w:val="36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>
        <w:t>訊息類別：RES-IM1-WCO DM 3.0</w:t>
      </w:r>
    </w:p>
    <w:p w:rsidR="00592523" w:rsidRDefault="00592523" w:rsidP="00592523">
      <w:pPr>
        <w:ind w:leftChars="2025" w:left="4860"/>
        <w:rPr>
          <w:sz w:val="28"/>
          <w:szCs w:val="28"/>
        </w:rPr>
      </w:pPr>
      <w:r w:rsidRPr="00364DA4">
        <w:rPr>
          <w:sz w:val="28"/>
          <w:szCs w:val="28"/>
        </w:rPr>
        <w:t>版</w:t>
      </w:r>
      <w:r w:rsidRPr="00364DA4">
        <w:rPr>
          <w:sz w:val="28"/>
          <w:szCs w:val="28"/>
        </w:rPr>
        <w:t xml:space="preserve">    </w:t>
      </w:r>
      <w:r w:rsidRPr="00364DA4">
        <w:rPr>
          <w:sz w:val="28"/>
          <w:szCs w:val="28"/>
        </w:rPr>
        <w:t>本：</w:t>
      </w:r>
      <w:r w:rsidRPr="00364DA4">
        <w:rPr>
          <w:rFonts w:hint="eastAsia"/>
          <w:sz w:val="28"/>
          <w:szCs w:val="28"/>
        </w:rPr>
        <w:t>R</w:t>
      </w:r>
      <w:r w:rsidRPr="00364DA4">
        <w:rPr>
          <w:sz w:val="28"/>
          <w:szCs w:val="28"/>
        </w:rPr>
        <w:t>-00-0</w:t>
      </w:r>
      <w:r>
        <w:rPr>
          <w:rFonts w:hint="eastAsia"/>
          <w:sz w:val="28"/>
          <w:szCs w:val="28"/>
        </w:rPr>
        <w:t>5</w:t>
      </w: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>
        <w:t>副 版 本：01</w:t>
      </w: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>
        <w:t>修訂日期：111.06.06</w:t>
      </w: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>
        <w:t>制定機構：財政部關務署aaa</w:t>
      </w:r>
    </w:p>
    <w:p w:rsidR="00592523" w:rsidRPr="00364DA4" w:rsidRDefault="00592523" w:rsidP="00592523">
      <w:pPr>
        <w:rPr>
          <w:b/>
        </w:rPr>
      </w:pPr>
      <w:r w:rsidRPr="00364DA4">
        <w:br w:type="page"/>
      </w:r>
      <w:r w:rsidRPr="00364DA4">
        <w:lastRenderedPageBreak/>
        <w:br w:type="page"/>
      </w:r>
      <w:r w:rsidRPr="00364DA4">
        <w:rPr>
          <w:b/>
        </w:rPr>
        <w:lastRenderedPageBreak/>
        <w:t>修訂表：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1176"/>
        <w:gridCol w:w="2841"/>
        <w:gridCol w:w="1534"/>
        <w:gridCol w:w="2161"/>
      </w:tblGrid>
      <w:tr w:rsidR="00592523" w:rsidRPr="00364DA4" w:rsidTr="00844701">
        <w:trPr>
          <w:cantSplit/>
          <w:trHeight w:val="567"/>
          <w:tblHeader/>
        </w:trPr>
        <w:tc>
          <w:tcPr>
            <w:tcW w:w="746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版本</w:t>
            </w:r>
          </w:p>
        </w:tc>
        <w:tc>
          <w:tcPr>
            <w:tcW w:w="642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日期</w:t>
            </w:r>
          </w:p>
        </w:tc>
        <w:tc>
          <w:tcPr>
            <w:tcW w:w="1570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修改摘要</w:t>
            </w:r>
          </w:p>
        </w:tc>
        <w:tc>
          <w:tcPr>
            <w:tcW w:w="848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修訂人</w:t>
            </w:r>
          </w:p>
        </w:tc>
        <w:tc>
          <w:tcPr>
            <w:tcW w:w="1194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備註</w:t>
            </w: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D-00-01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99.10.20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首次發行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D-00-02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99.11.30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D-00-03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99.12.23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D-00-04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100.01.17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D-00-05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100.02.18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D-00-06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</w:t>
            </w:r>
            <w:r w:rsidRPr="00364DA4">
              <w:rPr>
                <w:rFonts w:hAnsi="標楷體" w:hint="eastAsia"/>
                <w:szCs w:val="28"/>
              </w:rPr>
              <w:t>6.09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草</w:t>
            </w:r>
            <w:r w:rsidRPr="00364DA4">
              <w:rPr>
                <w:rFonts w:hAnsi="標楷體" w:hint="eastAsia"/>
                <w:szCs w:val="28"/>
              </w:rPr>
              <w:t>案</w:t>
            </w:r>
            <w:r w:rsidRPr="00364DA4">
              <w:rPr>
                <w:rFonts w:hAnsi="標楷體"/>
                <w:szCs w:val="28"/>
              </w:rPr>
              <w:t>版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</w:t>
            </w:r>
            <w:r w:rsidRPr="00364DA4">
              <w:rPr>
                <w:rFonts w:hAnsi="標楷體" w:hint="eastAsia"/>
                <w:szCs w:val="28"/>
              </w:rPr>
              <w:t>7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</w:t>
            </w:r>
            <w:r w:rsidRPr="00364DA4">
              <w:rPr>
                <w:rFonts w:hAnsi="標楷體" w:hint="eastAsia"/>
                <w:szCs w:val="28"/>
              </w:rPr>
              <w:t>8.17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草</w:t>
            </w:r>
            <w:r w:rsidRPr="00364DA4">
              <w:rPr>
                <w:rFonts w:hAnsi="標楷體" w:hint="eastAsia"/>
                <w:szCs w:val="28"/>
              </w:rPr>
              <w:t>案</w:t>
            </w:r>
            <w:r w:rsidRPr="00364DA4">
              <w:rPr>
                <w:rFonts w:hAnsi="標楷體"/>
                <w:szCs w:val="28"/>
              </w:rPr>
              <w:t>版</w:t>
            </w:r>
            <w:r w:rsidRPr="00364DA4">
              <w:rPr>
                <w:rFonts w:hAnsi="標楷體" w:hint="eastAsia"/>
                <w:szCs w:val="28"/>
              </w:rPr>
              <w:t>（依</w:t>
            </w:r>
            <w:r w:rsidRPr="00364DA4">
              <w:rPr>
                <w:rFonts w:hAnsi="標楷體" w:hint="eastAsia"/>
                <w:szCs w:val="28"/>
              </w:rPr>
              <w:t>100.7.22</w:t>
            </w:r>
            <w:r w:rsidRPr="00364DA4">
              <w:rPr>
                <w:rFonts w:hAnsi="標楷體" w:hint="eastAsia"/>
                <w:szCs w:val="28"/>
              </w:rPr>
              <w:t>業務整合組會議結論修改）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szCs w:val="28"/>
              </w:rPr>
              <w:t>D-00-0</w:t>
            </w:r>
            <w:r w:rsidRPr="00364DA4">
              <w:rPr>
                <w:rFonts w:hint="eastAsia"/>
                <w:szCs w:val="28"/>
              </w:rPr>
              <w:t>8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szCs w:val="28"/>
              </w:rPr>
              <w:t>100.</w:t>
            </w:r>
            <w:r w:rsidRPr="00364DA4">
              <w:rPr>
                <w:rFonts w:hint="eastAsia"/>
                <w:szCs w:val="28"/>
              </w:rPr>
              <w:t>12.07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草</w:t>
            </w:r>
            <w:r w:rsidRPr="00364DA4">
              <w:rPr>
                <w:rFonts w:hAnsi="標楷體" w:hint="eastAsia"/>
                <w:szCs w:val="28"/>
              </w:rPr>
              <w:t>案</w:t>
            </w:r>
            <w:r w:rsidRPr="00364DA4">
              <w:rPr>
                <w:rFonts w:hAnsi="標楷體"/>
                <w:szCs w:val="28"/>
              </w:rPr>
              <w:t>版</w:t>
            </w:r>
            <w:r w:rsidRPr="00364DA4">
              <w:rPr>
                <w:rFonts w:hAnsi="標楷體" w:hint="eastAsia"/>
                <w:szCs w:val="28"/>
              </w:rPr>
              <w:t>（依</w:t>
            </w:r>
            <w:r w:rsidRPr="00364DA4">
              <w:rPr>
                <w:rFonts w:hAnsi="標楷體" w:hint="eastAsia"/>
                <w:szCs w:val="28"/>
              </w:rPr>
              <w:t>100.11.29-100.12.02</w:t>
            </w:r>
            <w:r w:rsidRPr="00364DA4">
              <w:rPr>
                <w:rFonts w:hAnsi="標楷體" w:hint="eastAsia"/>
                <w:szCs w:val="28"/>
              </w:rPr>
              <w:t>公開版審查會紀錄修改）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R</w:t>
            </w:r>
            <w:r w:rsidRPr="00364DA4">
              <w:rPr>
                <w:szCs w:val="28"/>
              </w:rPr>
              <w:t>-00-0</w:t>
            </w:r>
            <w:r w:rsidRPr="00364DA4">
              <w:rPr>
                <w:rFonts w:hint="eastAsia"/>
                <w:szCs w:val="28"/>
              </w:rPr>
              <w:t>1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szCs w:val="28"/>
              </w:rPr>
              <w:t>100.</w:t>
            </w:r>
            <w:r w:rsidRPr="00364DA4">
              <w:rPr>
                <w:rFonts w:hint="eastAsia"/>
                <w:szCs w:val="28"/>
              </w:rPr>
              <w:t>12.16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公開</w:t>
            </w:r>
            <w:r w:rsidRPr="00364DA4">
              <w:rPr>
                <w:rFonts w:hAnsi="標楷體"/>
                <w:szCs w:val="28"/>
              </w:rPr>
              <w:t>版</w:t>
            </w:r>
            <w:r w:rsidRPr="00364DA4">
              <w:rPr>
                <w:rFonts w:hAnsi="標楷體" w:hint="eastAsia"/>
                <w:szCs w:val="28"/>
              </w:rPr>
              <w:t>（依</w:t>
            </w:r>
            <w:r w:rsidRPr="00364DA4">
              <w:rPr>
                <w:rFonts w:hAnsi="標楷體" w:hint="eastAsia"/>
                <w:szCs w:val="28"/>
              </w:rPr>
              <w:t>100.12.13</w:t>
            </w:r>
            <w:r w:rsidRPr="00364DA4">
              <w:rPr>
                <w:rFonts w:hAnsi="標楷體" w:hint="eastAsia"/>
                <w:szCs w:val="28"/>
              </w:rPr>
              <w:t>「關港貿訊息建置指引」及「關港貿作業代碼」說明會紀錄修改）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R</w:t>
            </w:r>
            <w:r w:rsidRPr="00364DA4">
              <w:rPr>
                <w:rFonts w:hAnsi="標楷體"/>
                <w:szCs w:val="28"/>
              </w:rPr>
              <w:t>-00-0</w:t>
            </w:r>
            <w:r w:rsidRPr="00364DA4">
              <w:rPr>
                <w:rFonts w:hAnsi="標楷體" w:hint="eastAsia"/>
                <w:szCs w:val="28"/>
              </w:rPr>
              <w:t>2</w:t>
            </w:r>
          </w:p>
        </w:tc>
        <w:tc>
          <w:tcPr>
            <w:tcW w:w="642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101.05.23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修改日期與時間相關之資料項目備註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Ansi="標楷體"/>
                <w:szCs w:val="28"/>
              </w:rPr>
              <w:t>2012-02-08~09 MIG</w:t>
            </w:r>
            <w:r w:rsidRPr="00364DA4">
              <w:rPr>
                <w:rFonts w:hAnsi="標楷體" w:hint="eastAsia"/>
                <w:szCs w:val="28"/>
              </w:rPr>
              <w:t>業者說明會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「</w:t>
            </w:r>
            <w:r w:rsidRPr="00364DA4">
              <w:rPr>
                <w:rFonts w:hint="eastAsia"/>
              </w:rPr>
              <w:t>報關業者</w:t>
            </w:r>
            <w:r w:rsidRPr="00364DA4">
              <w:rPr>
                <w:rFonts w:hAnsi="標楷體" w:hint="eastAsia"/>
                <w:szCs w:val="28"/>
              </w:rPr>
              <w:t>」</w:t>
            </w:r>
            <w:r w:rsidRPr="00364DA4">
              <w:rPr>
                <w:rFonts w:hAnsi="標楷體" w:hint="eastAsia"/>
                <w:szCs w:val="28"/>
              </w:rPr>
              <w:t>Group</w:t>
            </w:r>
            <w:r w:rsidRPr="00364DA4">
              <w:rPr>
                <w:rFonts w:hAnsi="標楷體" w:hint="eastAsia"/>
                <w:szCs w:val="28"/>
              </w:rPr>
              <w:t>海運由</w:t>
            </w:r>
            <w:r w:rsidRPr="00364DA4">
              <w:rPr>
                <w:rFonts w:hAnsi="標楷體" w:hint="eastAsia"/>
                <w:szCs w:val="28"/>
              </w:rPr>
              <w:t>M</w:t>
            </w:r>
            <w:r w:rsidRPr="00364DA4">
              <w:rPr>
                <w:rFonts w:hAnsi="標楷體" w:hint="eastAsia"/>
                <w:szCs w:val="28"/>
              </w:rPr>
              <w:t>改</w:t>
            </w:r>
            <w:r w:rsidRPr="00364DA4">
              <w:rPr>
                <w:rFonts w:hAnsi="標楷體" w:hint="eastAsia"/>
                <w:szCs w:val="28"/>
              </w:rPr>
              <w:t>C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 xml:space="preserve">2012-01-09 </w:t>
            </w:r>
            <w:r w:rsidRPr="00364DA4">
              <w:rPr>
                <w:rFonts w:hint="eastAsia"/>
                <w:szCs w:val="28"/>
              </w:rPr>
              <w:t>未來通關作業表單訊息設計及需求報告預備審查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</w:t>
            </w:r>
            <w:proofErr w:type="gramStart"/>
            <w:r w:rsidRPr="00364DA4">
              <w:t>併袋筆</w:t>
            </w:r>
            <w:proofErr w:type="gramEnd"/>
            <w:r w:rsidRPr="00364DA4">
              <w:t>數</w:t>
            </w:r>
            <w:r w:rsidRPr="00364DA4">
              <w:rPr>
                <w:rFonts w:hAnsi="標楷體" w:hint="eastAsia"/>
                <w:szCs w:val="28"/>
              </w:rPr>
              <w:t>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</w:t>
            </w:r>
            <w:proofErr w:type="gramStart"/>
            <w:r w:rsidRPr="00364DA4">
              <w:t>併</w:t>
            </w:r>
            <w:proofErr w:type="gramEnd"/>
            <w:r w:rsidRPr="00364DA4">
              <w:t>袋號碼</w:t>
            </w:r>
            <w:r w:rsidRPr="00364DA4">
              <w:rPr>
                <w:rFonts w:hAnsi="標楷體" w:hint="eastAsia"/>
                <w:szCs w:val="28"/>
              </w:rPr>
              <w:t>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R</w:t>
            </w:r>
            <w:r w:rsidRPr="00364DA4">
              <w:rPr>
                <w:rFonts w:hAnsi="標楷體"/>
                <w:szCs w:val="28"/>
              </w:rPr>
              <w:t>-00-0</w:t>
            </w:r>
            <w:r w:rsidRPr="00364DA4">
              <w:rPr>
                <w:rFonts w:hAnsi="標楷體" w:hint="eastAsia"/>
                <w:szCs w:val="28"/>
              </w:rPr>
              <w:t>3</w:t>
            </w:r>
          </w:p>
        </w:tc>
        <w:tc>
          <w:tcPr>
            <w:tcW w:w="642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101.0</w:t>
            </w:r>
            <w:r w:rsidRPr="00364DA4">
              <w:rPr>
                <w:rFonts w:hAnsi="標楷體" w:hint="eastAsia"/>
                <w:szCs w:val="28"/>
              </w:rPr>
              <w:t>9</w:t>
            </w:r>
            <w:r w:rsidRPr="00364DA4">
              <w:rPr>
                <w:rFonts w:hAnsi="標楷體"/>
                <w:szCs w:val="28"/>
              </w:rPr>
              <w:t>.2</w:t>
            </w:r>
            <w:r w:rsidRPr="00364DA4">
              <w:rPr>
                <w:rFonts w:hAnsi="標楷體" w:hint="eastAsia"/>
                <w:szCs w:val="28"/>
              </w:rPr>
              <w:t>5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增加「報單類別」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原借用欄位轉正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訊息樹狀圖上「項次」所屬</w:t>
            </w:r>
            <w:r w:rsidRPr="00364DA4">
              <w:rPr>
                <w:rFonts w:hAnsi="標楷體" w:hint="eastAsia"/>
                <w:szCs w:val="28"/>
              </w:rPr>
              <w:t>Class (68A)</w:t>
            </w:r>
            <w:r w:rsidRPr="00364DA4">
              <w:rPr>
                <w:rFonts w:hAnsi="標楷體" w:hint="eastAsia"/>
                <w:szCs w:val="28"/>
              </w:rPr>
              <w:t>之</w:t>
            </w:r>
            <w:proofErr w:type="gramStart"/>
            <w:r w:rsidRPr="00364DA4">
              <w:rPr>
                <w:rFonts w:hAnsi="標楷體"/>
                <w:szCs w:val="28"/>
              </w:rPr>
              <w:t>迴圈</w:t>
            </w:r>
            <w:r w:rsidRPr="00364DA4">
              <w:rPr>
                <w:rFonts w:hAnsi="標楷體" w:hint="eastAsia"/>
                <w:szCs w:val="28"/>
              </w:rPr>
              <w:t>由</w:t>
            </w:r>
            <w:proofErr w:type="gramEnd"/>
            <w:r w:rsidRPr="00364DA4">
              <w:rPr>
                <w:rFonts w:hAnsi="標楷體" w:hint="eastAsia"/>
                <w:szCs w:val="28"/>
              </w:rPr>
              <w:t>1..99</w:t>
            </w:r>
            <w:r w:rsidRPr="00364DA4">
              <w:rPr>
                <w:rFonts w:hAnsi="標楷體" w:hint="eastAsia"/>
                <w:szCs w:val="28"/>
              </w:rPr>
              <w:t>改為</w:t>
            </w:r>
            <w:r w:rsidRPr="00364DA4">
              <w:rPr>
                <w:rFonts w:hAnsi="標楷體" w:hint="eastAsia"/>
                <w:szCs w:val="28"/>
              </w:rPr>
              <w:t>0..99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依資料項目表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訊息樹狀圖上「輸出入規定」所屬</w:t>
            </w:r>
            <w:r w:rsidRPr="00364DA4">
              <w:rPr>
                <w:rFonts w:hAnsi="標楷體" w:hint="eastAsia"/>
                <w:szCs w:val="28"/>
              </w:rPr>
              <w:t>Class (03A)</w:t>
            </w:r>
            <w:r w:rsidRPr="00364DA4">
              <w:rPr>
                <w:rFonts w:hAnsi="標楷體" w:hint="eastAsia"/>
                <w:szCs w:val="28"/>
              </w:rPr>
              <w:t>之</w:t>
            </w:r>
            <w:proofErr w:type="gramStart"/>
            <w:r w:rsidRPr="00364DA4">
              <w:rPr>
                <w:rFonts w:hAnsi="標楷體"/>
                <w:szCs w:val="28"/>
              </w:rPr>
              <w:t>迴圈</w:t>
            </w:r>
            <w:r w:rsidRPr="00364DA4">
              <w:rPr>
                <w:rFonts w:hAnsi="標楷體" w:hint="eastAsia"/>
                <w:szCs w:val="28"/>
              </w:rPr>
              <w:t>由</w:t>
            </w:r>
            <w:proofErr w:type="gramEnd"/>
            <w:r w:rsidRPr="00364DA4">
              <w:rPr>
                <w:rFonts w:hAnsi="標楷體" w:hint="eastAsia"/>
                <w:szCs w:val="28"/>
              </w:rPr>
              <w:t>1..9</w:t>
            </w:r>
            <w:r w:rsidRPr="00364DA4">
              <w:rPr>
                <w:rFonts w:hAnsi="標楷體" w:hint="eastAsia"/>
                <w:szCs w:val="28"/>
              </w:rPr>
              <w:t>改為</w:t>
            </w:r>
            <w:r w:rsidRPr="00364DA4">
              <w:rPr>
                <w:rFonts w:hAnsi="標楷體" w:hint="eastAsia"/>
                <w:szCs w:val="28"/>
              </w:rPr>
              <w:t>0..9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依資料項目表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訊息樹狀圖「主提單號碼」、「分提單號碼」、「託運</w:t>
            </w:r>
            <w:proofErr w:type="gramStart"/>
            <w:r w:rsidRPr="00364DA4">
              <w:rPr>
                <w:rFonts w:hAnsi="標楷體" w:hint="eastAsia"/>
                <w:szCs w:val="28"/>
              </w:rPr>
              <w:t>單主號</w:t>
            </w:r>
            <w:proofErr w:type="gramEnd"/>
            <w:r w:rsidRPr="00364DA4">
              <w:rPr>
                <w:rFonts w:hAnsi="標楷體" w:hint="eastAsia"/>
                <w:szCs w:val="28"/>
              </w:rPr>
              <w:t>」、「託運單分號」所屬</w:t>
            </w:r>
            <w:r w:rsidRPr="00364DA4">
              <w:rPr>
                <w:rFonts w:hAnsi="標楷體" w:hint="eastAsia"/>
                <w:szCs w:val="28"/>
              </w:rPr>
              <w:t>Class</w:t>
            </w:r>
            <w:r w:rsidRPr="00364DA4">
              <w:rPr>
                <w:rFonts w:hAnsi="標楷體" w:hint="eastAsia"/>
                <w:szCs w:val="28"/>
              </w:rPr>
              <w:t>之</w:t>
            </w:r>
            <w:proofErr w:type="gramStart"/>
            <w:r w:rsidRPr="00364DA4">
              <w:rPr>
                <w:rFonts w:hAnsi="標楷體" w:hint="eastAsia"/>
                <w:szCs w:val="28"/>
              </w:rPr>
              <w:t>迴圈由</w:t>
            </w:r>
            <w:proofErr w:type="gramEnd"/>
            <w:r w:rsidRPr="00364DA4">
              <w:rPr>
                <w:rFonts w:hAnsi="標楷體" w:hint="eastAsia"/>
                <w:szCs w:val="28"/>
              </w:rPr>
              <w:t>1..4</w:t>
            </w:r>
            <w:r w:rsidRPr="00364DA4">
              <w:rPr>
                <w:rFonts w:hAnsi="標楷體" w:hint="eastAsia"/>
                <w:szCs w:val="28"/>
              </w:rPr>
              <w:t>改為</w:t>
            </w:r>
            <w:r w:rsidRPr="00364DA4">
              <w:rPr>
                <w:rFonts w:hAnsi="標楷體" w:hint="eastAsia"/>
                <w:szCs w:val="28"/>
              </w:rPr>
              <w:t>0..4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依資料項目表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增加「檢附影像文件名稱」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配合</w:t>
            </w:r>
            <w:r w:rsidRPr="00364DA4">
              <w:rPr>
                <w:rFonts w:hint="eastAsia"/>
                <w:szCs w:val="28"/>
              </w:rPr>
              <w:t>C2C3</w:t>
            </w:r>
            <w:r w:rsidRPr="00364DA4">
              <w:rPr>
                <w:rFonts w:hint="eastAsia"/>
                <w:szCs w:val="28"/>
              </w:rPr>
              <w:t>無紙化作業需求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「項次」</w:t>
            </w:r>
            <w:r w:rsidRPr="00364DA4">
              <w:rPr>
                <w:rFonts w:hAnsi="標楷體" w:hint="eastAsia"/>
                <w:szCs w:val="28"/>
              </w:rPr>
              <w:t>M/C</w:t>
            </w:r>
            <w:r w:rsidRPr="00364DA4">
              <w:rPr>
                <w:rFonts w:hAnsi="標楷體" w:hint="eastAsia"/>
                <w:szCs w:val="28"/>
              </w:rPr>
              <w:t>值由</w:t>
            </w:r>
            <w:r w:rsidRPr="00364DA4">
              <w:rPr>
                <w:rFonts w:hAnsi="標楷體" w:hint="eastAsia"/>
                <w:szCs w:val="28"/>
              </w:rPr>
              <w:t>M</w:t>
            </w:r>
            <w:r w:rsidRPr="00364DA4">
              <w:rPr>
                <w:rFonts w:hAnsi="標楷體" w:hint="eastAsia"/>
                <w:szCs w:val="28"/>
              </w:rPr>
              <w:t>改</w:t>
            </w:r>
            <w:r w:rsidRPr="00364DA4">
              <w:rPr>
                <w:rFonts w:hAnsi="標楷體" w:hint="eastAsia"/>
                <w:szCs w:val="28"/>
              </w:rPr>
              <w:t>C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配合</w:t>
            </w:r>
            <w:r w:rsidRPr="00364DA4">
              <w:rPr>
                <w:rFonts w:hint="eastAsia"/>
                <w:szCs w:val="28"/>
              </w:rPr>
              <w:t>C2C3</w:t>
            </w:r>
            <w:r w:rsidRPr="00364DA4">
              <w:rPr>
                <w:rFonts w:hint="eastAsia"/>
                <w:szCs w:val="28"/>
              </w:rPr>
              <w:t>無紙化作業需求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R-00-04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102.06.26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szCs w:val="28"/>
              </w:rPr>
              <w:t>增加「</w:t>
            </w:r>
            <w:r w:rsidRPr="00364DA4">
              <w:rPr>
                <w:rFonts w:hint="eastAsia"/>
                <w:szCs w:val="28"/>
              </w:rPr>
              <w:t>海關通關號碼</w:t>
            </w:r>
            <w:r w:rsidRPr="00364DA4">
              <w:rPr>
                <w:szCs w:val="28"/>
              </w:rPr>
              <w:t>」</w:t>
            </w:r>
            <w:r w:rsidRPr="00364DA4">
              <w:rPr>
                <w:rFonts w:hint="eastAsia"/>
                <w:szCs w:val="28"/>
              </w:rPr>
              <w:t>、「艙單號碼」、「裝貨單號碼」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2013-06-24</w:t>
            </w:r>
            <w:r w:rsidRPr="00364DA4">
              <w:rPr>
                <w:rFonts w:hint="eastAsia"/>
                <w:szCs w:val="28"/>
              </w:rPr>
              <w:t>通關業務組簽</w:t>
            </w:r>
            <w:proofErr w:type="gramStart"/>
            <w:r w:rsidRPr="00364DA4">
              <w:rPr>
                <w:rFonts w:hint="eastAsia"/>
                <w:szCs w:val="28"/>
              </w:rPr>
              <w:t>註</w:t>
            </w:r>
            <w:proofErr w:type="gramEnd"/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R-00-05</w:t>
            </w:r>
          </w:p>
        </w:tc>
        <w:tc>
          <w:tcPr>
            <w:tcW w:w="642" w:type="pct"/>
            <w:vMerge w:val="restart"/>
            <w:vAlign w:val="center"/>
          </w:tcPr>
          <w:p w:rsidR="00592523" w:rsidRPr="00364DA4" w:rsidRDefault="00592523" w:rsidP="00844701">
            <w:pPr>
              <w:jc w:val="center"/>
              <w:rPr>
                <w:rFonts w:hAnsi="標楷體"/>
                <w:szCs w:val="28"/>
              </w:rPr>
            </w:pPr>
            <w:r w:rsidRPr="00220F31">
              <w:rPr>
                <w:rFonts w:hint="eastAsia"/>
                <w:szCs w:val="28"/>
              </w:rPr>
              <w:t>10</w:t>
            </w:r>
            <w:r>
              <w:rPr>
                <w:rFonts w:hint="eastAsia"/>
                <w:szCs w:val="28"/>
              </w:rPr>
              <w:t>3.05</w:t>
            </w:r>
            <w:r w:rsidRPr="00220F31">
              <w:rPr>
                <w:rFonts w:hint="eastAsia"/>
                <w:szCs w:val="28"/>
              </w:rPr>
              <w:t>.2</w:t>
            </w:r>
            <w:r>
              <w:rPr>
                <w:rFonts w:hint="eastAsia"/>
                <w:szCs w:val="28"/>
              </w:rPr>
              <w:t>9</w:t>
            </w:r>
          </w:p>
        </w:tc>
        <w:tc>
          <w:tcPr>
            <w:tcW w:w="1570" w:type="pct"/>
            <w:vAlign w:val="center"/>
          </w:tcPr>
          <w:p w:rsidR="00592523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「</w:t>
            </w:r>
            <w:proofErr w:type="gramStart"/>
            <w:r w:rsidRPr="00364DA4">
              <w:t>併袋筆</w:t>
            </w:r>
            <w:proofErr w:type="gramEnd"/>
            <w:r w:rsidRPr="00364DA4">
              <w:t>數</w:t>
            </w:r>
            <w:r w:rsidRPr="00364DA4">
              <w:rPr>
                <w:rFonts w:hAnsi="標楷體" w:hint="eastAsia"/>
                <w:szCs w:val="28"/>
              </w:rPr>
              <w:t>」</w:t>
            </w:r>
            <w:r>
              <w:rPr>
                <w:rFonts w:hAnsi="標楷體" w:hint="eastAsia"/>
                <w:szCs w:val="28"/>
              </w:rPr>
              <w:t>、</w:t>
            </w:r>
            <w:r w:rsidRPr="00364DA4">
              <w:rPr>
                <w:rFonts w:hAnsi="標楷體" w:hint="eastAsia"/>
                <w:szCs w:val="28"/>
              </w:rPr>
              <w:t>「</w:t>
            </w:r>
            <w:proofErr w:type="gramStart"/>
            <w:r w:rsidRPr="00364DA4">
              <w:t>併</w:t>
            </w:r>
            <w:proofErr w:type="gramEnd"/>
            <w:r w:rsidRPr="00364DA4">
              <w:t>袋號碼</w:t>
            </w:r>
            <w:r w:rsidRPr="00364DA4">
              <w:rPr>
                <w:rFonts w:hAnsi="標楷體" w:hint="eastAsia"/>
                <w:szCs w:val="28"/>
              </w:rPr>
              <w:t>」</w:t>
            </w:r>
          </w:p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>
              <w:rPr>
                <w:rFonts w:hAnsi="標楷體" w:hint="eastAsia"/>
                <w:szCs w:val="28"/>
              </w:rPr>
              <w:t>海運的</w:t>
            </w:r>
            <w:r>
              <w:rPr>
                <w:rFonts w:hAnsi="標楷體" w:hint="eastAsia"/>
                <w:szCs w:val="28"/>
              </w:rPr>
              <w:t>M/C</w:t>
            </w:r>
            <w:r>
              <w:rPr>
                <w:rFonts w:hAnsi="標楷體" w:hint="eastAsia"/>
                <w:szCs w:val="28"/>
              </w:rPr>
              <w:t>值由</w:t>
            </w:r>
            <w:r>
              <w:rPr>
                <w:rFonts w:hAnsi="標楷體" w:hint="eastAsia"/>
                <w:szCs w:val="28"/>
              </w:rPr>
              <w:t>-</w:t>
            </w:r>
            <w:r>
              <w:rPr>
                <w:rFonts w:hAnsi="標楷體" w:hint="eastAsia"/>
                <w:szCs w:val="28"/>
              </w:rPr>
              <w:t>改</w:t>
            </w:r>
            <w:r>
              <w:rPr>
                <w:rFonts w:hAnsi="標楷體" w:hint="eastAsia"/>
                <w:szCs w:val="28"/>
              </w:rPr>
              <w:t>C</w:t>
            </w:r>
          </w:p>
        </w:tc>
        <w:tc>
          <w:tcPr>
            <w:tcW w:w="848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通關業務組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關務資訊組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>
              <w:rPr>
                <w:rFonts w:hint="eastAsia"/>
                <w:szCs w:val="28"/>
              </w:rPr>
              <w:t xml:space="preserve">2014-03-11 </w:t>
            </w:r>
            <w:r>
              <w:rPr>
                <w:rFonts w:hint="eastAsia"/>
                <w:szCs w:val="28"/>
              </w:rPr>
              <w:t>通關業務組應用程式修改單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220F31" w:rsidRDefault="00592523" w:rsidP="00844701">
            <w:pPr>
              <w:jc w:val="center"/>
              <w:rPr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220F31" w:rsidRDefault="00592523" w:rsidP="00844701">
            <w:pPr>
              <w:spacing w:line="0" w:lineRule="atLeast"/>
            </w:pPr>
            <w:r w:rsidRPr="00342353">
              <w:rPr>
                <w:rFonts w:hAnsi="標楷體" w:hint="eastAsia"/>
                <w:szCs w:val="28"/>
              </w:rPr>
              <w:t>增加「</w:t>
            </w:r>
            <w:r w:rsidRPr="00223FA1">
              <w:rPr>
                <w:rFonts w:hAnsi="標楷體" w:hint="eastAsia"/>
                <w:szCs w:val="28"/>
              </w:rPr>
              <w:t>承攬運送業者代碼</w:t>
            </w:r>
            <w:r w:rsidRPr="00342353">
              <w:rPr>
                <w:rFonts w:hAnsi="標楷體" w:hint="eastAsia"/>
                <w:szCs w:val="28"/>
              </w:rPr>
              <w:t>」</w:t>
            </w:r>
          </w:p>
        </w:tc>
        <w:tc>
          <w:tcPr>
            <w:tcW w:w="848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通關業務組</w:t>
            </w:r>
          </w:p>
          <w:p w:rsidR="00592523" w:rsidRPr="00223FA1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關務資訊組</w:t>
            </w:r>
          </w:p>
        </w:tc>
        <w:tc>
          <w:tcPr>
            <w:tcW w:w="1194" w:type="pct"/>
          </w:tcPr>
          <w:p w:rsidR="00592523" w:rsidRPr="00220F31" w:rsidRDefault="00592523" w:rsidP="00844701">
            <w:pPr>
              <w:spacing w:line="0" w:lineRule="atLeast"/>
              <w:rPr>
                <w:szCs w:val="28"/>
              </w:rPr>
            </w:pPr>
            <w:r w:rsidRPr="00223FA1">
              <w:rPr>
                <w:rFonts w:hAnsi="標楷體" w:hint="eastAsia"/>
                <w:szCs w:val="28"/>
              </w:rPr>
              <w:t>2014-05-27</w:t>
            </w:r>
            <w:r w:rsidRPr="00223FA1">
              <w:rPr>
                <w:rFonts w:hAnsi="標楷體" w:hint="eastAsia"/>
                <w:szCs w:val="28"/>
              </w:rPr>
              <w:t>通關業務組簽</w:t>
            </w:r>
            <w:proofErr w:type="gramStart"/>
            <w:r w:rsidRPr="00223FA1">
              <w:rPr>
                <w:rFonts w:hAnsi="標楷體" w:hint="eastAsia"/>
                <w:szCs w:val="28"/>
              </w:rPr>
              <w:t>註</w:t>
            </w:r>
            <w:proofErr w:type="gramEnd"/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R-</w:t>
            </w:r>
            <w:r>
              <w:rPr>
                <w:rFonts w:hAnsi="標楷體"/>
                <w:szCs w:val="28"/>
              </w:rPr>
              <w:t>00-05</w:t>
            </w:r>
          </w:p>
        </w:tc>
        <w:tc>
          <w:tcPr>
            <w:tcW w:w="642" w:type="pct"/>
            <w:vAlign w:val="center"/>
          </w:tcPr>
          <w:p w:rsidR="00592523" w:rsidRPr="00220F31" w:rsidRDefault="00592523" w:rsidP="0084470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11.06.06</w:t>
            </w:r>
          </w:p>
        </w:tc>
        <w:tc>
          <w:tcPr>
            <w:tcW w:w="1570" w:type="pct"/>
            <w:vAlign w:val="center"/>
          </w:tcPr>
          <w:p w:rsidR="00592523" w:rsidRDefault="00592523" w:rsidP="00844701">
            <w:pPr>
              <w:spacing w:line="0" w:lineRule="atLeast"/>
              <w:rPr>
                <w:rFonts w:ascii="標楷體" w:hAnsi="標楷體"/>
                <w:szCs w:val="28"/>
              </w:rPr>
            </w:pPr>
            <w:proofErr w:type="gramStart"/>
            <w:r>
              <w:rPr>
                <w:rFonts w:hAnsi="標楷體" w:hint="eastAsia"/>
                <w:szCs w:val="28"/>
              </w:rPr>
              <w:t>修訂壹</w:t>
            </w:r>
            <w:r>
              <w:rPr>
                <w:rFonts w:ascii="標楷體" w:hAnsi="標楷體" w:hint="eastAsia"/>
                <w:szCs w:val="28"/>
              </w:rPr>
              <w:t>、</w:t>
            </w:r>
            <w:proofErr w:type="gramEnd"/>
            <w:r>
              <w:rPr>
                <w:rFonts w:hAnsi="標楷體" w:hint="eastAsia"/>
                <w:szCs w:val="28"/>
              </w:rPr>
              <w:t>訊息功能說明</w:t>
            </w:r>
            <w:r>
              <w:rPr>
                <w:rFonts w:ascii="標楷體" w:hAnsi="標楷體" w:hint="eastAsia"/>
                <w:szCs w:val="28"/>
              </w:rPr>
              <w:t>、</w:t>
            </w:r>
          </w:p>
          <w:p w:rsidR="00592523" w:rsidRPr="00342353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(</w:t>
            </w:r>
            <w:r>
              <w:rPr>
                <w:rFonts w:hAnsi="標楷體" w:hint="eastAsia"/>
                <w:szCs w:val="28"/>
              </w:rPr>
              <w:t>二</w:t>
            </w:r>
            <w:r>
              <w:rPr>
                <w:rFonts w:hAnsi="標楷體" w:hint="eastAsia"/>
                <w:szCs w:val="28"/>
              </w:rPr>
              <w:t>)</w:t>
            </w:r>
            <w:r>
              <w:rPr>
                <w:rFonts w:hAnsi="標楷體" w:hint="eastAsia"/>
                <w:szCs w:val="28"/>
              </w:rPr>
              <w:t>功能說明的訊息功能說明第</w:t>
            </w:r>
            <w:r>
              <w:rPr>
                <w:rFonts w:hAnsi="標楷體" w:hint="eastAsia"/>
                <w:szCs w:val="28"/>
              </w:rPr>
              <w:t>7</w:t>
            </w:r>
            <w:r>
              <w:rPr>
                <w:rFonts w:hAnsi="標楷體" w:hint="eastAsia"/>
                <w:szCs w:val="28"/>
              </w:rPr>
              <w:t>點</w:t>
            </w:r>
            <w:r>
              <w:rPr>
                <w:rFonts w:ascii="標楷體" w:hAnsi="標楷體" w:hint="eastAsia"/>
                <w:szCs w:val="28"/>
              </w:rPr>
              <w:t>，</w:t>
            </w:r>
            <w:r>
              <w:rPr>
                <w:rFonts w:hAnsi="標楷體" w:hint="eastAsia"/>
                <w:szCs w:val="28"/>
              </w:rPr>
              <w:t>增列車機封條加封確認作業</w:t>
            </w:r>
          </w:p>
        </w:tc>
        <w:tc>
          <w:tcPr>
            <w:tcW w:w="848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通關業務組</w:t>
            </w:r>
          </w:p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關務資訊組</w:t>
            </w:r>
          </w:p>
        </w:tc>
        <w:tc>
          <w:tcPr>
            <w:tcW w:w="1194" w:type="pct"/>
          </w:tcPr>
          <w:p w:rsidR="00592523" w:rsidRPr="00223FA1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2</w:t>
            </w:r>
            <w:r>
              <w:rPr>
                <w:rFonts w:hAnsi="標楷體"/>
                <w:szCs w:val="28"/>
              </w:rPr>
              <w:t>022-05-31</w:t>
            </w:r>
            <w:r>
              <w:rPr>
                <w:rFonts w:hAnsi="標楷體" w:hint="eastAsia"/>
                <w:szCs w:val="28"/>
              </w:rPr>
              <w:t>通關業務組應用程式修改單</w:t>
            </w:r>
          </w:p>
        </w:tc>
      </w:tr>
    </w:tbl>
    <w:p w:rsidR="00592523" w:rsidRPr="00364DA4" w:rsidRDefault="00592523" w:rsidP="00592523">
      <w:pPr>
        <w:ind w:left="594" w:hanging="594"/>
      </w:pPr>
    </w:p>
    <w:p w:rsidR="00592523" w:rsidRPr="00364DA4" w:rsidRDefault="00592523" w:rsidP="00592523">
      <w:pPr>
        <w:ind w:left="594" w:hanging="594"/>
        <w:sectPr w:rsidR="00592523" w:rsidRPr="00364DA4" w:rsidSect="00DD52D6">
          <w:headerReference w:type="even" r:id="rId7"/>
          <w:headerReference w:type="default" r:id="rId8"/>
          <w:footerReference w:type="even" r:id="rId9"/>
          <w:footerReference w:type="default" r:id="rId10"/>
          <w:pgSz w:w="11906" w:h="16838" w:code="9"/>
          <w:pgMar w:top="1418" w:right="1418" w:bottom="1418" w:left="1418" w:header="851" w:footer="992" w:gutter="0"/>
          <w:pgNumType w:start="1"/>
          <w:cols w:space="425"/>
          <w:docGrid w:type="lines" w:linePitch="360"/>
        </w:sectPr>
      </w:pPr>
    </w:p>
    <w:p w:rsidR="00592523" w:rsidRPr="00364DA4" w:rsidRDefault="00592523" w:rsidP="00592523">
      <w:pPr>
        <w:jc w:val="center"/>
        <w:rPr>
          <w:sz w:val="32"/>
          <w:szCs w:val="32"/>
        </w:rPr>
      </w:pPr>
      <w:r w:rsidRPr="00364DA4">
        <w:rPr>
          <w:sz w:val="32"/>
          <w:szCs w:val="32"/>
        </w:rPr>
        <w:lastRenderedPageBreak/>
        <w:t>目錄</w:t>
      </w:r>
    </w:p>
    <w:p w:rsidR="00592523" w:rsidRPr="00364DA4" w:rsidRDefault="00592523" w:rsidP="00592523">
      <w:pPr>
        <w:jc w:val="right"/>
        <w:rPr>
          <w:sz w:val="28"/>
          <w:szCs w:val="28"/>
        </w:rPr>
      </w:pPr>
      <w:r w:rsidRPr="00364DA4">
        <w:rPr>
          <w:sz w:val="28"/>
          <w:szCs w:val="28"/>
        </w:rPr>
        <w:t>頁碼</w:t>
      </w:r>
    </w:p>
    <w:p w:rsidR="00592523" w:rsidRPr="00364DA4" w:rsidRDefault="00592523" w:rsidP="00592523">
      <w:pPr>
        <w:pStyle w:val="1"/>
        <w:rPr>
          <w:rFonts w:eastAsia="新細明體"/>
          <w:noProof/>
          <w:sz w:val="24"/>
        </w:rPr>
      </w:pPr>
      <w:r w:rsidRPr="00364DA4">
        <w:rPr>
          <w:szCs w:val="28"/>
        </w:rPr>
        <w:fldChar w:fldCharType="begin"/>
      </w:r>
      <w:r w:rsidRPr="00364DA4">
        <w:rPr>
          <w:szCs w:val="28"/>
        </w:rPr>
        <w:instrText xml:space="preserve"> TOC \h \z \t "</w:instrText>
      </w:r>
      <w:r w:rsidRPr="00364DA4">
        <w:rPr>
          <w:szCs w:val="28"/>
        </w:rPr>
        <w:instrText>壹、標題</w:instrText>
      </w:r>
      <w:r w:rsidRPr="00364DA4">
        <w:rPr>
          <w:szCs w:val="28"/>
        </w:rPr>
        <w:instrText>(</w:instrText>
      </w:r>
      <w:r w:rsidRPr="00364DA4">
        <w:rPr>
          <w:szCs w:val="28"/>
        </w:rPr>
        <w:instrText>海關</w:instrText>
      </w:r>
      <w:r w:rsidRPr="00364DA4">
        <w:rPr>
          <w:szCs w:val="28"/>
        </w:rPr>
        <w:instrText>),1,</w:instrText>
      </w:r>
      <w:r w:rsidRPr="00364DA4">
        <w:rPr>
          <w:szCs w:val="28"/>
        </w:rPr>
        <w:instrText>一、標題</w:instrText>
      </w:r>
      <w:r w:rsidRPr="00364DA4">
        <w:rPr>
          <w:szCs w:val="28"/>
        </w:rPr>
        <w:instrText>(</w:instrText>
      </w:r>
      <w:r w:rsidRPr="00364DA4">
        <w:rPr>
          <w:szCs w:val="28"/>
        </w:rPr>
        <w:instrText>海關</w:instrText>
      </w:r>
      <w:r w:rsidRPr="00364DA4">
        <w:rPr>
          <w:szCs w:val="28"/>
        </w:rPr>
        <w:instrText>),2,(</w:instrText>
      </w:r>
      <w:r w:rsidRPr="00364DA4">
        <w:rPr>
          <w:szCs w:val="28"/>
        </w:rPr>
        <w:instrText>一</w:instrText>
      </w:r>
      <w:r w:rsidRPr="00364DA4">
        <w:rPr>
          <w:szCs w:val="28"/>
        </w:rPr>
        <w:instrText>)</w:instrText>
      </w:r>
      <w:r w:rsidRPr="00364DA4">
        <w:rPr>
          <w:szCs w:val="28"/>
        </w:rPr>
        <w:instrText>標題</w:instrText>
      </w:r>
      <w:r w:rsidRPr="00364DA4">
        <w:rPr>
          <w:szCs w:val="28"/>
        </w:rPr>
        <w:instrText>(</w:instrText>
      </w:r>
      <w:r w:rsidRPr="00364DA4">
        <w:rPr>
          <w:szCs w:val="28"/>
        </w:rPr>
        <w:instrText>海關</w:instrText>
      </w:r>
      <w:r w:rsidRPr="00364DA4">
        <w:rPr>
          <w:szCs w:val="28"/>
        </w:rPr>
        <w:instrText xml:space="preserve">),3" </w:instrText>
      </w:r>
      <w:r w:rsidRPr="00364DA4">
        <w:rPr>
          <w:szCs w:val="28"/>
        </w:rPr>
        <w:fldChar w:fldCharType="separate"/>
      </w:r>
      <w:hyperlink w:anchor="_Toc301364332" w:history="1">
        <w:r w:rsidRPr="00364DA4">
          <w:rPr>
            <w:rStyle w:val="aa"/>
            <w:rFonts w:hint="eastAsia"/>
            <w:noProof/>
          </w:rPr>
          <w:t>壹、訊息功能說明</w:t>
        </w:r>
        <w:r w:rsidRPr="00364DA4">
          <w:rPr>
            <w:noProof/>
            <w:webHidden/>
          </w:rPr>
          <w:tab/>
        </w:r>
        <w:r w:rsidRPr="00364DA4">
          <w:rPr>
            <w:noProof/>
            <w:webHidden/>
          </w:rPr>
          <w:fldChar w:fldCharType="begin"/>
        </w:r>
        <w:r w:rsidRPr="00364DA4">
          <w:rPr>
            <w:noProof/>
            <w:webHidden/>
          </w:rPr>
          <w:instrText xml:space="preserve"> PAGEREF _Toc301364332 \h </w:instrText>
        </w:r>
        <w:r w:rsidRPr="00364DA4">
          <w:rPr>
            <w:noProof/>
            <w:webHidden/>
          </w:rPr>
        </w:r>
        <w:r w:rsidRPr="00364DA4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3" w:history="1">
        <w:r w:rsidR="00592523" w:rsidRPr="00364DA4">
          <w:rPr>
            <w:rStyle w:val="aa"/>
            <w:rFonts w:hint="eastAsia"/>
            <w:noProof/>
          </w:rPr>
          <w:t>貳、訊息類別圖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_Toc301364333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4" w:history="1">
        <w:r w:rsidR="00592523" w:rsidRPr="00364DA4">
          <w:rPr>
            <w:rStyle w:val="aa"/>
            <w:rFonts w:hint="eastAsia"/>
            <w:noProof/>
          </w:rPr>
          <w:t>參、訊息架構圖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_Toc301364334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5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5" w:history="1">
        <w:r w:rsidR="00592523" w:rsidRPr="00364DA4">
          <w:rPr>
            <w:rStyle w:val="aa"/>
            <w:rFonts w:hint="eastAsia"/>
            <w:noProof/>
          </w:rPr>
          <w:t>肆、訊息樹狀圖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_Toc301364335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7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6" w:history="1">
        <w:r w:rsidR="00592523" w:rsidRPr="00364DA4">
          <w:rPr>
            <w:rStyle w:val="aa"/>
            <w:rFonts w:hint="eastAsia"/>
            <w:noProof/>
          </w:rPr>
          <w:t>伍、資料項目</w:t>
        </w:r>
        <w:r w:rsidR="00592523" w:rsidRPr="00364DA4">
          <w:rPr>
            <w:rStyle w:val="aa"/>
            <w:rFonts w:hint="eastAsia"/>
            <w:noProof/>
            <w:kern w:val="0"/>
            <w:lang w:val="zh-TW"/>
          </w:rPr>
          <w:t>使用說明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_Toc301364336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9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7" w:history="1">
        <w:r w:rsidR="00592523" w:rsidRPr="00364DA4">
          <w:rPr>
            <w:rStyle w:val="aa"/>
            <w:rFonts w:hint="eastAsia"/>
            <w:noProof/>
          </w:rPr>
          <w:t>陸、</w:t>
        </w:r>
        <w:r w:rsidR="00592523" w:rsidRPr="00364DA4">
          <w:rPr>
            <w:rStyle w:val="aa"/>
            <w:noProof/>
          </w:rPr>
          <w:t>XML</w:t>
        </w:r>
        <w:r w:rsidR="00592523" w:rsidRPr="00364DA4">
          <w:rPr>
            <w:rStyle w:val="aa"/>
            <w:rFonts w:hint="eastAsia"/>
            <w:noProof/>
          </w:rPr>
          <w:t>訊息範例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_Toc301364337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32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8" w:history="1">
        <w:r w:rsidR="00592523" w:rsidRPr="00364DA4">
          <w:rPr>
            <w:rStyle w:val="aa"/>
            <w:rFonts w:hint="eastAsia"/>
            <w:noProof/>
          </w:rPr>
          <w:t>柒、代碼表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_Toc301364338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36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9" w:history="1">
        <w:r w:rsidR="00592523" w:rsidRPr="00364DA4">
          <w:rPr>
            <w:rStyle w:val="aa"/>
            <w:rFonts w:hint="eastAsia"/>
            <w:noProof/>
          </w:rPr>
          <w:t>捌、資料項目表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_Toc301364339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38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592523" w:rsidP="00592523">
      <w:pPr>
        <w:pStyle w:val="1"/>
        <w:rPr>
          <w:noProof/>
        </w:rPr>
      </w:pPr>
      <w:r w:rsidRPr="00364DA4">
        <w:rPr>
          <w:szCs w:val="28"/>
        </w:rPr>
        <w:fldChar w:fldCharType="end"/>
      </w:r>
      <w:r w:rsidRPr="00364DA4">
        <w:fldChar w:fldCharType="begin"/>
      </w:r>
      <w:r w:rsidRPr="00364DA4">
        <w:instrText xml:space="preserve"> TOC \f \h \z \t "</w:instrText>
      </w:r>
      <w:r w:rsidRPr="00364DA4">
        <w:instrText>壹、標題</w:instrText>
      </w:r>
      <w:r w:rsidRPr="00364DA4">
        <w:instrText>,1,</w:instrText>
      </w:r>
      <w:r w:rsidRPr="00364DA4">
        <w:instrText>一、標題</w:instrText>
      </w:r>
      <w:r w:rsidRPr="00364DA4">
        <w:instrText xml:space="preserve">,2" </w:instrText>
      </w:r>
      <w:r w:rsidRPr="00364DA4">
        <w:fldChar w:fldCharType="separate"/>
      </w:r>
    </w:p>
    <w:p w:rsidR="00592523" w:rsidRPr="00364DA4" w:rsidRDefault="00592523" w:rsidP="00592523">
      <w:pPr>
        <w:pStyle w:val="1"/>
      </w:pPr>
      <w:r w:rsidRPr="00364DA4">
        <w:fldChar w:fldCharType="end"/>
      </w:r>
      <w:bookmarkStart w:id="1" w:name="_Toc248303221"/>
      <w:bookmarkStart w:id="2" w:name="_Toc152421793"/>
    </w:p>
    <w:p w:rsidR="00592523" w:rsidRPr="00364DA4" w:rsidRDefault="00592523" w:rsidP="00592523">
      <w:pPr>
        <w:sectPr w:rsidR="00592523" w:rsidRPr="00364DA4" w:rsidSect="00DD52D6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 w:code="9"/>
          <w:pgMar w:top="1418" w:right="1418" w:bottom="1418" w:left="1418" w:header="851" w:footer="992" w:gutter="0"/>
          <w:pgNumType w:fmt="lowerRoman" w:start="1"/>
          <w:cols w:space="425"/>
          <w:docGrid w:type="lines" w:linePitch="360"/>
        </w:sectPr>
      </w:pPr>
    </w:p>
    <w:p w:rsidR="00592523" w:rsidRPr="00364DA4" w:rsidRDefault="00592523" w:rsidP="00592523">
      <w:pPr>
        <w:jc w:val="center"/>
        <w:rPr>
          <w:sz w:val="32"/>
          <w:szCs w:val="32"/>
        </w:rPr>
      </w:pPr>
      <w:r w:rsidRPr="00364DA4">
        <w:rPr>
          <w:sz w:val="32"/>
          <w:szCs w:val="32"/>
        </w:rPr>
        <w:lastRenderedPageBreak/>
        <w:t>圖目錄</w:t>
      </w:r>
    </w:p>
    <w:p w:rsidR="00592523" w:rsidRPr="00364DA4" w:rsidRDefault="00592523" w:rsidP="00592523">
      <w:pPr>
        <w:jc w:val="right"/>
        <w:rPr>
          <w:sz w:val="28"/>
          <w:szCs w:val="28"/>
        </w:rPr>
      </w:pPr>
      <w:r w:rsidRPr="00364DA4">
        <w:rPr>
          <w:sz w:val="28"/>
          <w:szCs w:val="28"/>
        </w:rPr>
        <w:t>頁碼</w:t>
      </w:r>
    </w:p>
    <w:p w:rsidR="00592523" w:rsidRPr="00364DA4" w:rsidRDefault="00592523" w:rsidP="00592523">
      <w:pPr>
        <w:pStyle w:val="ab"/>
        <w:tabs>
          <w:tab w:val="right" w:leader="dot" w:pos="9060"/>
        </w:tabs>
        <w:ind w:left="560" w:hanging="560"/>
        <w:rPr>
          <w:rFonts w:eastAsia="新細明體"/>
          <w:noProof/>
          <w:sz w:val="24"/>
        </w:rPr>
      </w:pPr>
      <w:r w:rsidRPr="00364DA4">
        <w:fldChar w:fldCharType="begin"/>
      </w:r>
      <w:r w:rsidRPr="00364DA4">
        <w:instrText xml:space="preserve"> TOC \h \z \t "</w:instrText>
      </w:r>
      <w:r w:rsidRPr="00364DA4">
        <w:instrText>圖標題</w:instrText>
      </w:r>
      <w:r w:rsidRPr="00364DA4">
        <w:instrText xml:space="preserve">" \c </w:instrText>
      </w:r>
      <w:r w:rsidRPr="00364DA4">
        <w:fldChar w:fldCharType="separate"/>
      </w:r>
      <w:hyperlink w:anchor="_Toc301364340" w:history="1">
        <w:r w:rsidRPr="00364DA4">
          <w:rPr>
            <w:rStyle w:val="aa"/>
            <w:rFonts w:hint="eastAsia"/>
            <w:noProof/>
          </w:rPr>
          <w:t>圖</w:t>
        </w:r>
        <w:r w:rsidRPr="00364DA4">
          <w:rPr>
            <w:rStyle w:val="aa"/>
            <w:noProof/>
          </w:rPr>
          <w:t xml:space="preserve"> 1 </w:t>
        </w:r>
        <w:r w:rsidRPr="00364DA4">
          <w:rPr>
            <w:rStyle w:val="aa"/>
            <w:rFonts w:hint="eastAsia"/>
            <w:noProof/>
          </w:rPr>
          <w:t>訊息類別圖</w:t>
        </w:r>
        <w:r w:rsidRPr="00364DA4">
          <w:rPr>
            <w:noProof/>
            <w:webHidden/>
          </w:rPr>
          <w:tab/>
        </w:r>
        <w:r w:rsidRPr="00364DA4">
          <w:rPr>
            <w:noProof/>
            <w:webHidden/>
          </w:rPr>
          <w:fldChar w:fldCharType="begin"/>
        </w:r>
        <w:r w:rsidRPr="00364DA4">
          <w:rPr>
            <w:noProof/>
            <w:webHidden/>
          </w:rPr>
          <w:instrText xml:space="preserve"> PAGEREF _Toc301364340 \h </w:instrText>
        </w:r>
        <w:r w:rsidRPr="00364DA4">
          <w:rPr>
            <w:noProof/>
            <w:webHidden/>
          </w:rPr>
        </w:r>
        <w:r w:rsidRPr="00364DA4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ab"/>
        <w:tabs>
          <w:tab w:val="right" w:leader="dot" w:pos="9060"/>
        </w:tabs>
        <w:ind w:left="560" w:hanging="560"/>
        <w:rPr>
          <w:rFonts w:eastAsia="新細明體"/>
          <w:noProof/>
          <w:sz w:val="24"/>
        </w:rPr>
      </w:pPr>
      <w:hyperlink w:anchor="_Toc301364341" w:history="1">
        <w:r w:rsidR="00592523" w:rsidRPr="00364DA4">
          <w:rPr>
            <w:rStyle w:val="aa"/>
            <w:rFonts w:hint="eastAsia"/>
            <w:noProof/>
          </w:rPr>
          <w:t>圖</w:t>
        </w:r>
        <w:r w:rsidR="00592523" w:rsidRPr="00364DA4">
          <w:rPr>
            <w:rStyle w:val="aa"/>
            <w:noProof/>
          </w:rPr>
          <w:t xml:space="preserve"> 2 </w:t>
        </w:r>
        <w:r w:rsidR="00592523" w:rsidRPr="00364DA4">
          <w:rPr>
            <w:rStyle w:val="aa"/>
            <w:rFonts w:hint="eastAsia"/>
            <w:noProof/>
          </w:rPr>
          <w:t>訊息架構圖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_Toc301364341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5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592523" w:rsidP="00592523">
      <w:pPr>
        <w:sectPr w:rsidR="00592523" w:rsidRPr="00364DA4" w:rsidSect="00BA1D6F">
          <w:headerReference w:type="default" r:id="rId15"/>
          <w:pgSz w:w="11906" w:h="16838" w:code="9"/>
          <w:pgMar w:top="1418" w:right="1418" w:bottom="1418" w:left="1418" w:header="851" w:footer="992" w:gutter="0"/>
          <w:pgNumType w:fmt="lowerRoman"/>
          <w:cols w:space="425"/>
          <w:docGrid w:type="lines" w:linePitch="360"/>
        </w:sectPr>
      </w:pPr>
      <w:r w:rsidRPr="00364DA4">
        <w:fldChar w:fldCharType="end"/>
      </w:r>
    </w:p>
    <w:p w:rsidR="00592523" w:rsidRPr="00364DA4" w:rsidRDefault="00592523" w:rsidP="00592523">
      <w:pPr>
        <w:pStyle w:val="a7"/>
        <w:ind w:left="-14" w:firstLine="0"/>
        <w:outlineLvl w:val="0"/>
      </w:pPr>
      <w:bookmarkStart w:id="3" w:name="_Toc301364332"/>
      <w:bookmarkEnd w:id="1"/>
      <w:bookmarkEnd w:id="2"/>
      <w:r w:rsidRPr="00364DA4">
        <w:lastRenderedPageBreak/>
        <w:t>壹、訊息功能說明</w:t>
      </w:r>
      <w:bookmarkEnd w:id="3"/>
    </w:p>
    <w:p w:rsidR="00592523" w:rsidRPr="00364DA4" w:rsidRDefault="00592523" w:rsidP="00592523">
      <w:pPr>
        <w:pStyle w:val="ad"/>
        <w:ind w:leftChars="232" w:left="557" w:firstLineChars="17" w:firstLine="41"/>
        <w:rPr>
          <w:sz w:val="24"/>
          <w:szCs w:val="24"/>
        </w:rPr>
      </w:pPr>
      <w:r w:rsidRPr="00364DA4">
        <w:rPr>
          <w:rFonts w:hint="eastAsia"/>
          <w:sz w:val="24"/>
          <w:szCs w:val="24"/>
        </w:rPr>
        <w:t>（一）</w:t>
      </w:r>
      <w:r w:rsidRPr="00364DA4">
        <w:rPr>
          <w:rFonts w:hint="eastAsia"/>
          <w:sz w:val="24"/>
          <w:szCs w:val="24"/>
        </w:rPr>
        <w:t xml:space="preserve"> </w:t>
      </w:r>
      <w:r w:rsidRPr="00364DA4">
        <w:rPr>
          <w:rFonts w:hint="eastAsia"/>
          <w:sz w:val="24"/>
          <w:szCs w:val="24"/>
        </w:rPr>
        <w:t>收送對象</w:t>
      </w:r>
    </w:p>
    <w:p w:rsidR="00592523" w:rsidRPr="00364DA4" w:rsidRDefault="00592523" w:rsidP="00592523">
      <w:pPr>
        <w:pStyle w:val="paragraph"/>
        <w:widowControl/>
        <w:spacing w:line="500" w:lineRule="exact"/>
        <w:ind w:leftChars="577" w:left="1385" w:right="0" w:firstLineChars="22" w:firstLine="53"/>
      </w:pPr>
      <w:r>
        <w:t>訊息發送方：海關</w:t>
      </w:r>
    </w:p>
    <w:p w:rsidR="00592523" w:rsidRPr="00364DA4" w:rsidRDefault="00592523" w:rsidP="00592523">
      <w:pPr>
        <w:pStyle w:val="paragraph"/>
        <w:widowControl/>
        <w:spacing w:line="500" w:lineRule="exact"/>
        <w:ind w:leftChars="577" w:left="1385" w:right="0" w:firstLineChars="22" w:firstLine="53"/>
      </w:pPr>
      <w:r>
        <w:t>訊息接收方：報關業者、科管局、民航局、運輸業者</w:t>
      </w:r>
    </w:p>
    <w:p w:rsidR="00592523" w:rsidRPr="00364DA4" w:rsidRDefault="00592523" w:rsidP="00592523">
      <w:pPr>
        <w:pStyle w:val="ad"/>
        <w:ind w:leftChars="232" w:left="557" w:firstLineChars="17" w:firstLine="41"/>
        <w:rPr>
          <w:sz w:val="24"/>
          <w:szCs w:val="24"/>
        </w:rPr>
      </w:pPr>
      <w:r w:rsidRPr="00364DA4">
        <w:rPr>
          <w:rFonts w:hint="eastAsia"/>
          <w:sz w:val="24"/>
          <w:szCs w:val="24"/>
        </w:rPr>
        <w:t>（二）</w:t>
      </w:r>
      <w:r w:rsidRPr="00364DA4">
        <w:rPr>
          <w:rFonts w:hint="eastAsia"/>
          <w:sz w:val="24"/>
          <w:szCs w:val="24"/>
        </w:rPr>
        <w:t xml:space="preserve"> </w:t>
      </w:r>
      <w:r w:rsidRPr="00364DA4">
        <w:rPr>
          <w:rFonts w:hint="eastAsia"/>
          <w:sz w:val="24"/>
          <w:szCs w:val="24"/>
        </w:rPr>
        <w:t>功能說明</w:t>
      </w:r>
    </w:p>
    <w:p w:rsidR="00592523" w:rsidRPr="00364DA4" w:rsidRDefault="00592523" w:rsidP="00592523">
      <w:pPr>
        <w:ind w:leftChars="425" w:left="1020" w:firstLineChars="200" w:firstLine="480"/>
        <w:rPr>
          <w:kern w:val="0"/>
          <w:lang w:val="zh-TW"/>
        </w:rPr>
      </w:pPr>
      <w:r w:rsidRPr="00364DA4">
        <w:rPr>
          <w:kern w:val="0"/>
          <w:lang w:val="zh-TW"/>
        </w:rPr>
        <w:t>「</w:t>
      </w:r>
      <w:r w:rsidRPr="00364DA4">
        <w:t>應補辦事項通知</w:t>
      </w:r>
      <w:r w:rsidRPr="00364DA4">
        <w:rPr>
          <w:rFonts w:hint="eastAsia"/>
          <w:noProof/>
        </w:rPr>
        <w:t>（</w:t>
      </w:r>
      <w:r w:rsidRPr="00364DA4">
        <w:rPr>
          <w:rFonts w:hint="eastAsia"/>
          <w:noProof/>
        </w:rPr>
        <w:t>N5107</w:t>
      </w:r>
      <w:r w:rsidRPr="00364DA4">
        <w:rPr>
          <w:rFonts w:hint="eastAsia"/>
          <w:noProof/>
        </w:rPr>
        <w:t>）</w:t>
      </w:r>
      <w:r w:rsidRPr="00364DA4">
        <w:rPr>
          <w:kern w:val="0"/>
          <w:lang w:val="zh-TW"/>
        </w:rPr>
        <w:t>」</w:t>
      </w:r>
      <w:r w:rsidRPr="00364DA4">
        <w:rPr>
          <w:rFonts w:hint="eastAsia"/>
          <w:kern w:val="0"/>
          <w:lang w:val="zh-TW"/>
        </w:rPr>
        <w:t>(</w:t>
      </w:r>
      <w:r w:rsidRPr="00364DA4">
        <w:rPr>
          <w:rFonts w:hint="eastAsia"/>
          <w:kern w:val="0"/>
          <w:lang w:val="zh-TW"/>
        </w:rPr>
        <w:t>以下簡稱本訊息</w:t>
      </w:r>
      <w:r w:rsidRPr="00364DA4">
        <w:rPr>
          <w:rFonts w:hint="eastAsia"/>
          <w:kern w:val="0"/>
          <w:lang w:val="zh-TW"/>
        </w:rPr>
        <w:t>)</w:t>
      </w:r>
      <w:r w:rsidRPr="00364DA4">
        <w:rPr>
          <w:rFonts w:hint="eastAsia"/>
          <w:kern w:val="0"/>
          <w:lang w:val="zh-TW"/>
        </w:rPr>
        <w:t>係應</w:t>
      </w:r>
      <w:r w:rsidRPr="00364DA4">
        <w:rPr>
          <w:kern w:val="0"/>
          <w:lang w:val="zh-TW"/>
        </w:rPr>
        <w:t>用於</w:t>
      </w:r>
      <w:r w:rsidRPr="00364DA4">
        <w:rPr>
          <w:rFonts w:hint="eastAsia"/>
          <w:kern w:val="0"/>
          <w:lang w:val="zh-TW"/>
        </w:rPr>
        <w:t>通知</w:t>
      </w:r>
      <w:r w:rsidRPr="00364DA4">
        <w:t>報關業</w:t>
      </w:r>
      <w:r w:rsidRPr="00364DA4">
        <w:rPr>
          <w:rFonts w:hint="eastAsia"/>
        </w:rPr>
        <w:t>者</w:t>
      </w:r>
      <w:r w:rsidRPr="00364DA4">
        <w:t>、科管局、民航局</w:t>
      </w:r>
      <w:r w:rsidRPr="00364DA4">
        <w:rPr>
          <w:rFonts w:hint="eastAsia"/>
        </w:rPr>
        <w:t>及</w:t>
      </w:r>
      <w:r w:rsidRPr="00364DA4">
        <w:t>運輸業</w:t>
      </w:r>
      <w:r w:rsidRPr="00364DA4">
        <w:rPr>
          <w:rFonts w:hint="eastAsia"/>
        </w:rPr>
        <w:t>者</w:t>
      </w:r>
      <w:r w:rsidRPr="00364DA4">
        <w:t>核定</w:t>
      </w:r>
      <w:r w:rsidRPr="00364DA4">
        <w:rPr>
          <w:rFonts w:hint="eastAsia"/>
        </w:rPr>
        <w:t>之</w:t>
      </w:r>
      <w:r w:rsidRPr="00364DA4">
        <w:t>通關方式</w:t>
      </w:r>
      <w:r w:rsidRPr="00364DA4">
        <w:rPr>
          <w:rFonts w:hint="eastAsia"/>
        </w:rPr>
        <w:t>及應補辦事項等。</w:t>
      </w:r>
    </w:p>
    <w:p w:rsidR="00592523" w:rsidRPr="00364DA4" w:rsidRDefault="00592523" w:rsidP="00592523">
      <w:pPr>
        <w:ind w:leftChars="425" w:left="1020" w:firstLineChars="200" w:firstLine="480"/>
        <w:rPr>
          <w:noProof/>
        </w:rPr>
      </w:pPr>
      <w:bookmarkStart w:id="4" w:name="_Toc275420094"/>
      <w:r w:rsidRPr="00364DA4">
        <w:rPr>
          <w:rFonts w:hint="eastAsia"/>
          <w:noProof/>
        </w:rPr>
        <w:t>本</w:t>
      </w:r>
      <w:r w:rsidRPr="00364DA4">
        <w:rPr>
          <w:rFonts w:hint="eastAsia"/>
        </w:rPr>
        <w:t>訊息</w:t>
      </w:r>
      <w:r w:rsidRPr="00364DA4">
        <w:rPr>
          <w:rFonts w:hint="eastAsia"/>
          <w:noProof/>
        </w:rPr>
        <w:t>主要功能如下：</w:t>
      </w:r>
    </w:p>
    <w:p>
      <w:r>
        <w:rPr>
          <w:rFonts w:ascii="標楷體" w:hAnsi="標楷體" w:cs="標楷體" w:eastAsia="標楷體"/>
          <w:sz w:val="24"/>
        </w:rPr>
        <w:t>1. 原申報「單證合一進口報單(NX5105)」、「出口報單(N5203)」或「轉運申請書(N5301)」，經海關系統核定為C2 或 C3 者。</w:t>
      </w:r>
    </w:p>
    <w:p>
      <w:r>
        <w:rPr>
          <w:rFonts w:ascii="標楷體" w:hAnsi="標楷體" w:cs="標楷體" w:eastAsia="標楷體"/>
          <w:sz w:val="24"/>
        </w:rPr>
        <w:t>2. C2、C3 通關案件逾期未補報單或相關文件。</w:t>
      </w:r>
    </w:p>
    <w:p>
      <w:r>
        <w:rPr>
          <w:rFonts w:ascii="標楷體" w:hAnsi="標楷體" w:cs="標楷體" w:eastAsia="標楷體"/>
          <w:sz w:val="24"/>
        </w:rPr>
        <w:t>3. 原申報之報單與簽審機關資料比對不符，應以人工辦理補正。</w:t>
      </w:r>
    </w:p>
    <w:p>
      <w:r>
        <w:rPr>
          <w:rFonts w:ascii="標楷體" w:hAnsi="標楷體" w:cs="標楷體" w:eastAsia="標楷體"/>
          <w:sz w:val="24"/>
        </w:rPr>
        <w:t>4. 原申報之「進口貨物查驗申請書(N5167)」邏輯檢查不合格。</w:t>
      </w:r>
    </w:p>
    <w:p>
      <w:r>
        <w:rPr>
          <w:rFonts w:ascii="標楷體" w:hAnsi="標楷體" w:cs="標楷體" w:eastAsia="標楷體"/>
          <w:sz w:val="24"/>
        </w:rPr>
        <w:t>5. 進口、出口報單受理後，經查核欠稅，無法放行者。</w:t>
      </w:r>
    </w:p>
    <w:p>
      <w:r>
        <w:rPr>
          <w:rFonts w:ascii="標楷體" w:hAnsi="標楷體" w:cs="標楷體" w:eastAsia="標楷體"/>
          <w:sz w:val="24"/>
        </w:rPr>
        <w:t>6. 進口、出口 C1 通關案件放行後，逾三日未補報單或相關文件。</w:t>
      </w:r>
    </w:p>
    <w:p>
      <w:r>
        <w:rPr>
          <w:rFonts w:ascii="標楷體" w:hAnsi="標楷體" w:cs="標楷體" w:eastAsia="標楷體"/>
          <w:sz w:val="24"/>
        </w:rPr>
        <w:t>7. 原申報之報單抽中貨櫃(物)儀器查驗、加封電子封條或辦理車機封條加封確認作業。</w:t>
      </w:r>
    </w:p>
    <w:p>
      <w:r>
        <w:rPr>
          <w:rFonts w:ascii="標楷體" w:hAnsi="標楷體" w:cs="標楷體" w:eastAsia="標楷體"/>
          <w:sz w:val="24"/>
        </w:rPr>
        <w:t>8. C1通關案件經海關通知須補辦事項者。</w:t>
      </w:r>
    </w:p>
    <w:sectPr w:rsidR="000C244A" w:rsidRPr="00592523" w:rsidSect="00EE1732">
      <w:headerReference w:type="default" r:id="rId16"/>
      <w:pgSz w:w="23814" w:h="16840" w:orient="landscape" w:code="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C33" w:rsidRDefault="00DF5C33" w:rsidP="00592523">
      <w:pPr>
        <w:spacing w:line="240" w:lineRule="auto"/>
      </w:pPr>
      <w:r>
        <w:separator/>
      </w:r>
    </w:p>
  </w:endnote>
  <w:endnote w:type="continuationSeparator" w:id="0">
    <w:p w:rsidR="00DF5C33" w:rsidRDefault="00DF5C33" w:rsidP="00592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 w:rsidP="00E802B9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92523" w:rsidRDefault="0059252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 w:rsidP="00BA1D6F">
    <w:pPr>
      <w:pBdr>
        <w:top w:val="thinThickSmallGap" w:sz="24" w:space="1" w:color="auto"/>
      </w:pBdr>
      <w:spacing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BA1D6F" w:rsidRDefault="00592523" w:rsidP="00BA1D6F">
    <w:pPr>
      <w:pBdr>
        <w:top w:val="thinThickSmallGap" w:sz="24" w:space="1" w:color="auto"/>
      </w:pBdr>
      <w:spacing w:line="240" w:lineRule="auto"/>
      <w:jc w:val="center"/>
      <w:rPr>
        <w:sz w:val="28"/>
        <w:szCs w:val="28"/>
      </w:rPr>
    </w:pPr>
    <w:r w:rsidRPr="00BA1D6F">
      <w:rPr>
        <w:rStyle w:val="a9"/>
        <w:sz w:val="28"/>
        <w:szCs w:val="28"/>
      </w:rPr>
      <w:fldChar w:fldCharType="begin"/>
    </w:r>
    <w:r w:rsidRPr="00BA1D6F">
      <w:rPr>
        <w:rStyle w:val="a9"/>
        <w:sz w:val="28"/>
        <w:szCs w:val="28"/>
      </w:rPr>
      <w:instrText xml:space="preserve"> PAGE </w:instrText>
    </w:r>
    <w:r w:rsidRPr="00BA1D6F">
      <w:rPr>
        <w:rStyle w:val="a9"/>
        <w:sz w:val="28"/>
        <w:szCs w:val="28"/>
      </w:rPr>
      <w:fldChar w:fldCharType="separate"/>
    </w:r>
    <w:r w:rsidR="001C70EB">
      <w:rPr>
        <w:rStyle w:val="a9"/>
        <w:noProof/>
        <w:sz w:val="28"/>
        <w:szCs w:val="28"/>
      </w:rPr>
      <w:t>3</w:t>
    </w:r>
    <w:r w:rsidRPr="00BA1D6F">
      <w:rPr>
        <w:rStyle w:val="a9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C33" w:rsidRDefault="00DF5C33" w:rsidP="00592523">
      <w:pPr>
        <w:spacing w:line="240" w:lineRule="auto"/>
      </w:pPr>
      <w:r>
        <w:separator/>
      </w:r>
    </w:p>
  </w:footnote>
  <w:footnote w:type="continuationSeparator" w:id="0">
    <w:p w:rsidR="00DF5C33" w:rsidRDefault="00DF5C33" w:rsidP="00592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 w:rsidP="001D3474">
    <w:pPr>
      <w:pStyle w:val="a3"/>
      <w:framePr w:wrap="around" w:vAnchor="text" w:hAnchor="margin" w:xAlign="center" w:y="1"/>
      <w:rPr>
        <w:rStyle w:val="a9"/>
      </w:rPr>
    </w:pPr>
    <w:r>
      <w:rPr>
        <w:rFonts w:ascii="標楷體" w:hAnsi="標楷體" w:cs="標楷體" w:eastAsia="標楷體"/>
      </w:rPr>
      <w:t>財政部關務署</w:t>
    </w:r>
  </w:p>
  <w:p w:rsidR="00592523" w:rsidRDefault="00592523" w:rsidP="00F04540">
    <w:pPr>
      <w:pStyle w:val="a3"/>
      <w:framePr w:wrap="around" w:vAnchor="text" w:hAnchor="margin" w:xAlign="center" w:y="1"/>
      <w:tabs>
        <w:tab w:val="right" w:pos="9300"/>
      </w:tabs>
      <w:jc w:val="left"/>
      <w:rPr>
        <w:rStyle w:val="a9"/>
      </w:rPr>
    </w:pPr>
    <w:r>
      <w:rPr>
        <w:rFonts w:ascii="標楷體" w:hAnsi="標楷體" w:cs="標楷體" w:eastAsia="標楷體"/>
      </w:rPr>
      <w:t>關港貿XML訊息建置指引（通關）</w:t>
    </w:r>
    <w:r>
      <w:tab/>
    </w:r>
    <w:r>
      <w:rPr>
        <w:rFonts w:ascii="標楷體" w:hAnsi="標楷體" w:cs="標楷體" w:eastAsia="標楷體"/>
      </w:rPr>
      <w:t>應補辦事項通知（N5107）aaaa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A92F52" w:rsidRDefault="00592523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>
      <w:rPr>
        <w:rFonts w:ascii="標楷體" w:hAnsi="標楷體" w:cs="標楷體" w:eastAsia="標楷體"/>
      </w:rPr>
      <w:t>財政部關務署</w:t>
    </w:r>
  </w:p>
  <w:p w:rsidR="00592523" w:rsidRPr="00D711FC" w:rsidRDefault="00592523" w:rsidP="00BA1D6F">
    <w:pPr>
      <w:pBdr>
        <w:bottom w:val="thinThickSmallGap" w:sz="24" w:space="1" w:color="auto"/>
      </w:pBdr>
      <w:tabs>
        <w:tab w:val="right" w:pos="9300"/>
      </w:tabs>
      <w:spacing w:line="340" w:lineRule="exact"/>
      <w:jc w:val="left"/>
      <w:rPr>
        <w:rFonts w:ascii="標楷體" w:hAnsi="標楷體"/>
        <w:noProof/>
      </w:rPr>
    </w:pPr>
    <w:r>
      <w:rPr>
        <w:rFonts w:ascii="標楷體" w:hAnsi="標楷體" w:cs="標楷體" w:eastAsia="標楷體"/>
      </w:rPr>
      <w:t>關港貿XML訊息建置指引（通關）</w:t>
    </w:r>
    <w:r>
      <w:tab/>
    </w:r>
    <w:r>
      <w:rPr>
        <w:rFonts w:ascii="標楷體" w:hAnsi="標楷體" w:cs="標楷體" w:eastAsia="標楷體"/>
      </w:rPr>
      <w:t>應補辦事項通知（N5107）aaaa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>
    <w:pPr>
      <w:pStyle w:val="a3"/>
    </w:pPr>
    <w:r>
      <w:rPr>
        <w:rFonts w:ascii="標楷體" w:hAnsi="標楷體" w:cs="標楷體" w:eastAsia="標楷體"/>
      </w:rPr>
      <w:t>財政部關務署</w:t>
    </w:r>
  </w:p>
  <w:p w:rsidR="00592523" w:rsidRDefault="00592523">
    <w:pPr>
      <w:pStyle w:val="a3"/>
      <w:tabs>
        <w:tab w:val="right" w:pos="9300"/>
      </w:tabs>
      <w:jc w:val="left"/>
    </w:pPr>
    <w:r>
      <w:rPr>
        <w:rFonts w:ascii="標楷體" w:hAnsi="標楷體" w:cs="標楷體" w:eastAsia="標楷體"/>
      </w:rPr>
      <w:t>關港貿XML訊息建置指引（通關）</w:t>
    </w:r>
    <w:r>
      <w:tab/>
    </w:r>
    <w:r>
      <w:rPr>
        <w:rFonts w:ascii="標楷體" w:hAnsi="標楷體" w:cs="標楷體" w:eastAsia="標楷體"/>
      </w:rPr>
      <w:t>應補辦事項通知（N5107）aaaa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A92F52" w:rsidRDefault="00592523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>
      <w:rPr>
        <w:rFonts w:ascii="標楷體" w:hAnsi="標楷體" w:cs="標楷體" w:eastAsia="標楷體"/>
      </w:rPr>
      <w:t>財政部關務署</w:t>
    </w:r>
  </w:p>
  <w:p w:rsidR="00592523" w:rsidRPr="00C36C57" w:rsidRDefault="00592523" w:rsidP="00BA1D6F">
    <w:pPr>
      <w:pBdr>
        <w:bottom w:val="thinThickSmallGap" w:sz="24" w:space="1" w:color="auto"/>
      </w:pBdr>
      <w:tabs>
        <w:tab w:val="right" w:pos="9300"/>
      </w:tabs>
      <w:spacing w:line="340" w:lineRule="exact"/>
      <w:jc w:val="left"/>
      <w:rPr>
        <w:rFonts w:ascii="標楷體" w:hAnsi="標楷體"/>
        <w:noProof/>
      </w:rPr>
    </w:pPr>
    <w:r>
      <w:rPr>
        <w:rFonts w:ascii="標楷體" w:hAnsi="標楷體" w:cs="標楷體" w:eastAsia="標楷體"/>
      </w:rPr>
      <w:t>關港貿XML訊息建置指引（通關）</w:t>
    </w:r>
    <w:r>
      <w:tab/>
    </w:r>
    <w:r>
      <w:rPr>
        <w:rFonts w:ascii="標楷體" w:hAnsi="標楷體" w:cs="標楷體" w:eastAsia="標楷體"/>
      </w:rPr>
      <w:t>應補辦事項通知（N5107）aaaa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>
    <w:pPr>
      <w:pStyle w:val="a3"/>
    </w:pPr>
    <w:r>
      <w:rPr>
        <w:rFonts w:ascii="標楷體" w:hAnsi="標楷體" w:cs="標楷體" w:eastAsia="標楷體"/>
      </w:rPr>
      <w:t>財政部關務署</w:t>
    </w:r>
  </w:p>
  <w:p>
    <w:pPr>
      <w:pStyle w:val="a3"/>
      <w:tabs>
        <w:tab w:val="right" w:pos="9300"/>
      </w:tabs>
      <w:jc w:val="left"/>
    </w:pPr>
    <w:r>
      <w:rPr>
        <w:rFonts w:ascii="標楷體" w:hAnsi="標楷體" w:cs="標楷體" w:eastAsia="標楷體"/>
      </w:rPr>
      <w:t>關港貿XML訊息建置指引（通關）</w:t>
    </w:r>
    <w:r>
      <w:tab/>
    </w:r>
    <w:r>
      <w:rPr>
        <w:rFonts w:ascii="標楷體" w:hAnsi="標楷體" w:cs="標楷體" w:eastAsia="標楷體"/>
      </w:rPr>
      <w:t>應補辦事項通知（N5107）aaaa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A92F52" w:rsidRDefault="00592523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>
      <w:rPr>
        <w:rFonts w:ascii="標楷體" w:hAnsi="標楷體" w:cs="標楷體" w:eastAsia="標楷體"/>
      </w:rPr>
      <w:t>財政部關務署</w:t>
    </w:r>
  </w:p>
  <w:p w:rsidR="00592523" w:rsidRPr="00A92F52" w:rsidRDefault="00592523" w:rsidP="0060045D">
    <w:pPr>
      <w:pBdr>
        <w:bottom w:val="thinThickSmallGap" w:sz="24" w:space="1" w:color="auto"/>
      </w:pBdr>
      <w:tabs>
        <w:tab w:val="right" w:pos="9300"/>
      </w:tabs>
      <w:spacing w:line="340" w:lineRule="exact"/>
      <w:jc w:val="left"/>
      <w:rPr>
        <w:rFonts w:ascii="標楷體" w:hAnsi="標楷體"/>
        <w:noProof/>
      </w:rPr>
    </w:pPr>
    <w:r>
      <w:rPr>
        <w:rFonts w:ascii="標楷體" w:hAnsi="標楷體" w:cs="標楷體" w:eastAsia="標楷體"/>
      </w:rPr>
      <w:t>關港貿XML訊息建置指引（通關）</w:t>
    </w:r>
    <w:r>
      <w:tab/>
    </w:r>
    <w:r>
      <w:rPr>
        <w:rFonts w:ascii="標楷體" w:hAnsi="標楷體" w:cs="標楷體" w:eastAsia="標楷體"/>
      </w:rPr>
      <w:t>應補辦事項通知（N5107）aaaa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B60B3A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>
      <w:rPr>
        <w:rFonts w:ascii="標楷體" w:hAnsi="標楷體" w:cs="標楷體" w:eastAsia="標楷體"/>
      </w:rPr>
      <w:t>財政部關務署</w:t>
    </w:r>
  </w:p>
  <w:p w:rsidR="00872897" w:rsidRPr="00C36C57" w:rsidRDefault="00B60B3A" w:rsidP="00BA1D6F">
    <w:pPr>
      <w:pBdr>
        <w:bottom w:val="thinThickSmallGap" w:sz="24" w:space="1" w:color="auto"/>
      </w:pBdr>
      <w:tabs>
        <w:tab w:val="right" w:pos="9300"/>
      </w:tabs>
      <w:spacing w:line="340" w:lineRule="exact"/>
      <w:jc w:val="left"/>
      <w:rPr>
        <w:rFonts w:ascii="標楷體" w:hAnsi="標楷體"/>
        <w:noProof/>
      </w:rPr>
    </w:pPr>
    <w:r>
      <w:rPr>
        <w:rFonts w:ascii="標楷體" w:hAnsi="標楷體" w:cs="標楷體" w:eastAsia="標楷體"/>
      </w:rPr>
      <w:t>關港貿XML訊息建置指引（通關）</w:t>
    </w:r>
    <w:r>
      <w:tab/>
    </w:r>
    <w:r>
      <w:rPr>
        <w:rFonts w:ascii="標楷體" w:hAnsi="標楷體" w:cs="標楷體" w:eastAsia="標楷體"/>
      </w:rPr>
      <w:t>應補辦事項通知（N5107）aaaa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E4"/>
    <w:rsid w:val="00133647"/>
    <w:rsid w:val="001C70EB"/>
    <w:rsid w:val="00286DF0"/>
    <w:rsid w:val="00291C86"/>
    <w:rsid w:val="00480AA3"/>
    <w:rsid w:val="00592523"/>
    <w:rsid w:val="00866DE4"/>
    <w:rsid w:val="00867EAB"/>
    <w:rsid w:val="009C38A2"/>
    <w:rsid w:val="00A70E69"/>
    <w:rsid w:val="00B60B3A"/>
    <w:rsid w:val="00C077C1"/>
    <w:rsid w:val="00DF5C33"/>
    <w:rsid w:val="00F42FBC"/>
    <w:rsid w:val="00F5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7D0C74"/>
  <w15:chartTrackingRefBased/>
  <w15:docId w15:val="{738C4210-A18E-4D92-92E0-3CB610ED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2523"/>
    <w:pPr>
      <w:widowControl w:val="0"/>
      <w:spacing w:line="500" w:lineRule="exac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92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592523"/>
    <w:rPr>
      <w:sz w:val="20"/>
      <w:szCs w:val="20"/>
    </w:rPr>
  </w:style>
  <w:style w:type="paragraph" w:styleId="a5">
    <w:name w:val="footer"/>
    <w:basedOn w:val="a"/>
    <w:link w:val="a6"/>
    <w:unhideWhenUsed/>
    <w:rsid w:val="00592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592523"/>
    <w:rPr>
      <w:sz w:val="20"/>
      <w:szCs w:val="20"/>
    </w:rPr>
  </w:style>
  <w:style w:type="paragraph" w:customStyle="1" w:styleId="a7">
    <w:name w:val="壹、標題(海關)"/>
    <w:basedOn w:val="a"/>
    <w:link w:val="a8"/>
    <w:rsid w:val="00592523"/>
    <w:pPr>
      <w:ind w:left="560" w:hanging="574"/>
      <w:jc w:val="both"/>
    </w:pPr>
    <w:rPr>
      <w:b/>
      <w:sz w:val="28"/>
      <w:szCs w:val="28"/>
    </w:rPr>
  </w:style>
  <w:style w:type="character" w:styleId="a9">
    <w:name w:val="page number"/>
    <w:basedOn w:val="a0"/>
    <w:semiHidden/>
    <w:rsid w:val="00592523"/>
  </w:style>
  <w:style w:type="paragraph" w:styleId="1">
    <w:name w:val="toc 1"/>
    <w:aliases w:val="目錄"/>
    <w:basedOn w:val="a"/>
    <w:next w:val="a"/>
    <w:autoRedefine/>
    <w:uiPriority w:val="39"/>
    <w:rsid w:val="00592523"/>
    <w:pPr>
      <w:tabs>
        <w:tab w:val="right" w:leader="dot" w:pos="9060"/>
      </w:tabs>
      <w:jc w:val="center"/>
    </w:pPr>
    <w:rPr>
      <w:sz w:val="28"/>
    </w:rPr>
  </w:style>
  <w:style w:type="character" w:styleId="aa">
    <w:name w:val="Hyperlink"/>
    <w:uiPriority w:val="99"/>
    <w:rsid w:val="00592523"/>
    <w:rPr>
      <w:color w:val="0000FF"/>
      <w:u w:val="single"/>
    </w:rPr>
  </w:style>
  <w:style w:type="paragraph" w:styleId="ab">
    <w:name w:val="table of figures"/>
    <w:basedOn w:val="a"/>
    <w:next w:val="a"/>
    <w:uiPriority w:val="99"/>
    <w:semiHidden/>
    <w:rsid w:val="00592523"/>
    <w:pPr>
      <w:ind w:left="200" w:hangingChars="200" w:hanging="200"/>
    </w:pPr>
    <w:rPr>
      <w:sz w:val="28"/>
    </w:rPr>
  </w:style>
  <w:style w:type="character" w:customStyle="1" w:styleId="a8">
    <w:name w:val="壹、標題(海關) 字元"/>
    <w:link w:val="a7"/>
    <w:rsid w:val="00592523"/>
    <w:rPr>
      <w:rFonts w:ascii="Times New Roman" w:eastAsia="標楷體" w:hAnsi="Times New Roman" w:cs="Times New Roman"/>
      <w:b/>
      <w:sz w:val="28"/>
      <w:szCs w:val="28"/>
    </w:rPr>
  </w:style>
  <w:style w:type="paragraph" w:customStyle="1" w:styleId="paragraph">
    <w:name w:val="paragraph"/>
    <w:basedOn w:val="a"/>
    <w:next w:val="a"/>
    <w:rsid w:val="00592523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character" w:customStyle="1" w:styleId="ac">
    <w:name w:val="壹、內文(海關) 字元"/>
    <w:link w:val="ad"/>
    <w:rsid w:val="00592523"/>
    <w:rPr>
      <w:rFonts w:eastAsia="標楷體" w:cs="新細明體"/>
      <w:sz w:val="28"/>
    </w:rPr>
  </w:style>
  <w:style w:type="paragraph" w:customStyle="1" w:styleId="ad">
    <w:name w:val="壹、內文(海關)"/>
    <w:basedOn w:val="a"/>
    <w:link w:val="ac"/>
    <w:rsid w:val="00592523"/>
    <w:pPr>
      <w:spacing w:before="60" w:after="60"/>
      <w:ind w:leftChars="233" w:left="559" w:firstLineChars="205" w:firstLine="574"/>
      <w:jc w:val="both"/>
    </w:pPr>
    <w:rPr>
      <w:rFonts w:asciiTheme="minorHAnsi" w:hAnsiTheme="minorHAnsi" w:cs="新細明體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oter2.xml" Type="http://schemas.openxmlformats.org/officeDocument/2006/relationships/footer"/><Relationship Id="rId11" Target="header3.xml" Type="http://schemas.openxmlformats.org/officeDocument/2006/relationships/header"/><Relationship Id="rId12" Target="header4.xml" Type="http://schemas.openxmlformats.org/officeDocument/2006/relationships/header"/><Relationship Id="rId13" Target="footer3.xml" Type="http://schemas.openxmlformats.org/officeDocument/2006/relationships/footer"/><Relationship Id="rId14" Target="header5.xml" Type="http://schemas.openxmlformats.org/officeDocument/2006/relationships/header"/><Relationship Id="rId15" Target="header6.xml" Type="http://schemas.openxmlformats.org/officeDocument/2006/relationships/header"/><Relationship Id="rId16" Target="header7.xml" Type="http://schemas.openxmlformats.org/officeDocument/2006/relationships/header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391</Words>
  <Characters>2233</Characters>
  <Application>Microsoft Office Word</Application>
  <DocSecurity>0</DocSecurity>
  <Lines>18</Lines>
  <Paragraphs>5</Paragraphs>
  <ScaleCrop>false</ScaleCrop>
  <Company>HP Inc.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2025-11-19T09:28:00Z</dcterms:created>
  <dc:creator>user</dc:creator>
  <cp:lastModifiedBy>user</cp:lastModifiedBy>
  <dcterms:modified xsi:type="dcterms:W3CDTF">2025-11-24T07:26:00Z</dcterms:modified>
  <cp:revision>20</cp:revision>
</cp:coreProperties>
</file>