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E0" w:rsidRPr="006C49E0" w:rsidRDefault="006C49E0" w:rsidP="006C49E0">
      <w:pPr>
        <w:spacing w:before="180" w:after="0" w:line="240" w:lineRule="auto"/>
        <w:outlineLvl w:val="2"/>
        <w:rPr>
          <w:rFonts w:ascii="Arial" w:eastAsia="Times New Roman" w:hAnsi="Arial" w:cs="Arial"/>
          <w:sz w:val="33"/>
          <w:szCs w:val="33"/>
        </w:rPr>
      </w:pPr>
      <w:r w:rsidRPr="006C49E0">
        <w:rPr>
          <w:rFonts w:ascii="Arial" w:eastAsia="Times New Roman" w:hAnsi="Arial" w:cs="Arial"/>
          <w:sz w:val="33"/>
          <w:szCs w:val="33"/>
        </w:rPr>
        <w:t>Keyboard Shortcut key For Visual Studio 2008</w:t>
      </w:r>
      <w:proofErr w:type="gramStart"/>
      <w:r w:rsidRPr="006C49E0">
        <w:rPr>
          <w:rFonts w:ascii="Arial" w:eastAsia="Times New Roman" w:hAnsi="Arial" w:cs="Arial"/>
          <w:sz w:val="33"/>
          <w:szCs w:val="33"/>
        </w:rPr>
        <w:t>,2012,2010</w:t>
      </w:r>
      <w:proofErr w:type="gramEnd"/>
    </w:p>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r w:rsidRPr="006C49E0">
        <w:rPr>
          <w:rFonts w:ascii="Arial" w:eastAsia="Times New Roman" w:hAnsi="Arial" w:cs="Arial"/>
          <w:b/>
          <w:bCs/>
          <w:color w:val="222222"/>
          <w:sz w:val="24"/>
          <w:szCs w:val="24"/>
          <w:u w:val="single"/>
        </w:rPr>
        <w:t>General Shortcut Keys</w:t>
      </w:r>
    </w:p>
    <w:tbl>
      <w:tblPr>
        <w:tblW w:w="0" w:type="auto"/>
        <w:jc w:val="center"/>
        <w:shd w:val="clear" w:color="auto" w:fill="FFFFFF"/>
        <w:tblCellMar>
          <w:left w:w="0" w:type="dxa"/>
          <w:right w:w="0" w:type="dxa"/>
        </w:tblCellMar>
        <w:tblLook w:val="04A0" w:firstRow="1" w:lastRow="0" w:firstColumn="1" w:lastColumn="0" w:noHBand="0" w:noVBand="1"/>
      </w:tblPr>
      <w:tblGrid>
        <w:gridCol w:w="2166"/>
        <w:gridCol w:w="6718"/>
      </w:tblGrid>
      <w:tr w:rsidR="006C49E0" w:rsidRPr="006C49E0" w:rsidTr="006C49E0">
        <w:trPr>
          <w:trHeight w:val="264"/>
          <w:jc w:val="center"/>
        </w:trPr>
        <w:tc>
          <w:tcPr>
            <w:tcW w:w="2166" w:type="dxa"/>
            <w:tcBorders>
              <w:top w:val="single" w:sz="8" w:space="0" w:color="5B9BD5"/>
              <w:left w:val="single" w:sz="8" w:space="0" w:color="5B9BD5"/>
              <w:bottom w:val="nil"/>
              <w:right w:val="nil"/>
            </w:tcBorders>
            <w:shd w:val="clear" w:color="auto" w:fill="5B9BD5"/>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proofErr w:type="spellStart"/>
            <w:r w:rsidRPr="006C49E0">
              <w:rPr>
                <w:rFonts w:ascii="Times New Roman" w:eastAsia="Times New Roman" w:hAnsi="Times New Roman" w:cs="Times New Roman"/>
                <w:color w:val="FFFFFF"/>
                <w:sz w:val="24"/>
                <w:szCs w:val="24"/>
              </w:rPr>
              <w:t>ShortCut</w:t>
            </w:r>
            <w:proofErr w:type="spellEnd"/>
          </w:p>
        </w:tc>
        <w:tc>
          <w:tcPr>
            <w:tcW w:w="6718" w:type="dxa"/>
            <w:tcBorders>
              <w:top w:val="single" w:sz="8" w:space="0" w:color="5B9BD5"/>
              <w:left w:val="nil"/>
              <w:bottom w:val="nil"/>
              <w:right w:val="single" w:sz="8" w:space="0" w:color="5B9BD5"/>
            </w:tcBorders>
            <w:shd w:val="clear" w:color="auto" w:fill="5B9BD5"/>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FFFFFF"/>
                <w:sz w:val="24"/>
                <w:szCs w:val="24"/>
              </w:rPr>
              <w:t>Description</w:t>
            </w:r>
          </w:p>
        </w:tc>
      </w:tr>
      <w:tr w:rsidR="006C49E0" w:rsidRPr="006C49E0" w:rsidTr="006C49E0">
        <w:trPr>
          <w:trHeight w:val="51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Ctrl-X or Shift-Delete or Ctrl-L</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Cuts the currently selected item to the clipboard</w:t>
            </w:r>
          </w:p>
        </w:tc>
      </w:tr>
      <w:tr w:rsidR="006C49E0" w:rsidRPr="006C49E0" w:rsidTr="006C49E0">
        <w:trPr>
          <w:trHeight w:val="264"/>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Ctrl-Del</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Delete next "word"</w:t>
            </w:r>
          </w:p>
        </w:tc>
      </w:tr>
      <w:tr w:rsidR="006C49E0" w:rsidRPr="006C49E0" w:rsidTr="006C49E0">
        <w:trPr>
          <w:trHeight w:val="51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Ctrl-C or Ctrl-Insert</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Copies the currently selected item to the clipboard</w:t>
            </w:r>
          </w:p>
        </w:tc>
      </w:tr>
      <w:tr w:rsidR="006C49E0" w:rsidRPr="006C49E0" w:rsidTr="006C49E0">
        <w:trPr>
          <w:trHeight w:val="514"/>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Ctrl-V or Shift-Insert</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Pastes the item from the clipboard at the cursor location</w:t>
            </w:r>
          </w:p>
        </w:tc>
      </w:tr>
      <w:tr w:rsidR="006C49E0" w:rsidRPr="006C49E0" w:rsidTr="006C49E0">
        <w:trPr>
          <w:trHeight w:val="51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Ctrl-Z or Alt-Backspace</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Undo the previous editing action</w:t>
            </w:r>
          </w:p>
        </w:tc>
      </w:tr>
      <w:tr w:rsidR="006C49E0" w:rsidRPr="006C49E0" w:rsidTr="006C49E0">
        <w:trPr>
          <w:trHeight w:val="264"/>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Ctrl-Space</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To see intelligence dialog</w:t>
            </w:r>
          </w:p>
        </w:tc>
      </w:tr>
      <w:tr w:rsidR="006C49E0" w:rsidRPr="006C49E0" w:rsidTr="006C49E0">
        <w:trPr>
          <w:trHeight w:val="51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Ctrl-Y or Ctrl-Shift-Z</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Redo the previous undo action</w:t>
            </w:r>
          </w:p>
        </w:tc>
      </w:tr>
      <w:tr w:rsidR="006C49E0" w:rsidRPr="006C49E0" w:rsidTr="006C49E0">
        <w:trPr>
          <w:trHeight w:val="264"/>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Saves the current selected file</w:t>
            </w:r>
          </w:p>
        </w:tc>
      </w:tr>
      <w:tr w:rsidR="006C49E0" w:rsidRPr="006C49E0" w:rsidTr="006C49E0">
        <w:trPr>
          <w:trHeight w:val="26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Ctrl-Shift-S</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Saves all files and projects</w:t>
            </w:r>
          </w:p>
        </w:tc>
      </w:tr>
      <w:tr w:rsidR="006C49E0" w:rsidRPr="006C49E0" w:rsidTr="006C49E0">
        <w:trPr>
          <w:trHeight w:val="250"/>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Ctrl-P</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Print dialog</w:t>
            </w:r>
          </w:p>
        </w:tc>
      </w:tr>
      <w:tr w:rsidR="006C49E0" w:rsidRPr="006C49E0" w:rsidTr="006C49E0">
        <w:trPr>
          <w:trHeight w:val="26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F7</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Switches from the design view to the code view in the editor</w:t>
            </w:r>
          </w:p>
        </w:tc>
      </w:tr>
      <w:tr w:rsidR="006C49E0" w:rsidRPr="006C49E0" w:rsidTr="006C49E0">
        <w:trPr>
          <w:trHeight w:val="264"/>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Shift-F7</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Switches from the code view to the design view in the editor</w:t>
            </w:r>
          </w:p>
        </w:tc>
      </w:tr>
      <w:tr w:rsidR="006C49E0" w:rsidRPr="006C49E0" w:rsidTr="006C49E0">
        <w:trPr>
          <w:trHeight w:val="26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Shift-F8 or F8</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Navigate to compile time errors</w:t>
            </w:r>
          </w:p>
        </w:tc>
      </w:tr>
      <w:tr w:rsidR="006C49E0" w:rsidRPr="006C49E0" w:rsidTr="006C49E0">
        <w:trPr>
          <w:trHeight w:val="250"/>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Alt-Shift-A</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Add Existing Item(file) to selected project</w:t>
            </w:r>
          </w:p>
        </w:tc>
      </w:tr>
      <w:tr w:rsidR="006C49E0" w:rsidRPr="006C49E0" w:rsidTr="006C49E0">
        <w:trPr>
          <w:trHeight w:val="26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Ctrl-Shift-A</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Add New Item(file) to selected project</w:t>
            </w:r>
          </w:p>
        </w:tc>
      </w:tr>
      <w:tr w:rsidR="006C49E0" w:rsidRPr="006C49E0" w:rsidTr="006C49E0">
        <w:trPr>
          <w:trHeight w:val="514"/>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Shift-F9</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 the selected item quick output means contains value while debugging</w:t>
            </w:r>
          </w:p>
        </w:tc>
      </w:tr>
      <w:tr w:rsidR="006C49E0" w:rsidRPr="006C49E0" w:rsidTr="006C49E0">
        <w:trPr>
          <w:trHeight w:val="26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F12</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the cursor to the selected method, variable, class definition.</w:t>
            </w:r>
          </w:p>
        </w:tc>
      </w:tr>
      <w:tr w:rsidR="006C49E0" w:rsidRPr="006C49E0" w:rsidTr="006C49E0">
        <w:trPr>
          <w:trHeight w:val="514"/>
          <w:jc w:val="center"/>
        </w:trPr>
        <w:tc>
          <w:tcPr>
            <w:tcW w:w="2166"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Shift-F12</w:t>
            </w:r>
          </w:p>
        </w:tc>
        <w:tc>
          <w:tcPr>
            <w:tcW w:w="671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Finds the reference to the selected method, variable, class or the item under the cursor</w:t>
            </w:r>
          </w:p>
        </w:tc>
      </w:tr>
      <w:tr w:rsidR="006C49E0" w:rsidRPr="006C49E0" w:rsidTr="006C49E0">
        <w:trPr>
          <w:trHeight w:val="264"/>
          <w:jc w:val="center"/>
        </w:trPr>
        <w:tc>
          <w:tcPr>
            <w:tcW w:w="2166"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w:t>
            </w:r>
          </w:p>
        </w:tc>
        <w:tc>
          <w:tcPr>
            <w:tcW w:w="671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Match curly braces, brackets or compiler directives</w:t>
            </w:r>
          </w:p>
        </w:tc>
      </w:tr>
      <w:tr w:rsidR="006C49E0" w:rsidRPr="006C49E0" w:rsidTr="006C49E0">
        <w:trPr>
          <w:trHeight w:val="264"/>
          <w:jc w:val="center"/>
        </w:trPr>
        <w:tc>
          <w:tcPr>
            <w:tcW w:w="2166" w:type="dxa"/>
            <w:tcBorders>
              <w:top w:val="nil"/>
              <w:left w:val="single" w:sz="8" w:space="0" w:color="5B9BD5"/>
              <w:bottom w:val="single" w:sz="8" w:space="0" w:color="5B9BD5"/>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w:t>
            </w:r>
          </w:p>
        </w:tc>
        <w:tc>
          <w:tcPr>
            <w:tcW w:w="6718" w:type="dxa"/>
            <w:tcBorders>
              <w:top w:val="nil"/>
              <w:left w:val="nil"/>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Select text between matched braces, brackets or compiler directives</w:t>
            </w:r>
          </w:p>
        </w:tc>
      </w:tr>
    </w:tbl>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p>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p>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r w:rsidRPr="006C49E0">
        <w:rPr>
          <w:rFonts w:ascii="Arial" w:eastAsia="Times New Roman" w:hAnsi="Arial" w:cs="Arial"/>
          <w:b/>
          <w:bCs/>
          <w:color w:val="222222"/>
          <w:sz w:val="24"/>
          <w:szCs w:val="24"/>
          <w:u w:val="single"/>
        </w:rPr>
        <w:t>Text Navigation Shortcut Keys</w:t>
      </w:r>
    </w:p>
    <w:tbl>
      <w:tblPr>
        <w:tblW w:w="0" w:type="auto"/>
        <w:jc w:val="center"/>
        <w:shd w:val="clear" w:color="auto" w:fill="FFFFFF"/>
        <w:tblCellMar>
          <w:left w:w="0" w:type="dxa"/>
          <w:right w:w="0" w:type="dxa"/>
        </w:tblCellMar>
        <w:tblLook w:val="04A0" w:firstRow="1" w:lastRow="0" w:firstColumn="1" w:lastColumn="0" w:noHBand="0" w:noVBand="1"/>
      </w:tblPr>
      <w:tblGrid>
        <w:gridCol w:w="1949"/>
        <w:gridCol w:w="6944"/>
      </w:tblGrid>
      <w:tr w:rsidR="006C49E0" w:rsidRPr="006C49E0" w:rsidTr="006C49E0">
        <w:trPr>
          <w:trHeight w:val="246"/>
          <w:jc w:val="center"/>
        </w:trPr>
        <w:tc>
          <w:tcPr>
            <w:tcW w:w="1949" w:type="dxa"/>
            <w:tcBorders>
              <w:top w:val="single" w:sz="8" w:space="0" w:color="5B9BD5"/>
              <w:left w:val="single" w:sz="8" w:space="0" w:color="5B9BD5"/>
              <w:bottom w:val="nil"/>
              <w:right w:val="nil"/>
            </w:tcBorders>
            <w:shd w:val="clear" w:color="auto" w:fill="5B9BD5"/>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proofErr w:type="spellStart"/>
            <w:r w:rsidRPr="006C49E0">
              <w:rPr>
                <w:rFonts w:ascii="Times New Roman" w:eastAsia="Times New Roman" w:hAnsi="Times New Roman" w:cs="Times New Roman"/>
                <w:color w:val="FFFFFF"/>
                <w:sz w:val="24"/>
                <w:szCs w:val="24"/>
              </w:rPr>
              <w:t>ShortCut</w:t>
            </w:r>
            <w:proofErr w:type="spellEnd"/>
          </w:p>
        </w:tc>
        <w:tc>
          <w:tcPr>
            <w:tcW w:w="6944" w:type="dxa"/>
            <w:tcBorders>
              <w:top w:val="single" w:sz="8" w:space="0" w:color="5B9BD5"/>
              <w:left w:val="nil"/>
              <w:bottom w:val="nil"/>
              <w:right w:val="single" w:sz="8" w:space="0" w:color="5B9BD5"/>
            </w:tcBorders>
            <w:shd w:val="clear" w:color="auto" w:fill="5B9BD5"/>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FFFFFF"/>
                <w:sz w:val="24"/>
                <w:szCs w:val="24"/>
              </w:rPr>
              <w:t>Description</w:t>
            </w:r>
          </w:p>
        </w:tc>
      </w:tr>
      <w:tr w:rsidR="006C49E0" w:rsidRPr="006C49E0" w:rsidTr="006C49E0">
        <w:trPr>
          <w:trHeight w:val="246"/>
          <w:jc w:val="center"/>
        </w:trPr>
        <w:tc>
          <w:tcPr>
            <w:tcW w:w="1949"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Ctrl-End</w:t>
            </w:r>
          </w:p>
        </w:tc>
        <w:tc>
          <w:tcPr>
            <w:tcW w:w="6944"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the cursor to the end of the document</w:t>
            </w:r>
          </w:p>
        </w:tc>
      </w:tr>
      <w:tr w:rsidR="006C49E0" w:rsidRPr="006C49E0" w:rsidTr="006C49E0">
        <w:trPr>
          <w:trHeight w:val="259"/>
          <w:jc w:val="center"/>
        </w:trPr>
        <w:tc>
          <w:tcPr>
            <w:tcW w:w="1949"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lastRenderedPageBreak/>
              <w:t>Ctrl-Home</w:t>
            </w:r>
          </w:p>
        </w:tc>
        <w:tc>
          <w:tcPr>
            <w:tcW w:w="6944"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the cursor to the start of the document</w:t>
            </w:r>
          </w:p>
        </w:tc>
      </w:tr>
      <w:tr w:rsidR="006C49E0" w:rsidRPr="006C49E0" w:rsidTr="006C49E0">
        <w:trPr>
          <w:trHeight w:val="505"/>
          <w:jc w:val="center"/>
        </w:trPr>
        <w:tc>
          <w:tcPr>
            <w:tcW w:w="1949"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Ctrl-G</w:t>
            </w:r>
          </w:p>
        </w:tc>
        <w:tc>
          <w:tcPr>
            <w:tcW w:w="6944"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Go to Line dialog. If the debugger is running, the dialog also lets you specify addresses or function names to go to</w:t>
            </w:r>
          </w:p>
        </w:tc>
      </w:tr>
      <w:tr w:rsidR="006C49E0" w:rsidRPr="006C49E0" w:rsidTr="006C49E0">
        <w:trPr>
          <w:trHeight w:val="751"/>
          <w:jc w:val="center"/>
        </w:trPr>
        <w:tc>
          <w:tcPr>
            <w:tcW w:w="1949"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w:t>
            </w:r>
          </w:p>
        </w:tc>
        <w:tc>
          <w:tcPr>
            <w:tcW w:w="6944"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the cursor to the matching brace in the document. If the cursor is on an opening brace, this will move to the corresponding closing brace and vice versa</w:t>
            </w:r>
          </w:p>
        </w:tc>
      </w:tr>
      <w:tr w:rsidR="006C49E0" w:rsidRPr="006C49E0" w:rsidTr="006C49E0">
        <w:trPr>
          <w:trHeight w:val="246"/>
          <w:jc w:val="center"/>
        </w:trPr>
        <w:tc>
          <w:tcPr>
            <w:tcW w:w="1949"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Ctrl-N</w:t>
            </w:r>
          </w:p>
        </w:tc>
        <w:tc>
          <w:tcPr>
            <w:tcW w:w="6944"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to the next bookmark in the document</w:t>
            </w:r>
          </w:p>
        </w:tc>
      </w:tr>
      <w:tr w:rsidR="006C49E0" w:rsidRPr="006C49E0" w:rsidTr="006C49E0">
        <w:trPr>
          <w:trHeight w:val="259"/>
          <w:jc w:val="center"/>
        </w:trPr>
        <w:tc>
          <w:tcPr>
            <w:tcW w:w="1949"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Ctrl-P</w:t>
            </w:r>
          </w:p>
        </w:tc>
        <w:tc>
          <w:tcPr>
            <w:tcW w:w="6944"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to the previous bookmark</w:t>
            </w:r>
          </w:p>
        </w:tc>
      </w:tr>
      <w:tr w:rsidR="006C49E0" w:rsidRPr="006C49E0" w:rsidTr="006C49E0">
        <w:trPr>
          <w:trHeight w:val="246"/>
          <w:jc w:val="center"/>
        </w:trPr>
        <w:tc>
          <w:tcPr>
            <w:tcW w:w="1949"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Ctrl-I</w:t>
            </w:r>
          </w:p>
        </w:tc>
        <w:tc>
          <w:tcPr>
            <w:tcW w:w="6944"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Quick Info, based on the current language</w:t>
            </w:r>
          </w:p>
        </w:tc>
      </w:tr>
      <w:tr w:rsidR="006C49E0" w:rsidRPr="006C49E0" w:rsidTr="006C49E0">
        <w:trPr>
          <w:trHeight w:val="246"/>
          <w:jc w:val="center"/>
        </w:trPr>
        <w:tc>
          <w:tcPr>
            <w:tcW w:w="1949"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Ctrl-Down Arrow</w:t>
            </w:r>
          </w:p>
        </w:tc>
        <w:tc>
          <w:tcPr>
            <w:tcW w:w="6944"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Scrolls text down one line but does not move the cursor. This is useful for scrolling more text into view without losing your place. Available only in text editors</w:t>
            </w:r>
          </w:p>
        </w:tc>
      </w:tr>
      <w:tr w:rsidR="006C49E0" w:rsidRPr="006C49E0" w:rsidTr="006C49E0">
        <w:trPr>
          <w:trHeight w:val="505"/>
          <w:jc w:val="center"/>
        </w:trPr>
        <w:tc>
          <w:tcPr>
            <w:tcW w:w="1949"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Ctrl-Up Arrow</w:t>
            </w:r>
          </w:p>
        </w:tc>
        <w:tc>
          <w:tcPr>
            <w:tcW w:w="6944"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Scrolls text up one line but does not move the cursor. Available only in text editors</w:t>
            </w:r>
          </w:p>
        </w:tc>
      </w:tr>
      <w:tr w:rsidR="006C49E0" w:rsidRPr="006C49E0" w:rsidTr="006C49E0">
        <w:trPr>
          <w:trHeight w:val="246"/>
          <w:jc w:val="center"/>
        </w:trPr>
        <w:tc>
          <w:tcPr>
            <w:tcW w:w="1949"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Ctrl-Right Arrow</w:t>
            </w:r>
          </w:p>
        </w:tc>
        <w:tc>
          <w:tcPr>
            <w:tcW w:w="6944"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the cursor one word to the right</w:t>
            </w:r>
          </w:p>
        </w:tc>
      </w:tr>
      <w:tr w:rsidR="006C49E0" w:rsidRPr="006C49E0" w:rsidTr="006C49E0">
        <w:trPr>
          <w:trHeight w:val="246"/>
          <w:jc w:val="center"/>
        </w:trPr>
        <w:tc>
          <w:tcPr>
            <w:tcW w:w="1949"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Ctrl-Left Arrow</w:t>
            </w:r>
          </w:p>
        </w:tc>
        <w:tc>
          <w:tcPr>
            <w:tcW w:w="6944"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the cursor one word to the left</w:t>
            </w:r>
          </w:p>
        </w:tc>
      </w:tr>
      <w:tr w:rsidR="006C49E0" w:rsidRPr="006C49E0" w:rsidTr="006C49E0">
        <w:trPr>
          <w:trHeight w:val="1010"/>
          <w:jc w:val="center"/>
        </w:trPr>
        <w:tc>
          <w:tcPr>
            <w:tcW w:w="1949"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Ctrl-Shift-1</w:t>
            </w:r>
          </w:p>
        </w:tc>
        <w:tc>
          <w:tcPr>
            <w:tcW w:w="6944"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 xml:space="preserve">Navigates to the next definition, declaration, or reference of an item. Available in the object browser and Class View window. Also available in source editing windows if you have already used the </w:t>
            </w:r>
            <w:proofErr w:type="spellStart"/>
            <w:r w:rsidRPr="006C49E0">
              <w:rPr>
                <w:rFonts w:ascii="Times New Roman" w:eastAsia="Times New Roman" w:hAnsi="Times New Roman" w:cs="Times New Roman"/>
                <w:b/>
                <w:bCs/>
                <w:color w:val="222222"/>
                <w:sz w:val="24"/>
                <w:szCs w:val="24"/>
              </w:rPr>
              <w:t>Edit.GoToReference</w:t>
            </w:r>
            <w:proofErr w:type="spellEnd"/>
            <w:r w:rsidRPr="006C49E0">
              <w:rPr>
                <w:rFonts w:ascii="Times New Roman" w:eastAsia="Times New Roman" w:hAnsi="Times New Roman" w:cs="Times New Roman"/>
                <w:b/>
                <w:bCs/>
                <w:color w:val="222222"/>
                <w:sz w:val="24"/>
                <w:szCs w:val="24"/>
              </w:rPr>
              <w:t xml:space="preserve"> (Shift-F12) shortcut</w:t>
            </w:r>
          </w:p>
        </w:tc>
      </w:tr>
      <w:tr w:rsidR="006C49E0" w:rsidRPr="006C49E0" w:rsidTr="006C49E0">
        <w:trPr>
          <w:trHeight w:val="246"/>
          <w:jc w:val="center"/>
        </w:trPr>
        <w:tc>
          <w:tcPr>
            <w:tcW w:w="1949"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Ctrl-Shift-2</w:t>
            </w:r>
          </w:p>
        </w:tc>
        <w:tc>
          <w:tcPr>
            <w:tcW w:w="6944"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Navigates to the previous definition, declaration, or reference of an item</w:t>
            </w:r>
          </w:p>
        </w:tc>
      </w:tr>
    </w:tbl>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p>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p>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r w:rsidRPr="006C49E0">
        <w:rPr>
          <w:rFonts w:ascii="Arial" w:eastAsia="Times New Roman" w:hAnsi="Arial" w:cs="Arial"/>
          <w:b/>
          <w:bCs/>
          <w:color w:val="222222"/>
          <w:sz w:val="24"/>
          <w:szCs w:val="24"/>
          <w:u w:val="single"/>
        </w:rPr>
        <w:t>Text Manipulation Shortcut Keys</w:t>
      </w:r>
    </w:p>
    <w:tbl>
      <w:tblPr>
        <w:tblW w:w="8655" w:type="dxa"/>
        <w:jc w:val="center"/>
        <w:shd w:val="clear" w:color="auto" w:fill="FFFFFF"/>
        <w:tblCellMar>
          <w:left w:w="0" w:type="dxa"/>
          <w:right w:w="0" w:type="dxa"/>
        </w:tblCellMar>
        <w:tblLook w:val="04A0" w:firstRow="1" w:lastRow="0" w:firstColumn="1" w:lastColumn="0" w:noHBand="0" w:noVBand="1"/>
      </w:tblPr>
      <w:tblGrid>
        <w:gridCol w:w="2051"/>
        <w:gridCol w:w="6604"/>
      </w:tblGrid>
      <w:tr w:rsidR="006C49E0" w:rsidRPr="006C49E0" w:rsidTr="006C49E0">
        <w:trPr>
          <w:trHeight w:val="267"/>
          <w:jc w:val="center"/>
        </w:trPr>
        <w:tc>
          <w:tcPr>
            <w:tcW w:w="2051" w:type="dxa"/>
            <w:tcBorders>
              <w:top w:val="single" w:sz="8" w:space="0" w:color="5B9BD5"/>
              <w:left w:val="single" w:sz="8" w:space="0" w:color="5B9BD5"/>
              <w:bottom w:val="nil"/>
              <w:right w:val="nil"/>
            </w:tcBorders>
            <w:shd w:val="clear" w:color="auto" w:fill="5B9BD5"/>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proofErr w:type="spellStart"/>
            <w:r w:rsidRPr="006C49E0">
              <w:rPr>
                <w:rFonts w:ascii="Times New Roman" w:eastAsia="Times New Roman" w:hAnsi="Times New Roman" w:cs="Times New Roman"/>
                <w:color w:val="FFFFFF"/>
                <w:sz w:val="24"/>
                <w:szCs w:val="24"/>
              </w:rPr>
              <w:t>ShortCut</w:t>
            </w:r>
            <w:proofErr w:type="spellEnd"/>
          </w:p>
        </w:tc>
        <w:tc>
          <w:tcPr>
            <w:tcW w:w="6602" w:type="dxa"/>
            <w:tcBorders>
              <w:top w:val="single" w:sz="8" w:space="0" w:color="5B9BD5"/>
              <w:left w:val="nil"/>
              <w:bottom w:val="nil"/>
              <w:right w:val="single" w:sz="8" w:space="0" w:color="5B9BD5"/>
            </w:tcBorders>
            <w:shd w:val="clear" w:color="auto" w:fill="5B9BD5"/>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FFFFFF"/>
                <w:sz w:val="24"/>
                <w:szCs w:val="24"/>
              </w:rPr>
              <w:t>Description</w:t>
            </w:r>
          </w:p>
        </w:tc>
      </w:tr>
      <w:tr w:rsidR="006C49E0" w:rsidRPr="006C49E0" w:rsidTr="006C49E0">
        <w:trPr>
          <w:trHeight w:val="253"/>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Shift-Tab</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current line or selected lines one tab stop to the left</w:t>
            </w:r>
          </w:p>
        </w:tc>
      </w:tr>
      <w:tr w:rsidR="006C49E0" w:rsidRPr="006C49E0" w:rsidTr="006C49E0">
        <w:trPr>
          <w:trHeight w:val="253"/>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Backspace or</w:t>
            </w:r>
          </w:p>
        </w:tc>
        <w:tc>
          <w:tcPr>
            <w:tcW w:w="6602" w:type="dxa"/>
            <w:vMerge w:val="restart"/>
            <w:tcBorders>
              <w:top w:val="nil"/>
              <w:left w:val="nil"/>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Deletes one character to the left of the cursor</w:t>
            </w:r>
          </w:p>
        </w:tc>
      </w:tr>
      <w:tr w:rsidR="006C49E0" w:rsidRPr="006C49E0" w:rsidTr="006C49E0">
        <w:trPr>
          <w:trHeight w:val="267"/>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Shift-Backspace</w:t>
            </w:r>
          </w:p>
        </w:tc>
        <w:tc>
          <w:tcPr>
            <w:tcW w:w="0" w:type="auto"/>
            <w:vMerge/>
            <w:tcBorders>
              <w:top w:val="nil"/>
              <w:left w:val="nil"/>
              <w:bottom w:val="single" w:sz="8" w:space="0" w:color="5B9BD5"/>
              <w:right w:val="single" w:sz="8" w:space="0" w:color="5B9BD5"/>
            </w:tcBorders>
            <w:shd w:val="clear" w:color="auto" w:fill="FFFFFF"/>
            <w:vAlign w:val="cente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p>
        </w:tc>
      </w:tr>
      <w:tr w:rsidR="006C49E0" w:rsidRPr="006C49E0" w:rsidTr="006C49E0">
        <w:trPr>
          <w:trHeight w:val="253"/>
          <w:jc w:val="center"/>
        </w:trPr>
        <w:tc>
          <w:tcPr>
            <w:tcW w:w="2051" w:type="dxa"/>
            <w:tcBorders>
              <w:top w:val="nil"/>
              <w:left w:val="nil"/>
              <w:bottom w:val="nil"/>
              <w:right w:val="nil"/>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Ctrl-G</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Go to Particular line</w:t>
            </w:r>
          </w:p>
        </w:tc>
      </w:tr>
      <w:tr w:rsidR="006C49E0" w:rsidRPr="006C49E0" w:rsidTr="006C49E0">
        <w:trPr>
          <w:trHeight w:val="520"/>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Ctrl-C</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Marks the current line or selected lines of code as a comment, using the correct comment syntax for the programming language</w:t>
            </w:r>
          </w:p>
        </w:tc>
      </w:tr>
      <w:tr w:rsidR="006C49E0" w:rsidRPr="006C49E0" w:rsidTr="006C49E0">
        <w:trPr>
          <w:trHeight w:val="520"/>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Ctrl-U</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Removes the comment syntax from the current line or currently selected lines of code</w:t>
            </w:r>
          </w:p>
        </w:tc>
      </w:tr>
      <w:tr w:rsidR="006C49E0" w:rsidRPr="006C49E0" w:rsidTr="006C49E0">
        <w:trPr>
          <w:trHeight w:val="253"/>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Ctrl-T or</w:t>
            </w:r>
          </w:p>
        </w:tc>
        <w:tc>
          <w:tcPr>
            <w:tcW w:w="6602" w:type="dxa"/>
            <w:vMerge w:val="restart"/>
            <w:tcBorders>
              <w:top w:val="single" w:sz="8" w:space="0" w:color="5B9BD5"/>
              <w:left w:val="nil"/>
              <w:bottom w:val="nil"/>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Swaps the characters on either side of the cursor. (For example, AC|BD becomes AB|CD.) Available only in text editors</w:t>
            </w:r>
          </w:p>
        </w:tc>
      </w:tr>
      <w:tr w:rsidR="006C49E0" w:rsidRPr="006C49E0" w:rsidTr="006C49E0">
        <w:trPr>
          <w:trHeight w:val="253"/>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lastRenderedPageBreak/>
              <w:t>Shift-Enter</w:t>
            </w:r>
          </w:p>
        </w:tc>
        <w:tc>
          <w:tcPr>
            <w:tcW w:w="0" w:type="auto"/>
            <w:vMerge/>
            <w:tcBorders>
              <w:top w:val="single" w:sz="8" w:space="0" w:color="5B9BD5"/>
              <w:left w:val="nil"/>
              <w:bottom w:val="nil"/>
              <w:right w:val="single" w:sz="8" w:space="0" w:color="5B9BD5"/>
            </w:tcBorders>
            <w:shd w:val="clear" w:color="auto" w:fill="FFFFFF"/>
            <w:vAlign w:val="cente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p>
        </w:tc>
      </w:tr>
      <w:tr w:rsidR="006C49E0" w:rsidRPr="006C49E0" w:rsidTr="006C49E0">
        <w:trPr>
          <w:trHeight w:val="253"/>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lastRenderedPageBreak/>
              <w:t>Ctrl-K, Ctrl-L</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Removes all unnamed bookmarks in the current document</w:t>
            </w:r>
          </w:p>
        </w:tc>
      </w:tr>
      <w:tr w:rsidR="006C49E0" w:rsidRPr="006C49E0" w:rsidTr="006C49E0">
        <w:trPr>
          <w:trHeight w:val="772"/>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Ctrl-M, Ctrl-O</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Automatically determines logical boundaries for creating regions in code, such as procedures, and then hides them. This collapses all such regions in the current document</w:t>
            </w:r>
          </w:p>
        </w:tc>
      </w:tr>
      <w:tr w:rsidR="006C49E0" w:rsidRPr="006C49E0" w:rsidTr="006C49E0">
        <w:trPr>
          <w:trHeight w:val="267"/>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Alt-Right Arrow or</w:t>
            </w:r>
          </w:p>
        </w:tc>
        <w:tc>
          <w:tcPr>
            <w:tcW w:w="6602" w:type="dxa"/>
            <w:vMerge w:val="restart"/>
            <w:tcBorders>
              <w:top w:val="single" w:sz="8" w:space="0" w:color="5B9BD5"/>
              <w:left w:val="nil"/>
              <w:bottom w:val="nil"/>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statement completion based on the current language or autocompletes word if existing text unambiguously identifies a single symbol</w:t>
            </w:r>
          </w:p>
        </w:tc>
      </w:tr>
      <w:tr w:rsidR="006C49E0" w:rsidRPr="006C49E0" w:rsidTr="006C49E0">
        <w:trPr>
          <w:trHeight w:val="267"/>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Ctrl-Spacebar</w:t>
            </w:r>
          </w:p>
        </w:tc>
        <w:tc>
          <w:tcPr>
            <w:tcW w:w="0" w:type="auto"/>
            <w:vMerge/>
            <w:tcBorders>
              <w:top w:val="single" w:sz="8" w:space="0" w:color="5B9BD5"/>
              <w:left w:val="nil"/>
              <w:bottom w:val="nil"/>
              <w:right w:val="single" w:sz="8" w:space="0" w:color="5B9BD5"/>
            </w:tcBorders>
            <w:shd w:val="clear" w:color="auto" w:fill="FFFFFF"/>
            <w:vAlign w:val="cente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p>
        </w:tc>
      </w:tr>
      <w:tr w:rsidR="006C49E0" w:rsidRPr="006C49E0" w:rsidTr="006C49E0">
        <w:trPr>
          <w:trHeight w:val="506"/>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Removes horizontal whitespace in the selection or deletes whitespace adjacent to the cursor if there is no selection</w:t>
            </w:r>
          </w:p>
        </w:tc>
      </w:tr>
      <w:tr w:rsidR="006C49E0" w:rsidRPr="006C49E0" w:rsidTr="006C49E0">
        <w:trPr>
          <w:trHeight w:val="786"/>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Ctrl-F</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Applies the indenting and space formatting for the language as specified on the Formatting pane of the language in the Text Editor section of the Options dialog to the selected text.</w:t>
            </w:r>
          </w:p>
        </w:tc>
      </w:tr>
      <w:tr w:rsidR="006C49E0" w:rsidRPr="006C49E0" w:rsidTr="006C49E0">
        <w:trPr>
          <w:trHeight w:val="506"/>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Ctrl-L</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Cuts all selected lines or the current line if nothing has been selected to the clipboard</w:t>
            </w:r>
          </w:p>
        </w:tc>
      </w:tr>
      <w:tr w:rsidR="006C49E0" w:rsidRPr="006C49E0" w:rsidTr="006C49E0">
        <w:trPr>
          <w:trHeight w:val="267"/>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Ctrl-Shift-L</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Deletes all selected lines or the current line if no selection has been made</w:t>
            </w:r>
          </w:p>
        </w:tc>
      </w:tr>
      <w:tr w:rsidR="006C49E0" w:rsidRPr="006C49E0" w:rsidTr="006C49E0">
        <w:trPr>
          <w:trHeight w:val="267"/>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Ctrl-Enter</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Inserts a blank line above the cursor</w:t>
            </w:r>
          </w:p>
        </w:tc>
      </w:tr>
      <w:tr w:rsidR="006C49E0" w:rsidRPr="006C49E0" w:rsidTr="006C49E0">
        <w:trPr>
          <w:trHeight w:val="253"/>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Ctrl-Shift-Enter</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Inserts a blank line below the cursor</w:t>
            </w:r>
          </w:p>
        </w:tc>
      </w:tr>
      <w:tr w:rsidR="006C49E0" w:rsidRPr="006C49E0" w:rsidTr="006C49E0">
        <w:trPr>
          <w:trHeight w:val="253"/>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Shift-Alt-T</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Moves the line containing the cursor below the next line</w:t>
            </w:r>
          </w:p>
        </w:tc>
      </w:tr>
      <w:tr w:rsidR="006C49E0" w:rsidRPr="006C49E0" w:rsidTr="006C49E0">
        <w:trPr>
          <w:trHeight w:val="267"/>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Ctrl-J</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Lists members for statement completion when editing code</w:t>
            </w:r>
          </w:p>
        </w:tc>
      </w:tr>
      <w:tr w:rsidR="006C49E0" w:rsidRPr="006C49E0" w:rsidTr="006C49E0">
        <w:trPr>
          <w:trHeight w:val="253"/>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Ctrl-U</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Changes the selected text to lowercase characters</w:t>
            </w:r>
          </w:p>
        </w:tc>
      </w:tr>
      <w:tr w:rsidR="006C49E0" w:rsidRPr="006C49E0" w:rsidTr="006C49E0">
        <w:trPr>
          <w:trHeight w:val="267"/>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Ctrl-Shift-U</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Changes the selected text to uppercase characters</w:t>
            </w:r>
          </w:p>
        </w:tc>
      </w:tr>
      <w:tr w:rsidR="006C49E0" w:rsidRPr="006C49E0" w:rsidTr="006C49E0">
        <w:trPr>
          <w:trHeight w:val="506"/>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Ctrl-Shift-Spacebar</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a tooltip that contains information for the current parameter, based on the current language</w:t>
            </w:r>
          </w:p>
        </w:tc>
      </w:tr>
      <w:tr w:rsidR="006C49E0" w:rsidRPr="006C49E0" w:rsidTr="006C49E0">
        <w:trPr>
          <w:trHeight w:val="267"/>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Ctrl-M, Ctrl-U</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Removes the outlining information for the currently selected region</w:t>
            </w:r>
          </w:p>
        </w:tc>
      </w:tr>
      <w:tr w:rsidR="006C49E0" w:rsidRPr="006C49E0" w:rsidTr="006C49E0">
        <w:trPr>
          <w:trHeight w:val="253"/>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Ctrl-M, Ctrl-P</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Removes all outlining information from the entire document</w:t>
            </w:r>
          </w:p>
        </w:tc>
      </w:tr>
      <w:tr w:rsidR="006C49E0" w:rsidRPr="006C49E0" w:rsidTr="006C49E0">
        <w:trPr>
          <w:trHeight w:val="267"/>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Ctrl-R, Ctrl-P</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Swaps the anchor and endpoint of the current selection</w:t>
            </w:r>
          </w:p>
        </w:tc>
      </w:tr>
      <w:tr w:rsidR="006C49E0" w:rsidRPr="006C49E0" w:rsidTr="006C49E0">
        <w:trPr>
          <w:trHeight w:val="506"/>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Ctrl-M, Ctrl-L</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Toggles all previously marked hidden text sections between hidden and display states</w:t>
            </w:r>
          </w:p>
        </w:tc>
      </w:tr>
      <w:tr w:rsidR="006C49E0" w:rsidRPr="006C49E0" w:rsidTr="006C49E0">
        <w:trPr>
          <w:trHeight w:val="267"/>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Ctrl-K</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Sets or removes a bookmark at the current line</w:t>
            </w:r>
          </w:p>
        </w:tc>
      </w:tr>
      <w:tr w:rsidR="006C49E0" w:rsidRPr="006C49E0" w:rsidTr="006C49E0">
        <w:trPr>
          <w:trHeight w:val="772"/>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Ctrl-M, Ctrl-M</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Toggles the currently selected hidden text section or the section containing the cursor if there is no selection between the hidden and display states</w:t>
            </w:r>
          </w:p>
        </w:tc>
      </w:tr>
      <w:tr w:rsidR="006C49E0" w:rsidRPr="006C49E0" w:rsidTr="006C49E0">
        <w:trPr>
          <w:trHeight w:val="253"/>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Ctrl-K, Ctrl-H</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 xml:space="preserve">Sets or removes a shortcut in the </w:t>
            </w:r>
            <w:proofErr w:type="spellStart"/>
            <w:r w:rsidRPr="006C49E0">
              <w:rPr>
                <w:rFonts w:ascii="Times New Roman" w:eastAsia="Times New Roman" w:hAnsi="Times New Roman" w:cs="Times New Roman"/>
                <w:b/>
                <w:bCs/>
                <w:color w:val="222222"/>
                <w:sz w:val="24"/>
                <w:szCs w:val="24"/>
              </w:rPr>
              <w:t>tasklist</w:t>
            </w:r>
            <w:proofErr w:type="spellEnd"/>
            <w:r w:rsidRPr="006C49E0">
              <w:rPr>
                <w:rFonts w:ascii="Times New Roman" w:eastAsia="Times New Roman" w:hAnsi="Times New Roman" w:cs="Times New Roman"/>
                <w:b/>
                <w:bCs/>
                <w:color w:val="222222"/>
                <w:sz w:val="24"/>
                <w:szCs w:val="24"/>
              </w:rPr>
              <w:t xml:space="preserve"> to the current line</w:t>
            </w:r>
          </w:p>
        </w:tc>
      </w:tr>
      <w:tr w:rsidR="006C49E0" w:rsidRPr="006C49E0" w:rsidTr="006C49E0">
        <w:trPr>
          <w:trHeight w:val="267"/>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lastRenderedPageBreak/>
              <w:t>Ctrl-R, Ctrl-R</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Enables or disables word wrap in an editor</w:t>
            </w:r>
          </w:p>
        </w:tc>
      </w:tr>
      <w:tr w:rsidR="006C49E0" w:rsidRPr="006C49E0" w:rsidTr="006C49E0">
        <w:trPr>
          <w:trHeight w:val="253"/>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Ctrl-R, Ctrl-W</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Shows or hides spaces and tab marks</w:t>
            </w:r>
          </w:p>
        </w:tc>
      </w:tr>
      <w:tr w:rsidR="006C49E0" w:rsidRPr="006C49E0" w:rsidTr="006C49E0">
        <w:trPr>
          <w:trHeight w:val="267"/>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Ctrl-Delete</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Deletes the word to the right of the cursor</w:t>
            </w:r>
          </w:p>
        </w:tc>
      </w:tr>
      <w:tr w:rsidR="006C49E0" w:rsidRPr="006C49E0" w:rsidTr="006C49E0">
        <w:trPr>
          <w:trHeight w:val="253"/>
          <w:jc w:val="center"/>
        </w:trPr>
        <w:tc>
          <w:tcPr>
            <w:tcW w:w="2051"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Ctrl-Backspace</w:t>
            </w:r>
          </w:p>
        </w:tc>
        <w:tc>
          <w:tcPr>
            <w:tcW w:w="6602"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Deletes the word to the left of the cursor</w:t>
            </w:r>
          </w:p>
        </w:tc>
      </w:tr>
      <w:tr w:rsidR="006C49E0" w:rsidRPr="006C49E0" w:rsidTr="006C49E0">
        <w:trPr>
          <w:trHeight w:val="520"/>
          <w:jc w:val="center"/>
        </w:trPr>
        <w:tc>
          <w:tcPr>
            <w:tcW w:w="2051"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Ctrl-Shift-T</w:t>
            </w:r>
          </w:p>
        </w:tc>
        <w:tc>
          <w:tcPr>
            <w:tcW w:w="6602"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Transposes the two words that follow the cursor. (For example, |End Sub would be changed to read Sub End|.)</w:t>
            </w:r>
          </w:p>
        </w:tc>
      </w:tr>
    </w:tbl>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p>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p>
    <w:p w:rsidR="006C49E0" w:rsidRPr="006C49E0" w:rsidRDefault="006C49E0" w:rsidP="006C49E0">
      <w:pPr>
        <w:shd w:val="clear" w:color="auto" w:fill="FFFFFF"/>
        <w:spacing w:after="0" w:line="324" w:lineRule="atLeast"/>
        <w:jc w:val="center"/>
        <w:outlineLvl w:val="2"/>
        <w:rPr>
          <w:rFonts w:ascii="Arial" w:eastAsia="Times New Roman" w:hAnsi="Arial" w:cs="Arial"/>
          <w:b/>
          <w:bCs/>
          <w:color w:val="222222"/>
          <w:sz w:val="23"/>
          <w:szCs w:val="23"/>
        </w:rPr>
      </w:pPr>
      <w:r w:rsidRPr="006C49E0">
        <w:rPr>
          <w:rFonts w:ascii="Arial" w:eastAsia="Times New Roman" w:hAnsi="Arial" w:cs="Arial"/>
          <w:b/>
          <w:bCs/>
          <w:color w:val="222222"/>
          <w:sz w:val="24"/>
          <w:szCs w:val="24"/>
          <w:u w:val="single"/>
        </w:rPr>
        <w:t>Project Related Shortcut Keys</w:t>
      </w:r>
    </w:p>
    <w:tbl>
      <w:tblPr>
        <w:tblW w:w="0" w:type="auto"/>
        <w:jc w:val="center"/>
        <w:shd w:val="clear" w:color="auto" w:fill="FFFFFF"/>
        <w:tblCellMar>
          <w:left w:w="0" w:type="dxa"/>
          <w:right w:w="0" w:type="dxa"/>
        </w:tblCellMar>
        <w:tblLook w:val="04A0" w:firstRow="1" w:lastRow="0" w:firstColumn="1" w:lastColumn="0" w:noHBand="0" w:noVBand="1"/>
      </w:tblPr>
      <w:tblGrid>
        <w:gridCol w:w="2308"/>
        <w:gridCol w:w="6450"/>
      </w:tblGrid>
      <w:tr w:rsidR="006C49E0" w:rsidRPr="006C49E0" w:rsidTr="006C49E0">
        <w:trPr>
          <w:trHeight w:val="242"/>
          <w:jc w:val="center"/>
        </w:trPr>
        <w:tc>
          <w:tcPr>
            <w:tcW w:w="2308" w:type="dxa"/>
            <w:tcBorders>
              <w:top w:val="single" w:sz="8" w:space="0" w:color="5B9BD5"/>
              <w:left w:val="single" w:sz="8" w:space="0" w:color="5B9BD5"/>
              <w:bottom w:val="nil"/>
              <w:right w:val="nil"/>
            </w:tcBorders>
            <w:shd w:val="clear" w:color="auto" w:fill="5B9BD5"/>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proofErr w:type="spellStart"/>
            <w:r w:rsidRPr="006C49E0">
              <w:rPr>
                <w:rFonts w:ascii="Times New Roman" w:eastAsia="Times New Roman" w:hAnsi="Times New Roman" w:cs="Times New Roman"/>
                <w:color w:val="FFFFFF"/>
                <w:sz w:val="24"/>
                <w:szCs w:val="24"/>
              </w:rPr>
              <w:t>ShortCut</w:t>
            </w:r>
            <w:proofErr w:type="spellEnd"/>
          </w:p>
        </w:tc>
        <w:tc>
          <w:tcPr>
            <w:tcW w:w="6450" w:type="dxa"/>
            <w:tcBorders>
              <w:top w:val="single" w:sz="8" w:space="0" w:color="5B9BD5"/>
              <w:left w:val="nil"/>
              <w:bottom w:val="nil"/>
              <w:right w:val="single" w:sz="8" w:space="0" w:color="5B9BD5"/>
            </w:tcBorders>
            <w:shd w:val="clear" w:color="auto" w:fill="5B9BD5"/>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FFFFFF"/>
                <w:sz w:val="24"/>
                <w:szCs w:val="24"/>
              </w:rPr>
              <w:t>Description</w:t>
            </w:r>
          </w:p>
        </w:tc>
      </w:tr>
      <w:tr w:rsidR="006C49E0" w:rsidRPr="006C49E0" w:rsidTr="006C49E0">
        <w:trPr>
          <w:trHeight w:val="242"/>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Ctrl-Shift-B</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Builds the solution</w:t>
            </w:r>
          </w:p>
        </w:tc>
      </w:tr>
      <w:tr w:rsidR="006C49E0" w:rsidRPr="006C49E0" w:rsidTr="006C49E0">
        <w:trPr>
          <w:trHeight w:val="754"/>
          <w:jc w:val="center"/>
        </w:trPr>
        <w:tc>
          <w:tcPr>
            <w:tcW w:w="230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Ctrl-N</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New File dialog. Note: files created this way are not associated with a project. Use Ctrl-Shift-A to add a new file in a project</w:t>
            </w:r>
          </w:p>
        </w:tc>
      </w:tr>
      <w:tr w:rsidR="006C49E0" w:rsidRPr="006C49E0" w:rsidTr="006C49E0">
        <w:trPr>
          <w:trHeight w:val="242"/>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Ctrl-Shift-N</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New Project dialog</w:t>
            </w:r>
          </w:p>
        </w:tc>
      </w:tr>
      <w:tr w:rsidR="006C49E0" w:rsidRPr="006C49E0" w:rsidTr="006C49E0">
        <w:trPr>
          <w:trHeight w:val="242"/>
          <w:jc w:val="center"/>
        </w:trPr>
        <w:tc>
          <w:tcPr>
            <w:tcW w:w="230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Ctrl-O</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Open File dialog</w:t>
            </w:r>
          </w:p>
        </w:tc>
      </w:tr>
      <w:tr w:rsidR="006C49E0" w:rsidRPr="006C49E0" w:rsidTr="006C49E0">
        <w:trPr>
          <w:trHeight w:val="256"/>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Ctrl-Shift-O</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Open Project dialog</w:t>
            </w:r>
          </w:p>
        </w:tc>
      </w:tr>
      <w:tr w:rsidR="006C49E0" w:rsidRPr="006C49E0" w:rsidTr="006C49E0">
        <w:trPr>
          <w:trHeight w:val="242"/>
          <w:jc w:val="center"/>
        </w:trPr>
        <w:tc>
          <w:tcPr>
            <w:tcW w:w="230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Shift-Alt-A</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Add Existing Item dialog</w:t>
            </w:r>
          </w:p>
        </w:tc>
      </w:tr>
      <w:tr w:rsidR="006C49E0" w:rsidRPr="006C49E0" w:rsidTr="006C49E0">
        <w:trPr>
          <w:trHeight w:val="256"/>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Ctrl-Shift-A</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Add New Item dialog</w:t>
            </w:r>
          </w:p>
        </w:tc>
      </w:tr>
      <w:tr w:rsidR="006C49E0" w:rsidRPr="006C49E0" w:rsidTr="006C49E0">
        <w:trPr>
          <w:trHeight w:val="485"/>
          <w:jc w:val="center"/>
        </w:trPr>
        <w:tc>
          <w:tcPr>
            <w:tcW w:w="2308"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Ctrl-Alt-Insert</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 xml:space="preserve">Allows you to override base class methods in a derived class when an </w:t>
            </w:r>
            <w:proofErr w:type="spellStart"/>
            <w:r w:rsidRPr="006C49E0">
              <w:rPr>
                <w:rFonts w:ascii="Times New Roman" w:eastAsia="Times New Roman" w:hAnsi="Times New Roman" w:cs="Times New Roman"/>
                <w:b/>
                <w:bCs/>
                <w:color w:val="222222"/>
                <w:sz w:val="24"/>
                <w:szCs w:val="24"/>
              </w:rPr>
              <w:t>overridable</w:t>
            </w:r>
            <w:proofErr w:type="spellEnd"/>
            <w:r w:rsidRPr="006C49E0">
              <w:rPr>
                <w:rFonts w:ascii="Times New Roman" w:eastAsia="Times New Roman" w:hAnsi="Times New Roman" w:cs="Times New Roman"/>
                <w:b/>
                <w:bCs/>
                <w:color w:val="222222"/>
                <w:sz w:val="24"/>
                <w:szCs w:val="24"/>
              </w:rPr>
              <w:t xml:space="preserve"> method is highlighted in the Class View pane</w:t>
            </w:r>
          </w:p>
        </w:tc>
      </w:tr>
      <w:tr w:rsidR="006C49E0" w:rsidRPr="006C49E0" w:rsidTr="006C49E0">
        <w:trPr>
          <w:trHeight w:val="498"/>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Ctrl-M-O</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Collapse all the methods, classes, regions in the current code behind or class file</w:t>
            </w:r>
          </w:p>
        </w:tc>
      </w:tr>
      <w:tr w:rsidR="006C49E0" w:rsidRPr="006C49E0" w:rsidTr="006C49E0">
        <w:trPr>
          <w:trHeight w:val="498"/>
          <w:jc w:val="center"/>
        </w:trPr>
        <w:tc>
          <w:tcPr>
            <w:tcW w:w="2308" w:type="dxa"/>
            <w:tcBorders>
              <w:top w:val="nil"/>
              <w:left w:val="nil"/>
              <w:bottom w:val="nil"/>
              <w:right w:val="nil"/>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Ctrl-M-P or Ctrl-M-L</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Expands all the methods, classes, regions in the current code behind or class file</w:t>
            </w:r>
          </w:p>
        </w:tc>
      </w:tr>
      <w:tr w:rsidR="006C49E0" w:rsidRPr="006C49E0" w:rsidTr="006C49E0">
        <w:trPr>
          <w:trHeight w:val="242"/>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Ctrl-F</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Find dialog</w:t>
            </w:r>
          </w:p>
        </w:tc>
      </w:tr>
      <w:tr w:rsidR="006C49E0" w:rsidRPr="006C49E0" w:rsidTr="006C49E0">
        <w:trPr>
          <w:trHeight w:val="256"/>
          <w:jc w:val="center"/>
        </w:trPr>
        <w:tc>
          <w:tcPr>
            <w:tcW w:w="2308" w:type="dxa"/>
            <w:tcBorders>
              <w:top w:val="nil"/>
              <w:left w:val="nil"/>
              <w:bottom w:val="nil"/>
              <w:right w:val="nil"/>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Ctrl-H</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Replace dialog</w:t>
            </w:r>
          </w:p>
        </w:tc>
      </w:tr>
      <w:tr w:rsidR="006C49E0" w:rsidRPr="006C49E0" w:rsidTr="006C49E0">
        <w:trPr>
          <w:trHeight w:val="242"/>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Ctrl-Shift-F</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Find the reference of selected item into entire solution.</w:t>
            </w:r>
          </w:p>
        </w:tc>
      </w:tr>
      <w:tr w:rsidR="006C49E0" w:rsidRPr="006C49E0" w:rsidTr="006C49E0">
        <w:trPr>
          <w:trHeight w:val="256"/>
          <w:jc w:val="center"/>
        </w:trPr>
        <w:tc>
          <w:tcPr>
            <w:tcW w:w="2308" w:type="dxa"/>
            <w:tcBorders>
              <w:top w:val="nil"/>
              <w:left w:val="nil"/>
              <w:bottom w:val="nil"/>
              <w:right w:val="nil"/>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Ctrl-Tab</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Move from one opened file to another opened file in visual studio.</w:t>
            </w:r>
          </w:p>
        </w:tc>
      </w:tr>
      <w:tr w:rsidR="006C49E0" w:rsidRPr="006C49E0" w:rsidTr="006C49E0">
        <w:trPr>
          <w:trHeight w:val="242"/>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F9</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Sets or removes a breakpoint at the current line</w:t>
            </w:r>
          </w:p>
        </w:tc>
      </w:tr>
      <w:tr w:rsidR="006C49E0" w:rsidRPr="006C49E0" w:rsidTr="006C49E0">
        <w:trPr>
          <w:trHeight w:val="498"/>
          <w:jc w:val="center"/>
        </w:trPr>
        <w:tc>
          <w:tcPr>
            <w:tcW w:w="2308" w:type="dxa"/>
            <w:tcBorders>
              <w:top w:val="nil"/>
              <w:left w:val="nil"/>
              <w:bottom w:val="nil"/>
              <w:right w:val="nil"/>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Ctrl-F9</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Enables or disables the breakpoint on the current line of code. The line must already have a breakpoint for this to work</w:t>
            </w:r>
          </w:p>
        </w:tc>
      </w:tr>
      <w:tr w:rsidR="006C49E0" w:rsidRPr="006C49E0" w:rsidTr="006C49E0">
        <w:trPr>
          <w:trHeight w:val="242"/>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F5</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Runs the code with invoking the debugger.</w:t>
            </w:r>
          </w:p>
        </w:tc>
      </w:tr>
      <w:tr w:rsidR="006C49E0" w:rsidRPr="006C49E0" w:rsidTr="006C49E0">
        <w:trPr>
          <w:trHeight w:val="256"/>
          <w:jc w:val="center"/>
        </w:trPr>
        <w:tc>
          <w:tcPr>
            <w:tcW w:w="2308" w:type="dxa"/>
            <w:tcBorders>
              <w:top w:val="nil"/>
              <w:left w:val="nil"/>
              <w:bottom w:val="nil"/>
              <w:right w:val="nil"/>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Ctrl-F5</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Runs the code without invoking the debugger.</w:t>
            </w:r>
          </w:p>
        </w:tc>
      </w:tr>
      <w:tr w:rsidR="006C49E0" w:rsidRPr="006C49E0" w:rsidTr="006C49E0">
        <w:trPr>
          <w:trHeight w:val="498"/>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lastRenderedPageBreak/>
              <w:t>F4 or Alt-Enter</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Properties window, which lists the design-time properties and events for the currently selected item</w:t>
            </w:r>
          </w:p>
        </w:tc>
      </w:tr>
      <w:tr w:rsidR="006C49E0" w:rsidRPr="006C49E0" w:rsidTr="006C49E0">
        <w:trPr>
          <w:trHeight w:val="741"/>
          <w:jc w:val="center"/>
        </w:trPr>
        <w:tc>
          <w:tcPr>
            <w:tcW w:w="2308" w:type="dxa"/>
            <w:tcBorders>
              <w:top w:val="nil"/>
              <w:left w:val="nil"/>
              <w:bottom w:val="nil"/>
              <w:right w:val="nil"/>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Ctrl-Alt-S</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Server Explorer window, which allows you to view and manipulate database servers, event logs, message queues, web services, and   many other operating system services</w:t>
            </w:r>
          </w:p>
        </w:tc>
      </w:tr>
      <w:tr w:rsidR="006C49E0" w:rsidRPr="006C49E0" w:rsidTr="006C49E0">
        <w:trPr>
          <w:trHeight w:val="498"/>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Ctrl-Alt-L</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Solution Explorer, which lists the projects and files in the current solution</w:t>
            </w:r>
          </w:p>
        </w:tc>
      </w:tr>
      <w:tr w:rsidR="006C49E0" w:rsidRPr="006C49E0" w:rsidTr="006C49E0">
        <w:trPr>
          <w:trHeight w:val="485"/>
          <w:jc w:val="center"/>
        </w:trPr>
        <w:tc>
          <w:tcPr>
            <w:tcW w:w="2308" w:type="dxa"/>
            <w:tcBorders>
              <w:top w:val="nil"/>
              <w:left w:val="nil"/>
              <w:bottom w:val="nil"/>
              <w:right w:val="nil"/>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Ctrl-Alt-X</w:t>
            </w:r>
          </w:p>
        </w:tc>
        <w:tc>
          <w:tcPr>
            <w:tcW w:w="6450" w:type="dxa"/>
            <w:tcBorders>
              <w:top w:val="nil"/>
              <w:left w:val="nil"/>
              <w:bottom w:val="nil"/>
              <w:right w:val="nil"/>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Toolbox, which contains controls and other items that can be dragged into editor and designer windows</w:t>
            </w:r>
          </w:p>
        </w:tc>
      </w:tr>
      <w:tr w:rsidR="006C49E0" w:rsidRPr="006C49E0" w:rsidTr="006C49E0">
        <w:trPr>
          <w:trHeight w:val="498"/>
          <w:jc w:val="center"/>
        </w:trPr>
        <w:tc>
          <w:tcPr>
            <w:tcW w:w="2308" w:type="dxa"/>
            <w:tcBorders>
              <w:top w:val="single" w:sz="8" w:space="0" w:color="5B9BD5"/>
              <w:left w:val="single" w:sz="8" w:space="0" w:color="5B9BD5"/>
              <w:bottom w:val="single" w:sz="8" w:space="0" w:color="5B9BD5"/>
              <w:right w:val="single" w:sz="8" w:space="0" w:color="5B9BD5"/>
            </w:tcBorders>
            <w:shd w:val="clear" w:color="auto" w:fill="FFFFFF"/>
            <w:noWrap/>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Ctrl-Alt-I</w:t>
            </w:r>
          </w:p>
        </w:tc>
        <w:tc>
          <w:tcPr>
            <w:tcW w:w="6450" w:type="dxa"/>
            <w:tcBorders>
              <w:top w:val="single" w:sz="8" w:space="0" w:color="5B9BD5"/>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6C49E0" w:rsidRPr="006C49E0" w:rsidRDefault="006C49E0" w:rsidP="006C49E0">
            <w:pPr>
              <w:spacing w:after="0" w:line="324" w:lineRule="atLeast"/>
              <w:jc w:val="center"/>
              <w:rPr>
                <w:rFonts w:ascii="Arial" w:eastAsia="Times New Roman" w:hAnsi="Arial" w:cs="Arial"/>
                <w:b/>
                <w:bCs/>
                <w:color w:val="222222"/>
                <w:sz w:val="23"/>
                <w:szCs w:val="23"/>
              </w:rPr>
            </w:pPr>
            <w:r w:rsidRPr="006C49E0">
              <w:rPr>
                <w:rFonts w:ascii="Times New Roman" w:eastAsia="Times New Roman" w:hAnsi="Times New Roman" w:cs="Times New Roman"/>
                <w:b/>
                <w:bCs/>
                <w:color w:val="222222"/>
                <w:sz w:val="24"/>
                <w:szCs w:val="24"/>
              </w:rPr>
              <w:t>Displays the Immediate window, where you can find the controls or variables values or can do data manipulation during debugging</w:t>
            </w:r>
          </w:p>
        </w:tc>
      </w:tr>
    </w:tbl>
    <w:p w:rsidR="00E81E43" w:rsidRDefault="006C49E0">
      <w:bookmarkStart w:id="0" w:name="_GoBack"/>
      <w:bookmarkEnd w:id="0"/>
    </w:p>
    <w:sectPr w:rsidR="00E8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E0"/>
    <w:rsid w:val="000806C4"/>
    <w:rsid w:val="006C49E0"/>
    <w:rsid w:val="00EA71A5"/>
    <w:rsid w:val="00F8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A4B0C-0B78-4402-8E20-D28E10C5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49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9E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56095">
      <w:bodyDiv w:val="1"/>
      <w:marLeft w:val="0"/>
      <w:marRight w:val="0"/>
      <w:marTop w:val="0"/>
      <w:marBottom w:val="0"/>
      <w:divBdr>
        <w:top w:val="none" w:sz="0" w:space="0" w:color="auto"/>
        <w:left w:val="none" w:sz="0" w:space="0" w:color="auto"/>
        <w:bottom w:val="none" w:sz="0" w:space="0" w:color="auto"/>
        <w:right w:val="none" w:sz="0" w:space="0" w:color="auto"/>
      </w:divBdr>
      <w:divsChild>
        <w:div w:id="731345289">
          <w:marLeft w:val="0"/>
          <w:marRight w:val="0"/>
          <w:marTop w:val="0"/>
          <w:marBottom w:val="0"/>
          <w:divBdr>
            <w:top w:val="none" w:sz="0" w:space="0" w:color="auto"/>
            <w:left w:val="none" w:sz="0" w:space="0" w:color="auto"/>
            <w:bottom w:val="none" w:sz="0" w:space="0" w:color="auto"/>
            <w:right w:val="none" w:sz="0" w:space="0" w:color="auto"/>
          </w:divBdr>
          <w:divsChild>
            <w:div w:id="284117081">
              <w:marLeft w:val="0"/>
              <w:marRight w:val="0"/>
              <w:marTop w:val="0"/>
              <w:marBottom w:val="0"/>
              <w:divBdr>
                <w:top w:val="none" w:sz="0" w:space="0" w:color="auto"/>
                <w:left w:val="none" w:sz="0" w:space="0" w:color="auto"/>
                <w:bottom w:val="none" w:sz="0" w:space="0" w:color="auto"/>
                <w:right w:val="none" w:sz="0" w:space="0" w:color="auto"/>
              </w:divBdr>
            </w:div>
            <w:div w:id="632058482">
              <w:marLeft w:val="0"/>
              <w:marRight w:val="0"/>
              <w:marTop w:val="0"/>
              <w:marBottom w:val="0"/>
              <w:divBdr>
                <w:top w:val="none" w:sz="0" w:space="0" w:color="auto"/>
                <w:left w:val="none" w:sz="0" w:space="0" w:color="auto"/>
                <w:bottom w:val="none" w:sz="0" w:space="0" w:color="auto"/>
                <w:right w:val="none" w:sz="0" w:space="0" w:color="auto"/>
              </w:divBdr>
            </w:div>
            <w:div w:id="570048152">
              <w:marLeft w:val="0"/>
              <w:marRight w:val="0"/>
              <w:marTop w:val="0"/>
              <w:marBottom w:val="0"/>
              <w:divBdr>
                <w:top w:val="none" w:sz="0" w:space="0" w:color="auto"/>
                <w:left w:val="none" w:sz="0" w:space="0" w:color="auto"/>
                <w:bottom w:val="none" w:sz="0" w:space="0" w:color="auto"/>
                <w:right w:val="none" w:sz="0" w:space="0" w:color="auto"/>
              </w:divBdr>
            </w:div>
            <w:div w:id="1831093653">
              <w:marLeft w:val="0"/>
              <w:marRight w:val="0"/>
              <w:marTop w:val="0"/>
              <w:marBottom w:val="0"/>
              <w:divBdr>
                <w:top w:val="none" w:sz="0" w:space="0" w:color="auto"/>
                <w:left w:val="none" w:sz="0" w:space="0" w:color="auto"/>
                <w:bottom w:val="none" w:sz="0" w:space="0" w:color="auto"/>
                <w:right w:val="none" w:sz="0" w:space="0" w:color="auto"/>
              </w:divBdr>
            </w:div>
            <w:div w:id="113523470">
              <w:marLeft w:val="0"/>
              <w:marRight w:val="0"/>
              <w:marTop w:val="0"/>
              <w:marBottom w:val="0"/>
              <w:divBdr>
                <w:top w:val="none" w:sz="0" w:space="0" w:color="auto"/>
                <w:left w:val="none" w:sz="0" w:space="0" w:color="auto"/>
                <w:bottom w:val="none" w:sz="0" w:space="0" w:color="auto"/>
                <w:right w:val="none" w:sz="0" w:space="0" w:color="auto"/>
              </w:divBdr>
            </w:div>
            <w:div w:id="743187776">
              <w:marLeft w:val="0"/>
              <w:marRight w:val="0"/>
              <w:marTop w:val="0"/>
              <w:marBottom w:val="0"/>
              <w:divBdr>
                <w:top w:val="none" w:sz="0" w:space="0" w:color="auto"/>
                <w:left w:val="none" w:sz="0" w:space="0" w:color="auto"/>
                <w:bottom w:val="none" w:sz="0" w:space="0" w:color="auto"/>
                <w:right w:val="none" w:sz="0" w:space="0" w:color="auto"/>
              </w:divBdr>
            </w:div>
            <w:div w:id="262540998">
              <w:marLeft w:val="0"/>
              <w:marRight w:val="0"/>
              <w:marTop w:val="0"/>
              <w:marBottom w:val="0"/>
              <w:divBdr>
                <w:top w:val="none" w:sz="0" w:space="0" w:color="auto"/>
                <w:left w:val="none" w:sz="0" w:space="0" w:color="auto"/>
                <w:bottom w:val="none" w:sz="0" w:space="0" w:color="auto"/>
                <w:right w:val="none" w:sz="0" w:space="0" w:color="auto"/>
              </w:divBdr>
            </w:div>
            <w:div w:id="1326201404">
              <w:marLeft w:val="0"/>
              <w:marRight w:val="0"/>
              <w:marTop w:val="0"/>
              <w:marBottom w:val="0"/>
              <w:divBdr>
                <w:top w:val="none" w:sz="0" w:space="0" w:color="auto"/>
                <w:left w:val="none" w:sz="0" w:space="0" w:color="auto"/>
                <w:bottom w:val="none" w:sz="0" w:space="0" w:color="auto"/>
                <w:right w:val="none" w:sz="0" w:space="0" w:color="auto"/>
              </w:divBdr>
            </w:div>
            <w:div w:id="433331738">
              <w:marLeft w:val="0"/>
              <w:marRight w:val="0"/>
              <w:marTop w:val="0"/>
              <w:marBottom w:val="0"/>
              <w:divBdr>
                <w:top w:val="none" w:sz="0" w:space="0" w:color="auto"/>
                <w:left w:val="none" w:sz="0" w:space="0" w:color="auto"/>
                <w:bottom w:val="none" w:sz="0" w:space="0" w:color="auto"/>
                <w:right w:val="none" w:sz="0" w:space="0" w:color="auto"/>
              </w:divBdr>
            </w:div>
            <w:div w:id="1351641917">
              <w:marLeft w:val="0"/>
              <w:marRight w:val="0"/>
              <w:marTop w:val="0"/>
              <w:marBottom w:val="0"/>
              <w:divBdr>
                <w:top w:val="none" w:sz="0" w:space="0" w:color="auto"/>
                <w:left w:val="none" w:sz="0" w:space="0" w:color="auto"/>
                <w:bottom w:val="none" w:sz="0" w:space="0" w:color="auto"/>
                <w:right w:val="none" w:sz="0" w:space="0" w:color="auto"/>
              </w:divBdr>
            </w:div>
            <w:div w:id="733772167">
              <w:marLeft w:val="0"/>
              <w:marRight w:val="0"/>
              <w:marTop w:val="0"/>
              <w:marBottom w:val="0"/>
              <w:divBdr>
                <w:top w:val="none" w:sz="0" w:space="0" w:color="auto"/>
                <w:left w:val="none" w:sz="0" w:space="0" w:color="auto"/>
                <w:bottom w:val="none" w:sz="0" w:space="0" w:color="auto"/>
                <w:right w:val="none" w:sz="0" w:space="0" w:color="auto"/>
              </w:divBdr>
            </w:div>
            <w:div w:id="1487934500">
              <w:marLeft w:val="0"/>
              <w:marRight w:val="0"/>
              <w:marTop w:val="0"/>
              <w:marBottom w:val="0"/>
              <w:divBdr>
                <w:top w:val="none" w:sz="0" w:space="0" w:color="auto"/>
                <w:left w:val="none" w:sz="0" w:space="0" w:color="auto"/>
                <w:bottom w:val="none" w:sz="0" w:space="0" w:color="auto"/>
                <w:right w:val="none" w:sz="0" w:space="0" w:color="auto"/>
              </w:divBdr>
            </w:div>
            <w:div w:id="1003439985">
              <w:marLeft w:val="0"/>
              <w:marRight w:val="0"/>
              <w:marTop w:val="0"/>
              <w:marBottom w:val="0"/>
              <w:divBdr>
                <w:top w:val="none" w:sz="0" w:space="0" w:color="auto"/>
                <w:left w:val="none" w:sz="0" w:space="0" w:color="auto"/>
                <w:bottom w:val="none" w:sz="0" w:space="0" w:color="auto"/>
                <w:right w:val="none" w:sz="0" w:space="0" w:color="auto"/>
              </w:divBdr>
            </w:div>
            <w:div w:id="1479103991">
              <w:marLeft w:val="0"/>
              <w:marRight w:val="0"/>
              <w:marTop w:val="0"/>
              <w:marBottom w:val="0"/>
              <w:divBdr>
                <w:top w:val="none" w:sz="0" w:space="0" w:color="auto"/>
                <w:left w:val="none" w:sz="0" w:space="0" w:color="auto"/>
                <w:bottom w:val="none" w:sz="0" w:space="0" w:color="auto"/>
                <w:right w:val="none" w:sz="0" w:space="0" w:color="auto"/>
              </w:divBdr>
            </w:div>
            <w:div w:id="114061115">
              <w:marLeft w:val="0"/>
              <w:marRight w:val="0"/>
              <w:marTop w:val="0"/>
              <w:marBottom w:val="0"/>
              <w:divBdr>
                <w:top w:val="none" w:sz="0" w:space="0" w:color="auto"/>
                <w:left w:val="none" w:sz="0" w:space="0" w:color="auto"/>
                <w:bottom w:val="none" w:sz="0" w:space="0" w:color="auto"/>
                <w:right w:val="none" w:sz="0" w:space="0" w:color="auto"/>
              </w:divBdr>
            </w:div>
            <w:div w:id="1131822904">
              <w:marLeft w:val="0"/>
              <w:marRight w:val="0"/>
              <w:marTop w:val="0"/>
              <w:marBottom w:val="0"/>
              <w:divBdr>
                <w:top w:val="none" w:sz="0" w:space="0" w:color="auto"/>
                <w:left w:val="none" w:sz="0" w:space="0" w:color="auto"/>
                <w:bottom w:val="none" w:sz="0" w:space="0" w:color="auto"/>
                <w:right w:val="none" w:sz="0" w:space="0" w:color="auto"/>
              </w:divBdr>
            </w:div>
            <w:div w:id="1773091927">
              <w:marLeft w:val="0"/>
              <w:marRight w:val="0"/>
              <w:marTop w:val="0"/>
              <w:marBottom w:val="0"/>
              <w:divBdr>
                <w:top w:val="none" w:sz="0" w:space="0" w:color="auto"/>
                <w:left w:val="none" w:sz="0" w:space="0" w:color="auto"/>
                <w:bottom w:val="none" w:sz="0" w:space="0" w:color="auto"/>
                <w:right w:val="none" w:sz="0" w:space="0" w:color="auto"/>
              </w:divBdr>
            </w:div>
            <w:div w:id="1586955391">
              <w:marLeft w:val="0"/>
              <w:marRight w:val="0"/>
              <w:marTop w:val="0"/>
              <w:marBottom w:val="0"/>
              <w:divBdr>
                <w:top w:val="none" w:sz="0" w:space="0" w:color="auto"/>
                <w:left w:val="none" w:sz="0" w:space="0" w:color="auto"/>
                <w:bottom w:val="none" w:sz="0" w:space="0" w:color="auto"/>
                <w:right w:val="none" w:sz="0" w:space="0" w:color="auto"/>
              </w:divBdr>
            </w:div>
            <w:div w:id="1995841103">
              <w:marLeft w:val="0"/>
              <w:marRight w:val="0"/>
              <w:marTop w:val="0"/>
              <w:marBottom w:val="0"/>
              <w:divBdr>
                <w:top w:val="none" w:sz="0" w:space="0" w:color="auto"/>
                <w:left w:val="none" w:sz="0" w:space="0" w:color="auto"/>
                <w:bottom w:val="none" w:sz="0" w:space="0" w:color="auto"/>
                <w:right w:val="none" w:sz="0" w:space="0" w:color="auto"/>
              </w:divBdr>
            </w:div>
            <w:div w:id="1449540913">
              <w:marLeft w:val="0"/>
              <w:marRight w:val="0"/>
              <w:marTop w:val="0"/>
              <w:marBottom w:val="0"/>
              <w:divBdr>
                <w:top w:val="none" w:sz="0" w:space="0" w:color="auto"/>
                <w:left w:val="none" w:sz="0" w:space="0" w:color="auto"/>
                <w:bottom w:val="none" w:sz="0" w:space="0" w:color="auto"/>
                <w:right w:val="none" w:sz="0" w:space="0" w:color="auto"/>
              </w:divBdr>
            </w:div>
            <w:div w:id="685205672">
              <w:marLeft w:val="0"/>
              <w:marRight w:val="0"/>
              <w:marTop w:val="0"/>
              <w:marBottom w:val="0"/>
              <w:divBdr>
                <w:top w:val="none" w:sz="0" w:space="0" w:color="auto"/>
                <w:left w:val="none" w:sz="0" w:space="0" w:color="auto"/>
                <w:bottom w:val="none" w:sz="0" w:space="0" w:color="auto"/>
                <w:right w:val="none" w:sz="0" w:space="0" w:color="auto"/>
              </w:divBdr>
            </w:div>
            <w:div w:id="637299439">
              <w:marLeft w:val="0"/>
              <w:marRight w:val="0"/>
              <w:marTop w:val="0"/>
              <w:marBottom w:val="0"/>
              <w:divBdr>
                <w:top w:val="none" w:sz="0" w:space="0" w:color="auto"/>
                <w:left w:val="none" w:sz="0" w:space="0" w:color="auto"/>
                <w:bottom w:val="none" w:sz="0" w:space="0" w:color="auto"/>
                <w:right w:val="none" w:sz="0" w:space="0" w:color="auto"/>
              </w:divBdr>
            </w:div>
            <w:div w:id="1828739806">
              <w:marLeft w:val="0"/>
              <w:marRight w:val="0"/>
              <w:marTop w:val="0"/>
              <w:marBottom w:val="0"/>
              <w:divBdr>
                <w:top w:val="none" w:sz="0" w:space="0" w:color="auto"/>
                <w:left w:val="none" w:sz="0" w:space="0" w:color="auto"/>
                <w:bottom w:val="none" w:sz="0" w:space="0" w:color="auto"/>
                <w:right w:val="none" w:sz="0" w:space="0" w:color="auto"/>
              </w:divBdr>
            </w:div>
            <w:div w:id="612058653">
              <w:marLeft w:val="0"/>
              <w:marRight w:val="0"/>
              <w:marTop w:val="0"/>
              <w:marBottom w:val="0"/>
              <w:divBdr>
                <w:top w:val="none" w:sz="0" w:space="0" w:color="auto"/>
                <w:left w:val="none" w:sz="0" w:space="0" w:color="auto"/>
                <w:bottom w:val="none" w:sz="0" w:space="0" w:color="auto"/>
                <w:right w:val="none" w:sz="0" w:space="0" w:color="auto"/>
              </w:divBdr>
            </w:div>
            <w:div w:id="1772775979">
              <w:marLeft w:val="0"/>
              <w:marRight w:val="0"/>
              <w:marTop w:val="0"/>
              <w:marBottom w:val="0"/>
              <w:divBdr>
                <w:top w:val="none" w:sz="0" w:space="0" w:color="auto"/>
                <w:left w:val="none" w:sz="0" w:space="0" w:color="auto"/>
                <w:bottom w:val="none" w:sz="0" w:space="0" w:color="auto"/>
                <w:right w:val="none" w:sz="0" w:space="0" w:color="auto"/>
              </w:divBdr>
            </w:div>
            <w:div w:id="779492387">
              <w:marLeft w:val="0"/>
              <w:marRight w:val="0"/>
              <w:marTop w:val="0"/>
              <w:marBottom w:val="0"/>
              <w:divBdr>
                <w:top w:val="none" w:sz="0" w:space="0" w:color="auto"/>
                <w:left w:val="none" w:sz="0" w:space="0" w:color="auto"/>
                <w:bottom w:val="none" w:sz="0" w:space="0" w:color="auto"/>
                <w:right w:val="none" w:sz="0" w:space="0" w:color="auto"/>
              </w:divBdr>
            </w:div>
            <w:div w:id="2046831969">
              <w:marLeft w:val="0"/>
              <w:marRight w:val="0"/>
              <w:marTop w:val="0"/>
              <w:marBottom w:val="0"/>
              <w:divBdr>
                <w:top w:val="none" w:sz="0" w:space="0" w:color="auto"/>
                <w:left w:val="none" w:sz="0" w:space="0" w:color="auto"/>
                <w:bottom w:val="none" w:sz="0" w:space="0" w:color="auto"/>
                <w:right w:val="none" w:sz="0" w:space="0" w:color="auto"/>
              </w:divBdr>
            </w:div>
            <w:div w:id="1887373270">
              <w:marLeft w:val="0"/>
              <w:marRight w:val="0"/>
              <w:marTop w:val="0"/>
              <w:marBottom w:val="0"/>
              <w:divBdr>
                <w:top w:val="none" w:sz="0" w:space="0" w:color="auto"/>
                <w:left w:val="none" w:sz="0" w:space="0" w:color="auto"/>
                <w:bottom w:val="none" w:sz="0" w:space="0" w:color="auto"/>
                <w:right w:val="none" w:sz="0" w:space="0" w:color="auto"/>
              </w:divBdr>
            </w:div>
            <w:div w:id="858079234">
              <w:marLeft w:val="0"/>
              <w:marRight w:val="0"/>
              <w:marTop w:val="0"/>
              <w:marBottom w:val="0"/>
              <w:divBdr>
                <w:top w:val="none" w:sz="0" w:space="0" w:color="auto"/>
                <w:left w:val="none" w:sz="0" w:space="0" w:color="auto"/>
                <w:bottom w:val="none" w:sz="0" w:space="0" w:color="auto"/>
                <w:right w:val="none" w:sz="0" w:space="0" w:color="auto"/>
              </w:divBdr>
            </w:div>
            <w:div w:id="805202548">
              <w:marLeft w:val="0"/>
              <w:marRight w:val="0"/>
              <w:marTop w:val="0"/>
              <w:marBottom w:val="0"/>
              <w:divBdr>
                <w:top w:val="none" w:sz="0" w:space="0" w:color="auto"/>
                <w:left w:val="none" w:sz="0" w:space="0" w:color="auto"/>
                <w:bottom w:val="none" w:sz="0" w:space="0" w:color="auto"/>
                <w:right w:val="none" w:sz="0" w:space="0" w:color="auto"/>
              </w:divBdr>
            </w:div>
            <w:div w:id="56786345">
              <w:marLeft w:val="0"/>
              <w:marRight w:val="0"/>
              <w:marTop w:val="0"/>
              <w:marBottom w:val="0"/>
              <w:divBdr>
                <w:top w:val="none" w:sz="0" w:space="0" w:color="auto"/>
                <w:left w:val="none" w:sz="0" w:space="0" w:color="auto"/>
                <w:bottom w:val="none" w:sz="0" w:space="0" w:color="auto"/>
                <w:right w:val="none" w:sz="0" w:space="0" w:color="auto"/>
              </w:divBdr>
            </w:div>
            <w:div w:id="1698579912">
              <w:marLeft w:val="0"/>
              <w:marRight w:val="0"/>
              <w:marTop w:val="0"/>
              <w:marBottom w:val="0"/>
              <w:divBdr>
                <w:top w:val="none" w:sz="0" w:space="0" w:color="auto"/>
                <w:left w:val="none" w:sz="0" w:space="0" w:color="auto"/>
                <w:bottom w:val="none" w:sz="0" w:space="0" w:color="auto"/>
                <w:right w:val="none" w:sz="0" w:space="0" w:color="auto"/>
              </w:divBdr>
            </w:div>
            <w:div w:id="631137861">
              <w:marLeft w:val="0"/>
              <w:marRight w:val="0"/>
              <w:marTop w:val="0"/>
              <w:marBottom w:val="0"/>
              <w:divBdr>
                <w:top w:val="none" w:sz="0" w:space="0" w:color="auto"/>
                <w:left w:val="none" w:sz="0" w:space="0" w:color="auto"/>
                <w:bottom w:val="none" w:sz="0" w:space="0" w:color="auto"/>
                <w:right w:val="none" w:sz="0" w:space="0" w:color="auto"/>
              </w:divBdr>
            </w:div>
            <w:div w:id="204299202">
              <w:marLeft w:val="0"/>
              <w:marRight w:val="0"/>
              <w:marTop w:val="0"/>
              <w:marBottom w:val="0"/>
              <w:divBdr>
                <w:top w:val="none" w:sz="0" w:space="0" w:color="auto"/>
                <w:left w:val="none" w:sz="0" w:space="0" w:color="auto"/>
                <w:bottom w:val="none" w:sz="0" w:space="0" w:color="auto"/>
                <w:right w:val="none" w:sz="0" w:space="0" w:color="auto"/>
              </w:divBdr>
            </w:div>
            <w:div w:id="1249970667">
              <w:marLeft w:val="0"/>
              <w:marRight w:val="0"/>
              <w:marTop w:val="0"/>
              <w:marBottom w:val="0"/>
              <w:divBdr>
                <w:top w:val="none" w:sz="0" w:space="0" w:color="auto"/>
                <w:left w:val="none" w:sz="0" w:space="0" w:color="auto"/>
                <w:bottom w:val="none" w:sz="0" w:space="0" w:color="auto"/>
                <w:right w:val="none" w:sz="0" w:space="0" w:color="auto"/>
              </w:divBdr>
            </w:div>
            <w:div w:id="300889656">
              <w:marLeft w:val="0"/>
              <w:marRight w:val="0"/>
              <w:marTop w:val="0"/>
              <w:marBottom w:val="0"/>
              <w:divBdr>
                <w:top w:val="none" w:sz="0" w:space="0" w:color="auto"/>
                <w:left w:val="none" w:sz="0" w:space="0" w:color="auto"/>
                <w:bottom w:val="none" w:sz="0" w:space="0" w:color="auto"/>
                <w:right w:val="none" w:sz="0" w:space="0" w:color="auto"/>
              </w:divBdr>
            </w:div>
            <w:div w:id="133522132">
              <w:marLeft w:val="0"/>
              <w:marRight w:val="0"/>
              <w:marTop w:val="0"/>
              <w:marBottom w:val="0"/>
              <w:divBdr>
                <w:top w:val="none" w:sz="0" w:space="0" w:color="auto"/>
                <w:left w:val="none" w:sz="0" w:space="0" w:color="auto"/>
                <w:bottom w:val="none" w:sz="0" w:space="0" w:color="auto"/>
                <w:right w:val="none" w:sz="0" w:space="0" w:color="auto"/>
              </w:divBdr>
            </w:div>
            <w:div w:id="216016134">
              <w:marLeft w:val="0"/>
              <w:marRight w:val="0"/>
              <w:marTop w:val="0"/>
              <w:marBottom w:val="0"/>
              <w:divBdr>
                <w:top w:val="none" w:sz="0" w:space="0" w:color="auto"/>
                <w:left w:val="none" w:sz="0" w:space="0" w:color="auto"/>
                <w:bottom w:val="none" w:sz="0" w:space="0" w:color="auto"/>
                <w:right w:val="none" w:sz="0" w:space="0" w:color="auto"/>
              </w:divBdr>
            </w:div>
            <w:div w:id="2099019169">
              <w:marLeft w:val="0"/>
              <w:marRight w:val="0"/>
              <w:marTop w:val="0"/>
              <w:marBottom w:val="0"/>
              <w:divBdr>
                <w:top w:val="none" w:sz="0" w:space="0" w:color="auto"/>
                <w:left w:val="none" w:sz="0" w:space="0" w:color="auto"/>
                <w:bottom w:val="none" w:sz="0" w:space="0" w:color="auto"/>
                <w:right w:val="none" w:sz="0" w:space="0" w:color="auto"/>
              </w:divBdr>
            </w:div>
            <w:div w:id="1178159510">
              <w:marLeft w:val="0"/>
              <w:marRight w:val="0"/>
              <w:marTop w:val="0"/>
              <w:marBottom w:val="0"/>
              <w:divBdr>
                <w:top w:val="none" w:sz="0" w:space="0" w:color="auto"/>
                <w:left w:val="none" w:sz="0" w:space="0" w:color="auto"/>
                <w:bottom w:val="none" w:sz="0" w:space="0" w:color="auto"/>
                <w:right w:val="none" w:sz="0" w:space="0" w:color="auto"/>
              </w:divBdr>
            </w:div>
            <w:div w:id="402684380">
              <w:marLeft w:val="0"/>
              <w:marRight w:val="0"/>
              <w:marTop w:val="0"/>
              <w:marBottom w:val="0"/>
              <w:divBdr>
                <w:top w:val="none" w:sz="0" w:space="0" w:color="auto"/>
                <w:left w:val="none" w:sz="0" w:space="0" w:color="auto"/>
                <w:bottom w:val="none" w:sz="0" w:space="0" w:color="auto"/>
                <w:right w:val="none" w:sz="0" w:space="0" w:color="auto"/>
              </w:divBdr>
            </w:div>
            <w:div w:id="529344285">
              <w:marLeft w:val="0"/>
              <w:marRight w:val="0"/>
              <w:marTop w:val="0"/>
              <w:marBottom w:val="0"/>
              <w:divBdr>
                <w:top w:val="none" w:sz="0" w:space="0" w:color="auto"/>
                <w:left w:val="none" w:sz="0" w:space="0" w:color="auto"/>
                <w:bottom w:val="none" w:sz="0" w:space="0" w:color="auto"/>
                <w:right w:val="none" w:sz="0" w:space="0" w:color="auto"/>
              </w:divBdr>
            </w:div>
            <w:div w:id="812723773">
              <w:marLeft w:val="0"/>
              <w:marRight w:val="0"/>
              <w:marTop w:val="0"/>
              <w:marBottom w:val="0"/>
              <w:divBdr>
                <w:top w:val="none" w:sz="0" w:space="0" w:color="auto"/>
                <w:left w:val="none" w:sz="0" w:space="0" w:color="auto"/>
                <w:bottom w:val="none" w:sz="0" w:space="0" w:color="auto"/>
                <w:right w:val="none" w:sz="0" w:space="0" w:color="auto"/>
              </w:divBdr>
            </w:div>
            <w:div w:id="1580751766">
              <w:marLeft w:val="0"/>
              <w:marRight w:val="0"/>
              <w:marTop w:val="0"/>
              <w:marBottom w:val="0"/>
              <w:divBdr>
                <w:top w:val="none" w:sz="0" w:space="0" w:color="auto"/>
                <w:left w:val="none" w:sz="0" w:space="0" w:color="auto"/>
                <w:bottom w:val="none" w:sz="0" w:space="0" w:color="auto"/>
                <w:right w:val="none" w:sz="0" w:space="0" w:color="auto"/>
              </w:divBdr>
            </w:div>
            <w:div w:id="698746798">
              <w:marLeft w:val="0"/>
              <w:marRight w:val="0"/>
              <w:marTop w:val="0"/>
              <w:marBottom w:val="0"/>
              <w:divBdr>
                <w:top w:val="none" w:sz="0" w:space="0" w:color="auto"/>
                <w:left w:val="none" w:sz="0" w:space="0" w:color="auto"/>
                <w:bottom w:val="none" w:sz="0" w:space="0" w:color="auto"/>
                <w:right w:val="none" w:sz="0" w:space="0" w:color="auto"/>
              </w:divBdr>
            </w:div>
            <w:div w:id="618149438">
              <w:marLeft w:val="0"/>
              <w:marRight w:val="0"/>
              <w:marTop w:val="0"/>
              <w:marBottom w:val="0"/>
              <w:divBdr>
                <w:top w:val="none" w:sz="0" w:space="0" w:color="auto"/>
                <w:left w:val="none" w:sz="0" w:space="0" w:color="auto"/>
                <w:bottom w:val="none" w:sz="0" w:space="0" w:color="auto"/>
                <w:right w:val="none" w:sz="0" w:space="0" w:color="auto"/>
              </w:divBdr>
            </w:div>
            <w:div w:id="2083985300">
              <w:marLeft w:val="0"/>
              <w:marRight w:val="0"/>
              <w:marTop w:val="0"/>
              <w:marBottom w:val="0"/>
              <w:divBdr>
                <w:top w:val="none" w:sz="0" w:space="0" w:color="auto"/>
                <w:left w:val="none" w:sz="0" w:space="0" w:color="auto"/>
                <w:bottom w:val="none" w:sz="0" w:space="0" w:color="auto"/>
                <w:right w:val="none" w:sz="0" w:space="0" w:color="auto"/>
              </w:divBdr>
            </w:div>
            <w:div w:id="674187146">
              <w:marLeft w:val="0"/>
              <w:marRight w:val="0"/>
              <w:marTop w:val="0"/>
              <w:marBottom w:val="0"/>
              <w:divBdr>
                <w:top w:val="none" w:sz="0" w:space="0" w:color="auto"/>
                <w:left w:val="none" w:sz="0" w:space="0" w:color="auto"/>
                <w:bottom w:val="none" w:sz="0" w:space="0" w:color="auto"/>
                <w:right w:val="none" w:sz="0" w:space="0" w:color="auto"/>
              </w:divBdr>
            </w:div>
            <w:div w:id="535970775">
              <w:marLeft w:val="0"/>
              <w:marRight w:val="0"/>
              <w:marTop w:val="0"/>
              <w:marBottom w:val="0"/>
              <w:divBdr>
                <w:top w:val="none" w:sz="0" w:space="0" w:color="auto"/>
                <w:left w:val="none" w:sz="0" w:space="0" w:color="auto"/>
                <w:bottom w:val="none" w:sz="0" w:space="0" w:color="auto"/>
                <w:right w:val="none" w:sz="0" w:space="0" w:color="auto"/>
              </w:divBdr>
            </w:div>
            <w:div w:id="943344481">
              <w:marLeft w:val="0"/>
              <w:marRight w:val="0"/>
              <w:marTop w:val="0"/>
              <w:marBottom w:val="0"/>
              <w:divBdr>
                <w:top w:val="none" w:sz="0" w:space="0" w:color="auto"/>
                <w:left w:val="none" w:sz="0" w:space="0" w:color="auto"/>
                <w:bottom w:val="none" w:sz="0" w:space="0" w:color="auto"/>
                <w:right w:val="none" w:sz="0" w:space="0" w:color="auto"/>
              </w:divBdr>
            </w:div>
            <w:div w:id="1544442471">
              <w:marLeft w:val="0"/>
              <w:marRight w:val="0"/>
              <w:marTop w:val="0"/>
              <w:marBottom w:val="0"/>
              <w:divBdr>
                <w:top w:val="none" w:sz="0" w:space="0" w:color="auto"/>
                <w:left w:val="none" w:sz="0" w:space="0" w:color="auto"/>
                <w:bottom w:val="none" w:sz="0" w:space="0" w:color="auto"/>
                <w:right w:val="none" w:sz="0" w:space="0" w:color="auto"/>
              </w:divBdr>
            </w:div>
            <w:div w:id="1188451348">
              <w:marLeft w:val="0"/>
              <w:marRight w:val="0"/>
              <w:marTop w:val="0"/>
              <w:marBottom w:val="0"/>
              <w:divBdr>
                <w:top w:val="none" w:sz="0" w:space="0" w:color="auto"/>
                <w:left w:val="none" w:sz="0" w:space="0" w:color="auto"/>
                <w:bottom w:val="none" w:sz="0" w:space="0" w:color="auto"/>
                <w:right w:val="none" w:sz="0" w:space="0" w:color="auto"/>
              </w:divBdr>
            </w:div>
            <w:div w:id="675421405">
              <w:marLeft w:val="0"/>
              <w:marRight w:val="0"/>
              <w:marTop w:val="0"/>
              <w:marBottom w:val="0"/>
              <w:divBdr>
                <w:top w:val="none" w:sz="0" w:space="0" w:color="auto"/>
                <w:left w:val="none" w:sz="0" w:space="0" w:color="auto"/>
                <w:bottom w:val="none" w:sz="0" w:space="0" w:color="auto"/>
                <w:right w:val="none" w:sz="0" w:space="0" w:color="auto"/>
              </w:divBdr>
            </w:div>
            <w:div w:id="1843163303">
              <w:marLeft w:val="0"/>
              <w:marRight w:val="0"/>
              <w:marTop w:val="0"/>
              <w:marBottom w:val="0"/>
              <w:divBdr>
                <w:top w:val="none" w:sz="0" w:space="0" w:color="auto"/>
                <w:left w:val="none" w:sz="0" w:space="0" w:color="auto"/>
                <w:bottom w:val="none" w:sz="0" w:space="0" w:color="auto"/>
                <w:right w:val="none" w:sz="0" w:space="0" w:color="auto"/>
              </w:divBdr>
            </w:div>
            <w:div w:id="1629120400">
              <w:marLeft w:val="0"/>
              <w:marRight w:val="0"/>
              <w:marTop w:val="0"/>
              <w:marBottom w:val="0"/>
              <w:divBdr>
                <w:top w:val="none" w:sz="0" w:space="0" w:color="auto"/>
                <w:left w:val="none" w:sz="0" w:space="0" w:color="auto"/>
                <w:bottom w:val="none" w:sz="0" w:space="0" w:color="auto"/>
                <w:right w:val="none" w:sz="0" w:space="0" w:color="auto"/>
              </w:divBdr>
            </w:div>
            <w:div w:id="603807712">
              <w:marLeft w:val="0"/>
              <w:marRight w:val="0"/>
              <w:marTop w:val="0"/>
              <w:marBottom w:val="0"/>
              <w:divBdr>
                <w:top w:val="none" w:sz="0" w:space="0" w:color="auto"/>
                <w:left w:val="none" w:sz="0" w:space="0" w:color="auto"/>
                <w:bottom w:val="none" w:sz="0" w:space="0" w:color="auto"/>
                <w:right w:val="none" w:sz="0" w:space="0" w:color="auto"/>
              </w:divBdr>
            </w:div>
            <w:div w:id="647366747">
              <w:marLeft w:val="0"/>
              <w:marRight w:val="0"/>
              <w:marTop w:val="0"/>
              <w:marBottom w:val="0"/>
              <w:divBdr>
                <w:top w:val="none" w:sz="0" w:space="0" w:color="auto"/>
                <w:left w:val="none" w:sz="0" w:space="0" w:color="auto"/>
                <w:bottom w:val="none" w:sz="0" w:space="0" w:color="auto"/>
                <w:right w:val="none" w:sz="0" w:space="0" w:color="auto"/>
              </w:divBdr>
            </w:div>
            <w:div w:id="162551668">
              <w:marLeft w:val="0"/>
              <w:marRight w:val="0"/>
              <w:marTop w:val="0"/>
              <w:marBottom w:val="0"/>
              <w:divBdr>
                <w:top w:val="none" w:sz="0" w:space="0" w:color="auto"/>
                <w:left w:val="none" w:sz="0" w:space="0" w:color="auto"/>
                <w:bottom w:val="none" w:sz="0" w:space="0" w:color="auto"/>
                <w:right w:val="none" w:sz="0" w:space="0" w:color="auto"/>
              </w:divBdr>
            </w:div>
            <w:div w:id="421340679">
              <w:marLeft w:val="0"/>
              <w:marRight w:val="0"/>
              <w:marTop w:val="0"/>
              <w:marBottom w:val="0"/>
              <w:divBdr>
                <w:top w:val="none" w:sz="0" w:space="0" w:color="auto"/>
                <w:left w:val="none" w:sz="0" w:space="0" w:color="auto"/>
                <w:bottom w:val="none" w:sz="0" w:space="0" w:color="auto"/>
                <w:right w:val="none" w:sz="0" w:space="0" w:color="auto"/>
              </w:divBdr>
            </w:div>
            <w:div w:id="1862427724">
              <w:marLeft w:val="0"/>
              <w:marRight w:val="0"/>
              <w:marTop w:val="0"/>
              <w:marBottom w:val="0"/>
              <w:divBdr>
                <w:top w:val="none" w:sz="0" w:space="0" w:color="auto"/>
                <w:left w:val="none" w:sz="0" w:space="0" w:color="auto"/>
                <w:bottom w:val="none" w:sz="0" w:space="0" w:color="auto"/>
                <w:right w:val="none" w:sz="0" w:space="0" w:color="auto"/>
              </w:divBdr>
            </w:div>
            <w:div w:id="1642880746">
              <w:marLeft w:val="0"/>
              <w:marRight w:val="0"/>
              <w:marTop w:val="0"/>
              <w:marBottom w:val="0"/>
              <w:divBdr>
                <w:top w:val="none" w:sz="0" w:space="0" w:color="auto"/>
                <w:left w:val="none" w:sz="0" w:space="0" w:color="auto"/>
                <w:bottom w:val="none" w:sz="0" w:space="0" w:color="auto"/>
                <w:right w:val="none" w:sz="0" w:space="0" w:color="auto"/>
              </w:divBdr>
            </w:div>
            <w:div w:id="1729767022">
              <w:marLeft w:val="0"/>
              <w:marRight w:val="0"/>
              <w:marTop w:val="0"/>
              <w:marBottom w:val="0"/>
              <w:divBdr>
                <w:top w:val="none" w:sz="0" w:space="0" w:color="auto"/>
                <w:left w:val="none" w:sz="0" w:space="0" w:color="auto"/>
                <w:bottom w:val="none" w:sz="0" w:space="0" w:color="auto"/>
                <w:right w:val="none" w:sz="0" w:space="0" w:color="auto"/>
              </w:divBdr>
            </w:div>
            <w:div w:id="1710491404">
              <w:marLeft w:val="0"/>
              <w:marRight w:val="0"/>
              <w:marTop w:val="0"/>
              <w:marBottom w:val="0"/>
              <w:divBdr>
                <w:top w:val="none" w:sz="0" w:space="0" w:color="auto"/>
                <w:left w:val="none" w:sz="0" w:space="0" w:color="auto"/>
                <w:bottom w:val="none" w:sz="0" w:space="0" w:color="auto"/>
                <w:right w:val="none" w:sz="0" w:space="0" w:color="auto"/>
              </w:divBdr>
            </w:div>
            <w:div w:id="1592810146">
              <w:marLeft w:val="0"/>
              <w:marRight w:val="0"/>
              <w:marTop w:val="0"/>
              <w:marBottom w:val="0"/>
              <w:divBdr>
                <w:top w:val="none" w:sz="0" w:space="0" w:color="auto"/>
                <w:left w:val="none" w:sz="0" w:space="0" w:color="auto"/>
                <w:bottom w:val="none" w:sz="0" w:space="0" w:color="auto"/>
                <w:right w:val="none" w:sz="0" w:space="0" w:color="auto"/>
              </w:divBdr>
            </w:div>
            <w:div w:id="753479845">
              <w:marLeft w:val="0"/>
              <w:marRight w:val="0"/>
              <w:marTop w:val="0"/>
              <w:marBottom w:val="0"/>
              <w:divBdr>
                <w:top w:val="none" w:sz="0" w:space="0" w:color="auto"/>
                <w:left w:val="none" w:sz="0" w:space="0" w:color="auto"/>
                <w:bottom w:val="none" w:sz="0" w:space="0" w:color="auto"/>
                <w:right w:val="none" w:sz="0" w:space="0" w:color="auto"/>
              </w:divBdr>
            </w:div>
            <w:div w:id="1111510479">
              <w:marLeft w:val="0"/>
              <w:marRight w:val="0"/>
              <w:marTop w:val="0"/>
              <w:marBottom w:val="0"/>
              <w:divBdr>
                <w:top w:val="none" w:sz="0" w:space="0" w:color="auto"/>
                <w:left w:val="none" w:sz="0" w:space="0" w:color="auto"/>
                <w:bottom w:val="none" w:sz="0" w:space="0" w:color="auto"/>
                <w:right w:val="none" w:sz="0" w:space="0" w:color="auto"/>
              </w:divBdr>
            </w:div>
            <w:div w:id="265315029">
              <w:marLeft w:val="0"/>
              <w:marRight w:val="0"/>
              <w:marTop w:val="0"/>
              <w:marBottom w:val="0"/>
              <w:divBdr>
                <w:top w:val="none" w:sz="0" w:space="0" w:color="auto"/>
                <w:left w:val="none" w:sz="0" w:space="0" w:color="auto"/>
                <w:bottom w:val="none" w:sz="0" w:space="0" w:color="auto"/>
                <w:right w:val="none" w:sz="0" w:space="0" w:color="auto"/>
              </w:divBdr>
            </w:div>
            <w:div w:id="874201232">
              <w:marLeft w:val="0"/>
              <w:marRight w:val="0"/>
              <w:marTop w:val="0"/>
              <w:marBottom w:val="0"/>
              <w:divBdr>
                <w:top w:val="none" w:sz="0" w:space="0" w:color="auto"/>
                <w:left w:val="none" w:sz="0" w:space="0" w:color="auto"/>
                <w:bottom w:val="none" w:sz="0" w:space="0" w:color="auto"/>
                <w:right w:val="none" w:sz="0" w:space="0" w:color="auto"/>
              </w:divBdr>
            </w:div>
            <w:div w:id="1777166966">
              <w:marLeft w:val="0"/>
              <w:marRight w:val="0"/>
              <w:marTop w:val="0"/>
              <w:marBottom w:val="0"/>
              <w:divBdr>
                <w:top w:val="none" w:sz="0" w:space="0" w:color="auto"/>
                <w:left w:val="none" w:sz="0" w:space="0" w:color="auto"/>
                <w:bottom w:val="none" w:sz="0" w:space="0" w:color="auto"/>
                <w:right w:val="none" w:sz="0" w:space="0" w:color="auto"/>
              </w:divBdr>
            </w:div>
            <w:div w:id="1739941395">
              <w:marLeft w:val="0"/>
              <w:marRight w:val="0"/>
              <w:marTop w:val="0"/>
              <w:marBottom w:val="0"/>
              <w:divBdr>
                <w:top w:val="none" w:sz="0" w:space="0" w:color="auto"/>
                <w:left w:val="none" w:sz="0" w:space="0" w:color="auto"/>
                <w:bottom w:val="none" w:sz="0" w:space="0" w:color="auto"/>
                <w:right w:val="none" w:sz="0" w:space="0" w:color="auto"/>
              </w:divBdr>
            </w:div>
            <w:div w:id="332270368">
              <w:marLeft w:val="0"/>
              <w:marRight w:val="0"/>
              <w:marTop w:val="0"/>
              <w:marBottom w:val="0"/>
              <w:divBdr>
                <w:top w:val="none" w:sz="0" w:space="0" w:color="auto"/>
                <w:left w:val="none" w:sz="0" w:space="0" w:color="auto"/>
                <w:bottom w:val="none" w:sz="0" w:space="0" w:color="auto"/>
                <w:right w:val="none" w:sz="0" w:space="0" w:color="auto"/>
              </w:divBdr>
            </w:div>
            <w:div w:id="1272129345">
              <w:marLeft w:val="0"/>
              <w:marRight w:val="0"/>
              <w:marTop w:val="0"/>
              <w:marBottom w:val="0"/>
              <w:divBdr>
                <w:top w:val="none" w:sz="0" w:space="0" w:color="auto"/>
                <w:left w:val="none" w:sz="0" w:space="0" w:color="auto"/>
                <w:bottom w:val="none" w:sz="0" w:space="0" w:color="auto"/>
                <w:right w:val="none" w:sz="0" w:space="0" w:color="auto"/>
              </w:divBdr>
            </w:div>
            <w:div w:id="666755">
              <w:marLeft w:val="0"/>
              <w:marRight w:val="0"/>
              <w:marTop w:val="0"/>
              <w:marBottom w:val="0"/>
              <w:divBdr>
                <w:top w:val="none" w:sz="0" w:space="0" w:color="auto"/>
                <w:left w:val="none" w:sz="0" w:space="0" w:color="auto"/>
                <w:bottom w:val="none" w:sz="0" w:space="0" w:color="auto"/>
                <w:right w:val="none" w:sz="0" w:space="0" w:color="auto"/>
              </w:divBdr>
            </w:div>
            <w:div w:id="972371575">
              <w:marLeft w:val="0"/>
              <w:marRight w:val="0"/>
              <w:marTop w:val="0"/>
              <w:marBottom w:val="0"/>
              <w:divBdr>
                <w:top w:val="none" w:sz="0" w:space="0" w:color="auto"/>
                <w:left w:val="none" w:sz="0" w:space="0" w:color="auto"/>
                <w:bottom w:val="none" w:sz="0" w:space="0" w:color="auto"/>
                <w:right w:val="none" w:sz="0" w:space="0" w:color="auto"/>
              </w:divBdr>
            </w:div>
            <w:div w:id="318509978">
              <w:marLeft w:val="0"/>
              <w:marRight w:val="0"/>
              <w:marTop w:val="0"/>
              <w:marBottom w:val="0"/>
              <w:divBdr>
                <w:top w:val="none" w:sz="0" w:space="0" w:color="auto"/>
                <w:left w:val="none" w:sz="0" w:space="0" w:color="auto"/>
                <w:bottom w:val="none" w:sz="0" w:space="0" w:color="auto"/>
                <w:right w:val="none" w:sz="0" w:space="0" w:color="auto"/>
              </w:divBdr>
            </w:div>
            <w:div w:id="259485379">
              <w:marLeft w:val="0"/>
              <w:marRight w:val="0"/>
              <w:marTop w:val="0"/>
              <w:marBottom w:val="0"/>
              <w:divBdr>
                <w:top w:val="none" w:sz="0" w:space="0" w:color="auto"/>
                <w:left w:val="none" w:sz="0" w:space="0" w:color="auto"/>
                <w:bottom w:val="none" w:sz="0" w:space="0" w:color="auto"/>
                <w:right w:val="none" w:sz="0" w:space="0" w:color="auto"/>
              </w:divBdr>
            </w:div>
            <w:div w:id="1214266666">
              <w:marLeft w:val="0"/>
              <w:marRight w:val="0"/>
              <w:marTop w:val="0"/>
              <w:marBottom w:val="0"/>
              <w:divBdr>
                <w:top w:val="none" w:sz="0" w:space="0" w:color="auto"/>
                <w:left w:val="none" w:sz="0" w:space="0" w:color="auto"/>
                <w:bottom w:val="none" w:sz="0" w:space="0" w:color="auto"/>
                <w:right w:val="none" w:sz="0" w:space="0" w:color="auto"/>
              </w:divBdr>
            </w:div>
            <w:div w:id="259265307">
              <w:marLeft w:val="0"/>
              <w:marRight w:val="0"/>
              <w:marTop w:val="0"/>
              <w:marBottom w:val="0"/>
              <w:divBdr>
                <w:top w:val="none" w:sz="0" w:space="0" w:color="auto"/>
                <w:left w:val="none" w:sz="0" w:space="0" w:color="auto"/>
                <w:bottom w:val="none" w:sz="0" w:space="0" w:color="auto"/>
                <w:right w:val="none" w:sz="0" w:space="0" w:color="auto"/>
              </w:divBdr>
            </w:div>
            <w:div w:id="268049099">
              <w:marLeft w:val="0"/>
              <w:marRight w:val="0"/>
              <w:marTop w:val="0"/>
              <w:marBottom w:val="0"/>
              <w:divBdr>
                <w:top w:val="none" w:sz="0" w:space="0" w:color="auto"/>
                <w:left w:val="none" w:sz="0" w:space="0" w:color="auto"/>
                <w:bottom w:val="none" w:sz="0" w:space="0" w:color="auto"/>
                <w:right w:val="none" w:sz="0" w:space="0" w:color="auto"/>
              </w:divBdr>
            </w:div>
            <w:div w:id="1873495870">
              <w:marLeft w:val="0"/>
              <w:marRight w:val="0"/>
              <w:marTop w:val="0"/>
              <w:marBottom w:val="0"/>
              <w:divBdr>
                <w:top w:val="none" w:sz="0" w:space="0" w:color="auto"/>
                <w:left w:val="none" w:sz="0" w:space="0" w:color="auto"/>
                <w:bottom w:val="none" w:sz="0" w:space="0" w:color="auto"/>
                <w:right w:val="none" w:sz="0" w:space="0" w:color="auto"/>
              </w:divBdr>
            </w:div>
            <w:div w:id="860749919">
              <w:marLeft w:val="0"/>
              <w:marRight w:val="0"/>
              <w:marTop w:val="0"/>
              <w:marBottom w:val="0"/>
              <w:divBdr>
                <w:top w:val="none" w:sz="0" w:space="0" w:color="auto"/>
                <w:left w:val="none" w:sz="0" w:space="0" w:color="auto"/>
                <w:bottom w:val="none" w:sz="0" w:space="0" w:color="auto"/>
                <w:right w:val="none" w:sz="0" w:space="0" w:color="auto"/>
              </w:divBdr>
            </w:div>
            <w:div w:id="872687776">
              <w:marLeft w:val="0"/>
              <w:marRight w:val="0"/>
              <w:marTop w:val="0"/>
              <w:marBottom w:val="0"/>
              <w:divBdr>
                <w:top w:val="none" w:sz="0" w:space="0" w:color="auto"/>
                <w:left w:val="none" w:sz="0" w:space="0" w:color="auto"/>
                <w:bottom w:val="none" w:sz="0" w:space="0" w:color="auto"/>
                <w:right w:val="none" w:sz="0" w:space="0" w:color="auto"/>
              </w:divBdr>
            </w:div>
            <w:div w:id="614943196">
              <w:marLeft w:val="0"/>
              <w:marRight w:val="0"/>
              <w:marTop w:val="0"/>
              <w:marBottom w:val="0"/>
              <w:divBdr>
                <w:top w:val="none" w:sz="0" w:space="0" w:color="auto"/>
                <w:left w:val="none" w:sz="0" w:space="0" w:color="auto"/>
                <w:bottom w:val="none" w:sz="0" w:space="0" w:color="auto"/>
                <w:right w:val="none" w:sz="0" w:space="0" w:color="auto"/>
              </w:divBdr>
            </w:div>
            <w:div w:id="178079794">
              <w:marLeft w:val="0"/>
              <w:marRight w:val="0"/>
              <w:marTop w:val="0"/>
              <w:marBottom w:val="0"/>
              <w:divBdr>
                <w:top w:val="none" w:sz="0" w:space="0" w:color="auto"/>
                <w:left w:val="none" w:sz="0" w:space="0" w:color="auto"/>
                <w:bottom w:val="none" w:sz="0" w:space="0" w:color="auto"/>
                <w:right w:val="none" w:sz="0" w:space="0" w:color="auto"/>
              </w:divBdr>
            </w:div>
            <w:div w:id="825122430">
              <w:marLeft w:val="0"/>
              <w:marRight w:val="0"/>
              <w:marTop w:val="0"/>
              <w:marBottom w:val="0"/>
              <w:divBdr>
                <w:top w:val="none" w:sz="0" w:space="0" w:color="auto"/>
                <w:left w:val="none" w:sz="0" w:space="0" w:color="auto"/>
                <w:bottom w:val="none" w:sz="0" w:space="0" w:color="auto"/>
                <w:right w:val="none" w:sz="0" w:space="0" w:color="auto"/>
              </w:divBdr>
            </w:div>
            <w:div w:id="600917636">
              <w:marLeft w:val="0"/>
              <w:marRight w:val="0"/>
              <w:marTop w:val="0"/>
              <w:marBottom w:val="0"/>
              <w:divBdr>
                <w:top w:val="none" w:sz="0" w:space="0" w:color="auto"/>
                <w:left w:val="none" w:sz="0" w:space="0" w:color="auto"/>
                <w:bottom w:val="none" w:sz="0" w:space="0" w:color="auto"/>
                <w:right w:val="none" w:sz="0" w:space="0" w:color="auto"/>
              </w:divBdr>
            </w:div>
            <w:div w:id="1620332692">
              <w:marLeft w:val="0"/>
              <w:marRight w:val="0"/>
              <w:marTop w:val="0"/>
              <w:marBottom w:val="0"/>
              <w:divBdr>
                <w:top w:val="none" w:sz="0" w:space="0" w:color="auto"/>
                <w:left w:val="none" w:sz="0" w:space="0" w:color="auto"/>
                <w:bottom w:val="none" w:sz="0" w:space="0" w:color="auto"/>
                <w:right w:val="none" w:sz="0" w:space="0" w:color="auto"/>
              </w:divBdr>
            </w:div>
            <w:div w:id="1348870792">
              <w:marLeft w:val="0"/>
              <w:marRight w:val="0"/>
              <w:marTop w:val="0"/>
              <w:marBottom w:val="0"/>
              <w:divBdr>
                <w:top w:val="none" w:sz="0" w:space="0" w:color="auto"/>
                <w:left w:val="none" w:sz="0" w:space="0" w:color="auto"/>
                <w:bottom w:val="none" w:sz="0" w:space="0" w:color="auto"/>
                <w:right w:val="none" w:sz="0" w:space="0" w:color="auto"/>
              </w:divBdr>
            </w:div>
            <w:div w:id="996154611">
              <w:marLeft w:val="0"/>
              <w:marRight w:val="0"/>
              <w:marTop w:val="0"/>
              <w:marBottom w:val="0"/>
              <w:divBdr>
                <w:top w:val="none" w:sz="0" w:space="0" w:color="auto"/>
                <w:left w:val="none" w:sz="0" w:space="0" w:color="auto"/>
                <w:bottom w:val="none" w:sz="0" w:space="0" w:color="auto"/>
                <w:right w:val="none" w:sz="0" w:space="0" w:color="auto"/>
              </w:divBdr>
            </w:div>
            <w:div w:id="684526310">
              <w:marLeft w:val="0"/>
              <w:marRight w:val="0"/>
              <w:marTop w:val="0"/>
              <w:marBottom w:val="0"/>
              <w:divBdr>
                <w:top w:val="none" w:sz="0" w:space="0" w:color="auto"/>
                <w:left w:val="none" w:sz="0" w:space="0" w:color="auto"/>
                <w:bottom w:val="none" w:sz="0" w:space="0" w:color="auto"/>
                <w:right w:val="none" w:sz="0" w:space="0" w:color="auto"/>
              </w:divBdr>
            </w:div>
            <w:div w:id="933515065">
              <w:marLeft w:val="0"/>
              <w:marRight w:val="0"/>
              <w:marTop w:val="0"/>
              <w:marBottom w:val="0"/>
              <w:divBdr>
                <w:top w:val="none" w:sz="0" w:space="0" w:color="auto"/>
                <w:left w:val="none" w:sz="0" w:space="0" w:color="auto"/>
                <w:bottom w:val="none" w:sz="0" w:space="0" w:color="auto"/>
                <w:right w:val="none" w:sz="0" w:space="0" w:color="auto"/>
              </w:divBdr>
            </w:div>
            <w:div w:id="1697000433">
              <w:marLeft w:val="0"/>
              <w:marRight w:val="0"/>
              <w:marTop w:val="0"/>
              <w:marBottom w:val="0"/>
              <w:divBdr>
                <w:top w:val="none" w:sz="0" w:space="0" w:color="auto"/>
                <w:left w:val="none" w:sz="0" w:space="0" w:color="auto"/>
                <w:bottom w:val="none" w:sz="0" w:space="0" w:color="auto"/>
                <w:right w:val="none" w:sz="0" w:space="0" w:color="auto"/>
              </w:divBdr>
            </w:div>
            <w:div w:id="1426075234">
              <w:marLeft w:val="0"/>
              <w:marRight w:val="0"/>
              <w:marTop w:val="0"/>
              <w:marBottom w:val="0"/>
              <w:divBdr>
                <w:top w:val="none" w:sz="0" w:space="0" w:color="auto"/>
                <w:left w:val="none" w:sz="0" w:space="0" w:color="auto"/>
                <w:bottom w:val="none" w:sz="0" w:space="0" w:color="auto"/>
                <w:right w:val="none" w:sz="0" w:space="0" w:color="auto"/>
              </w:divBdr>
            </w:div>
            <w:div w:id="2069104638">
              <w:marLeft w:val="0"/>
              <w:marRight w:val="0"/>
              <w:marTop w:val="0"/>
              <w:marBottom w:val="0"/>
              <w:divBdr>
                <w:top w:val="none" w:sz="0" w:space="0" w:color="auto"/>
                <w:left w:val="none" w:sz="0" w:space="0" w:color="auto"/>
                <w:bottom w:val="none" w:sz="0" w:space="0" w:color="auto"/>
                <w:right w:val="none" w:sz="0" w:space="0" w:color="auto"/>
              </w:divBdr>
            </w:div>
            <w:div w:id="345525749">
              <w:marLeft w:val="0"/>
              <w:marRight w:val="0"/>
              <w:marTop w:val="0"/>
              <w:marBottom w:val="0"/>
              <w:divBdr>
                <w:top w:val="none" w:sz="0" w:space="0" w:color="auto"/>
                <w:left w:val="none" w:sz="0" w:space="0" w:color="auto"/>
                <w:bottom w:val="none" w:sz="0" w:space="0" w:color="auto"/>
                <w:right w:val="none" w:sz="0" w:space="0" w:color="auto"/>
              </w:divBdr>
            </w:div>
            <w:div w:id="1450200177">
              <w:marLeft w:val="0"/>
              <w:marRight w:val="0"/>
              <w:marTop w:val="0"/>
              <w:marBottom w:val="0"/>
              <w:divBdr>
                <w:top w:val="none" w:sz="0" w:space="0" w:color="auto"/>
                <w:left w:val="none" w:sz="0" w:space="0" w:color="auto"/>
                <w:bottom w:val="none" w:sz="0" w:space="0" w:color="auto"/>
                <w:right w:val="none" w:sz="0" w:space="0" w:color="auto"/>
              </w:divBdr>
            </w:div>
            <w:div w:id="890967838">
              <w:marLeft w:val="0"/>
              <w:marRight w:val="0"/>
              <w:marTop w:val="0"/>
              <w:marBottom w:val="0"/>
              <w:divBdr>
                <w:top w:val="none" w:sz="0" w:space="0" w:color="auto"/>
                <w:left w:val="none" w:sz="0" w:space="0" w:color="auto"/>
                <w:bottom w:val="none" w:sz="0" w:space="0" w:color="auto"/>
                <w:right w:val="none" w:sz="0" w:space="0" w:color="auto"/>
              </w:divBdr>
            </w:div>
            <w:div w:id="1922595920">
              <w:marLeft w:val="0"/>
              <w:marRight w:val="0"/>
              <w:marTop w:val="0"/>
              <w:marBottom w:val="0"/>
              <w:divBdr>
                <w:top w:val="none" w:sz="0" w:space="0" w:color="auto"/>
                <w:left w:val="none" w:sz="0" w:space="0" w:color="auto"/>
                <w:bottom w:val="none" w:sz="0" w:space="0" w:color="auto"/>
                <w:right w:val="none" w:sz="0" w:space="0" w:color="auto"/>
              </w:divBdr>
            </w:div>
            <w:div w:id="590745725">
              <w:marLeft w:val="0"/>
              <w:marRight w:val="0"/>
              <w:marTop w:val="0"/>
              <w:marBottom w:val="0"/>
              <w:divBdr>
                <w:top w:val="none" w:sz="0" w:space="0" w:color="auto"/>
                <w:left w:val="none" w:sz="0" w:space="0" w:color="auto"/>
                <w:bottom w:val="none" w:sz="0" w:space="0" w:color="auto"/>
                <w:right w:val="none" w:sz="0" w:space="0" w:color="auto"/>
              </w:divBdr>
            </w:div>
            <w:div w:id="691298294">
              <w:marLeft w:val="0"/>
              <w:marRight w:val="0"/>
              <w:marTop w:val="0"/>
              <w:marBottom w:val="0"/>
              <w:divBdr>
                <w:top w:val="none" w:sz="0" w:space="0" w:color="auto"/>
                <w:left w:val="none" w:sz="0" w:space="0" w:color="auto"/>
                <w:bottom w:val="none" w:sz="0" w:space="0" w:color="auto"/>
                <w:right w:val="none" w:sz="0" w:space="0" w:color="auto"/>
              </w:divBdr>
            </w:div>
            <w:div w:id="337197030">
              <w:marLeft w:val="0"/>
              <w:marRight w:val="0"/>
              <w:marTop w:val="0"/>
              <w:marBottom w:val="0"/>
              <w:divBdr>
                <w:top w:val="none" w:sz="0" w:space="0" w:color="auto"/>
                <w:left w:val="none" w:sz="0" w:space="0" w:color="auto"/>
                <w:bottom w:val="none" w:sz="0" w:space="0" w:color="auto"/>
                <w:right w:val="none" w:sz="0" w:space="0" w:color="auto"/>
              </w:divBdr>
            </w:div>
            <w:div w:id="221986127">
              <w:marLeft w:val="0"/>
              <w:marRight w:val="0"/>
              <w:marTop w:val="0"/>
              <w:marBottom w:val="0"/>
              <w:divBdr>
                <w:top w:val="none" w:sz="0" w:space="0" w:color="auto"/>
                <w:left w:val="none" w:sz="0" w:space="0" w:color="auto"/>
                <w:bottom w:val="none" w:sz="0" w:space="0" w:color="auto"/>
                <w:right w:val="none" w:sz="0" w:space="0" w:color="auto"/>
              </w:divBdr>
            </w:div>
            <w:div w:id="211622936">
              <w:marLeft w:val="0"/>
              <w:marRight w:val="0"/>
              <w:marTop w:val="0"/>
              <w:marBottom w:val="0"/>
              <w:divBdr>
                <w:top w:val="none" w:sz="0" w:space="0" w:color="auto"/>
                <w:left w:val="none" w:sz="0" w:space="0" w:color="auto"/>
                <w:bottom w:val="none" w:sz="0" w:space="0" w:color="auto"/>
                <w:right w:val="none" w:sz="0" w:space="0" w:color="auto"/>
              </w:divBdr>
            </w:div>
            <w:div w:id="1294485127">
              <w:marLeft w:val="0"/>
              <w:marRight w:val="0"/>
              <w:marTop w:val="0"/>
              <w:marBottom w:val="0"/>
              <w:divBdr>
                <w:top w:val="none" w:sz="0" w:space="0" w:color="auto"/>
                <w:left w:val="none" w:sz="0" w:space="0" w:color="auto"/>
                <w:bottom w:val="none" w:sz="0" w:space="0" w:color="auto"/>
                <w:right w:val="none" w:sz="0" w:space="0" w:color="auto"/>
              </w:divBdr>
            </w:div>
            <w:div w:id="1315177710">
              <w:marLeft w:val="0"/>
              <w:marRight w:val="0"/>
              <w:marTop w:val="0"/>
              <w:marBottom w:val="0"/>
              <w:divBdr>
                <w:top w:val="none" w:sz="0" w:space="0" w:color="auto"/>
                <w:left w:val="none" w:sz="0" w:space="0" w:color="auto"/>
                <w:bottom w:val="none" w:sz="0" w:space="0" w:color="auto"/>
                <w:right w:val="none" w:sz="0" w:space="0" w:color="auto"/>
              </w:divBdr>
            </w:div>
            <w:div w:id="453059084">
              <w:marLeft w:val="0"/>
              <w:marRight w:val="0"/>
              <w:marTop w:val="0"/>
              <w:marBottom w:val="0"/>
              <w:divBdr>
                <w:top w:val="none" w:sz="0" w:space="0" w:color="auto"/>
                <w:left w:val="none" w:sz="0" w:space="0" w:color="auto"/>
                <w:bottom w:val="none" w:sz="0" w:space="0" w:color="auto"/>
                <w:right w:val="none" w:sz="0" w:space="0" w:color="auto"/>
              </w:divBdr>
            </w:div>
            <w:div w:id="1076780417">
              <w:marLeft w:val="0"/>
              <w:marRight w:val="0"/>
              <w:marTop w:val="0"/>
              <w:marBottom w:val="0"/>
              <w:divBdr>
                <w:top w:val="none" w:sz="0" w:space="0" w:color="auto"/>
                <w:left w:val="none" w:sz="0" w:space="0" w:color="auto"/>
                <w:bottom w:val="none" w:sz="0" w:space="0" w:color="auto"/>
                <w:right w:val="none" w:sz="0" w:space="0" w:color="auto"/>
              </w:divBdr>
            </w:div>
            <w:div w:id="850727282">
              <w:marLeft w:val="0"/>
              <w:marRight w:val="0"/>
              <w:marTop w:val="0"/>
              <w:marBottom w:val="0"/>
              <w:divBdr>
                <w:top w:val="none" w:sz="0" w:space="0" w:color="auto"/>
                <w:left w:val="none" w:sz="0" w:space="0" w:color="auto"/>
                <w:bottom w:val="none" w:sz="0" w:space="0" w:color="auto"/>
                <w:right w:val="none" w:sz="0" w:space="0" w:color="auto"/>
              </w:divBdr>
            </w:div>
            <w:div w:id="1462530892">
              <w:marLeft w:val="0"/>
              <w:marRight w:val="0"/>
              <w:marTop w:val="0"/>
              <w:marBottom w:val="0"/>
              <w:divBdr>
                <w:top w:val="none" w:sz="0" w:space="0" w:color="auto"/>
                <w:left w:val="none" w:sz="0" w:space="0" w:color="auto"/>
                <w:bottom w:val="none" w:sz="0" w:space="0" w:color="auto"/>
                <w:right w:val="none" w:sz="0" w:space="0" w:color="auto"/>
              </w:divBdr>
            </w:div>
            <w:div w:id="1741323675">
              <w:marLeft w:val="0"/>
              <w:marRight w:val="0"/>
              <w:marTop w:val="0"/>
              <w:marBottom w:val="0"/>
              <w:divBdr>
                <w:top w:val="none" w:sz="0" w:space="0" w:color="auto"/>
                <w:left w:val="none" w:sz="0" w:space="0" w:color="auto"/>
                <w:bottom w:val="none" w:sz="0" w:space="0" w:color="auto"/>
                <w:right w:val="none" w:sz="0" w:space="0" w:color="auto"/>
              </w:divBdr>
            </w:div>
            <w:div w:id="1342274804">
              <w:marLeft w:val="0"/>
              <w:marRight w:val="0"/>
              <w:marTop w:val="0"/>
              <w:marBottom w:val="0"/>
              <w:divBdr>
                <w:top w:val="none" w:sz="0" w:space="0" w:color="auto"/>
                <w:left w:val="none" w:sz="0" w:space="0" w:color="auto"/>
                <w:bottom w:val="none" w:sz="0" w:space="0" w:color="auto"/>
                <w:right w:val="none" w:sz="0" w:space="0" w:color="auto"/>
              </w:divBdr>
            </w:div>
            <w:div w:id="1551265797">
              <w:marLeft w:val="0"/>
              <w:marRight w:val="0"/>
              <w:marTop w:val="0"/>
              <w:marBottom w:val="0"/>
              <w:divBdr>
                <w:top w:val="none" w:sz="0" w:space="0" w:color="auto"/>
                <w:left w:val="none" w:sz="0" w:space="0" w:color="auto"/>
                <w:bottom w:val="none" w:sz="0" w:space="0" w:color="auto"/>
                <w:right w:val="none" w:sz="0" w:space="0" w:color="auto"/>
              </w:divBdr>
            </w:div>
            <w:div w:id="395010332">
              <w:marLeft w:val="0"/>
              <w:marRight w:val="0"/>
              <w:marTop w:val="0"/>
              <w:marBottom w:val="0"/>
              <w:divBdr>
                <w:top w:val="none" w:sz="0" w:space="0" w:color="auto"/>
                <w:left w:val="none" w:sz="0" w:space="0" w:color="auto"/>
                <w:bottom w:val="none" w:sz="0" w:space="0" w:color="auto"/>
                <w:right w:val="none" w:sz="0" w:space="0" w:color="auto"/>
              </w:divBdr>
            </w:div>
            <w:div w:id="408625505">
              <w:marLeft w:val="0"/>
              <w:marRight w:val="0"/>
              <w:marTop w:val="0"/>
              <w:marBottom w:val="0"/>
              <w:divBdr>
                <w:top w:val="none" w:sz="0" w:space="0" w:color="auto"/>
                <w:left w:val="none" w:sz="0" w:space="0" w:color="auto"/>
                <w:bottom w:val="none" w:sz="0" w:space="0" w:color="auto"/>
                <w:right w:val="none" w:sz="0" w:space="0" w:color="auto"/>
              </w:divBdr>
            </w:div>
            <w:div w:id="648632838">
              <w:marLeft w:val="0"/>
              <w:marRight w:val="0"/>
              <w:marTop w:val="0"/>
              <w:marBottom w:val="0"/>
              <w:divBdr>
                <w:top w:val="none" w:sz="0" w:space="0" w:color="auto"/>
                <w:left w:val="none" w:sz="0" w:space="0" w:color="auto"/>
                <w:bottom w:val="none" w:sz="0" w:space="0" w:color="auto"/>
                <w:right w:val="none" w:sz="0" w:space="0" w:color="auto"/>
              </w:divBdr>
            </w:div>
            <w:div w:id="803885880">
              <w:marLeft w:val="0"/>
              <w:marRight w:val="0"/>
              <w:marTop w:val="0"/>
              <w:marBottom w:val="0"/>
              <w:divBdr>
                <w:top w:val="none" w:sz="0" w:space="0" w:color="auto"/>
                <w:left w:val="none" w:sz="0" w:space="0" w:color="auto"/>
                <w:bottom w:val="none" w:sz="0" w:space="0" w:color="auto"/>
                <w:right w:val="none" w:sz="0" w:space="0" w:color="auto"/>
              </w:divBdr>
            </w:div>
            <w:div w:id="451636082">
              <w:marLeft w:val="0"/>
              <w:marRight w:val="0"/>
              <w:marTop w:val="0"/>
              <w:marBottom w:val="0"/>
              <w:divBdr>
                <w:top w:val="none" w:sz="0" w:space="0" w:color="auto"/>
                <w:left w:val="none" w:sz="0" w:space="0" w:color="auto"/>
                <w:bottom w:val="none" w:sz="0" w:space="0" w:color="auto"/>
                <w:right w:val="none" w:sz="0" w:space="0" w:color="auto"/>
              </w:divBdr>
            </w:div>
            <w:div w:id="392243222">
              <w:marLeft w:val="0"/>
              <w:marRight w:val="0"/>
              <w:marTop w:val="0"/>
              <w:marBottom w:val="0"/>
              <w:divBdr>
                <w:top w:val="none" w:sz="0" w:space="0" w:color="auto"/>
                <w:left w:val="none" w:sz="0" w:space="0" w:color="auto"/>
                <w:bottom w:val="none" w:sz="0" w:space="0" w:color="auto"/>
                <w:right w:val="none" w:sz="0" w:space="0" w:color="auto"/>
              </w:divBdr>
            </w:div>
            <w:div w:id="1886405601">
              <w:marLeft w:val="0"/>
              <w:marRight w:val="0"/>
              <w:marTop w:val="0"/>
              <w:marBottom w:val="0"/>
              <w:divBdr>
                <w:top w:val="none" w:sz="0" w:space="0" w:color="auto"/>
                <w:left w:val="none" w:sz="0" w:space="0" w:color="auto"/>
                <w:bottom w:val="none" w:sz="0" w:space="0" w:color="auto"/>
                <w:right w:val="none" w:sz="0" w:space="0" w:color="auto"/>
              </w:divBdr>
            </w:div>
            <w:div w:id="631398816">
              <w:marLeft w:val="0"/>
              <w:marRight w:val="0"/>
              <w:marTop w:val="0"/>
              <w:marBottom w:val="0"/>
              <w:divBdr>
                <w:top w:val="none" w:sz="0" w:space="0" w:color="auto"/>
                <w:left w:val="none" w:sz="0" w:space="0" w:color="auto"/>
                <w:bottom w:val="none" w:sz="0" w:space="0" w:color="auto"/>
                <w:right w:val="none" w:sz="0" w:space="0" w:color="auto"/>
              </w:divBdr>
            </w:div>
            <w:div w:id="1803034323">
              <w:marLeft w:val="0"/>
              <w:marRight w:val="0"/>
              <w:marTop w:val="0"/>
              <w:marBottom w:val="0"/>
              <w:divBdr>
                <w:top w:val="none" w:sz="0" w:space="0" w:color="auto"/>
                <w:left w:val="none" w:sz="0" w:space="0" w:color="auto"/>
                <w:bottom w:val="none" w:sz="0" w:space="0" w:color="auto"/>
                <w:right w:val="none" w:sz="0" w:space="0" w:color="auto"/>
              </w:divBdr>
            </w:div>
            <w:div w:id="493571940">
              <w:marLeft w:val="0"/>
              <w:marRight w:val="0"/>
              <w:marTop w:val="0"/>
              <w:marBottom w:val="0"/>
              <w:divBdr>
                <w:top w:val="none" w:sz="0" w:space="0" w:color="auto"/>
                <w:left w:val="none" w:sz="0" w:space="0" w:color="auto"/>
                <w:bottom w:val="none" w:sz="0" w:space="0" w:color="auto"/>
                <w:right w:val="none" w:sz="0" w:space="0" w:color="auto"/>
              </w:divBdr>
            </w:div>
            <w:div w:id="1421174946">
              <w:marLeft w:val="0"/>
              <w:marRight w:val="0"/>
              <w:marTop w:val="0"/>
              <w:marBottom w:val="0"/>
              <w:divBdr>
                <w:top w:val="none" w:sz="0" w:space="0" w:color="auto"/>
                <w:left w:val="none" w:sz="0" w:space="0" w:color="auto"/>
                <w:bottom w:val="none" w:sz="0" w:space="0" w:color="auto"/>
                <w:right w:val="none" w:sz="0" w:space="0" w:color="auto"/>
              </w:divBdr>
            </w:div>
            <w:div w:id="992175542">
              <w:marLeft w:val="0"/>
              <w:marRight w:val="0"/>
              <w:marTop w:val="0"/>
              <w:marBottom w:val="0"/>
              <w:divBdr>
                <w:top w:val="none" w:sz="0" w:space="0" w:color="auto"/>
                <w:left w:val="none" w:sz="0" w:space="0" w:color="auto"/>
                <w:bottom w:val="none" w:sz="0" w:space="0" w:color="auto"/>
                <w:right w:val="none" w:sz="0" w:space="0" w:color="auto"/>
              </w:divBdr>
            </w:div>
            <w:div w:id="445924301">
              <w:marLeft w:val="0"/>
              <w:marRight w:val="0"/>
              <w:marTop w:val="0"/>
              <w:marBottom w:val="0"/>
              <w:divBdr>
                <w:top w:val="none" w:sz="0" w:space="0" w:color="auto"/>
                <w:left w:val="none" w:sz="0" w:space="0" w:color="auto"/>
                <w:bottom w:val="none" w:sz="0" w:space="0" w:color="auto"/>
                <w:right w:val="none" w:sz="0" w:space="0" w:color="auto"/>
              </w:divBdr>
            </w:div>
            <w:div w:id="643118281">
              <w:marLeft w:val="0"/>
              <w:marRight w:val="0"/>
              <w:marTop w:val="0"/>
              <w:marBottom w:val="0"/>
              <w:divBdr>
                <w:top w:val="none" w:sz="0" w:space="0" w:color="auto"/>
                <w:left w:val="none" w:sz="0" w:space="0" w:color="auto"/>
                <w:bottom w:val="none" w:sz="0" w:space="0" w:color="auto"/>
                <w:right w:val="none" w:sz="0" w:space="0" w:color="auto"/>
              </w:divBdr>
            </w:div>
            <w:div w:id="142475657">
              <w:marLeft w:val="0"/>
              <w:marRight w:val="0"/>
              <w:marTop w:val="0"/>
              <w:marBottom w:val="0"/>
              <w:divBdr>
                <w:top w:val="none" w:sz="0" w:space="0" w:color="auto"/>
                <w:left w:val="none" w:sz="0" w:space="0" w:color="auto"/>
                <w:bottom w:val="none" w:sz="0" w:space="0" w:color="auto"/>
                <w:right w:val="none" w:sz="0" w:space="0" w:color="auto"/>
              </w:divBdr>
            </w:div>
            <w:div w:id="2124613341">
              <w:marLeft w:val="0"/>
              <w:marRight w:val="0"/>
              <w:marTop w:val="0"/>
              <w:marBottom w:val="0"/>
              <w:divBdr>
                <w:top w:val="none" w:sz="0" w:space="0" w:color="auto"/>
                <w:left w:val="none" w:sz="0" w:space="0" w:color="auto"/>
                <w:bottom w:val="none" w:sz="0" w:space="0" w:color="auto"/>
                <w:right w:val="none" w:sz="0" w:space="0" w:color="auto"/>
              </w:divBdr>
            </w:div>
            <w:div w:id="1761367815">
              <w:marLeft w:val="0"/>
              <w:marRight w:val="0"/>
              <w:marTop w:val="0"/>
              <w:marBottom w:val="0"/>
              <w:divBdr>
                <w:top w:val="none" w:sz="0" w:space="0" w:color="auto"/>
                <w:left w:val="none" w:sz="0" w:space="0" w:color="auto"/>
                <w:bottom w:val="none" w:sz="0" w:space="0" w:color="auto"/>
                <w:right w:val="none" w:sz="0" w:space="0" w:color="auto"/>
              </w:divBdr>
            </w:div>
            <w:div w:id="1480146769">
              <w:marLeft w:val="0"/>
              <w:marRight w:val="0"/>
              <w:marTop w:val="0"/>
              <w:marBottom w:val="0"/>
              <w:divBdr>
                <w:top w:val="none" w:sz="0" w:space="0" w:color="auto"/>
                <w:left w:val="none" w:sz="0" w:space="0" w:color="auto"/>
                <w:bottom w:val="none" w:sz="0" w:space="0" w:color="auto"/>
                <w:right w:val="none" w:sz="0" w:space="0" w:color="auto"/>
              </w:divBdr>
            </w:div>
            <w:div w:id="250816172">
              <w:marLeft w:val="0"/>
              <w:marRight w:val="0"/>
              <w:marTop w:val="0"/>
              <w:marBottom w:val="0"/>
              <w:divBdr>
                <w:top w:val="none" w:sz="0" w:space="0" w:color="auto"/>
                <w:left w:val="none" w:sz="0" w:space="0" w:color="auto"/>
                <w:bottom w:val="none" w:sz="0" w:space="0" w:color="auto"/>
                <w:right w:val="none" w:sz="0" w:space="0" w:color="auto"/>
              </w:divBdr>
            </w:div>
            <w:div w:id="474643745">
              <w:marLeft w:val="0"/>
              <w:marRight w:val="0"/>
              <w:marTop w:val="0"/>
              <w:marBottom w:val="0"/>
              <w:divBdr>
                <w:top w:val="none" w:sz="0" w:space="0" w:color="auto"/>
                <w:left w:val="none" w:sz="0" w:space="0" w:color="auto"/>
                <w:bottom w:val="none" w:sz="0" w:space="0" w:color="auto"/>
                <w:right w:val="none" w:sz="0" w:space="0" w:color="auto"/>
              </w:divBdr>
            </w:div>
            <w:div w:id="436678519">
              <w:marLeft w:val="0"/>
              <w:marRight w:val="0"/>
              <w:marTop w:val="0"/>
              <w:marBottom w:val="0"/>
              <w:divBdr>
                <w:top w:val="none" w:sz="0" w:space="0" w:color="auto"/>
                <w:left w:val="none" w:sz="0" w:space="0" w:color="auto"/>
                <w:bottom w:val="none" w:sz="0" w:space="0" w:color="auto"/>
                <w:right w:val="none" w:sz="0" w:space="0" w:color="auto"/>
              </w:divBdr>
            </w:div>
            <w:div w:id="1902790333">
              <w:marLeft w:val="0"/>
              <w:marRight w:val="0"/>
              <w:marTop w:val="0"/>
              <w:marBottom w:val="0"/>
              <w:divBdr>
                <w:top w:val="none" w:sz="0" w:space="0" w:color="auto"/>
                <w:left w:val="none" w:sz="0" w:space="0" w:color="auto"/>
                <w:bottom w:val="none" w:sz="0" w:space="0" w:color="auto"/>
                <w:right w:val="none" w:sz="0" w:space="0" w:color="auto"/>
              </w:divBdr>
            </w:div>
            <w:div w:id="1688482722">
              <w:marLeft w:val="0"/>
              <w:marRight w:val="0"/>
              <w:marTop w:val="0"/>
              <w:marBottom w:val="0"/>
              <w:divBdr>
                <w:top w:val="none" w:sz="0" w:space="0" w:color="auto"/>
                <w:left w:val="none" w:sz="0" w:space="0" w:color="auto"/>
                <w:bottom w:val="none" w:sz="0" w:space="0" w:color="auto"/>
                <w:right w:val="none" w:sz="0" w:space="0" w:color="auto"/>
              </w:divBdr>
            </w:div>
            <w:div w:id="1781031270">
              <w:marLeft w:val="0"/>
              <w:marRight w:val="0"/>
              <w:marTop w:val="0"/>
              <w:marBottom w:val="0"/>
              <w:divBdr>
                <w:top w:val="none" w:sz="0" w:space="0" w:color="auto"/>
                <w:left w:val="none" w:sz="0" w:space="0" w:color="auto"/>
                <w:bottom w:val="none" w:sz="0" w:space="0" w:color="auto"/>
                <w:right w:val="none" w:sz="0" w:space="0" w:color="auto"/>
              </w:divBdr>
            </w:div>
            <w:div w:id="830367740">
              <w:marLeft w:val="0"/>
              <w:marRight w:val="0"/>
              <w:marTop w:val="0"/>
              <w:marBottom w:val="0"/>
              <w:divBdr>
                <w:top w:val="none" w:sz="0" w:space="0" w:color="auto"/>
                <w:left w:val="none" w:sz="0" w:space="0" w:color="auto"/>
                <w:bottom w:val="none" w:sz="0" w:space="0" w:color="auto"/>
                <w:right w:val="none" w:sz="0" w:space="0" w:color="auto"/>
              </w:divBdr>
            </w:div>
            <w:div w:id="1527937783">
              <w:marLeft w:val="0"/>
              <w:marRight w:val="0"/>
              <w:marTop w:val="0"/>
              <w:marBottom w:val="0"/>
              <w:divBdr>
                <w:top w:val="none" w:sz="0" w:space="0" w:color="auto"/>
                <w:left w:val="none" w:sz="0" w:space="0" w:color="auto"/>
                <w:bottom w:val="none" w:sz="0" w:space="0" w:color="auto"/>
                <w:right w:val="none" w:sz="0" w:space="0" w:color="auto"/>
              </w:divBdr>
            </w:div>
            <w:div w:id="2129664973">
              <w:marLeft w:val="0"/>
              <w:marRight w:val="0"/>
              <w:marTop w:val="0"/>
              <w:marBottom w:val="0"/>
              <w:divBdr>
                <w:top w:val="none" w:sz="0" w:space="0" w:color="auto"/>
                <w:left w:val="none" w:sz="0" w:space="0" w:color="auto"/>
                <w:bottom w:val="none" w:sz="0" w:space="0" w:color="auto"/>
                <w:right w:val="none" w:sz="0" w:space="0" w:color="auto"/>
              </w:divBdr>
            </w:div>
            <w:div w:id="106584472">
              <w:marLeft w:val="0"/>
              <w:marRight w:val="0"/>
              <w:marTop w:val="0"/>
              <w:marBottom w:val="0"/>
              <w:divBdr>
                <w:top w:val="none" w:sz="0" w:space="0" w:color="auto"/>
                <w:left w:val="none" w:sz="0" w:space="0" w:color="auto"/>
                <w:bottom w:val="none" w:sz="0" w:space="0" w:color="auto"/>
                <w:right w:val="none" w:sz="0" w:space="0" w:color="auto"/>
              </w:divBdr>
            </w:div>
            <w:div w:id="1091194951">
              <w:marLeft w:val="0"/>
              <w:marRight w:val="0"/>
              <w:marTop w:val="0"/>
              <w:marBottom w:val="0"/>
              <w:divBdr>
                <w:top w:val="none" w:sz="0" w:space="0" w:color="auto"/>
                <w:left w:val="none" w:sz="0" w:space="0" w:color="auto"/>
                <w:bottom w:val="none" w:sz="0" w:space="0" w:color="auto"/>
                <w:right w:val="none" w:sz="0" w:space="0" w:color="auto"/>
              </w:divBdr>
            </w:div>
            <w:div w:id="1108507203">
              <w:marLeft w:val="0"/>
              <w:marRight w:val="0"/>
              <w:marTop w:val="0"/>
              <w:marBottom w:val="0"/>
              <w:divBdr>
                <w:top w:val="none" w:sz="0" w:space="0" w:color="auto"/>
                <w:left w:val="none" w:sz="0" w:space="0" w:color="auto"/>
                <w:bottom w:val="none" w:sz="0" w:space="0" w:color="auto"/>
                <w:right w:val="none" w:sz="0" w:space="0" w:color="auto"/>
              </w:divBdr>
            </w:div>
            <w:div w:id="1978996920">
              <w:marLeft w:val="0"/>
              <w:marRight w:val="0"/>
              <w:marTop w:val="0"/>
              <w:marBottom w:val="0"/>
              <w:divBdr>
                <w:top w:val="none" w:sz="0" w:space="0" w:color="auto"/>
                <w:left w:val="none" w:sz="0" w:space="0" w:color="auto"/>
                <w:bottom w:val="none" w:sz="0" w:space="0" w:color="auto"/>
                <w:right w:val="none" w:sz="0" w:space="0" w:color="auto"/>
              </w:divBdr>
            </w:div>
            <w:div w:id="1255089657">
              <w:marLeft w:val="0"/>
              <w:marRight w:val="0"/>
              <w:marTop w:val="0"/>
              <w:marBottom w:val="0"/>
              <w:divBdr>
                <w:top w:val="none" w:sz="0" w:space="0" w:color="auto"/>
                <w:left w:val="none" w:sz="0" w:space="0" w:color="auto"/>
                <w:bottom w:val="none" w:sz="0" w:space="0" w:color="auto"/>
                <w:right w:val="none" w:sz="0" w:space="0" w:color="auto"/>
              </w:divBdr>
            </w:div>
            <w:div w:id="1588803345">
              <w:marLeft w:val="0"/>
              <w:marRight w:val="0"/>
              <w:marTop w:val="0"/>
              <w:marBottom w:val="0"/>
              <w:divBdr>
                <w:top w:val="none" w:sz="0" w:space="0" w:color="auto"/>
                <w:left w:val="none" w:sz="0" w:space="0" w:color="auto"/>
                <w:bottom w:val="none" w:sz="0" w:space="0" w:color="auto"/>
                <w:right w:val="none" w:sz="0" w:space="0" w:color="auto"/>
              </w:divBdr>
            </w:div>
            <w:div w:id="255872910">
              <w:marLeft w:val="0"/>
              <w:marRight w:val="0"/>
              <w:marTop w:val="0"/>
              <w:marBottom w:val="0"/>
              <w:divBdr>
                <w:top w:val="none" w:sz="0" w:space="0" w:color="auto"/>
                <w:left w:val="none" w:sz="0" w:space="0" w:color="auto"/>
                <w:bottom w:val="none" w:sz="0" w:space="0" w:color="auto"/>
                <w:right w:val="none" w:sz="0" w:space="0" w:color="auto"/>
              </w:divBdr>
            </w:div>
            <w:div w:id="425462746">
              <w:marLeft w:val="0"/>
              <w:marRight w:val="0"/>
              <w:marTop w:val="0"/>
              <w:marBottom w:val="0"/>
              <w:divBdr>
                <w:top w:val="none" w:sz="0" w:space="0" w:color="auto"/>
                <w:left w:val="none" w:sz="0" w:space="0" w:color="auto"/>
                <w:bottom w:val="none" w:sz="0" w:space="0" w:color="auto"/>
                <w:right w:val="none" w:sz="0" w:space="0" w:color="auto"/>
              </w:divBdr>
            </w:div>
            <w:div w:id="622736926">
              <w:marLeft w:val="0"/>
              <w:marRight w:val="0"/>
              <w:marTop w:val="0"/>
              <w:marBottom w:val="0"/>
              <w:divBdr>
                <w:top w:val="none" w:sz="0" w:space="0" w:color="auto"/>
                <w:left w:val="none" w:sz="0" w:space="0" w:color="auto"/>
                <w:bottom w:val="none" w:sz="0" w:space="0" w:color="auto"/>
                <w:right w:val="none" w:sz="0" w:space="0" w:color="auto"/>
              </w:divBdr>
            </w:div>
            <w:div w:id="927158796">
              <w:marLeft w:val="0"/>
              <w:marRight w:val="0"/>
              <w:marTop w:val="0"/>
              <w:marBottom w:val="0"/>
              <w:divBdr>
                <w:top w:val="none" w:sz="0" w:space="0" w:color="auto"/>
                <w:left w:val="none" w:sz="0" w:space="0" w:color="auto"/>
                <w:bottom w:val="none" w:sz="0" w:space="0" w:color="auto"/>
                <w:right w:val="none" w:sz="0" w:space="0" w:color="auto"/>
              </w:divBdr>
            </w:div>
            <w:div w:id="767123244">
              <w:marLeft w:val="0"/>
              <w:marRight w:val="0"/>
              <w:marTop w:val="0"/>
              <w:marBottom w:val="0"/>
              <w:divBdr>
                <w:top w:val="none" w:sz="0" w:space="0" w:color="auto"/>
                <w:left w:val="none" w:sz="0" w:space="0" w:color="auto"/>
                <w:bottom w:val="none" w:sz="0" w:space="0" w:color="auto"/>
                <w:right w:val="none" w:sz="0" w:space="0" w:color="auto"/>
              </w:divBdr>
            </w:div>
            <w:div w:id="1039621963">
              <w:marLeft w:val="0"/>
              <w:marRight w:val="0"/>
              <w:marTop w:val="0"/>
              <w:marBottom w:val="0"/>
              <w:divBdr>
                <w:top w:val="none" w:sz="0" w:space="0" w:color="auto"/>
                <w:left w:val="none" w:sz="0" w:space="0" w:color="auto"/>
                <w:bottom w:val="none" w:sz="0" w:space="0" w:color="auto"/>
                <w:right w:val="none" w:sz="0" w:space="0" w:color="auto"/>
              </w:divBdr>
            </w:div>
            <w:div w:id="1553888313">
              <w:marLeft w:val="0"/>
              <w:marRight w:val="0"/>
              <w:marTop w:val="0"/>
              <w:marBottom w:val="0"/>
              <w:divBdr>
                <w:top w:val="none" w:sz="0" w:space="0" w:color="auto"/>
                <w:left w:val="none" w:sz="0" w:space="0" w:color="auto"/>
                <w:bottom w:val="none" w:sz="0" w:space="0" w:color="auto"/>
                <w:right w:val="none" w:sz="0" w:space="0" w:color="auto"/>
              </w:divBdr>
            </w:div>
            <w:div w:id="1467311553">
              <w:marLeft w:val="0"/>
              <w:marRight w:val="0"/>
              <w:marTop w:val="0"/>
              <w:marBottom w:val="0"/>
              <w:divBdr>
                <w:top w:val="none" w:sz="0" w:space="0" w:color="auto"/>
                <w:left w:val="none" w:sz="0" w:space="0" w:color="auto"/>
                <w:bottom w:val="none" w:sz="0" w:space="0" w:color="auto"/>
                <w:right w:val="none" w:sz="0" w:space="0" w:color="auto"/>
              </w:divBdr>
            </w:div>
            <w:div w:id="1285818159">
              <w:marLeft w:val="0"/>
              <w:marRight w:val="0"/>
              <w:marTop w:val="0"/>
              <w:marBottom w:val="0"/>
              <w:divBdr>
                <w:top w:val="none" w:sz="0" w:space="0" w:color="auto"/>
                <w:left w:val="none" w:sz="0" w:space="0" w:color="auto"/>
                <w:bottom w:val="none" w:sz="0" w:space="0" w:color="auto"/>
                <w:right w:val="none" w:sz="0" w:space="0" w:color="auto"/>
              </w:divBdr>
            </w:div>
            <w:div w:id="242420549">
              <w:marLeft w:val="0"/>
              <w:marRight w:val="0"/>
              <w:marTop w:val="0"/>
              <w:marBottom w:val="0"/>
              <w:divBdr>
                <w:top w:val="none" w:sz="0" w:space="0" w:color="auto"/>
                <w:left w:val="none" w:sz="0" w:space="0" w:color="auto"/>
                <w:bottom w:val="none" w:sz="0" w:space="0" w:color="auto"/>
                <w:right w:val="none" w:sz="0" w:space="0" w:color="auto"/>
              </w:divBdr>
            </w:div>
            <w:div w:id="1594437801">
              <w:marLeft w:val="0"/>
              <w:marRight w:val="0"/>
              <w:marTop w:val="0"/>
              <w:marBottom w:val="0"/>
              <w:divBdr>
                <w:top w:val="none" w:sz="0" w:space="0" w:color="auto"/>
                <w:left w:val="none" w:sz="0" w:space="0" w:color="auto"/>
                <w:bottom w:val="none" w:sz="0" w:space="0" w:color="auto"/>
                <w:right w:val="none" w:sz="0" w:space="0" w:color="auto"/>
              </w:divBdr>
            </w:div>
            <w:div w:id="1610504894">
              <w:marLeft w:val="0"/>
              <w:marRight w:val="0"/>
              <w:marTop w:val="0"/>
              <w:marBottom w:val="0"/>
              <w:divBdr>
                <w:top w:val="none" w:sz="0" w:space="0" w:color="auto"/>
                <w:left w:val="none" w:sz="0" w:space="0" w:color="auto"/>
                <w:bottom w:val="none" w:sz="0" w:space="0" w:color="auto"/>
                <w:right w:val="none" w:sz="0" w:space="0" w:color="auto"/>
              </w:divBdr>
            </w:div>
            <w:div w:id="1333487802">
              <w:marLeft w:val="0"/>
              <w:marRight w:val="0"/>
              <w:marTop w:val="0"/>
              <w:marBottom w:val="0"/>
              <w:divBdr>
                <w:top w:val="none" w:sz="0" w:space="0" w:color="auto"/>
                <w:left w:val="none" w:sz="0" w:space="0" w:color="auto"/>
                <w:bottom w:val="none" w:sz="0" w:space="0" w:color="auto"/>
                <w:right w:val="none" w:sz="0" w:space="0" w:color="auto"/>
              </w:divBdr>
            </w:div>
            <w:div w:id="1318414411">
              <w:marLeft w:val="0"/>
              <w:marRight w:val="0"/>
              <w:marTop w:val="0"/>
              <w:marBottom w:val="0"/>
              <w:divBdr>
                <w:top w:val="none" w:sz="0" w:space="0" w:color="auto"/>
                <w:left w:val="none" w:sz="0" w:space="0" w:color="auto"/>
                <w:bottom w:val="none" w:sz="0" w:space="0" w:color="auto"/>
                <w:right w:val="none" w:sz="0" w:space="0" w:color="auto"/>
              </w:divBdr>
            </w:div>
            <w:div w:id="966818349">
              <w:marLeft w:val="0"/>
              <w:marRight w:val="0"/>
              <w:marTop w:val="0"/>
              <w:marBottom w:val="0"/>
              <w:divBdr>
                <w:top w:val="none" w:sz="0" w:space="0" w:color="auto"/>
                <w:left w:val="none" w:sz="0" w:space="0" w:color="auto"/>
                <w:bottom w:val="none" w:sz="0" w:space="0" w:color="auto"/>
                <w:right w:val="none" w:sz="0" w:space="0" w:color="auto"/>
              </w:divBdr>
            </w:div>
            <w:div w:id="1033504886">
              <w:marLeft w:val="0"/>
              <w:marRight w:val="0"/>
              <w:marTop w:val="0"/>
              <w:marBottom w:val="0"/>
              <w:divBdr>
                <w:top w:val="none" w:sz="0" w:space="0" w:color="auto"/>
                <w:left w:val="none" w:sz="0" w:space="0" w:color="auto"/>
                <w:bottom w:val="none" w:sz="0" w:space="0" w:color="auto"/>
                <w:right w:val="none" w:sz="0" w:space="0" w:color="auto"/>
              </w:divBdr>
            </w:div>
            <w:div w:id="464087835">
              <w:marLeft w:val="0"/>
              <w:marRight w:val="0"/>
              <w:marTop w:val="0"/>
              <w:marBottom w:val="0"/>
              <w:divBdr>
                <w:top w:val="none" w:sz="0" w:space="0" w:color="auto"/>
                <w:left w:val="none" w:sz="0" w:space="0" w:color="auto"/>
                <w:bottom w:val="none" w:sz="0" w:space="0" w:color="auto"/>
                <w:right w:val="none" w:sz="0" w:space="0" w:color="auto"/>
              </w:divBdr>
            </w:div>
            <w:div w:id="37124806">
              <w:marLeft w:val="0"/>
              <w:marRight w:val="0"/>
              <w:marTop w:val="0"/>
              <w:marBottom w:val="0"/>
              <w:divBdr>
                <w:top w:val="none" w:sz="0" w:space="0" w:color="auto"/>
                <w:left w:val="none" w:sz="0" w:space="0" w:color="auto"/>
                <w:bottom w:val="none" w:sz="0" w:space="0" w:color="auto"/>
                <w:right w:val="none" w:sz="0" w:space="0" w:color="auto"/>
              </w:divBdr>
            </w:div>
            <w:div w:id="697660095">
              <w:marLeft w:val="0"/>
              <w:marRight w:val="0"/>
              <w:marTop w:val="0"/>
              <w:marBottom w:val="0"/>
              <w:divBdr>
                <w:top w:val="none" w:sz="0" w:space="0" w:color="auto"/>
                <w:left w:val="none" w:sz="0" w:space="0" w:color="auto"/>
                <w:bottom w:val="none" w:sz="0" w:space="0" w:color="auto"/>
                <w:right w:val="none" w:sz="0" w:space="0" w:color="auto"/>
              </w:divBdr>
            </w:div>
            <w:div w:id="593781101">
              <w:marLeft w:val="0"/>
              <w:marRight w:val="0"/>
              <w:marTop w:val="0"/>
              <w:marBottom w:val="0"/>
              <w:divBdr>
                <w:top w:val="none" w:sz="0" w:space="0" w:color="auto"/>
                <w:left w:val="none" w:sz="0" w:space="0" w:color="auto"/>
                <w:bottom w:val="none" w:sz="0" w:space="0" w:color="auto"/>
                <w:right w:val="none" w:sz="0" w:space="0" w:color="auto"/>
              </w:divBdr>
            </w:div>
            <w:div w:id="1214807423">
              <w:marLeft w:val="0"/>
              <w:marRight w:val="0"/>
              <w:marTop w:val="0"/>
              <w:marBottom w:val="0"/>
              <w:divBdr>
                <w:top w:val="none" w:sz="0" w:space="0" w:color="auto"/>
                <w:left w:val="none" w:sz="0" w:space="0" w:color="auto"/>
                <w:bottom w:val="none" w:sz="0" w:space="0" w:color="auto"/>
                <w:right w:val="none" w:sz="0" w:space="0" w:color="auto"/>
              </w:divBdr>
            </w:div>
            <w:div w:id="217594247">
              <w:marLeft w:val="0"/>
              <w:marRight w:val="0"/>
              <w:marTop w:val="0"/>
              <w:marBottom w:val="0"/>
              <w:divBdr>
                <w:top w:val="none" w:sz="0" w:space="0" w:color="auto"/>
                <w:left w:val="none" w:sz="0" w:space="0" w:color="auto"/>
                <w:bottom w:val="none" w:sz="0" w:space="0" w:color="auto"/>
                <w:right w:val="none" w:sz="0" w:space="0" w:color="auto"/>
              </w:divBdr>
            </w:div>
            <w:div w:id="309557396">
              <w:marLeft w:val="0"/>
              <w:marRight w:val="0"/>
              <w:marTop w:val="0"/>
              <w:marBottom w:val="0"/>
              <w:divBdr>
                <w:top w:val="none" w:sz="0" w:space="0" w:color="auto"/>
                <w:left w:val="none" w:sz="0" w:space="0" w:color="auto"/>
                <w:bottom w:val="none" w:sz="0" w:space="0" w:color="auto"/>
                <w:right w:val="none" w:sz="0" w:space="0" w:color="auto"/>
              </w:divBdr>
            </w:div>
            <w:div w:id="1701586339">
              <w:marLeft w:val="0"/>
              <w:marRight w:val="0"/>
              <w:marTop w:val="0"/>
              <w:marBottom w:val="0"/>
              <w:divBdr>
                <w:top w:val="none" w:sz="0" w:space="0" w:color="auto"/>
                <w:left w:val="none" w:sz="0" w:space="0" w:color="auto"/>
                <w:bottom w:val="none" w:sz="0" w:space="0" w:color="auto"/>
                <w:right w:val="none" w:sz="0" w:space="0" w:color="auto"/>
              </w:divBdr>
            </w:div>
            <w:div w:id="2120640778">
              <w:marLeft w:val="0"/>
              <w:marRight w:val="0"/>
              <w:marTop w:val="0"/>
              <w:marBottom w:val="0"/>
              <w:divBdr>
                <w:top w:val="none" w:sz="0" w:space="0" w:color="auto"/>
                <w:left w:val="none" w:sz="0" w:space="0" w:color="auto"/>
                <w:bottom w:val="none" w:sz="0" w:space="0" w:color="auto"/>
                <w:right w:val="none" w:sz="0" w:space="0" w:color="auto"/>
              </w:divBdr>
            </w:div>
            <w:div w:id="1035279130">
              <w:marLeft w:val="0"/>
              <w:marRight w:val="0"/>
              <w:marTop w:val="0"/>
              <w:marBottom w:val="0"/>
              <w:divBdr>
                <w:top w:val="none" w:sz="0" w:space="0" w:color="auto"/>
                <w:left w:val="none" w:sz="0" w:space="0" w:color="auto"/>
                <w:bottom w:val="none" w:sz="0" w:space="0" w:color="auto"/>
                <w:right w:val="none" w:sz="0" w:space="0" w:color="auto"/>
              </w:divBdr>
            </w:div>
            <w:div w:id="837310375">
              <w:marLeft w:val="0"/>
              <w:marRight w:val="0"/>
              <w:marTop w:val="0"/>
              <w:marBottom w:val="0"/>
              <w:divBdr>
                <w:top w:val="none" w:sz="0" w:space="0" w:color="auto"/>
                <w:left w:val="none" w:sz="0" w:space="0" w:color="auto"/>
                <w:bottom w:val="none" w:sz="0" w:space="0" w:color="auto"/>
                <w:right w:val="none" w:sz="0" w:space="0" w:color="auto"/>
              </w:divBdr>
            </w:div>
            <w:div w:id="1390810188">
              <w:marLeft w:val="0"/>
              <w:marRight w:val="0"/>
              <w:marTop w:val="0"/>
              <w:marBottom w:val="0"/>
              <w:divBdr>
                <w:top w:val="none" w:sz="0" w:space="0" w:color="auto"/>
                <w:left w:val="none" w:sz="0" w:space="0" w:color="auto"/>
                <w:bottom w:val="none" w:sz="0" w:space="0" w:color="auto"/>
                <w:right w:val="none" w:sz="0" w:space="0" w:color="auto"/>
              </w:divBdr>
            </w:div>
            <w:div w:id="1218661187">
              <w:marLeft w:val="0"/>
              <w:marRight w:val="0"/>
              <w:marTop w:val="0"/>
              <w:marBottom w:val="0"/>
              <w:divBdr>
                <w:top w:val="none" w:sz="0" w:space="0" w:color="auto"/>
                <w:left w:val="none" w:sz="0" w:space="0" w:color="auto"/>
                <w:bottom w:val="none" w:sz="0" w:space="0" w:color="auto"/>
                <w:right w:val="none" w:sz="0" w:space="0" w:color="auto"/>
              </w:divBdr>
            </w:div>
            <w:div w:id="1443189654">
              <w:marLeft w:val="0"/>
              <w:marRight w:val="0"/>
              <w:marTop w:val="0"/>
              <w:marBottom w:val="0"/>
              <w:divBdr>
                <w:top w:val="none" w:sz="0" w:space="0" w:color="auto"/>
                <w:left w:val="none" w:sz="0" w:space="0" w:color="auto"/>
                <w:bottom w:val="none" w:sz="0" w:space="0" w:color="auto"/>
                <w:right w:val="none" w:sz="0" w:space="0" w:color="auto"/>
              </w:divBdr>
            </w:div>
            <w:div w:id="795559657">
              <w:marLeft w:val="0"/>
              <w:marRight w:val="0"/>
              <w:marTop w:val="0"/>
              <w:marBottom w:val="0"/>
              <w:divBdr>
                <w:top w:val="none" w:sz="0" w:space="0" w:color="auto"/>
                <w:left w:val="none" w:sz="0" w:space="0" w:color="auto"/>
                <w:bottom w:val="none" w:sz="0" w:space="0" w:color="auto"/>
                <w:right w:val="none" w:sz="0" w:space="0" w:color="auto"/>
              </w:divBdr>
            </w:div>
            <w:div w:id="1772242891">
              <w:marLeft w:val="0"/>
              <w:marRight w:val="0"/>
              <w:marTop w:val="0"/>
              <w:marBottom w:val="0"/>
              <w:divBdr>
                <w:top w:val="none" w:sz="0" w:space="0" w:color="auto"/>
                <w:left w:val="none" w:sz="0" w:space="0" w:color="auto"/>
                <w:bottom w:val="none" w:sz="0" w:space="0" w:color="auto"/>
                <w:right w:val="none" w:sz="0" w:space="0" w:color="auto"/>
              </w:divBdr>
            </w:div>
            <w:div w:id="1441337264">
              <w:marLeft w:val="0"/>
              <w:marRight w:val="0"/>
              <w:marTop w:val="0"/>
              <w:marBottom w:val="0"/>
              <w:divBdr>
                <w:top w:val="none" w:sz="0" w:space="0" w:color="auto"/>
                <w:left w:val="none" w:sz="0" w:space="0" w:color="auto"/>
                <w:bottom w:val="none" w:sz="0" w:space="0" w:color="auto"/>
                <w:right w:val="none" w:sz="0" w:space="0" w:color="auto"/>
              </w:divBdr>
            </w:div>
            <w:div w:id="1391921594">
              <w:marLeft w:val="0"/>
              <w:marRight w:val="0"/>
              <w:marTop w:val="0"/>
              <w:marBottom w:val="0"/>
              <w:divBdr>
                <w:top w:val="none" w:sz="0" w:space="0" w:color="auto"/>
                <w:left w:val="none" w:sz="0" w:space="0" w:color="auto"/>
                <w:bottom w:val="none" w:sz="0" w:space="0" w:color="auto"/>
                <w:right w:val="none" w:sz="0" w:space="0" w:color="auto"/>
              </w:divBdr>
            </w:div>
            <w:div w:id="627323769">
              <w:marLeft w:val="0"/>
              <w:marRight w:val="0"/>
              <w:marTop w:val="0"/>
              <w:marBottom w:val="0"/>
              <w:divBdr>
                <w:top w:val="none" w:sz="0" w:space="0" w:color="auto"/>
                <w:left w:val="none" w:sz="0" w:space="0" w:color="auto"/>
                <w:bottom w:val="none" w:sz="0" w:space="0" w:color="auto"/>
                <w:right w:val="none" w:sz="0" w:space="0" w:color="auto"/>
              </w:divBdr>
            </w:div>
            <w:div w:id="1290626944">
              <w:marLeft w:val="0"/>
              <w:marRight w:val="0"/>
              <w:marTop w:val="0"/>
              <w:marBottom w:val="0"/>
              <w:divBdr>
                <w:top w:val="none" w:sz="0" w:space="0" w:color="auto"/>
                <w:left w:val="none" w:sz="0" w:space="0" w:color="auto"/>
                <w:bottom w:val="none" w:sz="0" w:space="0" w:color="auto"/>
                <w:right w:val="none" w:sz="0" w:space="0" w:color="auto"/>
              </w:divBdr>
            </w:div>
            <w:div w:id="1152018421">
              <w:marLeft w:val="0"/>
              <w:marRight w:val="0"/>
              <w:marTop w:val="0"/>
              <w:marBottom w:val="0"/>
              <w:divBdr>
                <w:top w:val="none" w:sz="0" w:space="0" w:color="auto"/>
                <w:left w:val="none" w:sz="0" w:space="0" w:color="auto"/>
                <w:bottom w:val="none" w:sz="0" w:space="0" w:color="auto"/>
                <w:right w:val="none" w:sz="0" w:space="0" w:color="auto"/>
              </w:divBdr>
            </w:div>
            <w:div w:id="1333682821">
              <w:marLeft w:val="0"/>
              <w:marRight w:val="0"/>
              <w:marTop w:val="0"/>
              <w:marBottom w:val="0"/>
              <w:divBdr>
                <w:top w:val="none" w:sz="0" w:space="0" w:color="auto"/>
                <w:left w:val="none" w:sz="0" w:space="0" w:color="auto"/>
                <w:bottom w:val="none" w:sz="0" w:space="0" w:color="auto"/>
                <w:right w:val="none" w:sz="0" w:space="0" w:color="auto"/>
              </w:divBdr>
            </w:div>
            <w:div w:id="840513592">
              <w:marLeft w:val="0"/>
              <w:marRight w:val="0"/>
              <w:marTop w:val="0"/>
              <w:marBottom w:val="0"/>
              <w:divBdr>
                <w:top w:val="none" w:sz="0" w:space="0" w:color="auto"/>
                <w:left w:val="none" w:sz="0" w:space="0" w:color="auto"/>
                <w:bottom w:val="none" w:sz="0" w:space="0" w:color="auto"/>
                <w:right w:val="none" w:sz="0" w:space="0" w:color="auto"/>
              </w:divBdr>
            </w:div>
            <w:div w:id="1492675819">
              <w:marLeft w:val="0"/>
              <w:marRight w:val="0"/>
              <w:marTop w:val="0"/>
              <w:marBottom w:val="0"/>
              <w:divBdr>
                <w:top w:val="none" w:sz="0" w:space="0" w:color="auto"/>
                <w:left w:val="none" w:sz="0" w:space="0" w:color="auto"/>
                <w:bottom w:val="none" w:sz="0" w:space="0" w:color="auto"/>
                <w:right w:val="none" w:sz="0" w:space="0" w:color="auto"/>
              </w:divBdr>
            </w:div>
            <w:div w:id="330372336">
              <w:marLeft w:val="0"/>
              <w:marRight w:val="0"/>
              <w:marTop w:val="0"/>
              <w:marBottom w:val="0"/>
              <w:divBdr>
                <w:top w:val="none" w:sz="0" w:space="0" w:color="auto"/>
                <w:left w:val="none" w:sz="0" w:space="0" w:color="auto"/>
                <w:bottom w:val="none" w:sz="0" w:space="0" w:color="auto"/>
                <w:right w:val="none" w:sz="0" w:space="0" w:color="auto"/>
              </w:divBdr>
            </w:div>
            <w:div w:id="12403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Ren</dc:creator>
  <cp:keywords/>
  <dc:description/>
  <cp:lastModifiedBy>Di Ren</cp:lastModifiedBy>
  <cp:revision>1</cp:revision>
  <dcterms:created xsi:type="dcterms:W3CDTF">2015-11-02T22:43:00Z</dcterms:created>
  <dcterms:modified xsi:type="dcterms:W3CDTF">2015-11-02T22:43:00Z</dcterms:modified>
</cp:coreProperties>
</file>