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1CB2" w14:textId="77777777" w:rsidR="0021164F" w:rsidRPr="002301F1" w:rsidRDefault="0021164F" w:rsidP="0021164F">
      <w:pPr>
        <w:pStyle w:val="Heading1"/>
        <w:rPr>
          <w:rFonts w:ascii="Book Antiqua" w:hAnsi="Book Antiqua"/>
        </w:rPr>
      </w:pPr>
      <w:r w:rsidRPr="002301F1">
        <w:rPr>
          <w:rFonts w:ascii="Book Antiqua" w:hAnsi="Book Antiqua"/>
          <w:color w:val="212121"/>
        </w:rPr>
        <w:t>MARKS</w:t>
      </w:r>
      <w:r w:rsidRPr="002301F1">
        <w:rPr>
          <w:rFonts w:ascii="Book Antiqua" w:hAnsi="Book Antiqua"/>
          <w:color w:val="212121"/>
          <w:spacing w:val="-4"/>
        </w:rPr>
        <w:t xml:space="preserve"> </w:t>
      </w:r>
      <w:r w:rsidRPr="002301F1">
        <w:rPr>
          <w:rFonts w:ascii="Book Antiqua" w:hAnsi="Book Antiqua"/>
          <w:color w:val="212121"/>
        </w:rPr>
        <w:t>SPLIT</w:t>
      </w:r>
      <w:r w:rsidRPr="002301F1">
        <w:rPr>
          <w:rFonts w:ascii="Book Antiqua" w:hAnsi="Book Antiqua"/>
          <w:color w:val="212121"/>
          <w:spacing w:val="-2"/>
        </w:rPr>
        <w:t xml:space="preserve"> </w:t>
      </w:r>
      <w:r w:rsidRPr="002301F1">
        <w:rPr>
          <w:rFonts w:ascii="Book Antiqua" w:hAnsi="Book Antiqua"/>
          <w:color w:val="212121"/>
        </w:rPr>
        <w:t>UP</w:t>
      </w:r>
      <w:r w:rsidRPr="002301F1">
        <w:rPr>
          <w:rFonts w:ascii="Book Antiqua" w:hAnsi="Book Antiqua"/>
          <w:color w:val="212121"/>
          <w:spacing w:val="-5"/>
        </w:rPr>
        <w:t xml:space="preserve"> </w:t>
      </w:r>
      <w:r w:rsidRPr="002301F1">
        <w:rPr>
          <w:rFonts w:ascii="Book Antiqua" w:hAnsi="Book Antiqua"/>
          <w:color w:val="212121"/>
        </w:rPr>
        <w:t>FOR</w:t>
      </w:r>
      <w:r w:rsidRPr="002301F1">
        <w:rPr>
          <w:rFonts w:ascii="Book Antiqua" w:hAnsi="Book Antiqua"/>
          <w:color w:val="212121"/>
          <w:spacing w:val="-1"/>
        </w:rPr>
        <w:t xml:space="preserve"> </w:t>
      </w:r>
      <w:r w:rsidRPr="002301F1">
        <w:rPr>
          <w:rFonts w:ascii="Book Antiqua" w:hAnsi="Book Antiqua"/>
          <w:color w:val="212121"/>
        </w:rPr>
        <w:t>THE</w:t>
      </w:r>
      <w:r w:rsidRPr="002301F1">
        <w:rPr>
          <w:rFonts w:ascii="Book Antiqua" w:hAnsi="Book Antiqua"/>
          <w:color w:val="212121"/>
          <w:spacing w:val="-3"/>
        </w:rPr>
        <w:t xml:space="preserve"> </w:t>
      </w:r>
      <w:r w:rsidRPr="002301F1">
        <w:rPr>
          <w:rFonts w:ascii="Book Antiqua" w:hAnsi="Book Antiqua"/>
          <w:color w:val="212121"/>
        </w:rPr>
        <w:t>SECOND</w:t>
      </w:r>
      <w:r w:rsidRPr="002301F1">
        <w:rPr>
          <w:rFonts w:ascii="Book Antiqua" w:hAnsi="Book Antiqua"/>
          <w:color w:val="212121"/>
          <w:spacing w:val="-1"/>
        </w:rPr>
        <w:t xml:space="preserve"> </w:t>
      </w:r>
      <w:r w:rsidRPr="002301F1">
        <w:rPr>
          <w:rFonts w:ascii="Book Antiqua" w:hAnsi="Book Antiqua"/>
          <w:color w:val="212121"/>
        </w:rPr>
        <w:t>REVIEW</w:t>
      </w:r>
      <w:r w:rsidRPr="002301F1">
        <w:rPr>
          <w:rFonts w:ascii="Book Antiqua" w:hAnsi="Book Antiqua"/>
          <w:color w:val="212121"/>
          <w:spacing w:val="1"/>
        </w:rPr>
        <w:t xml:space="preserve"> </w:t>
      </w:r>
      <w:r w:rsidRPr="002301F1">
        <w:rPr>
          <w:rFonts w:ascii="Book Antiqua" w:hAnsi="Book Antiqua"/>
          <w:color w:val="212121"/>
        </w:rPr>
        <w:t>–</w:t>
      </w:r>
      <w:r w:rsidRPr="002301F1">
        <w:rPr>
          <w:rFonts w:ascii="Book Antiqua" w:hAnsi="Book Antiqua"/>
          <w:color w:val="212121"/>
          <w:spacing w:val="-2"/>
        </w:rPr>
        <w:t xml:space="preserve"> </w:t>
      </w:r>
      <w:r w:rsidR="003D4942" w:rsidRPr="002301F1">
        <w:rPr>
          <w:rFonts w:ascii="Book Antiqua" w:hAnsi="Book Antiqua"/>
        </w:rPr>
        <w:t>21</w:t>
      </w:r>
      <w:r w:rsidRPr="002301F1">
        <w:rPr>
          <w:rFonts w:ascii="Book Antiqua" w:hAnsi="Book Antiqua"/>
        </w:rPr>
        <w:t>CSP</w:t>
      </w:r>
      <w:r w:rsidR="003D4942" w:rsidRPr="002301F1">
        <w:rPr>
          <w:rFonts w:ascii="Book Antiqua" w:hAnsi="Book Antiqua"/>
        </w:rPr>
        <w:t>401</w:t>
      </w:r>
      <w:r w:rsidRPr="002301F1">
        <w:rPr>
          <w:rFonts w:ascii="Book Antiqua" w:hAnsi="Book Antiqua"/>
        </w:rPr>
        <w:t>L/</w:t>
      </w:r>
      <w:r w:rsidR="003D4942" w:rsidRPr="002301F1">
        <w:rPr>
          <w:rFonts w:ascii="Book Antiqua" w:hAnsi="Book Antiqua"/>
          <w:sz w:val="28"/>
        </w:rPr>
        <w:t>21CSP402</w:t>
      </w:r>
      <w:r w:rsidRPr="002301F1">
        <w:rPr>
          <w:rFonts w:ascii="Book Antiqua" w:hAnsi="Book Antiqua"/>
          <w:sz w:val="28"/>
        </w:rPr>
        <w:t>L</w:t>
      </w:r>
      <w:r w:rsidRPr="002301F1">
        <w:rPr>
          <w:rFonts w:ascii="Book Antiqua" w:hAnsi="Book Antiqua"/>
          <w:spacing w:val="-14"/>
          <w:sz w:val="28"/>
        </w:rPr>
        <w:t xml:space="preserve"> </w:t>
      </w:r>
      <w:r w:rsidRPr="002301F1">
        <w:rPr>
          <w:rFonts w:ascii="Book Antiqua" w:hAnsi="Book Antiqua"/>
        </w:rPr>
        <w:t>-</w:t>
      </w:r>
      <w:r w:rsidR="003D4942" w:rsidRPr="002301F1">
        <w:rPr>
          <w:rFonts w:ascii="Book Antiqua" w:hAnsi="Book Antiqua"/>
        </w:rPr>
        <w:t xml:space="preserve">MAJOR </w:t>
      </w:r>
      <w:r w:rsidRPr="002301F1">
        <w:rPr>
          <w:rFonts w:ascii="Book Antiqua" w:hAnsi="Book Antiqua"/>
          <w:color w:val="212121"/>
          <w:spacing w:val="-2"/>
        </w:rPr>
        <w:t>PROJECT</w:t>
      </w:r>
    </w:p>
    <w:p w14:paraId="5031AE75" w14:textId="77777777" w:rsidR="0021164F" w:rsidRPr="002301F1" w:rsidRDefault="0021164F" w:rsidP="0021164F">
      <w:pPr>
        <w:pStyle w:val="BodyText"/>
        <w:spacing w:line="321" w:lineRule="auto"/>
        <w:ind w:left="5308" w:right="5249"/>
        <w:jc w:val="center"/>
        <w:rPr>
          <w:rFonts w:ascii="Book Antiqua" w:hAnsi="Book Antiqua"/>
        </w:rPr>
      </w:pPr>
      <w:r w:rsidRPr="002301F1">
        <w:rPr>
          <w:rFonts w:ascii="Book Antiqua" w:hAnsi="Book Antiqua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0806EF0" wp14:editId="4A2CB4D2">
                <wp:simplePos x="0" y="0"/>
                <wp:positionH relativeFrom="page">
                  <wp:posOffset>885825</wp:posOffset>
                </wp:positionH>
                <wp:positionV relativeFrom="paragraph">
                  <wp:posOffset>379730</wp:posOffset>
                </wp:positionV>
                <wp:extent cx="8867775" cy="62484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67775" cy="6248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39"/>
                              <w:gridCol w:w="2397"/>
                              <w:gridCol w:w="920"/>
                              <w:gridCol w:w="2541"/>
                              <w:gridCol w:w="2290"/>
                              <w:gridCol w:w="2461"/>
                              <w:gridCol w:w="2626"/>
                            </w:tblGrid>
                            <w:tr w:rsidR="0021164F" w14:paraId="7705156F" w14:textId="77777777" w:rsidTr="006C228A">
                              <w:trPr>
                                <w:trHeight w:val="660"/>
                              </w:trPr>
                              <w:tc>
                                <w:tcPr>
                                  <w:tcW w:w="639" w:type="dxa"/>
                                </w:tcPr>
                                <w:p w14:paraId="798F406C" w14:textId="77777777" w:rsidR="0021164F" w:rsidRDefault="0021164F" w:rsidP="002301F1">
                                  <w:pPr>
                                    <w:pStyle w:val="TableParagraph"/>
                                    <w:spacing w:before="74"/>
                                    <w:ind w:left="11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PI</w:t>
                                  </w:r>
                                </w:p>
                                <w:p w14:paraId="07A767F3" w14:textId="77777777" w:rsidR="0021164F" w:rsidRDefault="0021164F" w:rsidP="002301F1">
                                  <w:pPr>
                                    <w:pStyle w:val="TableParagraph"/>
                                    <w:spacing w:before="2"/>
                                    <w:ind w:left="11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2397" w:type="dxa"/>
                                </w:tcPr>
                                <w:p w14:paraId="3C4B7A5E" w14:textId="77777777" w:rsidR="0021164F" w:rsidRDefault="0021164F" w:rsidP="002301F1">
                                  <w:pPr>
                                    <w:pStyle w:val="TableParagraph"/>
                                    <w:spacing w:before="199"/>
                                    <w:ind w:left="11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PI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</w:tcPr>
                                <w:p w14:paraId="36A23E9E" w14:textId="77777777" w:rsidR="0021164F" w:rsidRDefault="0021164F" w:rsidP="002301F1">
                                  <w:pPr>
                                    <w:pStyle w:val="TableParagraph"/>
                                    <w:spacing w:before="199"/>
                                    <w:ind w:left="10" w:right="6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2541" w:type="dxa"/>
                                </w:tcPr>
                                <w:p w14:paraId="0948FE68" w14:textId="77777777" w:rsidR="0021164F" w:rsidRDefault="0021164F" w:rsidP="002301F1">
                                  <w:pPr>
                                    <w:pStyle w:val="TableParagraph"/>
                                    <w:spacing w:before="74" w:line="242" w:lineRule="auto"/>
                                    <w:ind w:left="940" w:right="825" w:hanging="11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Excellent (20-16)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 w14:paraId="50548870" w14:textId="77777777" w:rsidR="0021164F" w:rsidRDefault="0021164F" w:rsidP="002301F1">
                                  <w:pPr>
                                    <w:pStyle w:val="TableParagraph"/>
                                    <w:spacing w:before="74" w:line="242" w:lineRule="auto"/>
                                    <w:ind w:left="815" w:right="799" w:hanging="1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Good </w:t>
                                  </w:r>
                                  <w:r>
                                    <w:rPr>
                                      <w:b/>
                                    </w:rPr>
                                    <w:t>(15-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11)</w:t>
                                  </w:r>
                                </w:p>
                              </w:tc>
                              <w:tc>
                                <w:tcPr>
                                  <w:tcW w:w="2461" w:type="dxa"/>
                                </w:tcPr>
                                <w:p w14:paraId="5603146B" w14:textId="77777777" w:rsidR="0021164F" w:rsidRDefault="0021164F" w:rsidP="002301F1">
                                  <w:pPr>
                                    <w:pStyle w:val="TableParagraph"/>
                                    <w:spacing w:before="74" w:line="242" w:lineRule="auto"/>
                                    <w:ind w:left="840" w:right="82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Average (10-6)</w:t>
                                  </w:r>
                                </w:p>
                              </w:tc>
                              <w:tc>
                                <w:tcPr>
                                  <w:tcW w:w="2626" w:type="dxa"/>
                                </w:tcPr>
                                <w:p w14:paraId="4F331DA5" w14:textId="77777777" w:rsidR="0021164F" w:rsidRDefault="0021164F" w:rsidP="002301F1">
                                  <w:pPr>
                                    <w:pStyle w:val="TableParagraph"/>
                                    <w:spacing w:before="74" w:line="242" w:lineRule="auto"/>
                                    <w:ind w:left="1085" w:right="107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Poor </w:t>
                                  </w:r>
                                  <w:r>
                                    <w:rPr>
                                      <w:b/>
                                    </w:rPr>
                                    <w:t>(5-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0)</w:t>
                                  </w:r>
                                </w:p>
                              </w:tc>
                            </w:tr>
                            <w:tr w:rsidR="006C228A" w14:paraId="01CEF63A" w14:textId="77777777" w:rsidTr="006C228A">
                              <w:trPr>
                                <w:trHeight w:val="660"/>
                              </w:trPr>
                              <w:tc>
                                <w:tcPr>
                                  <w:tcW w:w="639" w:type="dxa"/>
                                </w:tcPr>
                                <w:p w14:paraId="19144301" w14:textId="77777777" w:rsidR="006C228A" w:rsidRPr="002301F1" w:rsidRDefault="006C228A" w:rsidP="002301F1">
                                  <w:pPr>
                                    <w:pStyle w:val="TableParagraph"/>
                                    <w:spacing w:line="275" w:lineRule="exact"/>
                                    <w:ind w:left="10"/>
                                    <w:rPr>
                                      <w:b/>
                                      <w:spacing w:val="-5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spacing w:val="-2"/>
                                      <w:sz w:val="20"/>
                                      <w:szCs w:val="18"/>
                                    </w:rPr>
                                    <w:t>12.6.</w:t>
                                  </w:r>
                                  <w:r w:rsidRPr="002301F1">
                                    <w:rPr>
                                      <w:spacing w:val="-10"/>
                                      <w:sz w:val="20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97" w:type="dxa"/>
                                </w:tcPr>
                                <w:p w14:paraId="395B449F" w14:textId="77777777" w:rsidR="006C228A" w:rsidRPr="002301F1" w:rsidRDefault="006C228A" w:rsidP="002301F1">
                                  <w:pPr>
                                    <w:pStyle w:val="TableParagraph"/>
                                    <w:spacing w:before="199"/>
                                    <w:rPr>
                                      <w:rFonts w:ascii="Book Antiqua" w:hAnsi="Book Antiqua"/>
                                      <w:b/>
                                      <w:spacing w:val="-5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Analyze sourced technical and popular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information for feasibility,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 xml:space="preserve">viability,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sustainability, etc.</w:t>
                                  </w:r>
                                  <w:r w:rsidR="003071D9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 - GA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</w:tcPr>
                                <w:p w14:paraId="7D6457A2" w14:textId="77777777" w:rsidR="006C228A" w:rsidRPr="002301F1" w:rsidRDefault="00820BE0" w:rsidP="002301F1">
                                  <w:pPr>
                                    <w:pStyle w:val="TableParagraph"/>
                                    <w:spacing w:before="199"/>
                                    <w:ind w:left="10" w:right="62"/>
                                    <w:jc w:val="center"/>
                                    <w:rPr>
                                      <w:rFonts w:ascii="Book Antiqua" w:hAnsi="Book Antiqua"/>
                                      <w:b/>
                                      <w:spacing w:val="-2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b/>
                                      <w:spacing w:val="-2"/>
                                      <w:sz w:val="20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41" w:type="dxa"/>
                                </w:tcPr>
                                <w:p w14:paraId="0D82D3D2" w14:textId="77777777" w:rsidR="006C228A" w:rsidRPr="002301F1" w:rsidRDefault="006C228A" w:rsidP="002301F1">
                                  <w:pPr>
                                    <w:pStyle w:val="TableParagraph"/>
                                    <w:spacing w:before="74" w:line="242" w:lineRule="auto"/>
                                    <w:ind w:right="34"/>
                                    <w:rPr>
                                      <w:rFonts w:ascii="Book Antiqua" w:hAnsi="Book Antiqua"/>
                                      <w:b/>
                                      <w:spacing w:val="-2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Strongly Analyzed feasibility,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viability, sustainability of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technical information (</w:t>
                                  </w:r>
                                  <w:r w:rsidR="00820BE0"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2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 w14:paraId="6F04DD67" w14:textId="77777777" w:rsidR="006C228A" w:rsidRPr="002301F1" w:rsidRDefault="006C228A" w:rsidP="002301F1">
                                  <w:pPr>
                                    <w:pStyle w:val="TableParagraph"/>
                                    <w:spacing w:before="74" w:line="242" w:lineRule="auto"/>
                                    <w:ind w:right="61"/>
                                    <w:rPr>
                                      <w:rFonts w:ascii="Book Antiqua" w:hAnsi="Book Antiqua"/>
                                      <w:b/>
                                      <w:spacing w:val="-4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Analyzed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18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feasibility,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 xml:space="preserve">viability,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sustainability of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technical information (</w:t>
                                  </w:r>
                                  <w:r w:rsidR="00820BE0"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1.5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461" w:type="dxa"/>
                                </w:tcPr>
                                <w:p w14:paraId="28AEA883" w14:textId="77777777" w:rsidR="006C228A" w:rsidRPr="002301F1" w:rsidRDefault="006C228A" w:rsidP="002301F1">
                                  <w:pPr>
                                    <w:pStyle w:val="TableParagraph"/>
                                    <w:spacing w:before="74" w:line="242" w:lineRule="auto"/>
                                    <w:ind w:left="81" w:right="111" w:hanging="81"/>
                                    <w:rPr>
                                      <w:rFonts w:ascii="Book Antiqua" w:hAnsi="Book Antiqua"/>
                                      <w:b/>
                                      <w:spacing w:val="-2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Analyzed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40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feasibility, viability,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sustainability of technical information but not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proper (</w:t>
                                  </w:r>
                                  <w:r w:rsidR="00820BE0"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1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626" w:type="dxa"/>
                                </w:tcPr>
                                <w:p w14:paraId="4F83793D" w14:textId="77777777" w:rsidR="006C228A" w:rsidRPr="002301F1" w:rsidRDefault="006C228A" w:rsidP="002301F1">
                                  <w:pPr>
                                    <w:pStyle w:val="TableParagraph"/>
                                    <w:spacing w:before="74" w:line="242" w:lineRule="auto"/>
                                    <w:ind w:right="44"/>
                                    <w:rPr>
                                      <w:rFonts w:ascii="Book Antiqua" w:hAnsi="Book Antiqua"/>
                                      <w:b/>
                                      <w:spacing w:val="-4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Low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level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analysis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happened (</w:t>
                                  </w:r>
                                  <w:r w:rsidR="00820BE0"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0.5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3D4942" w14:paraId="5BDCAFEA" w14:textId="77777777" w:rsidTr="006C228A">
                              <w:trPr>
                                <w:trHeight w:val="1940"/>
                              </w:trPr>
                              <w:tc>
                                <w:tcPr>
                                  <w:tcW w:w="639" w:type="dxa"/>
                                </w:tcPr>
                                <w:p w14:paraId="7BC8B31C" w14:textId="77777777" w:rsidR="003D4942" w:rsidRPr="002301F1" w:rsidRDefault="003D4942" w:rsidP="002301F1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b/>
                                      <w:spacing w:val="-2"/>
                                      <w:sz w:val="20"/>
                                      <w:szCs w:val="18"/>
                                    </w:rPr>
                                    <w:t>5.5.1</w:t>
                                  </w:r>
                                </w:p>
                              </w:tc>
                              <w:tc>
                                <w:tcPr>
                                  <w:tcW w:w="2397" w:type="dxa"/>
                                </w:tcPr>
                                <w:p w14:paraId="5D8C212C" w14:textId="77777777" w:rsidR="003D4942" w:rsidRPr="002301F1" w:rsidRDefault="003D4942" w:rsidP="002301F1">
                                  <w:pPr>
                                    <w:pStyle w:val="TableParagraph"/>
                                    <w:spacing w:before="5"/>
                                    <w:ind w:left="114" w:right="122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Identify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the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strengths and limitations of tools for (</w:t>
                                  </w:r>
                                  <w:proofErr w:type="spellStart"/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i</w:t>
                                  </w:r>
                                  <w:proofErr w:type="spellEnd"/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40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 xml:space="preserve">acquiring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information, (ii) modelling and simulating,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5"/>
                                      <w:sz w:val="20"/>
                                      <w:szCs w:val="18"/>
                                    </w:rPr>
                                    <w:t>and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 (i</w:t>
                                  </w:r>
                                  <w:r w:rsidR="006C228A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ii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) creating engineering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designs.</w:t>
                                  </w:r>
                                  <w:r w:rsidR="003071D9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 -IA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</w:tcPr>
                                <w:p w14:paraId="63E18A65" w14:textId="77777777" w:rsidR="003D4942" w:rsidRPr="002301F1" w:rsidRDefault="003D4942" w:rsidP="002301F1">
                                  <w:pPr>
                                    <w:pStyle w:val="TableParagraph"/>
                                    <w:jc w:val="center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41" w:type="dxa"/>
                                </w:tcPr>
                                <w:p w14:paraId="5E8736BB" w14:textId="77777777" w:rsidR="003D4942" w:rsidRPr="002301F1" w:rsidRDefault="006C228A" w:rsidP="002301F1">
                                  <w:pPr>
                                    <w:pStyle w:val="TableParagraph"/>
                                    <w:spacing w:before="6"/>
                                    <w:ind w:left="115" w:right="113"/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 xml:space="preserve">Clearly identifies appropriate tools for information acquisition, modelling and simulation, and engineering design with comprehensive analysis of strengths, limitations, and relevant applications. </w:t>
                                  </w:r>
                                  <w:r w:rsidR="003D4942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(3)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 w14:paraId="044B8F4F" w14:textId="671C392D" w:rsidR="003D4942" w:rsidRPr="002301F1" w:rsidRDefault="006C228A" w:rsidP="002301F1">
                                  <w:pPr>
                                    <w:pStyle w:val="TableParagraph"/>
                                    <w:spacing w:before="6"/>
                                    <w:ind w:left="115" w:right="136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Identifies suitable tools for all the areas with adequate explanation of strengths and limitations</w:t>
                                  </w:r>
                                  <w:r w:rsid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,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 and reasonable application understanding.</w:t>
                                  </w:r>
                                  <w:r w:rsidR="003D4942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 (2</w:t>
                                  </w:r>
                                  <w:r w:rsidR="00B15101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.5</w:t>
                                  </w:r>
                                  <w:r w:rsidR="003D4942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461" w:type="dxa"/>
                                </w:tcPr>
                                <w:p w14:paraId="61C58856" w14:textId="77777777" w:rsidR="003D4942" w:rsidRPr="002301F1" w:rsidRDefault="006C228A" w:rsidP="002301F1">
                                  <w:pPr>
                                    <w:pStyle w:val="TableParagraph"/>
                                    <w:spacing w:before="6"/>
                                    <w:ind w:left="115" w:right="89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Identifies limited or basic tools with partial explanation of strengths and limitations and minimal application clarity. </w:t>
                                  </w:r>
                                  <w:r w:rsidR="003D4942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(</w:t>
                                  </w:r>
                                  <w:r w:rsidR="00B15101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2</w:t>
                                  </w:r>
                                  <w:r w:rsidR="003D4942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626" w:type="dxa"/>
                                </w:tcPr>
                                <w:p w14:paraId="720C45BF" w14:textId="77777777" w:rsidR="003D4942" w:rsidRPr="002301F1" w:rsidRDefault="006C228A" w:rsidP="002301F1">
                                  <w:pPr>
                                    <w:pStyle w:val="TableParagraph"/>
                                    <w:spacing w:before="6"/>
                                    <w:ind w:left="115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Unable to identify relevant tools or fails to explain their strengths, limitations, and applications.</w:t>
                                  </w:r>
                                  <w:r w:rsidR="003D4942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 (</w:t>
                                  </w:r>
                                  <w:r w:rsidR="00B15101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1</w:t>
                                  </w:r>
                                  <w:r w:rsidR="003D4942"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3D4942" w14:paraId="3F5F9D17" w14:textId="77777777" w:rsidTr="003071D9">
                              <w:trPr>
                                <w:trHeight w:val="2771"/>
                              </w:trPr>
                              <w:tc>
                                <w:tcPr>
                                  <w:tcW w:w="639" w:type="dxa"/>
                                </w:tcPr>
                                <w:p w14:paraId="3C5583D7" w14:textId="77777777" w:rsidR="003D4942" w:rsidRPr="002301F1" w:rsidRDefault="003D4942" w:rsidP="002301F1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</w:p>
                                <w:p w14:paraId="37AFB529" w14:textId="77777777" w:rsidR="003D4942" w:rsidRPr="002301F1" w:rsidRDefault="003D4942" w:rsidP="002301F1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</w:p>
                                <w:p w14:paraId="6AC5A881" w14:textId="77777777" w:rsidR="003D4942" w:rsidRPr="002301F1" w:rsidRDefault="003D4942" w:rsidP="002301F1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</w:p>
                                <w:p w14:paraId="3BDE490F" w14:textId="77777777" w:rsidR="003D4942" w:rsidRPr="002301F1" w:rsidRDefault="003D4942" w:rsidP="002301F1">
                                  <w:pPr>
                                    <w:pStyle w:val="TableParagraph"/>
                                    <w:spacing w:before="243"/>
                                    <w:rPr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</w:p>
                                <w:p w14:paraId="59A5A960" w14:textId="77777777" w:rsidR="003D4942" w:rsidRPr="002301F1" w:rsidRDefault="003D4942" w:rsidP="002301F1">
                                  <w:pPr>
                                    <w:pStyle w:val="TableParagraph"/>
                                    <w:ind w:left="10"/>
                                    <w:rPr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b/>
                                      <w:spacing w:val="-2"/>
                                      <w:sz w:val="20"/>
                                      <w:szCs w:val="18"/>
                                    </w:rPr>
                                    <w:t>4.4.2</w:t>
                                  </w:r>
                                </w:p>
                              </w:tc>
                              <w:tc>
                                <w:tcPr>
                                  <w:tcW w:w="2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12F810E" w14:textId="77777777" w:rsidR="003D4942" w:rsidRPr="002301F1" w:rsidRDefault="003D4942" w:rsidP="002301F1">
                                  <w:pPr>
                                    <w:pStyle w:val="TableParagraph"/>
                                    <w:ind w:left="114" w:right="134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Able to choose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 xml:space="preserve">appropriate procedure/algorithm,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dataset and test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cases.</w:t>
                                  </w:r>
                                  <w:r w:rsidR="003071D9"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 xml:space="preserve"> - IA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</w:tcPr>
                                <w:p w14:paraId="2676D1BA" w14:textId="77777777" w:rsidR="003D4942" w:rsidRPr="002301F1" w:rsidRDefault="003D4942" w:rsidP="002301F1">
                                  <w:pPr>
                                    <w:pStyle w:val="TableParagraph"/>
                                    <w:jc w:val="center"/>
                                    <w:rPr>
                                      <w:rFonts w:ascii="Book Antiqua" w:hAnsi="Book Antiqua"/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</w:p>
                                <w:p w14:paraId="375885AB" w14:textId="77777777" w:rsidR="003D4942" w:rsidRPr="002301F1" w:rsidRDefault="003D4942" w:rsidP="002301F1">
                                  <w:pPr>
                                    <w:pStyle w:val="TableParagraph"/>
                                    <w:jc w:val="center"/>
                                    <w:rPr>
                                      <w:rFonts w:ascii="Book Antiqua" w:hAnsi="Book Antiqua"/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</w:p>
                                <w:p w14:paraId="5A0CB455" w14:textId="77777777" w:rsidR="003D4942" w:rsidRPr="002301F1" w:rsidRDefault="003D4942" w:rsidP="002301F1">
                                  <w:pPr>
                                    <w:pStyle w:val="TableParagraph"/>
                                    <w:jc w:val="center"/>
                                    <w:rPr>
                                      <w:rFonts w:ascii="Book Antiqua" w:hAnsi="Book Antiqua"/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</w:p>
                                <w:p w14:paraId="346EF819" w14:textId="77777777" w:rsidR="003D4942" w:rsidRPr="002301F1" w:rsidRDefault="003D4942" w:rsidP="002301F1">
                                  <w:pPr>
                                    <w:pStyle w:val="TableParagraph"/>
                                    <w:spacing w:before="243"/>
                                    <w:jc w:val="center"/>
                                    <w:rPr>
                                      <w:rFonts w:ascii="Book Antiqua" w:hAnsi="Book Antiqua"/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</w:p>
                                <w:p w14:paraId="20309B0B" w14:textId="77777777" w:rsidR="003D4942" w:rsidRPr="002301F1" w:rsidRDefault="003D4942" w:rsidP="002301F1">
                                  <w:pPr>
                                    <w:pStyle w:val="TableParagraph"/>
                                    <w:ind w:left="62" w:right="52"/>
                                    <w:jc w:val="center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pacing w:val="-10"/>
                                      <w:sz w:val="20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41" w:type="dxa"/>
                                </w:tcPr>
                                <w:p w14:paraId="03B8C52C" w14:textId="77777777" w:rsidR="003D4942" w:rsidRPr="002301F1" w:rsidRDefault="003D4942" w:rsidP="002301F1">
                                  <w:pPr>
                                    <w:pStyle w:val="TableParagraph"/>
                                    <w:spacing w:before="6"/>
                                    <w:ind w:left="115" w:right="113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Demonstrates an outstanding ability to choose appropriate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 xml:space="preserve">procedures/algorithms,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datasets, and test cases. Exceeds expectations by consistently making well-informed,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strategic</w:t>
                                  </w:r>
                                </w:p>
                                <w:p w14:paraId="6270EA18" w14:textId="77777777" w:rsidR="003D4942" w:rsidRPr="002301F1" w:rsidRDefault="003D4942" w:rsidP="002301F1">
                                  <w:pPr>
                                    <w:pStyle w:val="TableParagraph"/>
                                    <w:spacing w:line="276" w:lineRule="exact"/>
                                    <w:ind w:left="115" w:right="113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decisions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with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clear justifications. (2)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 w14:paraId="234E0BA0" w14:textId="77777777" w:rsidR="003D4942" w:rsidRPr="002301F1" w:rsidRDefault="003D4942" w:rsidP="002301F1">
                                  <w:pPr>
                                    <w:pStyle w:val="TableParagraph"/>
                                    <w:ind w:left="115" w:right="119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Meets expectations with a high level of competence. Makes effective choices of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 xml:space="preserve">procedures/algorithm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s, datasets, and test cases, providing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40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clear reasoning. (1.5)</w:t>
                                  </w:r>
                                </w:p>
                              </w:tc>
                              <w:tc>
                                <w:tcPr>
                                  <w:tcW w:w="2461" w:type="dxa"/>
                                </w:tcPr>
                                <w:p w14:paraId="7744E230" w14:textId="77777777" w:rsidR="003D4942" w:rsidRPr="002301F1" w:rsidRDefault="003D4942" w:rsidP="002301F1">
                                  <w:pPr>
                                    <w:pStyle w:val="TableParagraph"/>
                                    <w:ind w:left="115" w:right="89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Displays an adequate understanding in choosing appropriate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 xml:space="preserve">procedure/algorithm,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dataset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4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and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test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4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cases, though there is potential for enhancement. (1)</w:t>
                                  </w:r>
                                </w:p>
                              </w:tc>
                              <w:tc>
                                <w:tcPr>
                                  <w:tcW w:w="2626" w:type="dxa"/>
                                </w:tcPr>
                                <w:p w14:paraId="0E070BE2" w14:textId="77777777" w:rsidR="003D4942" w:rsidRPr="002301F1" w:rsidRDefault="003D4942" w:rsidP="002301F1">
                                  <w:pPr>
                                    <w:pStyle w:val="TableParagraph"/>
                                    <w:ind w:left="115" w:right="125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Fails to meet the minimum expectations. Choices of procedures/ algorithms,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datasets,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and test cases are entirely inappropriate, and justifications are absent or flawed. (0.5)</w:t>
                                  </w:r>
                                </w:p>
                              </w:tc>
                            </w:tr>
                            <w:tr w:rsidR="00820BE0" w14:paraId="05C81A26" w14:textId="77777777" w:rsidTr="003071D9">
                              <w:trPr>
                                <w:trHeight w:val="2771"/>
                              </w:trPr>
                              <w:tc>
                                <w:tcPr>
                                  <w:tcW w:w="639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21A59D7" w14:textId="77777777" w:rsidR="00820BE0" w:rsidRPr="002301F1" w:rsidRDefault="00820BE0" w:rsidP="002301F1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b/>
                                      <w:spacing w:val="-2"/>
                                      <w:sz w:val="20"/>
                                      <w:szCs w:val="18"/>
                                    </w:rPr>
                                    <w:t>4.5.1</w:t>
                                  </w:r>
                                </w:p>
                              </w:tc>
                              <w:tc>
                                <w:tcPr>
                                  <w:tcW w:w="2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F568D1" w14:textId="77777777" w:rsidR="00820BE0" w:rsidRPr="002301F1" w:rsidRDefault="00820BE0" w:rsidP="002301F1">
                                  <w:pPr>
                                    <w:pStyle w:val="TableParagraph"/>
                                    <w:rPr>
                                      <w:rFonts w:ascii="Book Antiqua" w:hAnsi="Book Antiqua"/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Design and develop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appropriate procedures/ methodolo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gies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9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based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9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on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9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the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7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study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objectives-IA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left w:val="single" w:sz="4" w:space="0" w:color="auto"/>
                                  </w:tcBorders>
                                </w:tcPr>
                                <w:p w14:paraId="7CC30059" w14:textId="77777777" w:rsidR="00820BE0" w:rsidRPr="002301F1" w:rsidRDefault="00B15101" w:rsidP="002301F1">
                                  <w:pPr>
                                    <w:pStyle w:val="TableParagraph"/>
                                    <w:jc w:val="center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41" w:type="dxa"/>
                                </w:tcPr>
                                <w:p w14:paraId="5FF16226" w14:textId="77777777" w:rsidR="00820BE0" w:rsidRPr="002301F1" w:rsidRDefault="00820BE0" w:rsidP="002301F1">
                                  <w:pPr>
                                    <w:pStyle w:val="TableParagraph"/>
                                    <w:spacing w:before="6"/>
                                    <w:ind w:left="115" w:right="113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 xml:space="preserve">Demonstrates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exceptional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0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quality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8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and exceeds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expectations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in Design and develop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appropriate procedures/ methodolog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ies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5"/>
                                      <w:sz w:val="20"/>
                                      <w:szCs w:val="18"/>
                                    </w:rPr>
                                    <w:t>(</w:t>
                                  </w:r>
                                  <w:r w:rsidR="00B15101" w:rsidRPr="002301F1">
                                    <w:rPr>
                                      <w:rFonts w:ascii="Book Antiqua" w:hAnsi="Book Antiqua"/>
                                      <w:spacing w:val="-5"/>
                                      <w:sz w:val="20"/>
                                      <w:szCs w:val="18"/>
                                    </w:rPr>
                                    <w:t>4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5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 w14:paraId="4A4F238C" w14:textId="77777777" w:rsidR="00820BE0" w:rsidRPr="002301F1" w:rsidRDefault="00820BE0" w:rsidP="002301F1">
                                  <w:pPr>
                                    <w:pStyle w:val="TableParagraph"/>
                                    <w:spacing w:before="6"/>
                                    <w:ind w:left="115" w:right="136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Meets expectations with a high level of competence in Design and develop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appropriate procedures/ methodol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ogies.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3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5"/>
                                      <w:sz w:val="20"/>
                                      <w:szCs w:val="18"/>
                                    </w:rPr>
                                    <w:t>(</w:t>
                                  </w:r>
                                  <w:r w:rsidR="00B15101" w:rsidRPr="002301F1">
                                    <w:rPr>
                                      <w:rFonts w:ascii="Book Antiqua" w:hAnsi="Book Antiqua"/>
                                      <w:spacing w:val="-5"/>
                                      <w:sz w:val="20"/>
                                      <w:szCs w:val="18"/>
                                    </w:rPr>
                                    <w:t>3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5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461" w:type="dxa"/>
                                </w:tcPr>
                                <w:p w14:paraId="5913803C" w14:textId="77777777" w:rsidR="00820BE0" w:rsidRPr="002301F1" w:rsidRDefault="00820BE0" w:rsidP="002301F1">
                                  <w:pPr>
                                    <w:pStyle w:val="TableParagraph"/>
                                    <w:spacing w:before="6"/>
                                    <w:ind w:left="115" w:right="89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Shows satisfactory performance but with room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for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improvement in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4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Design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4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and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4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develop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appropriate procedures/ methodolo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gies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3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(</w:t>
                                  </w:r>
                                  <w:r w:rsidR="00B15101"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2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626" w:type="dxa"/>
                                </w:tcPr>
                                <w:p w14:paraId="5C2B577C" w14:textId="77777777" w:rsidR="00820BE0" w:rsidRPr="002301F1" w:rsidRDefault="00820BE0" w:rsidP="002301F1">
                                  <w:pPr>
                                    <w:pStyle w:val="TableParagraph"/>
                                    <w:spacing w:before="6"/>
                                    <w:ind w:left="115"/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</w:pP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Falls short of expectations,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significant improvements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needed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5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 xml:space="preserve">in Design and develop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appropriate procedures/ methodologi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z w:val="20"/>
                                      <w:szCs w:val="18"/>
                                    </w:rPr>
                                    <w:t>es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1"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(</w:t>
                                  </w:r>
                                  <w:r w:rsidR="00B15101"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1</w:t>
                                  </w:r>
                                  <w:r w:rsidRPr="002301F1">
                                    <w:rPr>
                                      <w:rFonts w:ascii="Book Antiqua" w:hAnsi="Book Antiqua"/>
                                      <w:spacing w:val="-2"/>
                                      <w:sz w:val="2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689FDF12" w14:textId="77777777" w:rsidR="0021164F" w:rsidRDefault="0021164F" w:rsidP="002301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806EF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69.75pt;margin-top:29.9pt;width:698.25pt;height:492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39"/>
                        <w:gridCol w:w="2397"/>
                        <w:gridCol w:w="920"/>
                        <w:gridCol w:w="2541"/>
                        <w:gridCol w:w="2290"/>
                        <w:gridCol w:w="2461"/>
                        <w:gridCol w:w="2626"/>
                      </w:tblGrid>
                      <w:tr w:rsidR="0021164F" w14:paraId="7705156F" w14:textId="77777777" w:rsidTr="006C228A">
                        <w:trPr>
                          <w:trHeight w:val="660"/>
                        </w:trPr>
                        <w:tc>
                          <w:tcPr>
                            <w:tcW w:w="639" w:type="dxa"/>
                          </w:tcPr>
                          <w:p w14:paraId="798F406C" w14:textId="77777777" w:rsidR="0021164F" w:rsidRDefault="0021164F" w:rsidP="002301F1">
                            <w:pPr>
                              <w:pStyle w:val="TableParagraph"/>
                              <w:spacing w:before="74"/>
                              <w:ind w:left="1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PI</w:t>
                            </w:r>
                          </w:p>
                          <w:p w14:paraId="07A767F3" w14:textId="77777777" w:rsidR="0021164F" w:rsidRDefault="0021164F" w:rsidP="002301F1">
                            <w:pPr>
                              <w:pStyle w:val="TableParagraph"/>
                              <w:spacing w:before="2"/>
                              <w:ind w:left="1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2397" w:type="dxa"/>
                          </w:tcPr>
                          <w:p w14:paraId="3C4B7A5E" w14:textId="77777777" w:rsidR="0021164F" w:rsidRDefault="0021164F" w:rsidP="002301F1">
                            <w:pPr>
                              <w:pStyle w:val="TableParagraph"/>
                              <w:spacing w:before="199"/>
                              <w:ind w:left="11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PI</w:t>
                            </w:r>
                          </w:p>
                        </w:tc>
                        <w:tc>
                          <w:tcPr>
                            <w:tcW w:w="920" w:type="dxa"/>
                          </w:tcPr>
                          <w:p w14:paraId="36A23E9E" w14:textId="77777777" w:rsidR="0021164F" w:rsidRDefault="0021164F" w:rsidP="002301F1">
                            <w:pPr>
                              <w:pStyle w:val="TableParagraph"/>
                              <w:spacing w:before="199"/>
                              <w:ind w:left="10" w:right="6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2541" w:type="dxa"/>
                          </w:tcPr>
                          <w:p w14:paraId="0948FE68" w14:textId="77777777" w:rsidR="0021164F" w:rsidRDefault="0021164F" w:rsidP="002301F1">
                            <w:pPr>
                              <w:pStyle w:val="TableParagraph"/>
                              <w:spacing w:before="74" w:line="242" w:lineRule="auto"/>
                              <w:ind w:left="940" w:right="825" w:hanging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Excellent (20-16)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 w14:paraId="50548870" w14:textId="77777777" w:rsidR="0021164F" w:rsidRDefault="0021164F" w:rsidP="002301F1">
                            <w:pPr>
                              <w:pStyle w:val="TableParagraph"/>
                              <w:spacing w:before="74" w:line="242" w:lineRule="auto"/>
                              <w:ind w:left="815" w:right="799" w:hanging="1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 xml:space="preserve">Good </w:t>
                            </w:r>
                            <w:r>
                              <w:rPr>
                                <w:b/>
                              </w:rPr>
                              <w:t>(15-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11)</w:t>
                            </w:r>
                          </w:p>
                        </w:tc>
                        <w:tc>
                          <w:tcPr>
                            <w:tcW w:w="2461" w:type="dxa"/>
                          </w:tcPr>
                          <w:p w14:paraId="5603146B" w14:textId="77777777" w:rsidR="0021164F" w:rsidRDefault="0021164F" w:rsidP="002301F1">
                            <w:pPr>
                              <w:pStyle w:val="TableParagraph"/>
                              <w:spacing w:before="74" w:line="242" w:lineRule="auto"/>
                              <w:ind w:left="840" w:right="8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Average (10-6)</w:t>
                            </w:r>
                          </w:p>
                        </w:tc>
                        <w:tc>
                          <w:tcPr>
                            <w:tcW w:w="2626" w:type="dxa"/>
                          </w:tcPr>
                          <w:p w14:paraId="4F331DA5" w14:textId="77777777" w:rsidR="0021164F" w:rsidRDefault="0021164F" w:rsidP="002301F1">
                            <w:pPr>
                              <w:pStyle w:val="TableParagraph"/>
                              <w:spacing w:before="74" w:line="242" w:lineRule="auto"/>
                              <w:ind w:left="1085" w:right="107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 xml:space="preserve">Poor </w:t>
                            </w:r>
                            <w:r>
                              <w:rPr>
                                <w:b/>
                              </w:rPr>
                              <w:t>(5-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0)</w:t>
                            </w:r>
                          </w:p>
                        </w:tc>
                      </w:tr>
                      <w:tr w:rsidR="006C228A" w14:paraId="01CEF63A" w14:textId="77777777" w:rsidTr="006C228A">
                        <w:trPr>
                          <w:trHeight w:val="660"/>
                        </w:trPr>
                        <w:tc>
                          <w:tcPr>
                            <w:tcW w:w="639" w:type="dxa"/>
                          </w:tcPr>
                          <w:p w14:paraId="19144301" w14:textId="77777777" w:rsidR="006C228A" w:rsidRPr="002301F1" w:rsidRDefault="006C228A" w:rsidP="002301F1">
                            <w:pPr>
                              <w:pStyle w:val="TableParagraph"/>
                              <w:spacing w:line="275" w:lineRule="exact"/>
                              <w:ind w:left="10"/>
                              <w:rPr>
                                <w:b/>
                                <w:spacing w:val="-5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spacing w:val="-2"/>
                                <w:sz w:val="20"/>
                                <w:szCs w:val="18"/>
                              </w:rPr>
                              <w:t>12.6.</w:t>
                            </w:r>
                            <w:r w:rsidRPr="002301F1">
                              <w:rPr>
                                <w:spacing w:val="-10"/>
                                <w:sz w:val="20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97" w:type="dxa"/>
                          </w:tcPr>
                          <w:p w14:paraId="395B449F" w14:textId="77777777" w:rsidR="006C228A" w:rsidRPr="002301F1" w:rsidRDefault="006C228A" w:rsidP="002301F1">
                            <w:pPr>
                              <w:pStyle w:val="TableParagraph"/>
                              <w:spacing w:before="199"/>
                              <w:rPr>
                                <w:rFonts w:ascii="Book Antiqua" w:hAnsi="Book Antiqua"/>
                                <w:b/>
                                <w:spacing w:val="-5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Analyze sourced technical and popular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information for feasibility,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 xml:space="preserve">viability,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sustainability, etc.</w:t>
                            </w:r>
                            <w:r w:rsidR="003071D9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 - GA</w:t>
                            </w:r>
                          </w:p>
                        </w:tc>
                        <w:tc>
                          <w:tcPr>
                            <w:tcW w:w="920" w:type="dxa"/>
                          </w:tcPr>
                          <w:p w14:paraId="7D6457A2" w14:textId="77777777" w:rsidR="006C228A" w:rsidRPr="002301F1" w:rsidRDefault="00820BE0" w:rsidP="002301F1">
                            <w:pPr>
                              <w:pStyle w:val="TableParagraph"/>
                              <w:spacing w:before="199"/>
                              <w:ind w:left="10" w:right="62"/>
                              <w:jc w:val="center"/>
                              <w:rPr>
                                <w:rFonts w:ascii="Book Antiqua" w:hAnsi="Book Antiqua"/>
                                <w:b/>
                                <w:spacing w:val="-2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b/>
                                <w:spacing w:val="-2"/>
                                <w:sz w:val="20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41" w:type="dxa"/>
                          </w:tcPr>
                          <w:p w14:paraId="0D82D3D2" w14:textId="77777777" w:rsidR="006C228A" w:rsidRPr="002301F1" w:rsidRDefault="006C228A" w:rsidP="002301F1">
                            <w:pPr>
                              <w:pStyle w:val="TableParagraph"/>
                              <w:spacing w:before="74" w:line="242" w:lineRule="auto"/>
                              <w:ind w:right="34"/>
                              <w:rPr>
                                <w:rFonts w:ascii="Book Antiqua" w:hAnsi="Book Antiqua"/>
                                <w:b/>
                                <w:spacing w:val="-2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Strongly Analyzed feasibility,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viability, sustainability of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technical information (</w:t>
                            </w:r>
                            <w:r w:rsidR="00820BE0"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2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 w14:paraId="6F04DD67" w14:textId="77777777" w:rsidR="006C228A" w:rsidRPr="002301F1" w:rsidRDefault="006C228A" w:rsidP="002301F1">
                            <w:pPr>
                              <w:pStyle w:val="TableParagraph"/>
                              <w:spacing w:before="74" w:line="242" w:lineRule="auto"/>
                              <w:ind w:right="61"/>
                              <w:rPr>
                                <w:rFonts w:ascii="Book Antiqua" w:hAnsi="Book Antiqua"/>
                                <w:b/>
                                <w:spacing w:val="-4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Analyzed</w:t>
                            </w:r>
                            <w:r w:rsidRPr="002301F1">
                              <w:rPr>
                                <w:rFonts w:ascii="Book Antiqua" w:hAnsi="Book Antiqua"/>
                                <w:spacing w:val="18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feasibility,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 xml:space="preserve">viability,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sustainability of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technical information (</w:t>
                            </w:r>
                            <w:r w:rsidR="00820BE0"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1.5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461" w:type="dxa"/>
                          </w:tcPr>
                          <w:p w14:paraId="28AEA883" w14:textId="77777777" w:rsidR="006C228A" w:rsidRPr="002301F1" w:rsidRDefault="006C228A" w:rsidP="002301F1">
                            <w:pPr>
                              <w:pStyle w:val="TableParagraph"/>
                              <w:spacing w:before="74" w:line="242" w:lineRule="auto"/>
                              <w:ind w:left="81" w:right="111" w:hanging="81"/>
                              <w:rPr>
                                <w:rFonts w:ascii="Book Antiqua" w:hAnsi="Book Antiqua"/>
                                <w:b/>
                                <w:spacing w:val="-2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Analyzed</w:t>
                            </w:r>
                            <w:r w:rsidRPr="002301F1">
                              <w:rPr>
                                <w:rFonts w:ascii="Book Antiqua" w:hAnsi="Book Antiqua"/>
                                <w:spacing w:val="40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feasibility, viability,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sustainability of technical information but not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proper (</w:t>
                            </w:r>
                            <w:r w:rsidR="00820BE0"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1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626" w:type="dxa"/>
                          </w:tcPr>
                          <w:p w14:paraId="4F83793D" w14:textId="77777777" w:rsidR="006C228A" w:rsidRPr="002301F1" w:rsidRDefault="006C228A" w:rsidP="002301F1">
                            <w:pPr>
                              <w:pStyle w:val="TableParagraph"/>
                              <w:spacing w:before="74" w:line="242" w:lineRule="auto"/>
                              <w:ind w:right="44"/>
                              <w:rPr>
                                <w:rFonts w:ascii="Book Antiqua" w:hAnsi="Book Antiqua"/>
                                <w:b/>
                                <w:spacing w:val="-4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Low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level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analysis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happened (</w:t>
                            </w:r>
                            <w:r w:rsidR="00820BE0"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0.5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</w:tc>
                      </w:tr>
                      <w:tr w:rsidR="003D4942" w14:paraId="5BDCAFEA" w14:textId="77777777" w:rsidTr="006C228A">
                        <w:trPr>
                          <w:trHeight w:val="1940"/>
                        </w:trPr>
                        <w:tc>
                          <w:tcPr>
                            <w:tcW w:w="639" w:type="dxa"/>
                          </w:tcPr>
                          <w:p w14:paraId="7BC8B31C" w14:textId="77777777" w:rsidR="003D4942" w:rsidRPr="002301F1" w:rsidRDefault="003D4942" w:rsidP="002301F1">
                            <w:pPr>
                              <w:pStyle w:val="TableParagraph"/>
                              <w:rPr>
                                <w:b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b/>
                                <w:spacing w:val="-2"/>
                                <w:sz w:val="20"/>
                                <w:szCs w:val="18"/>
                              </w:rPr>
                              <w:t>5.5.1</w:t>
                            </w:r>
                          </w:p>
                        </w:tc>
                        <w:tc>
                          <w:tcPr>
                            <w:tcW w:w="2397" w:type="dxa"/>
                          </w:tcPr>
                          <w:p w14:paraId="5D8C212C" w14:textId="77777777" w:rsidR="003D4942" w:rsidRPr="002301F1" w:rsidRDefault="003D4942" w:rsidP="002301F1">
                            <w:pPr>
                              <w:pStyle w:val="TableParagraph"/>
                              <w:spacing w:before="5"/>
                              <w:ind w:left="114" w:right="122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Identify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the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strengths and limitations of tools for (</w:t>
                            </w:r>
                            <w:proofErr w:type="spellStart"/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)</w:t>
                            </w:r>
                            <w:r w:rsidRPr="002301F1">
                              <w:rPr>
                                <w:rFonts w:ascii="Book Antiqua" w:hAnsi="Book Antiqua"/>
                                <w:spacing w:val="40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 xml:space="preserve">acquiring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information, (ii) modelling and simulating, </w:t>
                            </w:r>
                            <w:r w:rsidRPr="002301F1">
                              <w:rPr>
                                <w:rFonts w:ascii="Book Antiqua" w:hAnsi="Book Antiqua"/>
                                <w:spacing w:val="-5"/>
                                <w:sz w:val="20"/>
                                <w:szCs w:val="18"/>
                              </w:rPr>
                              <w:t>and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 (i</w:t>
                            </w:r>
                            <w:r w:rsidR="006C228A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ii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) creating engineering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designs.</w:t>
                            </w:r>
                            <w:r w:rsidR="003071D9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 -IA</w:t>
                            </w:r>
                          </w:p>
                        </w:tc>
                        <w:tc>
                          <w:tcPr>
                            <w:tcW w:w="920" w:type="dxa"/>
                          </w:tcPr>
                          <w:p w14:paraId="63E18A65" w14:textId="77777777" w:rsidR="003D4942" w:rsidRPr="002301F1" w:rsidRDefault="003D4942" w:rsidP="002301F1">
                            <w:pPr>
                              <w:pStyle w:val="TableParagraph"/>
                              <w:jc w:val="center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41" w:type="dxa"/>
                          </w:tcPr>
                          <w:p w14:paraId="5E8736BB" w14:textId="77777777" w:rsidR="003D4942" w:rsidRPr="002301F1" w:rsidRDefault="006C228A" w:rsidP="002301F1">
                            <w:pPr>
                              <w:pStyle w:val="TableParagraph"/>
                              <w:spacing w:before="6"/>
                              <w:ind w:left="115" w:right="113"/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 xml:space="preserve">Clearly identifies appropriate tools for information acquisition, modelling and simulation, and engineering design with comprehensive analysis of strengths, limitations, and relevant applications. </w:t>
                            </w:r>
                            <w:r w:rsidR="003D4942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(3)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 w14:paraId="044B8F4F" w14:textId="671C392D" w:rsidR="003D4942" w:rsidRPr="002301F1" w:rsidRDefault="006C228A" w:rsidP="002301F1">
                            <w:pPr>
                              <w:pStyle w:val="TableParagraph"/>
                              <w:spacing w:before="6"/>
                              <w:ind w:left="115" w:right="136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Identifies suitable tools for all the areas with adequate explanation of strengths and limitations</w:t>
                            </w:r>
                            <w:r w:rsid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,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 and reasonable application understanding.</w:t>
                            </w:r>
                            <w:r w:rsidR="003D4942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 (2</w:t>
                            </w:r>
                            <w:r w:rsidR="00B15101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.5</w:t>
                            </w:r>
                            <w:r w:rsidR="003D4942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461" w:type="dxa"/>
                          </w:tcPr>
                          <w:p w14:paraId="61C58856" w14:textId="77777777" w:rsidR="003D4942" w:rsidRPr="002301F1" w:rsidRDefault="006C228A" w:rsidP="002301F1">
                            <w:pPr>
                              <w:pStyle w:val="TableParagraph"/>
                              <w:spacing w:before="6"/>
                              <w:ind w:left="115" w:right="89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Identifies limited or basic tools with partial explanation of strengths and limitations and minimal application clarity. </w:t>
                            </w:r>
                            <w:r w:rsidR="003D4942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(</w:t>
                            </w:r>
                            <w:r w:rsidR="00B15101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2</w:t>
                            </w:r>
                            <w:r w:rsidR="003D4942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626" w:type="dxa"/>
                          </w:tcPr>
                          <w:p w14:paraId="720C45BF" w14:textId="77777777" w:rsidR="003D4942" w:rsidRPr="002301F1" w:rsidRDefault="006C228A" w:rsidP="002301F1">
                            <w:pPr>
                              <w:pStyle w:val="TableParagraph"/>
                              <w:spacing w:before="6"/>
                              <w:ind w:left="115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Unable to identify relevant tools or fails to explain their strengths, limitations, and applications.</w:t>
                            </w:r>
                            <w:r w:rsidR="003D4942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 (</w:t>
                            </w:r>
                            <w:r w:rsidR="00B15101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1</w:t>
                            </w:r>
                            <w:r w:rsidR="003D4942"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</w:tc>
                      </w:tr>
                      <w:tr w:rsidR="003D4942" w14:paraId="3F5F9D17" w14:textId="77777777" w:rsidTr="003071D9">
                        <w:trPr>
                          <w:trHeight w:val="2771"/>
                        </w:trPr>
                        <w:tc>
                          <w:tcPr>
                            <w:tcW w:w="639" w:type="dxa"/>
                          </w:tcPr>
                          <w:p w14:paraId="3C5583D7" w14:textId="77777777" w:rsidR="003D4942" w:rsidRPr="002301F1" w:rsidRDefault="003D4942" w:rsidP="002301F1">
                            <w:pPr>
                              <w:pStyle w:val="TableParagraph"/>
                              <w:rPr>
                                <w:b/>
                                <w:sz w:val="20"/>
                                <w:szCs w:val="18"/>
                              </w:rPr>
                            </w:pPr>
                          </w:p>
                          <w:p w14:paraId="37AFB529" w14:textId="77777777" w:rsidR="003D4942" w:rsidRPr="002301F1" w:rsidRDefault="003D4942" w:rsidP="002301F1">
                            <w:pPr>
                              <w:pStyle w:val="TableParagraph"/>
                              <w:rPr>
                                <w:b/>
                                <w:sz w:val="20"/>
                                <w:szCs w:val="18"/>
                              </w:rPr>
                            </w:pPr>
                          </w:p>
                          <w:p w14:paraId="6AC5A881" w14:textId="77777777" w:rsidR="003D4942" w:rsidRPr="002301F1" w:rsidRDefault="003D4942" w:rsidP="002301F1">
                            <w:pPr>
                              <w:pStyle w:val="TableParagraph"/>
                              <w:rPr>
                                <w:b/>
                                <w:sz w:val="20"/>
                                <w:szCs w:val="18"/>
                              </w:rPr>
                            </w:pPr>
                          </w:p>
                          <w:p w14:paraId="3BDE490F" w14:textId="77777777" w:rsidR="003D4942" w:rsidRPr="002301F1" w:rsidRDefault="003D4942" w:rsidP="002301F1">
                            <w:pPr>
                              <w:pStyle w:val="TableParagraph"/>
                              <w:spacing w:before="243"/>
                              <w:rPr>
                                <w:b/>
                                <w:sz w:val="20"/>
                                <w:szCs w:val="18"/>
                              </w:rPr>
                            </w:pPr>
                          </w:p>
                          <w:p w14:paraId="59A5A960" w14:textId="77777777" w:rsidR="003D4942" w:rsidRPr="002301F1" w:rsidRDefault="003D4942" w:rsidP="002301F1">
                            <w:pPr>
                              <w:pStyle w:val="TableParagraph"/>
                              <w:ind w:left="10"/>
                              <w:rPr>
                                <w:b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b/>
                                <w:spacing w:val="-2"/>
                                <w:sz w:val="20"/>
                                <w:szCs w:val="18"/>
                              </w:rPr>
                              <w:t>4.4.2</w:t>
                            </w:r>
                          </w:p>
                        </w:tc>
                        <w:tc>
                          <w:tcPr>
                            <w:tcW w:w="2397" w:type="dxa"/>
                            <w:tcBorders>
                              <w:bottom w:val="single" w:sz="4" w:space="0" w:color="auto"/>
                            </w:tcBorders>
                          </w:tcPr>
                          <w:p w14:paraId="512F810E" w14:textId="77777777" w:rsidR="003D4942" w:rsidRPr="002301F1" w:rsidRDefault="003D4942" w:rsidP="002301F1">
                            <w:pPr>
                              <w:pStyle w:val="TableParagraph"/>
                              <w:ind w:left="114" w:right="134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Able to choose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 xml:space="preserve">appropriate procedure/algorithm,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dataset and test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cases.</w:t>
                            </w:r>
                            <w:r w:rsidR="003071D9"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 xml:space="preserve"> - IA</w:t>
                            </w:r>
                          </w:p>
                        </w:tc>
                        <w:tc>
                          <w:tcPr>
                            <w:tcW w:w="920" w:type="dxa"/>
                          </w:tcPr>
                          <w:p w14:paraId="2676D1BA" w14:textId="77777777" w:rsidR="003D4942" w:rsidRPr="002301F1" w:rsidRDefault="003D4942" w:rsidP="002301F1">
                            <w:pPr>
                              <w:pStyle w:val="TableParagraph"/>
                              <w:jc w:val="center"/>
                              <w:rPr>
                                <w:rFonts w:ascii="Book Antiqua" w:hAnsi="Book Antiqua"/>
                                <w:b/>
                                <w:sz w:val="20"/>
                                <w:szCs w:val="18"/>
                              </w:rPr>
                            </w:pPr>
                          </w:p>
                          <w:p w14:paraId="375885AB" w14:textId="77777777" w:rsidR="003D4942" w:rsidRPr="002301F1" w:rsidRDefault="003D4942" w:rsidP="002301F1">
                            <w:pPr>
                              <w:pStyle w:val="TableParagraph"/>
                              <w:jc w:val="center"/>
                              <w:rPr>
                                <w:rFonts w:ascii="Book Antiqua" w:hAnsi="Book Antiqua"/>
                                <w:b/>
                                <w:sz w:val="20"/>
                                <w:szCs w:val="18"/>
                              </w:rPr>
                            </w:pPr>
                          </w:p>
                          <w:p w14:paraId="5A0CB455" w14:textId="77777777" w:rsidR="003D4942" w:rsidRPr="002301F1" w:rsidRDefault="003D4942" w:rsidP="002301F1">
                            <w:pPr>
                              <w:pStyle w:val="TableParagraph"/>
                              <w:jc w:val="center"/>
                              <w:rPr>
                                <w:rFonts w:ascii="Book Antiqua" w:hAnsi="Book Antiqua"/>
                                <w:b/>
                                <w:sz w:val="20"/>
                                <w:szCs w:val="18"/>
                              </w:rPr>
                            </w:pPr>
                          </w:p>
                          <w:p w14:paraId="346EF819" w14:textId="77777777" w:rsidR="003D4942" w:rsidRPr="002301F1" w:rsidRDefault="003D4942" w:rsidP="002301F1">
                            <w:pPr>
                              <w:pStyle w:val="TableParagraph"/>
                              <w:spacing w:before="243"/>
                              <w:jc w:val="center"/>
                              <w:rPr>
                                <w:rFonts w:ascii="Book Antiqua" w:hAnsi="Book Antiqua"/>
                                <w:b/>
                                <w:sz w:val="20"/>
                                <w:szCs w:val="18"/>
                              </w:rPr>
                            </w:pPr>
                          </w:p>
                          <w:p w14:paraId="20309B0B" w14:textId="77777777" w:rsidR="003D4942" w:rsidRPr="002301F1" w:rsidRDefault="003D4942" w:rsidP="002301F1">
                            <w:pPr>
                              <w:pStyle w:val="TableParagraph"/>
                              <w:ind w:left="62" w:right="52"/>
                              <w:jc w:val="center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pacing w:val="-10"/>
                                <w:sz w:val="20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41" w:type="dxa"/>
                          </w:tcPr>
                          <w:p w14:paraId="03B8C52C" w14:textId="77777777" w:rsidR="003D4942" w:rsidRPr="002301F1" w:rsidRDefault="003D4942" w:rsidP="002301F1">
                            <w:pPr>
                              <w:pStyle w:val="TableParagraph"/>
                              <w:spacing w:before="6"/>
                              <w:ind w:left="115" w:right="113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Demonstrates an outstanding ability to choose appropriate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 xml:space="preserve">procedures/algorithms,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datasets, and test cases. Exceeds expectations by consistently making well-informed,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strategic</w:t>
                            </w:r>
                          </w:p>
                          <w:p w14:paraId="6270EA18" w14:textId="77777777" w:rsidR="003D4942" w:rsidRPr="002301F1" w:rsidRDefault="003D4942" w:rsidP="002301F1">
                            <w:pPr>
                              <w:pStyle w:val="TableParagraph"/>
                              <w:spacing w:line="276" w:lineRule="exact"/>
                              <w:ind w:left="115" w:right="113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decisions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with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clear justifications. (2)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 w14:paraId="234E0BA0" w14:textId="77777777" w:rsidR="003D4942" w:rsidRPr="002301F1" w:rsidRDefault="003D4942" w:rsidP="002301F1">
                            <w:pPr>
                              <w:pStyle w:val="TableParagraph"/>
                              <w:ind w:left="115" w:right="119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Meets expectations with a high level of competence. Makes effective choices of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 xml:space="preserve">procedures/algorithm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s, datasets, and test cases, providing</w:t>
                            </w:r>
                            <w:r w:rsidRPr="002301F1">
                              <w:rPr>
                                <w:rFonts w:ascii="Book Antiqua" w:hAnsi="Book Antiqua"/>
                                <w:spacing w:val="40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clear reasoning. (1.5)</w:t>
                            </w:r>
                          </w:p>
                        </w:tc>
                        <w:tc>
                          <w:tcPr>
                            <w:tcW w:w="2461" w:type="dxa"/>
                          </w:tcPr>
                          <w:p w14:paraId="7744E230" w14:textId="77777777" w:rsidR="003D4942" w:rsidRPr="002301F1" w:rsidRDefault="003D4942" w:rsidP="002301F1">
                            <w:pPr>
                              <w:pStyle w:val="TableParagraph"/>
                              <w:ind w:left="115" w:right="89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Displays an adequate understanding in choosing appropriate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 xml:space="preserve">procedure/algorithm,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dataset</w:t>
                            </w:r>
                            <w:r w:rsidRPr="002301F1">
                              <w:rPr>
                                <w:rFonts w:ascii="Book Antiqua" w:hAnsi="Book Antiqua"/>
                                <w:spacing w:val="-14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and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test</w:t>
                            </w:r>
                            <w:r w:rsidRPr="002301F1">
                              <w:rPr>
                                <w:rFonts w:ascii="Book Antiqua" w:hAnsi="Book Antiqua"/>
                                <w:spacing w:val="-14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cases, though there is potential for enhancement. (1)</w:t>
                            </w:r>
                          </w:p>
                        </w:tc>
                        <w:tc>
                          <w:tcPr>
                            <w:tcW w:w="2626" w:type="dxa"/>
                          </w:tcPr>
                          <w:p w14:paraId="0E070BE2" w14:textId="77777777" w:rsidR="003D4942" w:rsidRPr="002301F1" w:rsidRDefault="003D4942" w:rsidP="002301F1">
                            <w:pPr>
                              <w:pStyle w:val="TableParagraph"/>
                              <w:ind w:left="115" w:right="125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Fails to meet the minimum expectations. Choices of procedures/ algorithms,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datasets,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and test cases are entirely inappropriate, and justifications are absent or flawed. (0.5)</w:t>
                            </w:r>
                          </w:p>
                        </w:tc>
                      </w:tr>
                      <w:tr w:rsidR="00820BE0" w14:paraId="05C81A26" w14:textId="77777777" w:rsidTr="003071D9">
                        <w:trPr>
                          <w:trHeight w:val="2771"/>
                        </w:trPr>
                        <w:tc>
                          <w:tcPr>
                            <w:tcW w:w="639" w:type="dxa"/>
                            <w:tcBorders>
                              <w:right w:val="single" w:sz="4" w:space="0" w:color="auto"/>
                            </w:tcBorders>
                          </w:tcPr>
                          <w:p w14:paraId="521A59D7" w14:textId="77777777" w:rsidR="00820BE0" w:rsidRPr="002301F1" w:rsidRDefault="00820BE0" w:rsidP="002301F1">
                            <w:pPr>
                              <w:pStyle w:val="TableParagraph"/>
                              <w:rPr>
                                <w:b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b/>
                                <w:spacing w:val="-2"/>
                                <w:sz w:val="20"/>
                                <w:szCs w:val="18"/>
                              </w:rPr>
                              <w:t>4.5.1</w:t>
                            </w:r>
                          </w:p>
                        </w:tc>
                        <w:tc>
                          <w:tcPr>
                            <w:tcW w:w="2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F568D1" w14:textId="77777777" w:rsidR="00820BE0" w:rsidRPr="002301F1" w:rsidRDefault="00820BE0" w:rsidP="002301F1">
                            <w:pPr>
                              <w:pStyle w:val="TableParagraph"/>
                              <w:rPr>
                                <w:rFonts w:ascii="Book Antiqua" w:hAnsi="Book Antiqua"/>
                                <w:b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Design and develop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appropriate procedures/ methodolo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gies</w:t>
                            </w:r>
                            <w:r w:rsidRPr="002301F1">
                              <w:rPr>
                                <w:rFonts w:ascii="Book Antiqua" w:hAnsi="Book Antiqua"/>
                                <w:spacing w:val="-9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based</w:t>
                            </w:r>
                            <w:r w:rsidRPr="002301F1">
                              <w:rPr>
                                <w:rFonts w:ascii="Book Antiqua" w:hAnsi="Book Antiqua"/>
                                <w:spacing w:val="-9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on</w:t>
                            </w:r>
                            <w:r w:rsidRPr="002301F1">
                              <w:rPr>
                                <w:rFonts w:ascii="Book Antiqua" w:hAnsi="Book Antiqua"/>
                                <w:spacing w:val="-9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the</w:t>
                            </w:r>
                            <w:r w:rsidRPr="002301F1">
                              <w:rPr>
                                <w:rFonts w:ascii="Book Antiqua" w:hAnsi="Book Antiqua"/>
                                <w:spacing w:val="-7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study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objectives-IA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left w:val="single" w:sz="4" w:space="0" w:color="auto"/>
                            </w:tcBorders>
                          </w:tcPr>
                          <w:p w14:paraId="7CC30059" w14:textId="77777777" w:rsidR="00820BE0" w:rsidRPr="002301F1" w:rsidRDefault="00B15101" w:rsidP="002301F1">
                            <w:pPr>
                              <w:pStyle w:val="TableParagraph"/>
                              <w:jc w:val="center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41" w:type="dxa"/>
                          </w:tcPr>
                          <w:p w14:paraId="5FF16226" w14:textId="77777777" w:rsidR="00820BE0" w:rsidRPr="002301F1" w:rsidRDefault="00820BE0" w:rsidP="002301F1">
                            <w:pPr>
                              <w:pStyle w:val="TableParagraph"/>
                              <w:spacing w:before="6"/>
                              <w:ind w:left="115" w:right="113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 xml:space="preserve">Demonstrates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exceptional</w:t>
                            </w:r>
                            <w:r w:rsidRPr="002301F1">
                              <w:rPr>
                                <w:rFonts w:ascii="Book Antiqua" w:hAnsi="Book Antiqua"/>
                                <w:spacing w:val="-10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quality</w:t>
                            </w:r>
                            <w:r w:rsidRPr="002301F1">
                              <w:rPr>
                                <w:rFonts w:ascii="Book Antiqua" w:hAnsi="Book Antiqua"/>
                                <w:spacing w:val="-8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and exceeds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expectations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in Design and develop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appropriate procedures/ methodolog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ies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pacing w:val="-5"/>
                                <w:sz w:val="20"/>
                                <w:szCs w:val="18"/>
                              </w:rPr>
                              <w:t>(</w:t>
                            </w:r>
                            <w:r w:rsidR="00B15101" w:rsidRPr="002301F1">
                              <w:rPr>
                                <w:rFonts w:ascii="Book Antiqua" w:hAnsi="Book Antiqua"/>
                                <w:spacing w:val="-5"/>
                                <w:sz w:val="20"/>
                                <w:szCs w:val="18"/>
                              </w:rPr>
                              <w:t>4</w:t>
                            </w:r>
                            <w:r w:rsidRPr="002301F1">
                              <w:rPr>
                                <w:rFonts w:ascii="Book Antiqua" w:hAnsi="Book Antiqua"/>
                                <w:spacing w:val="-5"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 w14:paraId="4A4F238C" w14:textId="77777777" w:rsidR="00820BE0" w:rsidRPr="002301F1" w:rsidRDefault="00820BE0" w:rsidP="002301F1">
                            <w:pPr>
                              <w:pStyle w:val="TableParagraph"/>
                              <w:spacing w:before="6"/>
                              <w:ind w:left="115" w:right="136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Meets expectations with a high level of competence in Design and develop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appropriate procedures/ methodol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ogies.</w:t>
                            </w:r>
                            <w:r w:rsidRPr="002301F1">
                              <w:rPr>
                                <w:rFonts w:ascii="Book Antiqua" w:hAnsi="Book Antiqua"/>
                                <w:spacing w:val="-3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pacing w:val="-5"/>
                                <w:sz w:val="20"/>
                                <w:szCs w:val="18"/>
                              </w:rPr>
                              <w:t>(</w:t>
                            </w:r>
                            <w:r w:rsidR="00B15101" w:rsidRPr="002301F1">
                              <w:rPr>
                                <w:rFonts w:ascii="Book Antiqua" w:hAnsi="Book Antiqua"/>
                                <w:spacing w:val="-5"/>
                                <w:sz w:val="20"/>
                                <w:szCs w:val="18"/>
                              </w:rPr>
                              <w:t>3</w:t>
                            </w:r>
                            <w:r w:rsidRPr="002301F1">
                              <w:rPr>
                                <w:rFonts w:ascii="Book Antiqua" w:hAnsi="Book Antiqua"/>
                                <w:spacing w:val="-5"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461" w:type="dxa"/>
                          </w:tcPr>
                          <w:p w14:paraId="5913803C" w14:textId="77777777" w:rsidR="00820BE0" w:rsidRPr="002301F1" w:rsidRDefault="00820BE0" w:rsidP="002301F1">
                            <w:pPr>
                              <w:pStyle w:val="TableParagraph"/>
                              <w:spacing w:before="6"/>
                              <w:ind w:left="115" w:right="89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Shows satisfactory performance but with room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for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improvement in</w:t>
                            </w:r>
                            <w:r w:rsidRPr="002301F1">
                              <w:rPr>
                                <w:rFonts w:ascii="Book Antiqua" w:hAnsi="Book Antiqua"/>
                                <w:spacing w:val="-4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Design</w:t>
                            </w:r>
                            <w:r w:rsidRPr="002301F1">
                              <w:rPr>
                                <w:rFonts w:ascii="Book Antiqua" w:hAnsi="Book Antiqua"/>
                                <w:spacing w:val="-4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and</w:t>
                            </w:r>
                            <w:r w:rsidRPr="002301F1">
                              <w:rPr>
                                <w:rFonts w:ascii="Book Antiqua" w:hAnsi="Book Antiqua"/>
                                <w:spacing w:val="-4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develop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appropriate procedures/ methodolo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gies</w:t>
                            </w:r>
                            <w:r w:rsidRPr="002301F1">
                              <w:rPr>
                                <w:rFonts w:ascii="Book Antiqua" w:hAnsi="Book Antiqua"/>
                                <w:spacing w:val="-3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(</w:t>
                            </w:r>
                            <w:r w:rsidR="00B15101"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2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626" w:type="dxa"/>
                          </w:tcPr>
                          <w:p w14:paraId="5C2B577C" w14:textId="77777777" w:rsidR="00820BE0" w:rsidRPr="002301F1" w:rsidRDefault="00820BE0" w:rsidP="002301F1">
                            <w:pPr>
                              <w:pStyle w:val="TableParagraph"/>
                              <w:spacing w:before="6"/>
                              <w:ind w:left="115"/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</w:pP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Falls short of expectations,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significant improvements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needed</w:t>
                            </w:r>
                            <w:r w:rsidRPr="002301F1">
                              <w:rPr>
                                <w:rFonts w:ascii="Book Antiqua" w:hAnsi="Book Antiqua"/>
                                <w:spacing w:val="-1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 xml:space="preserve">in Design and develop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appropriate procedures/ methodologi</w:t>
                            </w:r>
                            <w:r w:rsidRPr="002301F1">
                              <w:rPr>
                                <w:rFonts w:ascii="Book Antiqua" w:hAnsi="Book Antiqua"/>
                                <w:sz w:val="20"/>
                                <w:szCs w:val="18"/>
                              </w:rPr>
                              <w:t>es</w:t>
                            </w:r>
                            <w:r w:rsidRPr="002301F1">
                              <w:rPr>
                                <w:rFonts w:ascii="Book Antiqua" w:hAnsi="Book Antiqua"/>
                                <w:spacing w:val="-1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(</w:t>
                            </w:r>
                            <w:r w:rsidR="00B15101"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1</w:t>
                            </w:r>
                            <w:r w:rsidRPr="002301F1">
                              <w:rPr>
                                <w:rFonts w:ascii="Book Antiqua" w:hAnsi="Book Antiqua"/>
                                <w:spacing w:val="-2"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689FDF12" w14:textId="77777777" w:rsidR="0021164F" w:rsidRDefault="0021164F" w:rsidP="002301F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301F1">
        <w:rPr>
          <w:rFonts w:ascii="Book Antiqua" w:hAnsi="Book Antiqua"/>
        </w:rPr>
        <w:t>#R</w:t>
      </w:r>
      <w:proofErr w:type="gramStart"/>
      <w:r w:rsidRPr="002301F1">
        <w:rPr>
          <w:rFonts w:ascii="Book Antiqua" w:hAnsi="Book Antiqua"/>
        </w:rPr>
        <w:t>2</w:t>
      </w:r>
      <w:r w:rsidRPr="002301F1">
        <w:rPr>
          <w:rFonts w:ascii="Book Antiqua" w:hAnsi="Book Antiqua"/>
          <w:spacing w:val="-8"/>
        </w:rPr>
        <w:t xml:space="preserve"> </w:t>
      </w:r>
      <w:r w:rsidRPr="002301F1">
        <w:rPr>
          <w:rFonts w:ascii="Book Antiqua" w:hAnsi="Book Antiqua"/>
        </w:rPr>
        <w:t>:</w:t>
      </w:r>
      <w:proofErr w:type="gramEnd"/>
      <w:r w:rsidRPr="002301F1">
        <w:rPr>
          <w:rFonts w:ascii="Book Antiqua" w:hAnsi="Book Antiqua"/>
          <w:spacing w:val="-7"/>
        </w:rPr>
        <w:t xml:space="preserve"> </w:t>
      </w:r>
      <w:r w:rsidRPr="002301F1">
        <w:rPr>
          <w:rFonts w:ascii="Book Antiqua" w:hAnsi="Book Antiqua"/>
        </w:rPr>
        <w:t>Rubrics</w:t>
      </w:r>
      <w:r w:rsidRPr="002301F1">
        <w:rPr>
          <w:rFonts w:ascii="Book Antiqua" w:hAnsi="Book Antiqua"/>
          <w:spacing w:val="-8"/>
        </w:rPr>
        <w:t xml:space="preserve"> </w:t>
      </w:r>
      <w:r w:rsidRPr="002301F1">
        <w:rPr>
          <w:rFonts w:ascii="Book Antiqua" w:hAnsi="Book Antiqua"/>
        </w:rPr>
        <w:t>for</w:t>
      </w:r>
      <w:r w:rsidRPr="002301F1">
        <w:rPr>
          <w:rFonts w:ascii="Book Antiqua" w:hAnsi="Book Antiqua"/>
          <w:spacing w:val="-6"/>
        </w:rPr>
        <w:t xml:space="preserve"> </w:t>
      </w:r>
      <w:r w:rsidRPr="002301F1">
        <w:rPr>
          <w:rFonts w:ascii="Book Antiqua" w:hAnsi="Book Antiqua"/>
        </w:rPr>
        <w:t>Review</w:t>
      </w:r>
      <w:r w:rsidRPr="002301F1">
        <w:rPr>
          <w:rFonts w:ascii="Book Antiqua" w:hAnsi="Book Antiqua"/>
          <w:spacing w:val="-8"/>
        </w:rPr>
        <w:t xml:space="preserve"> </w:t>
      </w:r>
      <w:r w:rsidRPr="002301F1">
        <w:rPr>
          <w:rFonts w:ascii="Book Antiqua" w:hAnsi="Book Antiqua"/>
        </w:rPr>
        <w:t>2 Maximum Marks: 20</w:t>
      </w:r>
    </w:p>
    <w:p w14:paraId="1CFE9785" w14:textId="77777777" w:rsidR="0021164F" w:rsidRPr="002301F1" w:rsidRDefault="0021164F" w:rsidP="0021164F">
      <w:pPr>
        <w:pStyle w:val="BodyText"/>
        <w:spacing w:line="321" w:lineRule="auto"/>
        <w:jc w:val="center"/>
        <w:rPr>
          <w:rFonts w:ascii="Book Antiqua" w:hAnsi="Book Antiqua"/>
        </w:rPr>
        <w:sectPr w:rsidR="0021164F" w:rsidRPr="002301F1" w:rsidSect="003D4942">
          <w:pgSz w:w="16840" w:h="11910" w:orient="landscape"/>
          <w:pgMar w:top="426" w:right="1417" w:bottom="280" w:left="1417" w:header="720" w:footer="720" w:gutter="0"/>
          <w:cols w:space="720"/>
        </w:sectPr>
      </w:pPr>
    </w:p>
    <w:p w14:paraId="6E079B10" w14:textId="77777777" w:rsidR="0021164F" w:rsidRPr="002301F1" w:rsidRDefault="0021164F" w:rsidP="0021164F">
      <w:pPr>
        <w:spacing w:before="3" w:after="1"/>
        <w:rPr>
          <w:rFonts w:ascii="Book Antiqua" w:hAnsi="Book Antiqua"/>
          <w:b/>
          <w:sz w:val="8"/>
        </w:rPr>
      </w:pPr>
    </w:p>
    <w:tbl>
      <w:tblPr>
        <w:tblW w:w="0" w:type="auto"/>
        <w:tblInd w:w="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2276"/>
        <w:gridCol w:w="920"/>
        <w:gridCol w:w="2541"/>
        <w:gridCol w:w="2290"/>
        <w:gridCol w:w="2461"/>
        <w:gridCol w:w="2626"/>
      </w:tblGrid>
      <w:tr w:rsidR="003D4942" w:rsidRPr="002301F1" w14:paraId="08E4DECA" w14:textId="77777777" w:rsidTr="00F97892">
        <w:trPr>
          <w:trHeight w:val="1780"/>
        </w:trPr>
        <w:tc>
          <w:tcPr>
            <w:tcW w:w="760" w:type="dxa"/>
          </w:tcPr>
          <w:p w14:paraId="34D4952C" w14:textId="77777777" w:rsidR="003D4942" w:rsidRPr="002301F1" w:rsidRDefault="003D4942" w:rsidP="002301F1">
            <w:pPr>
              <w:pStyle w:val="TableParagraph"/>
              <w:rPr>
                <w:rFonts w:ascii="Book Antiqua" w:hAnsi="Book Antiqua"/>
                <w:b/>
              </w:rPr>
            </w:pPr>
          </w:p>
          <w:p w14:paraId="5A6B833D" w14:textId="77777777" w:rsidR="003D4942" w:rsidRPr="002301F1" w:rsidRDefault="003D4942" w:rsidP="002301F1">
            <w:pPr>
              <w:pStyle w:val="TableParagraph"/>
              <w:spacing w:before="128"/>
              <w:rPr>
                <w:rFonts w:ascii="Book Antiqua" w:hAnsi="Book Antiqua"/>
                <w:b/>
              </w:rPr>
            </w:pPr>
          </w:p>
          <w:p w14:paraId="69969539" w14:textId="77777777" w:rsidR="003D4942" w:rsidRPr="002301F1" w:rsidRDefault="003D4942" w:rsidP="002301F1">
            <w:pPr>
              <w:pStyle w:val="TableParagraph"/>
              <w:ind w:left="10"/>
              <w:rPr>
                <w:rFonts w:ascii="Book Antiqua" w:hAnsi="Book Antiqua"/>
                <w:b/>
              </w:rPr>
            </w:pPr>
            <w:r w:rsidRPr="002301F1">
              <w:rPr>
                <w:rFonts w:ascii="Book Antiqua" w:hAnsi="Book Antiqua"/>
                <w:b/>
                <w:spacing w:val="-2"/>
              </w:rPr>
              <w:t>10.5.</w:t>
            </w:r>
          </w:p>
          <w:p w14:paraId="50E79248" w14:textId="77777777" w:rsidR="003D4942" w:rsidRPr="002301F1" w:rsidRDefault="003D4942" w:rsidP="002301F1">
            <w:pPr>
              <w:pStyle w:val="TableParagraph"/>
              <w:spacing w:before="3"/>
              <w:ind w:left="10"/>
              <w:rPr>
                <w:rFonts w:ascii="Book Antiqua" w:hAnsi="Book Antiqua"/>
                <w:b/>
              </w:rPr>
            </w:pPr>
            <w:r w:rsidRPr="002301F1">
              <w:rPr>
                <w:rFonts w:ascii="Book Antiqua" w:hAnsi="Book Antiqua"/>
                <w:b/>
                <w:spacing w:val="-10"/>
              </w:rPr>
              <w:t>2</w:t>
            </w:r>
          </w:p>
        </w:tc>
        <w:tc>
          <w:tcPr>
            <w:tcW w:w="2276" w:type="dxa"/>
          </w:tcPr>
          <w:p w14:paraId="5EE3C78B" w14:textId="77777777" w:rsidR="003D4942" w:rsidRPr="002301F1" w:rsidRDefault="003D4942" w:rsidP="002301F1">
            <w:pPr>
              <w:pStyle w:val="TableParagraph"/>
              <w:spacing w:before="131"/>
              <w:rPr>
                <w:rFonts w:ascii="Book Antiqua" w:hAnsi="Book Antiqua"/>
                <w:b/>
                <w:sz w:val="20"/>
                <w:szCs w:val="20"/>
              </w:rPr>
            </w:pPr>
          </w:p>
          <w:p w14:paraId="636B1535" w14:textId="77777777" w:rsidR="003D4942" w:rsidRPr="002301F1" w:rsidRDefault="003D4942" w:rsidP="002301F1">
            <w:pPr>
              <w:pStyle w:val="TableParagraph"/>
              <w:ind w:left="114" w:right="124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Deliver effective oral presentations to technical and non- technical</w:t>
            </w:r>
            <w:r w:rsidRPr="002301F1">
              <w:rPr>
                <w:rFonts w:ascii="Book Antiqua" w:hAnsi="Book Antiqua"/>
                <w:spacing w:val="-14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audiences-IA</w:t>
            </w:r>
          </w:p>
        </w:tc>
        <w:tc>
          <w:tcPr>
            <w:tcW w:w="920" w:type="dxa"/>
          </w:tcPr>
          <w:p w14:paraId="1E1979CF" w14:textId="77777777" w:rsidR="003D4942" w:rsidRPr="002301F1" w:rsidRDefault="003D4942" w:rsidP="002301F1">
            <w:pPr>
              <w:pStyle w:val="TableParagraph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14:paraId="5262AEB9" w14:textId="77777777" w:rsidR="003D4942" w:rsidRPr="002301F1" w:rsidRDefault="003D4942" w:rsidP="002301F1">
            <w:pPr>
              <w:pStyle w:val="TableParagraph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14:paraId="2ED5D5B6" w14:textId="77777777" w:rsidR="003D4942" w:rsidRPr="002301F1" w:rsidRDefault="003D4942" w:rsidP="002301F1">
            <w:pPr>
              <w:pStyle w:val="TableParagraph"/>
              <w:spacing w:before="5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14:paraId="5C746D2C" w14:textId="77777777" w:rsidR="003D4942" w:rsidRPr="002301F1" w:rsidRDefault="003D4942" w:rsidP="002301F1">
            <w:pPr>
              <w:pStyle w:val="TableParagraph"/>
              <w:ind w:left="62" w:right="52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pacing w:val="-10"/>
                <w:sz w:val="20"/>
                <w:szCs w:val="20"/>
              </w:rPr>
              <w:t>2</w:t>
            </w:r>
          </w:p>
        </w:tc>
        <w:tc>
          <w:tcPr>
            <w:tcW w:w="2541" w:type="dxa"/>
          </w:tcPr>
          <w:p w14:paraId="798D2AD1" w14:textId="77777777" w:rsidR="003D4942" w:rsidRPr="002301F1" w:rsidRDefault="003D4942" w:rsidP="002301F1">
            <w:pPr>
              <w:pStyle w:val="TableParagraph"/>
              <w:spacing w:before="4"/>
              <w:ind w:left="115" w:right="113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Presents content with exceptional clarity, ensuring</w:t>
            </w:r>
            <w:r w:rsidRPr="002301F1">
              <w:rPr>
                <w:rFonts w:ascii="Book Antiqua" w:hAnsi="Book Antiqua"/>
                <w:spacing w:val="-14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both</w:t>
            </w:r>
            <w:r w:rsidRPr="002301F1">
              <w:rPr>
                <w:rFonts w:ascii="Book Antiqua" w:hAnsi="Book Antiqua"/>
                <w:spacing w:val="-14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technical and non-technical audiences can easily understand complex</w:t>
            </w:r>
          </w:p>
          <w:p w14:paraId="37B07B1A" w14:textId="77777777" w:rsidR="003D4942" w:rsidRPr="002301F1" w:rsidRDefault="003D4942" w:rsidP="002301F1">
            <w:pPr>
              <w:pStyle w:val="TableParagraph"/>
              <w:spacing w:line="238" w:lineRule="exact"/>
              <w:ind w:left="115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concepts.</w:t>
            </w:r>
            <w:r w:rsidRPr="002301F1">
              <w:rPr>
                <w:rFonts w:ascii="Book Antiqua" w:hAnsi="Book Antiqua"/>
                <w:spacing w:val="2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pacing w:val="-5"/>
                <w:sz w:val="20"/>
                <w:szCs w:val="20"/>
              </w:rPr>
              <w:t>(2)</w:t>
            </w:r>
          </w:p>
        </w:tc>
        <w:tc>
          <w:tcPr>
            <w:tcW w:w="2290" w:type="dxa"/>
          </w:tcPr>
          <w:p w14:paraId="086F72EF" w14:textId="77777777" w:rsidR="003D4942" w:rsidRPr="002301F1" w:rsidRDefault="003D4942" w:rsidP="002301F1">
            <w:pPr>
              <w:pStyle w:val="TableParagraph"/>
              <w:spacing w:before="129"/>
              <w:ind w:right="136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Communicates</w:t>
            </w:r>
            <w:r w:rsidRPr="002301F1">
              <w:rPr>
                <w:rFonts w:ascii="Book Antiqua" w:hAnsi="Book Antiqua"/>
                <w:spacing w:val="-14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 xml:space="preserve">content clearly, making it accessible to both technical and non- technical audiences. </w:t>
            </w:r>
            <w:r w:rsidRPr="002301F1">
              <w:rPr>
                <w:rFonts w:ascii="Book Antiqua" w:hAnsi="Book Antiqua"/>
                <w:spacing w:val="-2"/>
                <w:sz w:val="20"/>
                <w:szCs w:val="20"/>
              </w:rPr>
              <w:t>(1.5)</w:t>
            </w:r>
          </w:p>
        </w:tc>
        <w:tc>
          <w:tcPr>
            <w:tcW w:w="2461" w:type="dxa"/>
          </w:tcPr>
          <w:p w14:paraId="2442AE6A" w14:textId="77777777" w:rsidR="003D4942" w:rsidRPr="002301F1" w:rsidRDefault="003D4942" w:rsidP="002301F1">
            <w:pPr>
              <w:pStyle w:val="TableParagraph"/>
              <w:ind w:right="89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Communicates content adequately but may require additional clarification for non- technical</w:t>
            </w:r>
            <w:r w:rsidRPr="002301F1">
              <w:rPr>
                <w:rFonts w:ascii="Book Antiqua" w:hAnsi="Book Antiqua"/>
                <w:spacing w:val="-14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audiences.</w:t>
            </w:r>
            <w:r w:rsidRPr="002301F1">
              <w:rPr>
                <w:rFonts w:ascii="Book Antiqua" w:hAnsi="Book Antiqua"/>
                <w:spacing w:val="-14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(1)</w:t>
            </w:r>
          </w:p>
        </w:tc>
        <w:tc>
          <w:tcPr>
            <w:tcW w:w="2626" w:type="dxa"/>
          </w:tcPr>
          <w:p w14:paraId="3940E02D" w14:textId="77777777" w:rsidR="003D4942" w:rsidRPr="002301F1" w:rsidRDefault="003D4942" w:rsidP="002301F1">
            <w:pPr>
              <w:pStyle w:val="TableParagraph"/>
              <w:ind w:left="115" w:right="125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Struggles to convey content</w:t>
            </w:r>
            <w:r w:rsidRPr="002301F1">
              <w:rPr>
                <w:rFonts w:ascii="Book Antiqua" w:hAnsi="Book Antiqua"/>
                <w:spacing w:val="-14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clearly,</w:t>
            </w:r>
            <w:r w:rsidRPr="002301F1">
              <w:rPr>
                <w:rFonts w:ascii="Book Antiqua" w:hAnsi="Book Antiqua"/>
                <w:spacing w:val="-12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leading</w:t>
            </w:r>
            <w:r w:rsidRPr="002301F1">
              <w:rPr>
                <w:rFonts w:ascii="Book Antiqua" w:hAnsi="Book Antiqua"/>
                <w:spacing w:val="-13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to confusion for both technical and non- technical</w:t>
            </w:r>
            <w:r w:rsidRPr="002301F1">
              <w:rPr>
                <w:rFonts w:ascii="Book Antiqua" w:hAnsi="Book Antiqua"/>
                <w:spacing w:val="-5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audiences. (0.5)</w:t>
            </w:r>
          </w:p>
        </w:tc>
      </w:tr>
      <w:tr w:rsidR="003D4942" w:rsidRPr="002301F1" w14:paraId="00CB9D60" w14:textId="77777777" w:rsidTr="00F97892">
        <w:trPr>
          <w:trHeight w:val="2495"/>
        </w:trPr>
        <w:tc>
          <w:tcPr>
            <w:tcW w:w="760" w:type="dxa"/>
          </w:tcPr>
          <w:p w14:paraId="4F43A6F3" w14:textId="77777777" w:rsidR="003D4942" w:rsidRPr="002301F1" w:rsidRDefault="003D4942" w:rsidP="002301F1">
            <w:pPr>
              <w:pStyle w:val="TableParagraph"/>
              <w:rPr>
                <w:rFonts w:ascii="Book Antiqua" w:hAnsi="Book Antiqua"/>
                <w:b/>
                <w:sz w:val="24"/>
              </w:rPr>
            </w:pPr>
          </w:p>
          <w:p w14:paraId="7168A1A0" w14:textId="77777777" w:rsidR="003D4942" w:rsidRPr="002301F1" w:rsidRDefault="003D4942" w:rsidP="002301F1">
            <w:pPr>
              <w:pStyle w:val="TableParagraph"/>
              <w:rPr>
                <w:rFonts w:ascii="Book Antiqua" w:hAnsi="Book Antiqua"/>
                <w:b/>
                <w:sz w:val="24"/>
              </w:rPr>
            </w:pPr>
          </w:p>
          <w:p w14:paraId="560D5FCC" w14:textId="77777777" w:rsidR="003D4942" w:rsidRPr="002301F1" w:rsidRDefault="003D4942" w:rsidP="002301F1">
            <w:pPr>
              <w:pStyle w:val="TableParagraph"/>
              <w:rPr>
                <w:rFonts w:ascii="Book Antiqua" w:hAnsi="Book Antiqua"/>
                <w:b/>
                <w:sz w:val="24"/>
              </w:rPr>
            </w:pPr>
          </w:p>
          <w:p w14:paraId="5A210BDF" w14:textId="77777777" w:rsidR="003D4942" w:rsidRPr="002301F1" w:rsidRDefault="003D4942" w:rsidP="002301F1">
            <w:pPr>
              <w:pStyle w:val="TableParagraph"/>
              <w:spacing w:before="7"/>
              <w:rPr>
                <w:rFonts w:ascii="Book Antiqua" w:hAnsi="Book Antiqua"/>
                <w:b/>
                <w:sz w:val="24"/>
              </w:rPr>
            </w:pPr>
          </w:p>
          <w:p w14:paraId="40D14008" w14:textId="77777777" w:rsidR="003D4942" w:rsidRPr="002301F1" w:rsidRDefault="003D4942" w:rsidP="002301F1">
            <w:pPr>
              <w:pStyle w:val="TableParagraph"/>
              <w:ind w:left="140"/>
              <w:rPr>
                <w:rFonts w:ascii="Book Antiqua" w:hAnsi="Book Antiqua"/>
                <w:sz w:val="24"/>
              </w:rPr>
            </w:pPr>
            <w:r w:rsidRPr="002301F1">
              <w:rPr>
                <w:rFonts w:ascii="Book Antiqua" w:hAnsi="Book Antiqua"/>
                <w:spacing w:val="-2"/>
                <w:sz w:val="24"/>
              </w:rPr>
              <w:t>6.4.1</w:t>
            </w:r>
          </w:p>
        </w:tc>
        <w:tc>
          <w:tcPr>
            <w:tcW w:w="2276" w:type="dxa"/>
          </w:tcPr>
          <w:p w14:paraId="36923A77" w14:textId="77777777" w:rsidR="003D4942" w:rsidRPr="002301F1" w:rsidRDefault="003D4942" w:rsidP="002301F1">
            <w:pPr>
              <w:pStyle w:val="TableParagraph"/>
              <w:spacing w:before="6"/>
              <w:ind w:left="114" w:right="200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Interpret</w:t>
            </w:r>
            <w:r w:rsidRPr="002301F1">
              <w:rPr>
                <w:rFonts w:ascii="Book Antiqua" w:hAnsi="Book Antiqua"/>
                <w:spacing w:val="-15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legislation, regulations, codes, and standards relevant to your discipline and explain its contribution to the</w:t>
            </w:r>
          </w:p>
          <w:p w14:paraId="22D9AC9E" w14:textId="77777777" w:rsidR="003D4942" w:rsidRPr="002301F1" w:rsidRDefault="003D4942" w:rsidP="002301F1">
            <w:pPr>
              <w:pStyle w:val="TableParagraph"/>
              <w:spacing w:line="276" w:lineRule="exact"/>
              <w:ind w:left="114" w:right="104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protection</w:t>
            </w:r>
            <w:r w:rsidRPr="002301F1">
              <w:rPr>
                <w:rFonts w:ascii="Book Antiqua" w:hAnsi="Book Antiqua"/>
                <w:spacing w:val="-15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of</w:t>
            </w:r>
            <w:r w:rsidRPr="002301F1">
              <w:rPr>
                <w:rFonts w:ascii="Book Antiqua" w:hAnsi="Book Antiqua"/>
                <w:spacing w:val="-15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 xml:space="preserve">the </w:t>
            </w:r>
            <w:r w:rsidRPr="002301F1">
              <w:rPr>
                <w:rFonts w:ascii="Book Antiqua" w:hAnsi="Book Antiqua"/>
                <w:spacing w:val="-2"/>
                <w:sz w:val="20"/>
                <w:szCs w:val="20"/>
              </w:rPr>
              <w:t>public</w:t>
            </w:r>
            <w:r w:rsidR="003071D9" w:rsidRPr="002301F1">
              <w:rPr>
                <w:rFonts w:ascii="Book Antiqua" w:hAnsi="Book Antiqua"/>
                <w:spacing w:val="-2"/>
                <w:sz w:val="20"/>
                <w:szCs w:val="20"/>
              </w:rPr>
              <w:t xml:space="preserve"> -GA</w:t>
            </w:r>
          </w:p>
        </w:tc>
        <w:tc>
          <w:tcPr>
            <w:tcW w:w="920" w:type="dxa"/>
          </w:tcPr>
          <w:p w14:paraId="13BFE485" w14:textId="77777777" w:rsidR="003D4942" w:rsidRPr="002301F1" w:rsidRDefault="003D4942" w:rsidP="002301F1">
            <w:pPr>
              <w:pStyle w:val="TableParagraph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14:paraId="43AE81DB" w14:textId="77777777" w:rsidR="003D4942" w:rsidRPr="002301F1" w:rsidRDefault="003D4942" w:rsidP="002301F1">
            <w:pPr>
              <w:pStyle w:val="TableParagraph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14:paraId="18B88999" w14:textId="77777777" w:rsidR="003D4942" w:rsidRPr="002301F1" w:rsidRDefault="003D4942" w:rsidP="002301F1">
            <w:pPr>
              <w:pStyle w:val="TableParagraph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14:paraId="7A8380A7" w14:textId="77777777" w:rsidR="003D4942" w:rsidRPr="002301F1" w:rsidRDefault="003D4942" w:rsidP="002301F1">
            <w:pPr>
              <w:pStyle w:val="TableParagraph"/>
              <w:spacing w:before="7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14:paraId="21EB9136" w14:textId="77777777" w:rsidR="003D4942" w:rsidRPr="002301F1" w:rsidRDefault="00820BE0" w:rsidP="002301F1">
            <w:pPr>
              <w:pStyle w:val="TableParagraph"/>
              <w:ind w:left="62" w:right="52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pacing w:val="-10"/>
                <w:sz w:val="20"/>
                <w:szCs w:val="20"/>
              </w:rPr>
              <w:t>2</w:t>
            </w:r>
          </w:p>
        </w:tc>
        <w:tc>
          <w:tcPr>
            <w:tcW w:w="2541" w:type="dxa"/>
          </w:tcPr>
          <w:p w14:paraId="545BBBD4" w14:textId="4699C9D1" w:rsidR="003D4942" w:rsidRPr="002301F1" w:rsidRDefault="003D4942" w:rsidP="002301F1">
            <w:pPr>
              <w:pStyle w:val="TableParagraph"/>
              <w:ind w:left="115" w:right="185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pacing w:val="-2"/>
                <w:sz w:val="20"/>
                <w:szCs w:val="20"/>
              </w:rPr>
              <w:t>Accurately</w:t>
            </w:r>
            <w:r w:rsidRPr="002301F1">
              <w:rPr>
                <w:rFonts w:ascii="Book Antiqua" w:hAnsi="Book Antiqua"/>
                <w:spacing w:val="-8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pacing w:val="-2"/>
                <w:sz w:val="20"/>
                <w:szCs w:val="20"/>
              </w:rPr>
              <w:t xml:space="preserve">identifies </w:t>
            </w:r>
            <w:r w:rsidRPr="002301F1">
              <w:rPr>
                <w:rFonts w:ascii="Book Antiqua" w:hAnsi="Book Antiqua"/>
                <w:sz w:val="20"/>
                <w:szCs w:val="20"/>
              </w:rPr>
              <w:t>and</w:t>
            </w:r>
            <w:r w:rsidRPr="002301F1">
              <w:rPr>
                <w:rFonts w:ascii="Book Antiqua" w:hAnsi="Book Antiqua"/>
                <w:spacing w:val="-8"/>
                <w:sz w:val="20"/>
                <w:szCs w:val="20"/>
              </w:rPr>
              <w:t xml:space="preserve"> </w:t>
            </w:r>
            <w:r w:rsidR="002301F1">
              <w:rPr>
                <w:rFonts w:ascii="Book Antiqua" w:hAnsi="Book Antiqua"/>
                <w:sz w:val="20"/>
                <w:szCs w:val="20"/>
              </w:rPr>
              <w:t>follows</w:t>
            </w:r>
            <w:r w:rsidRPr="002301F1">
              <w:rPr>
                <w:rFonts w:ascii="Book Antiqua" w:hAnsi="Book Antiqua"/>
                <w:spacing w:val="-8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coding and documentation standards</w:t>
            </w:r>
            <w:r w:rsidRPr="002301F1">
              <w:rPr>
                <w:rFonts w:ascii="Book Antiqua" w:hAnsi="Book Antiqua"/>
                <w:spacing w:val="-14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relevant</w:t>
            </w:r>
            <w:r w:rsidRPr="002301F1">
              <w:rPr>
                <w:rFonts w:ascii="Book Antiqua" w:hAnsi="Book Antiqua"/>
                <w:spacing w:val="-15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to the discipline (</w:t>
            </w:r>
            <w:r w:rsidR="00820BE0" w:rsidRPr="002301F1">
              <w:rPr>
                <w:rFonts w:ascii="Book Antiqua" w:hAnsi="Book Antiqua"/>
                <w:sz w:val="20"/>
                <w:szCs w:val="20"/>
              </w:rPr>
              <w:t>2</w:t>
            </w:r>
            <w:r w:rsidRPr="002301F1">
              <w:rPr>
                <w:rFonts w:ascii="Book Antiqua" w:hAnsi="Book Antiqua"/>
                <w:sz w:val="20"/>
                <w:szCs w:val="20"/>
              </w:rPr>
              <w:t>)</w:t>
            </w:r>
          </w:p>
        </w:tc>
        <w:tc>
          <w:tcPr>
            <w:tcW w:w="2290" w:type="dxa"/>
          </w:tcPr>
          <w:p w14:paraId="13C67DEA" w14:textId="1264A3F8" w:rsidR="003D4942" w:rsidRPr="002301F1" w:rsidRDefault="003D4942" w:rsidP="002301F1">
            <w:pPr>
              <w:pStyle w:val="TableParagraph"/>
              <w:ind w:left="115" w:right="145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Effectively</w:t>
            </w:r>
            <w:r w:rsidRPr="002301F1">
              <w:rPr>
                <w:rFonts w:ascii="Book Antiqua" w:hAnsi="Book Antiqua"/>
                <w:spacing w:val="-15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 xml:space="preserve">identifies and </w:t>
            </w:r>
            <w:r w:rsidR="002301F1">
              <w:rPr>
                <w:rFonts w:ascii="Book Antiqua" w:hAnsi="Book Antiqua"/>
                <w:sz w:val="20"/>
                <w:szCs w:val="20"/>
              </w:rPr>
              <w:t>follows</w:t>
            </w:r>
            <w:r w:rsidRPr="002301F1">
              <w:rPr>
                <w:rFonts w:ascii="Book Antiqua" w:hAnsi="Book Antiqua"/>
                <w:sz w:val="20"/>
                <w:szCs w:val="20"/>
              </w:rPr>
              <w:t xml:space="preserve"> coding and documentation </w:t>
            </w:r>
            <w:r w:rsidRPr="002301F1">
              <w:rPr>
                <w:rFonts w:ascii="Book Antiqua" w:hAnsi="Book Antiqua"/>
                <w:spacing w:val="-2"/>
                <w:sz w:val="20"/>
                <w:szCs w:val="20"/>
              </w:rPr>
              <w:t xml:space="preserve">standards, </w:t>
            </w:r>
            <w:r w:rsidRPr="002301F1">
              <w:rPr>
                <w:rFonts w:ascii="Book Antiqua" w:hAnsi="Book Antiqua"/>
                <w:sz w:val="20"/>
                <w:szCs w:val="20"/>
              </w:rPr>
              <w:t xml:space="preserve">demonstrating a good understanding </w:t>
            </w:r>
            <w:r w:rsidRPr="002301F1">
              <w:rPr>
                <w:rFonts w:ascii="Book Antiqua" w:hAnsi="Book Antiqua"/>
                <w:spacing w:val="-2"/>
                <w:sz w:val="20"/>
                <w:szCs w:val="20"/>
              </w:rPr>
              <w:t>(</w:t>
            </w:r>
            <w:r w:rsidR="00820BE0" w:rsidRPr="002301F1">
              <w:rPr>
                <w:rFonts w:ascii="Book Antiqua" w:hAnsi="Book Antiqua"/>
                <w:spacing w:val="-2"/>
                <w:sz w:val="20"/>
                <w:szCs w:val="20"/>
              </w:rPr>
              <w:t>1.5</w:t>
            </w:r>
            <w:r w:rsidRPr="002301F1">
              <w:rPr>
                <w:rFonts w:ascii="Book Antiqua" w:hAnsi="Book Antiqua"/>
                <w:spacing w:val="-2"/>
                <w:sz w:val="20"/>
                <w:szCs w:val="20"/>
              </w:rPr>
              <w:t>)</w:t>
            </w:r>
          </w:p>
        </w:tc>
        <w:tc>
          <w:tcPr>
            <w:tcW w:w="2461" w:type="dxa"/>
          </w:tcPr>
          <w:p w14:paraId="68E9063D" w14:textId="1FC13E73" w:rsidR="003D4942" w:rsidRPr="002301F1" w:rsidRDefault="003D4942" w:rsidP="002301F1">
            <w:pPr>
              <w:pStyle w:val="TableParagraph"/>
              <w:ind w:left="115" w:right="89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Identifies</w:t>
            </w:r>
            <w:r w:rsidRPr="002301F1">
              <w:rPr>
                <w:rFonts w:ascii="Book Antiqua" w:hAnsi="Book Antiqua"/>
                <w:spacing w:val="-15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and</w:t>
            </w:r>
            <w:r w:rsidRPr="002301F1">
              <w:rPr>
                <w:rFonts w:ascii="Book Antiqua" w:hAnsi="Book Antiqua"/>
                <w:spacing w:val="-15"/>
                <w:sz w:val="20"/>
                <w:szCs w:val="20"/>
              </w:rPr>
              <w:t xml:space="preserve"> </w:t>
            </w:r>
            <w:r w:rsidR="002301F1">
              <w:rPr>
                <w:rFonts w:ascii="Book Antiqua" w:hAnsi="Book Antiqua"/>
                <w:sz w:val="20"/>
                <w:szCs w:val="20"/>
              </w:rPr>
              <w:t>follows</w:t>
            </w:r>
            <w:r w:rsidRPr="002301F1">
              <w:rPr>
                <w:rFonts w:ascii="Book Antiqua" w:hAnsi="Book Antiqua"/>
                <w:sz w:val="20"/>
                <w:szCs w:val="20"/>
              </w:rPr>
              <w:t xml:space="preserve"> coding and </w:t>
            </w:r>
            <w:r w:rsidRPr="002301F1">
              <w:rPr>
                <w:rFonts w:ascii="Book Antiqua" w:hAnsi="Book Antiqua"/>
                <w:spacing w:val="-2"/>
                <w:sz w:val="20"/>
                <w:szCs w:val="20"/>
              </w:rPr>
              <w:t xml:space="preserve">documentation </w:t>
            </w:r>
            <w:r w:rsidRPr="002301F1">
              <w:rPr>
                <w:rFonts w:ascii="Book Antiqua" w:hAnsi="Book Antiqua"/>
                <w:sz w:val="20"/>
                <w:szCs w:val="20"/>
              </w:rPr>
              <w:t>standards</w:t>
            </w:r>
            <w:r w:rsidR="002301F1">
              <w:rPr>
                <w:rFonts w:ascii="Book Antiqua" w:hAnsi="Book Antiqua"/>
                <w:sz w:val="20"/>
                <w:szCs w:val="20"/>
              </w:rPr>
              <w:t>,</w:t>
            </w:r>
            <w:r w:rsidRPr="002301F1">
              <w:rPr>
                <w:rFonts w:ascii="Book Antiqua" w:hAnsi="Book Antiqua"/>
                <w:sz w:val="20"/>
                <w:szCs w:val="20"/>
              </w:rPr>
              <w:t xml:space="preserve"> but with some omissions or inaccuracies (1)</w:t>
            </w:r>
          </w:p>
        </w:tc>
        <w:tc>
          <w:tcPr>
            <w:tcW w:w="2626" w:type="dxa"/>
          </w:tcPr>
          <w:p w14:paraId="1A3510A1" w14:textId="3296ACE6" w:rsidR="003D4942" w:rsidRPr="002301F1" w:rsidRDefault="003D4942" w:rsidP="002301F1">
            <w:pPr>
              <w:pStyle w:val="TableParagraph"/>
              <w:ind w:left="115" w:right="103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 xml:space="preserve">Fails to identify and </w:t>
            </w:r>
            <w:r w:rsidR="002301F1">
              <w:rPr>
                <w:rFonts w:ascii="Book Antiqua" w:hAnsi="Book Antiqua"/>
                <w:sz w:val="20"/>
                <w:szCs w:val="20"/>
              </w:rPr>
              <w:t>follow</w:t>
            </w:r>
            <w:r w:rsidRPr="002301F1">
              <w:rPr>
                <w:rFonts w:ascii="Book Antiqua" w:hAnsi="Book Antiqua"/>
                <w:sz w:val="20"/>
                <w:szCs w:val="20"/>
              </w:rPr>
              <w:t xml:space="preserve"> coding and documentation</w:t>
            </w:r>
            <w:r w:rsidRPr="002301F1">
              <w:rPr>
                <w:rFonts w:ascii="Book Antiqua" w:hAnsi="Book Antiqua"/>
                <w:spacing w:val="-15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standards relevant</w:t>
            </w:r>
            <w:r w:rsidRPr="002301F1">
              <w:rPr>
                <w:rFonts w:ascii="Book Antiqua" w:hAnsi="Book Antiqua"/>
                <w:spacing w:val="-6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to</w:t>
            </w:r>
            <w:r w:rsidRPr="002301F1">
              <w:rPr>
                <w:rFonts w:ascii="Book Antiqua" w:hAnsi="Book Antiqua"/>
                <w:spacing w:val="-5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the</w:t>
            </w:r>
            <w:r w:rsidRPr="002301F1">
              <w:rPr>
                <w:rFonts w:ascii="Book Antiqua" w:hAnsi="Book Antiqua"/>
                <w:spacing w:val="-6"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 xml:space="preserve">discipline </w:t>
            </w:r>
            <w:r w:rsidRPr="002301F1">
              <w:rPr>
                <w:rFonts w:ascii="Book Antiqua" w:hAnsi="Book Antiqua"/>
                <w:spacing w:val="-4"/>
                <w:sz w:val="20"/>
                <w:szCs w:val="20"/>
              </w:rPr>
              <w:t>(</w:t>
            </w:r>
            <w:r w:rsidR="00820BE0" w:rsidRPr="002301F1">
              <w:rPr>
                <w:rFonts w:ascii="Book Antiqua" w:hAnsi="Book Antiqua"/>
                <w:spacing w:val="-4"/>
                <w:sz w:val="20"/>
                <w:szCs w:val="20"/>
              </w:rPr>
              <w:t>0.5</w:t>
            </w:r>
            <w:r w:rsidRPr="002301F1">
              <w:rPr>
                <w:rFonts w:ascii="Book Antiqua" w:hAnsi="Book Antiqua"/>
                <w:spacing w:val="-4"/>
                <w:sz w:val="20"/>
                <w:szCs w:val="20"/>
              </w:rPr>
              <w:t>)</w:t>
            </w:r>
          </w:p>
        </w:tc>
      </w:tr>
      <w:tr w:rsidR="00076F19" w:rsidRPr="002301F1" w14:paraId="4C430F7F" w14:textId="77777777" w:rsidTr="00727230">
        <w:trPr>
          <w:trHeight w:val="4546"/>
        </w:trPr>
        <w:tc>
          <w:tcPr>
            <w:tcW w:w="760" w:type="dxa"/>
          </w:tcPr>
          <w:p w14:paraId="1E6117C9" w14:textId="77777777" w:rsidR="00076F19" w:rsidRPr="002301F1" w:rsidRDefault="00076F19" w:rsidP="002301F1">
            <w:pPr>
              <w:pStyle w:val="TableParagraph"/>
              <w:rPr>
                <w:rFonts w:ascii="Book Antiqua" w:hAnsi="Book Antiqua"/>
                <w:b/>
                <w:sz w:val="24"/>
              </w:rPr>
            </w:pPr>
            <w:r w:rsidRPr="002301F1">
              <w:rPr>
                <w:rFonts w:ascii="Book Antiqua" w:hAnsi="Book Antiqua"/>
              </w:rPr>
              <w:t>10.4.2</w:t>
            </w:r>
          </w:p>
        </w:tc>
        <w:tc>
          <w:tcPr>
            <w:tcW w:w="2276" w:type="dxa"/>
          </w:tcPr>
          <w:p w14:paraId="0DDA3E6F" w14:textId="77777777" w:rsidR="00B15101" w:rsidRPr="002301F1" w:rsidRDefault="00076F19" w:rsidP="002301F1">
            <w:pPr>
              <w:pStyle w:val="TableParagraph"/>
              <w:spacing w:before="31"/>
              <w:ind w:left="114" w:right="220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Produce clear, well-constructed, and well-supported written engineering documents</w:t>
            </w:r>
            <w:r w:rsidR="00B15101" w:rsidRPr="002301F1">
              <w:rPr>
                <w:rFonts w:ascii="Book Antiqua" w:hAnsi="Book Antiqua"/>
                <w:sz w:val="20"/>
                <w:szCs w:val="20"/>
              </w:rPr>
              <w:t>.</w:t>
            </w:r>
          </w:p>
          <w:p w14:paraId="0899E116" w14:textId="77777777" w:rsidR="00076F19" w:rsidRPr="002301F1" w:rsidRDefault="00727230" w:rsidP="002301F1">
            <w:pPr>
              <w:pStyle w:val="TableParagraph"/>
              <w:spacing w:before="31"/>
              <w:ind w:left="114" w:right="220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gramStart"/>
            <w:r w:rsidRPr="002301F1">
              <w:rPr>
                <w:rFonts w:ascii="Book Antiqua" w:hAnsi="Book Antiqua"/>
                <w:sz w:val="20"/>
                <w:szCs w:val="20"/>
              </w:rPr>
              <w:t>( Review</w:t>
            </w:r>
            <w:proofErr w:type="gramEnd"/>
            <w:r w:rsidRPr="002301F1">
              <w:rPr>
                <w:rFonts w:ascii="Book Antiqua" w:hAnsi="Book Antiqua"/>
                <w:sz w:val="20"/>
                <w:szCs w:val="20"/>
              </w:rPr>
              <w:t xml:space="preserve">  Report -2 Marks, Research Article – 3 Marks) </w:t>
            </w:r>
            <w:r w:rsidR="003071D9" w:rsidRPr="002301F1">
              <w:rPr>
                <w:rFonts w:ascii="Book Antiqua" w:hAnsi="Book Antiqua"/>
                <w:sz w:val="20"/>
                <w:szCs w:val="20"/>
              </w:rPr>
              <w:t>- GA</w:t>
            </w:r>
          </w:p>
        </w:tc>
        <w:tc>
          <w:tcPr>
            <w:tcW w:w="920" w:type="dxa"/>
          </w:tcPr>
          <w:p w14:paraId="125CC008" w14:textId="77777777" w:rsidR="00076F19" w:rsidRPr="002301F1" w:rsidRDefault="00727230" w:rsidP="002301F1">
            <w:pPr>
              <w:pStyle w:val="TableParagraph"/>
              <w:jc w:val="center"/>
              <w:rPr>
                <w:rFonts w:ascii="Book Antiqua" w:hAnsi="Book Antiqua"/>
                <w:bCs/>
                <w:sz w:val="20"/>
                <w:szCs w:val="20"/>
              </w:rPr>
            </w:pPr>
            <w:r w:rsidRPr="002301F1">
              <w:rPr>
                <w:rFonts w:ascii="Book Antiqua" w:hAnsi="Book Antiqua"/>
                <w:bCs/>
                <w:sz w:val="20"/>
                <w:szCs w:val="20"/>
              </w:rPr>
              <w:t>5</w:t>
            </w:r>
          </w:p>
        </w:tc>
        <w:tc>
          <w:tcPr>
            <w:tcW w:w="2541" w:type="dxa"/>
          </w:tcPr>
          <w:p w14:paraId="0B3FA320" w14:textId="3074A753" w:rsidR="003071D9" w:rsidRPr="002301F1" w:rsidRDefault="002301F1" w:rsidP="002301F1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The review</w:t>
            </w:r>
            <w:r w:rsidR="00727230" w:rsidRPr="002301F1">
              <w:rPr>
                <w:rFonts w:ascii="Book Antiqua" w:hAnsi="Book Antiqua"/>
                <w:sz w:val="20"/>
                <w:szCs w:val="20"/>
              </w:rPr>
              <w:t xml:space="preserve"> report is well-structured, clearly summarizes content, critically </w:t>
            </w:r>
            <w:r>
              <w:rPr>
                <w:rFonts w:ascii="Book Antiqua" w:hAnsi="Book Antiqua"/>
                <w:sz w:val="20"/>
                <w:szCs w:val="20"/>
              </w:rPr>
              <w:t>analyzes</w:t>
            </w:r>
            <w:r w:rsidR="00727230" w:rsidRPr="002301F1">
              <w:rPr>
                <w:rFonts w:ascii="Book Antiqua" w:hAnsi="Book Antiqua"/>
                <w:sz w:val="20"/>
                <w:szCs w:val="20"/>
              </w:rPr>
              <w:t xml:space="preserve"> concepts, and uses proper technical language and references. (2)</w:t>
            </w:r>
          </w:p>
          <w:p w14:paraId="2361C4E7" w14:textId="77777777" w:rsidR="00727230" w:rsidRPr="002301F1" w:rsidRDefault="00727230" w:rsidP="002301F1">
            <w:pPr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Project work is successfully converted into a high-quality, well-structured research paper and accepted or published in a reputed indexed conference/journal (Scopus indexed) with strong technical contribution and originality (3)</w:t>
            </w:r>
          </w:p>
          <w:p w14:paraId="78CB8B92" w14:textId="77777777" w:rsidR="00076F19" w:rsidRPr="002301F1" w:rsidRDefault="00076F19" w:rsidP="002301F1">
            <w:pPr>
              <w:pStyle w:val="TableParagraph"/>
              <w:spacing w:before="171"/>
              <w:ind w:left="115" w:right="471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2290" w:type="dxa"/>
          </w:tcPr>
          <w:p w14:paraId="33B66AB2" w14:textId="67190F69" w:rsidR="00076F19" w:rsidRPr="002301F1" w:rsidRDefault="002301F1" w:rsidP="002301F1">
            <w:pPr>
              <w:pStyle w:val="TableParagraph"/>
              <w:spacing w:before="171"/>
              <w:ind w:left="115" w:right="65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The review</w:t>
            </w:r>
            <w:r w:rsidR="003071D9" w:rsidRPr="002301F1">
              <w:rPr>
                <w:rFonts w:ascii="Book Antiqua" w:hAnsi="Book Antiqua"/>
                <w:sz w:val="20"/>
                <w:szCs w:val="20"/>
              </w:rPr>
              <w:t xml:space="preserve"> report is organized and summarizes content with some analysis and minor language or referencing issues. (1.5)</w:t>
            </w:r>
          </w:p>
          <w:p w14:paraId="7827FA43" w14:textId="77777777" w:rsidR="003071D9" w:rsidRPr="002301F1" w:rsidRDefault="003071D9" w:rsidP="002301F1">
            <w:pPr>
              <w:pStyle w:val="TableParagraph"/>
              <w:spacing w:before="171"/>
              <w:ind w:left="115" w:right="65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Project work is converted into a well-structured research paper and submitted to a reputed indexed conference/journal (Scopus indexed) with good technical content and proper formatting. (2)</w:t>
            </w:r>
          </w:p>
        </w:tc>
        <w:tc>
          <w:tcPr>
            <w:tcW w:w="2461" w:type="dxa"/>
          </w:tcPr>
          <w:p w14:paraId="30B8E71C" w14:textId="77777777" w:rsidR="00076F19" w:rsidRPr="002301F1" w:rsidRDefault="003071D9" w:rsidP="002301F1">
            <w:pPr>
              <w:pStyle w:val="TableParagraph"/>
              <w:spacing w:before="171"/>
              <w:ind w:left="115" w:right="131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Review report provides basic summary with limited critical analysis and noticeable clarity or structure issues. (1)</w:t>
            </w:r>
          </w:p>
          <w:p w14:paraId="4086DFEF" w14:textId="12919FFE" w:rsidR="003071D9" w:rsidRPr="002301F1" w:rsidRDefault="003071D9" w:rsidP="002301F1">
            <w:pPr>
              <w:pStyle w:val="TableParagraph"/>
              <w:spacing w:before="171"/>
              <w:ind w:left="115" w:right="131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 xml:space="preserve">Project work is converted into a research paper draft with </w:t>
            </w:r>
            <w:r w:rsidR="002301F1">
              <w:rPr>
                <w:rFonts w:ascii="Book Antiqua" w:hAnsi="Book Antiqua"/>
                <w:sz w:val="20"/>
                <w:szCs w:val="20"/>
              </w:rPr>
              <w:t xml:space="preserve">an </w:t>
            </w:r>
            <w:r w:rsidRPr="002301F1">
              <w:rPr>
                <w:rFonts w:ascii="Book Antiqua" w:hAnsi="Book Antiqua"/>
                <w:sz w:val="20"/>
                <w:szCs w:val="20"/>
              </w:rPr>
              <w:t>acceptable structure but not submitted. (1)</w:t>
            </w:r>
          </w:p>
        </w:tc>
        <w:tc>
          <w:tcPr>
            <w:tcW w:w="2626" w:type="dxa"/>
          </w:tcPr>
          <w:p w14:paraId="1149A799" w14:textId="77777777" w:rsidR="00076F19" w:rsidRPr="002301F1" w:rsidRDefault="003071D9" w:rsidP="002301F1">
            <w:pPr>
              <w:pStyle w:val="TableParagraph"/>
              <w:rPr>
                <w:rFonts w:ascii="Book Antiqua" w:hAnsi="Book Antiqua"/>
                <w:sz w:val="20"/>
                <w:szCs w:val="20"/>
              </w:rPr>
            </w:pPr>
            <w:r w:rsidRPr="002301F1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r w:rsidRPr="002301F1">
              <w:rPr>
                <w:rFonts w:ascii="Book Antiqua" w:hAnsi="Book Antiqua"/>
                <w:sz w:val="20"/>
                <w:szCs w:val="20"/>
              </w:rPr>
              <w:t>Review report lacks clarity, structure, critical analysis, and technical correctness. (0.5)</w:t>
            </w:r>
          </w:p>
          <w:p w14:paraId="51AF4EE7" w14:textId="77777777" w:rsidR="003071D9" w:rsidRPr="002301F1" w:rsidRDefault="003071D9" w:rsidP="002301F1">
            <w:pPr>
              <w:pStyle w:val="TableParagraph"/>
              <w:rPr>
                <w:rFonts w:ascii="Book Antiqua" w:hAnsi="Book Antiqua"/>
                <w:sz w:val="20"/>
                <w:szCs w:val="20"/>
              </w:rPr>
            </w:pPr>
          </w:p>
          <w:p w14:paraId="4D72E835" w14:textId="77777777" w:rsidR="003071D9" w:rsidRPr="002301F1" w:rsidRDefault="003071D9" w:rsidP="002301F1">
            <w:pPr>
              <w:pStyle w:val="TableParagraph"/>
              <w:rPr>
                <w:rFonts w:ascii="Book Antiqua" w:hAnsi="Book Antiqua"/>
                <w:b/>
                <w:sz w:val="20"/>
                <w:szCs w:val="20"/>
              </w:rPr>
            </w:pPr>
            <w:r w:rsidRPr="002301F1">
              <w:rPr>
                <w:rFonts w:ascii="Book Antiqua" w:hAnsi="Book Antiqua"/>
                <w:sz w:val="20"/>
                <w:szCs w:val="20"/>
              </w:rPr>
              <w:t>Project work is not converted into a proper research paper or lacks structure, technical contribution, and submission to any conference or journal (0.5)</w:t>
            </w:r>
          </w:p>
        </w:tc>
      </w:tr>
    </w:tbl>
    <w:p w14:paraId="454B67F7" w14:textId="77777777" w:rsidR="0021164F" w:rsidRPr="002301F1" w:rsidRDefault="0021164F" w:rsidP="0021164F">
      <w:pPr>
        <w:spacing w:before="6"/>
        <w:rPr>
          <w:rFonts w:ascii="Book Antiqua" w:hAnsi="Book Antiqua"/>
          <w:b/>
        </w:rPr>
      </w:pPr>
    </w:p>
    <w:p w14:paraId="78E05155" w14:textId="77777777" w:rsidR="0021164F" w:rsidRPr="002301F1" w:rsidRDefault="0021164F" w:rsidP="00A1631D">
      <w:pPr>
        <w:tabs>
          <w:tab w:val="left" w:pos="2904"/>
        </w:tabs>
        <w:rPr>
          <w:rFonts w:ascii="Book Antiqua" w:hAnsi="Book Antiqua"/>
        </w:rPr>
      </w:pPr>
      <w:r w:rsidRPr="002301F1">
        <w:rPr>
          <w:rFonts w:ascii="Book Antiqua" w:hAnsi="Book Antiqua"/>
        </w:rPr>
        <w:t>GA</w:t>
      </w:r>
      <w:r w:rsidRPr="002301F1">
        <w:rPr>
          <w:rFonts w:ascii="Book Antiqua" w:hAnsi="Book Antiqua"/>
          <w:spacing w:val="-3"/>
        </w:rPr>
        <w:t xml:space="preserve"> </w:t>
      </w:r>
      <w:r w:rsidRPr="002301F1">
        <w:rPr>
          <w:rFonts w:ascii="Book Antiqua" w:hAnsi="Book Antiqua"/>
        </w:rPr>
        <w:t>–</w:t>
      </w:r>
      <w:r w:rsidRPr="002301F1">
        <w:rPr>
          <w:rFonts w:ascii="Book Antiqua" w:hAnsi="Book Antiqua"/>
          <w:spacing w:val="-3"/>
        </w:rPr>
        <w:t xml:space="preserve"> </w:t>
      </w:r>
      <w:r w:rsidRPr="002301F1">
        <w:rPr>
          <w:rFonts w:ascii="Book Antiqua" w:hAnsi="Book Antiqua"/>
        </w:rPr>
        <w:t>Group</w:t>
      </w:r>
      <w:r w:rsidRPr="002301F1">
        <w:rPr>
          <w:rFonts w:ascii="Book Antiqua" w:hAnsi="Book Antiqua"/>
          <w:spacing w:val="-2"/>
        </w:rPr>
        <w:t xml:space="preserve"> Assessment</w:t>
      </w:r>
      <w:r w:rsidRPr="002301F1">
        <w:rPr>
          <w:rFonts w:ascii="Book Antiqua" w:hAnsi="Book Antiqua"/>
        </w:rPr>
        <w:tab/>
        <w:t>IA</w:t>
      </w:r>
      <w:r w:rsidRPr="002301F1">
        <w:rPr>
          <w:rFonts w:ascii="Book Antiqua" w:hAnsi="Book Antiqua"/>
          <w:spacing w:val="-2"/>
        </w:rPr>
        <w:t xml:space="preserve"> </w:t>
      </w:r>
      <w:r w:rsidRPr="002301F1">
        <w:rPr>
          <w:rFonts w:ascii="Book Antiqua" w:hAnsi="Book Antiqua"/>
        </w:rPr>
        <w:t>–</w:t>
      </w:r>
      <w:r w:rsidRPr="002301F1">
        <w:rPr>
          <w:rFonts w:ascii="Book Antiqua" w:hAnsi="Book Antiqua"/>
          <w:spacing w:val="-2"/>
        </w:rPr>
        <w:t xml:space="preserve"> </w:t>
      </w:r>
      <w:r w:rsidRPr="002301F1">
        <w:rPr>
          <w:rFonts w:ascii="Book Antiqua" w:hAnsi="Book Antiqua"/>
        </w:rPr>
        <w:t>Individual</w:t>
      </w:r>
      <w:r w:rsidRPr="002301F1">
        <w:rPr>
          <w:rFonts w:ascii="Book Antiqua" w:hAnsi="Book Antiqua"/>
          <w:spacing w:val="-3"/>
        </w:rPr>
        <w:t xml:space="preserve"> </w:t>
      </w:r>
      <w:r w:rsidRPr="002301F1">
        <w:rPr>
          <w:rFonts w:ascii="Book Antiqua" w:hAnsi="Book Antiqua"/>
          <w:spacing w:val="-2"/>
        </w:rPr>
        <w:t>Assessment</w:t>
      </w:r>
    </w:p>
    <w:p w14:paraId="389DB6CA" w14:textId="7C13312A" w:rsidR="0021164F" w:rsidRPr="002301F1" w:rsidRDefault="0021164F" w:rsidP="00E76AC6">
      <w:pPr>
        <w:spacing w:before="252"/>
        <w:ind w:left="23"/>
        <w:rPr>
          <w:rFonts w:ascii="Book Antiqua" w:hAnsi="Book Antiqua"/>
        </w:rPr>
      </w:pPr>
      <w:r w:rsidRPr="002301F1">
        <w:rPr>
          <w:rFonts w:ascii="Book Antiqua" w:hAnsi="Book Antiqua"/>
        </w:rPr>
        <w:t>Marks</w:t>
      </w:r>
      <w:r w:rsidRPr="002301F1">
        <w:rPr>
          <w:rFonts w:ascii="Book Antiqua" w:hAnsi="Book Antiqua"/>
          <w:spacing w:val="-5"/>
        </w:rPr>
        <w:t xml:space="preserve"> </w:t>
      </w:r>
      <w:r w:rsidRPr="002301F1">
        <w:rPr>
          <w:rFonts w:ascii="Book Antiqua" w:hAnsi="Book Antiqua"/>
        </w:rPr>
        <w:t>specified</w:t>
      </w:r>
      <w:r w:rsidRPr="002301F1">
        <w:rPr>
          <w:rFonts w:ascii="Book Antiqua" w:hAnsi="Book Antiqua"/>
          <w:spacing w:val="-2"/>
        </w:rPr>
        <w:t xml:space="preserve"> </w:t>
      </w:r>
      <w:r w:rsidRPr="002301F1">
        <w:rPr>
          <w:rFonts w:ascii="Book Antiqua" w:hAnsi="Book Antiqua"/>
        </w:rPr>
        <w:t>in</w:t>
      </w:r>
      <w:r w:rsidRPr="002301F1">
        <w:rPr>
          <w:rFonts w:ascii="Book Antiqua" w:hAnsi="Book Antiqua"/>
          <w:spacing w:val="-3"/>
        </w:rPr>
        <w:t xml:space="preserve"> </w:t>
      </w:r>
      <w:r w:rsidRPr="002301F1">
        <w:rPr>
          <w:rFonts w:ascii="Book Antiqua" w:hAnsi="Book Antiqua"/>
        </w:rPr>
        <w:t>the brackets</w:t>
      </w:r>
      <w:r w:rsidRPr="002301F1">
        <w:rPr>
          <w:rFonts w:ascii="Book Antiqua" w:hAnsi="Book Antiqua"/>
          <w:spacing w:val="-3"/>
        </w:rPr>
        <w:t xml:space="preserve"> </w:t>
      </w:r>
      <w:r w:rsidRPr="002301F1">
        <w:rPr>
          <w:rFonts w:ascii="Book Antiqua" w:hAnsi="Book Antiqua"/>
        </w:rPr>
        <w:t>are the</w:t>
      </w:r>
      <w:r w:rsidRPr="002301F1">
        <w:rPr>
          <w:rFonts w:ascii="Book Antiqua" w:hAnsi="Book Antiqua"/>
          <w:spacing w:val="-1"/>
        </w:rPr>
        <w:t xml:space="preserve"> </w:t>
      </w:r>
      <w:r w:rsidRPr="002301F1">
        <w:rPr>
          <w:rFonts w:ascii="Book Antiqua" w:hAnsi="Book Antiqua"/>
        </w:rPr>
        <w:t>maximum</w:t>
      </w:r>
      <w:r w:rsidRPr="002301F1">
        <w:rPr>
          <w:rFonts w:ascii="Book Antiqua" w:hAnsi="Book Antiqua"/>
          <w:spacing w:val="-4"/>
        </w:rPr>
        <w:t xml:space="preserve"> </w:t>
      </w:r>
      <w:r w:rsidRPr="002301F1">
        <w:rPr>
          <w:rFonts w:ascii="Book Antiqua" w:hAnsi="Book Antiqua"/>
        </w:rPr>
        <w:t>marks</w:t>
      </w:r>
      <w:r w:rsidRPr="002301F1">
        <w:rPr>
          <w:rFonts w:ascii="Book Antiqua" w:hAnsi="Book Antiqua"/>
          <w:spacing w:val="-3"/>
        </w:rPr>
        <w:t xml:space="preserve"> </w:t>
      </w:r>
      <w:r w:rsidRPr="002301F1">
        <w:rPr>
          <w:rFonts w:ascii="Book Antiqua" w:hAnsi="Book Antiqua"/>
        </w:rPr>
        <w:t>that</w:t>
      </w:r>
      <w:r w:rsidRPr="002301F1">
        <w:rPr>
          <w:rFonts w:ascii="Book Antiqua" w:hAnsi="Book Antiqua"/>
          <w:spacing w:val="1"/>
        </w:rPr>
        <w:t xml:space="preserve"> </w:t>
      </w:r>
      <w:r w:rsidRPr="002301F1">
        <w:rPr>
          <w:rFonts w:ascii="Book Antiqua" w:hAnsi="Book Antiqua"/>
        </w:rPr>
        <w:t>can</w:t>
      </w:r>
      <w:r w:rsidRPr="002301F1">
        <w:rPr>
          <w:rFonts w:ascii="Book Antiqua" w:hAnsi="Book Antiqua"/>
          <w:spacing w:val="-3"/>
        </w:rPr>
        <w:t xml:space="preserve"> </w:t>
      </w:r>
      <w:r w:rsidRPr="002301F1">
        <w:rPr>
          <w:rFonts w:ascii="Book Antiqua" w:hAnsi="Book Antiqua"/>
        </w:rPr>
        <w:t>be gained</w:t>
      </w:r>
      <w:r w:rsidRPr="002301F1">
        <w:rPr>
          <w:rFonts w:ascii="Book Antiqua" w:hAnsi="Book Antiqua"/>
          <w:spacing w:val="-3"/>
        </w:rPr>
        <w:t xml:space="preserve"> </w:t>
      </w:r>
      <w:r w:rsidRPr="002301F1">
        <w:rPr>
          <w:rFonts w:ascii="Book Antiqua" w:hAnsi="Book Antiqua"/>
        </w:rPr>
        <w:t>if</w:t>
      </w:r>
      <w:r w:rsidRPr="002301F1">
        <w:rPr>
          <w:rFonts w:ascii="Book Antiqua" w:hAnsi="Book Antiqua"/>
          <w:spacing w:val="-1"/>
        </w:rPr>
        <w:t xml:space="preserve"> </w:t>
      </w:r>
      <w:r w:rsidRPr="002301F1">
        <w:rPr>
          <w:rFonts w:ascii="Book Antiqua" w:hAnsi="Book Antiqua"/>
        </w:rPr>
        <w:t>the</w:t>
      </w:r>
      <w:r w:rsidRPr="002301F1">
        <w:rPr>
          <w:rFonts w:ascii="Book Antiqua" w:hAnsi="Book Antiqua"/>
          <w:spacing w:val="-1"/>
        </w:rPr>
        <w:t xml:space="preserve"> </w:t>
      </w:r>
      <w:r w:rsidRPr="002301F1">
        <w:rPr>
          <w:rFonts w:ascii="Book Antiqua" w:hAnsi="Book Antiqua"/>
        </w:rPr>
        <w:t>student</w:t>
      </w:r>
      <w:r w:rsidRPr="002301F1">
        <w:rPr>
          <w:rFonts w:ascii="Book Antiqua" w:hAnsi="Book Antiqua"/>
          <w:spacing w:val="-4"/>
        </w:rPr>
        <w:t xml:space="preserve"> </w:t>
      </w:r>
      <w:r w:rsidRPr="002301F1">
        <w:rPr>
          <w:rFonts w:ascii="Book Antiqua" w:hAnsi="Book Antiqua"/>
        </w:rPr>
        <w:t>satisfy</w:t>
      </w:r>
      <w:r w:rsidRPr="002301F1">
        <w:rPr>
          <w:rFonts w:ascii="Book Antiqua" w:hAnsi="Book Antiqua"/>
          <w:spacing w:val="-3"/>
        </w:rPr>
        <w:t xml:space="preserve"> </w:t>
      </w:r>
      <w:r w:rsidRPr="002301F1">
        <w:rPr>
          <w:rFonts w:ascii="Book Antiqua" w:hAnsi="Book Antiqua"/>
        </w:rPr>
        <w:t>the relevant</w:t>
      </w:r>
      <w:r w:rsidRPr="002301F1">
        <w:rPr>
          <w:rFonts w:ascii="Book Antiqua" w:hAnsi="Book Antiqua"/>
          <w:spacing w:val="-4"/>
        </w:rPr>
        <w:t xml:space="preserve"> </w:t>
      </w:r>
      <w:r w:rsidRPr="002301F1">
        <w:rPr>
          <w:rFonts w:ascii="Book Antiqua" w:hAnsi="Book Antiqua"/>
          <w:spacing w:val="-2"/>
        </w:rPr>
        <w:t>descriptor.</w:t>
      </w:r>
    </w:p>
    <w:sectPr w:rsidR="0021164F" w:rsidRPr="002301F1" w:rsidSect="003071D9">
      <w:pgSz w:w="16838" w:h="11906" w:orient="landscape"/>
      <w:pgMar w:top="1134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4F"/>
    <w:rsid w:val="00076F19"/>
    <w:rsid w:val="000C33F7"/>
    <w:rsid w:val="0021164F"/>
    <w:rsid w:val="002301F1"/>
    <w:rsid w:val="003071D9"/>
    <w:rsid w:val="003D4942"/>
    <w:rsid w:val="006C228A"/>
    <w:rsid w:val="00727230"/>
    <w:rsid w:val="00820BE0"/>
    <w:rsid w:val="00A1631D"/>
    <w:rsid w:val="00B15101"/>
    <w:rsid w:val="00C82700"/>
    <w:rsid w:val="00E7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86DA"/>
  <w15:chartTrackingRefBased/>
  <w15:docId w15:val="{D9617D06-7E51-4AF5-A099-63AB5A30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6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1164F"/>
    <w:pPr>
      <w:spacing w:before="94" w:line="322" w:lineRule="exact"/>
      <w:ind w:left="4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4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1164F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1164F"/>
    <w:rPr>
      <w:rFonts w:ascii="Times New Roman" w:eastAsia="Times New Roman" w:hAnsi="Times New Roman" w:cs="Times New Roman"/>
      <w:b/>
      <w:bCs/>
      <w:lang w:val="en-US"/>
    </w:rPr>
  </w:style>
  <w:style w:type="paragraph" w:customStyle="1" w:styleId="TableParagraph">
    <w:name w:val="Table Paragraph"/>
    <w:basedOn w:val="Normal"/>
    <w:uiPriority w:val="1"/>
    <w:qFormat/>
    <w:rsid w:val="00211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 T S 100197</dc:creator>
  <cp:keywords/>
  <dc:description/>
  <cp:lastModifiedBy>senthil kumar</cp:lastModifiedBy>
  <cp:revision>7</cp:revision>
  <dcterms:created xsi:type="dcterms:W3CDTF">2026-02-12T05:25:00Z</dcterms:created>
  <dcterms:modified xsi:type="dcterms:W3CDTF">2026-02-12T10:25:00Z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6ec82e91-7bab-4aac-9117-82102ce05b51</vt:lpwstr>
  </property>
</Properties>
</file>