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3A8" w:rsidRDefault="002B623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Inter-Process Communication:</w:t>
      </w:r>
    </w:p>
    <w:p w:rsidR="002B6230" w:rsidRDefault="002B6230">
      <w:pPr>
        <w:rPr>
          <w:rFonts w:ascii="Bell MT" w:hAnsi="Bell MT"/>
          <w:b/>
          <w:bCs/>
          <w:sz w:val="24"/>
          <w:szCs w:val="24"/>
        </w:rPr>
      </w:pP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Inter-Process Communication (IPC</w:t>
      </w: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)</w:t>
      </w:r>
      <w:r w:rsidRPr="002B6230">
        <w:rPr>
          <w:rFonts w:ascii="Bell MT" w:hAnsi="Bell MT"/>
          <w:b/>
          <w:bCs/>
          <w:sz w:val="24"/>
          <w:szCs w:val="24"/>
        </w:rPr>
        <w:t xml:space="preserve"> </w:t>
      </w:r>
      <w:r w:rsidRPr="002B6230">
        <w:rPr>
          <w:rFonts w:ascii="Bell MT" w:hAnsi="Bell MT"/>
          <w:sz w:val="24"/>
          <w:szCs w:val="24"/>
        </w:rPr>
        <w:t xml:space="preserve">is a set of mechanisms provided by an operating system that allows </w:t>
      </w: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two or more processes to communicate, exchange data, and coordinate with each other</w:t>
      </w:r>
      <w:r w:rsidRPr="002B6230">
        <w:rPr>
          <w:rFonts w:ascii="Bell MT" w:hAnsi="Bell MT"/>
          <w:b/>
          <w:bCs/>
          <w:sz w:val="24"/>
          <w:szCs w:val="24"/>
        </w:rPr>
        <w:t>.</w:t>
      </w:r>
    </w:p>
    <w:p w:rsidR="002B6230" w:rsidRPr="002B6230" w:rsidRDefault="002B6230" w:rsidP="002B6230">
      <w:pPr>
        <w:pStyle w:val="ListParagraph"/>
        <w:numPr>
          <w:ilvl w:val="0"/>
          <w:numId w:val="1"/>
        </w:numPr>
        <w:rPr>
          <w:rFonts w:ascii="Bell MT" w:hAnsi="Bell MT" w:cs="Times New Roman"/>
          <w:sz w:val="24"/>
          <w:szCs w:val="24"/>
          <w:lang w:val="en-US"/>
        </w:rPr>
      </w:pPr>
      <w:r w:rsidRPr="002B6230">
        <w:rPr>
          <w:rFonts w:ascii="Bell MT" w:hAnsi="Bell MT"/>
          <w:sz w:val="24"/>
          <w:szCs w:val="24"/>
        </w:rPr>
        <w:t xml:space="preserve">Since processes normally have separate memory spaces, IPC provides a controlled way for them to </w:t>
      </w: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share information and synchronize their activities</w:t>
      </w:r>
      <w:r w:rsidRPr="002B6230">
        <w:rPr>
          <w:rFonts w:ascii="Bell MT" w:hAnsi="Bell MT"/>
          <w:sz w:val="24"/>
          <w:szCs w:val="24"/>
        </w:rPr>
        <w:t>.</w:t>
      </w:r>
    </w:p>
    <w:p w:rsidR="002B6230" w:rsidRPr="002B6230" w:rsidRDefault="002B6230" w:rsidP="002B6230">
      <w:pPr>
        <w:pStyle w:val="ListParagraph"/>
        <w:numPr>
          <w:ilvl w:val="0"/>
          <w:numId w:val="1"/>
        </w:numPr>
        <w:rPr>
          <w:rFonts w:ascii="Bell MT" w:hAnsi="Bell MT" w:cs="Times New Roman"/>
          <w:sz w:val="24"/>
          <w:szCs w:val="24"/>
          <w:lang w:val="en-US"/>
        </w:rPr>
      </w:pPr>
      <w:r w:rsidRPr="002B6230">
        <w:rPr>
          <w:rFonts w:ascii="Bell MT" w:hAnsi="Bell MT"/>
          <w:sz w:val="24"/>
          <w:szCs w:val="24"/>
        </w:rPr>
        <w:t xml:space="preserve">IPC is widely used in applications such as </w:t>
      </w: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chat systems, client-server applications, file sharing, and multitasking systems</w:t>
      </w:r>
      <w:r w:rsidRPr="002B6230">
        <w:rPr>
          <w:rFonts w:ascii="Bell MT" w:hAnsi="Bell MT"/>
          <w:b/>
          <w:bCs/>
          <w:sz w:val="24"/>
          <w:szCs w:val="24"/>
        </w:rPr>
        <w:t>.</w:t>
      </w:r>
    </w:p>
    <w:p w:rsidR="002B6230" w:rsidRDefault="002B6230" w:rsidP="002B6230">
      <w:pPr>
        <w:ind w:left="60"/>
        <w:rPr>
          <w:rFonts w:ascii="Bell MT" w:hAnsi="Bell MT"/>
          <w:sz w:val="24"/>
          <w:szCs w:val="24"/>
        </w:rPr>
      </w:pP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Example</w:t>
      </w:r>
      <w:proofErr w:type="gramStart"/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:</w:t>
      </w:r>
      <w:proofErr w:type="gramEnd"/>
      <w:r>
        <w:br/>
      </w:r>
      <w:r w:rsidRPr="002B6230">
        <w:rPr>
          <w:rFonts w:ascii="Bell MT" w:hAnsi="Bell MT"/>
          <w:sz w:val="24"/>
          <w:szCs w:val="24"/>
        </w:rPr>
        <w:t>A web browser and a background process can use IPC to exchange data while running simultaneously.</w:t>
      </w:r>
    </w:p>
    <w:p w:rsidR="002B6230" w:rsidRDefault="002B6230" w:rsidP="002B6230">
      <w:pPr>
        <w:ind w:left="60"/>
        <w:rPr>
          <w:rFonts w:ascii="Bell MT" w:hAnsi="Bell MT"/>
          <w:sz w:val="24"/>
          <w:szCs w:val="24"/>
        </w:rPr>
      </w:pPr>
    </w:p>
    <w:p w:rsidR="002B6230" w:rsidRDefault="002B6230" w:rsidP="002B6230">
      <w:pPr>
        <w:ind w:left="60"/>
        <w:rPr>
          <w:rFonts w:ascii="Times New Roman" w:hAnsi="Times New Roman" w:cs="Times New Roman"/>
          <w:sz w:val="32"/>
          <w:szCs w:val="32"/>
        </w:rPr>
      </w:pPr>
      <w:r w:rsidRPr="002B6230">
        <w:rPr>
          <w:rFonts w:ascii="Times New Roman" w:hAnsi="Times New Roman" w:cs="Times New Roman"/>
          <w:sz w:val="32"/>
          <w:szCs w:val="32"/>
        </w:rPr>
        <w:t>Sockets:</w:t>
      </w:r>
    </w:p>
    <w:p w:rsidR="002B6230" w:rsidRDefault="002B6230" w:rsidP="002B6230">
      <w:pPr>
        <w:ind w:left="60"/>
        <w:rPr>
          <w:rFonts w:ascii="Bell MT" w:hAnsi="Bell MT"/>
          <w:sz w:val="24"/>
          <w:szCs w:val="24"/>
        </w:rPr>
      </w:pP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Sockets</w:t>
      </w:r>
      <w:r w:rsidRPr="002B6230">
        <w:rPr>
          <w:rFonts w:ascii="Bell MT" w:hAnsi="Bell MT"/>
          <w:sz w:val="24"/>
          <w:szCs w:val="24"/>
        </w:rPr>
        <w:t xml:space="preserve"> are an IPC mechanism that allows two processes to </w:t>
      </w: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communicate and exchange data</w:t>
      </w:r>
      <w:r w:rsidRPr="002B6230">
        <w:rPr>
          <w:rFonts w:ascii="Bell MT" w:hAnsi="Bell MT"/>
          <w:sz w:val="24"/>
          <w:szCs w:val="24"/>
        </w:rPr>
        <w:t xml:space="preserve"> with each other. </w:t>
      </w:r>
    </w:p>
    <w:p w:rsidR="002B6230" w:rsidRPr="002B6230" w:rsidRDefault="002B6230" w:rsidP="002B6230">
      <w:pPr>
        <w:pStyle w:val="ListParagraph"/>
        <w:numPr>
          <w:ilvl w:val="0"/>
          <w:numId w:val="2"/>
        </w:numPr>
        <w:rPr>
          <w:rFonts w:ascii="Bell MT" w:hAnsi="Bell MT" w:cs="Times New Roman"/>
          <w:b/>
          <w:bCs/>
          <w:sz w:val="24"/>
          <w:szCs w:val="24"/>
          <w:lang w:val="en-US"/>
        </w:rPr>
      </w:pPr>
      <w:r w:rsidRPr="002B6230">
        <w:rPr>
          <w:rFonts w:ascii="Bell MT" w:hAnsi="Bell MT"/>
          <w:sz w:val="24"/>
          <w:szCs w:val="24"/>
        </w:rPr>
        <w:t xml:space="preserve">They can be used for communication between processes on the </w:t>
      </w: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same computer or different computers connected through a network</w:t>
      </w:r>
      <w:r w:rsidRPr="002B6230">
        <w:rPr>
          <w:rFonts w:ascii="Bell MT" w:hAnsi="Bell MT"/>
          <w:b/>
          <w:bCs/>
          <w:sz w:val="24"/>
          <w:szCs w:val="24"/>
        </w:rPr>
        <w:t>.</w:t>
      </w:r>
    </w:p>
    <w:p w:rsidR="002B6230" w:rsidRPr="002B6230" w:rsidRDefault="002B6230" w:rsidP="002B6230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Example</w:t>
      </w:r>
      <w:proofErr w:type="gramStart"/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:</w:t>
      </w:r>
      <w:proofErr w:type="gramEnd"/>
      <w:r>
        <w:br/>
      </w:r>
      <w:r w:rsidRPr="002B6230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Chat application – sends messages between two users. </w:t>
      </w:r>
    </w:p>
    <w:p w:rsidR="002B6230" w:rsidRDefault="002B6230" w:rsidP="002B6230">
      <w:pPr>
        <w:ind w:left="6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B6230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Client-server application – a client sends a request to a server and receives a response.</w:t>
      </w:r>
    </w:p>
    <w:p w:rsidR="002B6230" w:rsidRDefault="002B6230" w:rsidP="002B6230">
      <w:pPr>
        <w:ind w:left="6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bookmarkStart w:id="0" w:name="_GoBack"/>
    </w:p>
    <w:bookmarkEnd w:id="0"/>
    <w:p w:rsidR="002B6230" w:rsidRDefault="002B6230" w:rsidP="002B6230">
      <w:pPr>
        <w:ind w:left="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Memory-Mapped files:</w:t>
      </w:r>
    </w:p>
    <w:p w:rsidR="001F72D1" w:rsidRDefault="002B6230" w:rsidP="002B6230">
      <w:pPr>
        <w:ind w:left="60"/>
        <w:rPr>
          <w:rFonts w:ascii="Bell MT" w:hAnsi="Bell MT"/>
          <w:sz w:val="24"/>
          <w:szCs w:val="24"/>
        </w:rPr>
      </w:pPr>
      <w:r w:rsidRPr="001F72D1">
        <w:rPr>
          <w:rStyle w:val="Strong"/>
          <w:rFonts w:ascii="Bell MT" w:hAnsi="Bell MT"/>
          <w:b w:val="0"/>
          <w:bCs w:val="0"/>
          <w:sz w:val="24"/>
          <w:szCs w:val="24"/>
        </w:rPr>
        <w:t>Memory-mapped files</w:t>
      </w:r>
      <w:r w:rsidRPr="001F72D1">
        <w:rPr>
          <w:rFonts w:ascii="Bell MT" w:hAnsi="Bell MT"/>
          <w:b/>
          <w:bCs/>
          <w:sz w:val="24"/>
          <w:szCs w:val="24"/>
        </w:rPr>
        <w:t xml:space="preserve"> </w:t>
      </w:r>
      <w:r w:rsidRPr="001F72D1">
        <w:rPr>
          <w:rFonts w:ascii="Bell MT" w:hAnsi="Bell MT"/>
          <w:sz w:val="24"/>
          <w:szCs w:val="24"/>
        </w:rPr>
        <w:t xml:space="preserve">are an IPC technique in which a file is mapped directly into the </w:t>
      </w:r>
      <w:r w:rsidRPr="001F72D1">
        <w:rPr>
          <w:rStyle w:val="Strong"/>
          <w:rFonts w:ascii="Bell MT" w:hAnsi="Bell MT"/>
          <w:b w:val="0"/>
          <w:bCs w:val="0"/>
          <w:sz w:val="24"/>
          <w:szCs w:val="24"/>
        </w:rPr>
        <w:t>memory address space of one or more processes</w:t>
      </w:r>
      <w:r w:rsidRPr="001F72D1">
        <w:rPr>
          <w:rFonts w:ascii="Bell MT" w:hAnsi="Bell MT"/>
          <w:b/>
          <w:bCs/>
          <w:sz w:val="24"/>
          <w:szCs w:val="24"/>
        </w:rPr>
        <w:t>.</w:t>
      </w:r>
      <w:r w:rsidRPr="001F72D1">
        <w:rPr>
          <w:rFonts w:ascii="Bell MT" w:hAnsi="Bell MT"/>
          <w:sz w:val="24"/>
          <w:szCs w:val="24"/>
        </w:rPr>
        <w:t xml:space="preserve"> </w:t>
      </w:r>
    </w:p>
    <w:p w:rsidR="001F72D1" w:rsidRPr="001F72D1" w:rsidRDefault="002B6230" w:rsidP="001F72D1">
      <w:pPr>
        <w:pStyle w:val="ListParagraph"/>
        <w:numPr>
          <w:ilvl w:val="0"/>
          <w:numId w:val="2"/>
        </w:numPr>
        <w:rPr>
          <w:rFonts w:ascii="Bell MT" w:hAnsi="Bell MT" w:cs="Times New Roman"/>
          <w:sz w:val="24"/>
          <w:szCs w:val="24"/>
          <w:lang w:val="en-US"/>
        </w:rPr>
      </w:pPr>
      <w:r w:rsidRPr="001F72D1">
        <w:rPr>
          <w:rFonts w:ascii="Bell MT" w:hAnsi="Bell MT"/>
          <w:sz w:val="24"/>
          <w:szCs w:val="24"/>
        </w:rPr>
        <w:t>This allows processes to access the file's contents as if they were working with data stored in memory.</w:t>
      </w:r>
    </w:p>
    <w:p w:rsidR="002B6230" w:rsidRPr="001F72D1" w:rsidRDefault="002B6230" w:rsidP="001F72D1">
      <w:pPr>
        <w:pStyle w:val="ListParagraph"/>
        <w:numPr>
          <w:ilvl w:val="0"/>
          <w:numId w:val="2"/>
        </w:numPr>
        <w:rPr>
          <w:rFonts w:ascii="Bell MT" w:hAnsi="Bell MT" w:cs="Times New Roman"/>
          <w:sz w:val="24"/>
          <w:szCs w:val="24"/>
          <w:lang w:val="en-US"/>
        </w:rPr>
      </w:pPr>
      <w:r w:rsidRPr="001F72D1">
        <w:rPr>
          <w:rFonts w:ascii="Bell MT" w:hAnsi="Bell MT"/>
          <w:sz w:val="24"/>
          <w:szCs w:val="24"/>
        </w:rPr>
        <w:t xml:space="preserve"> It provides an efficient way for processes to </w:t>
      </w:r>
      <w:r w:rsidRPr="001F72D1">
        <w:rPr>
          <w:rStyle w:val="Strong"/>
          <w:rFonts w:ascii="Bell MT" w:hAnsi="Bell MT"/>
          <w:b w:val="0"/>
          <w:bCs w:val="0"/>
          <w:sz w:val="24"/>
          <w:szCs w:val="24"/>
        </w:rPr>
        <w:t>share and exchange large amounts of data</w:t>
      </w:r>
      <w:r w:rsidRPr="001F72D1">
        <w:rPr>
          <w:rFonts w:ascii="Bell MT" w:hAnsi="Bell MT"/>
          <w:sz w:val="24"/>
          <w:szCs w:val="24"/>
        </w:rPr>
        <w:t xml:space="preserve"> without repeatedly performing normal file read and write operations.</w:t>
      </w:r>
    </w:p>
    <w:p w:rsidR="001F72D1" w:rsidRDefault="001F72D1" w:rsidP="001F72D1">
      <w:pPr>
        <w:rPr>
          <w:rFonts w:ascii="Bell MT" w:eastAsia="Times New Roman" w:hAnsi="Bell MT" w:cs="Times New Roman"/>
          <w:sz w:val="24"/>
          <w:szCs w:val="24"/>
          <w:lang w:eastAsia="en-IN" w:bidi="kn-IN"/>
        </w:rPr>
      </w:pPr>
      <w:r w:rsidRPr="002B6230">
        <w:rPr>
          <w:rStyle w:val="Strong"/>
          <w:rFonts w:ascii="Bell MT" w:hAnsi="Bell MT"/>
          <w:b w:val="0"/>
          <w:bCs w:val="0"/>
          <w:sz w:val="24"/>
          <w:szCs w:val="24"/>
        </w:rPr>
        <w:t>Example:</w:t>
      </w:r>
      <w:r>
        <w:br/>
      </w:r>
      <w:r w:rsidRPr="001F72D1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</w:t>
      </w:r>
      <w:r w:rsidRPr="001F72D1">
        <w:rPr>
          <w:rFonts w:ascii="Bell MT" w:eastAsia="Times New Roman" w:hAnsi="Bell MT" w:cs="Times New Roman"/>
          <w:sz w:val="24"/>
          <w:szCs w:val="24"/>
          <w:lang w:eastAsia="en-IN" w:bidi="kn-IN"/>
        </w:rPr>
        <w:t>Shared database– two processes can</w:t>
      </w:r>
      <w:r>
        <w:rPr>
          <w:rFonts w:ascii="Bell MT" w:eastAsia="Times New Roman" w:hAnsi="Bell MT" w:cs="Times New Roman"/>
          <w:sz w:val="24"/>
          <w:szCs w:val="24"/>
          <w:lang w:eastAsia="en-IN" w:bidi="kn-IN"/>
        </w:rPr>
        <w:t xml:space="preserve"> access the same large dataset.</w:t>
      </w:r>
    </w:p>
    <w:p w:rsidR="001F72D1" w:rsidRPr="001F72D1" w:rsidRDefault="001F72D1" w:rsidP="001F72D1">
      <w:pPr>
        <w:rPr>
          <w:rFonts w:ascii="Bell MT" w:eastAsia="Times New Roman" w:hAnsi="Bell MT" w:cs="Times New Roman"/>
          <w:sz w:val="24"/>
          <w:szCs w:val="24"/>
          <w:lang w:eastAsia="en-IN" w:bidi="kn-IN"/>
        </w:rPr>
      </w:pPr>
      <w:r w:rsidRPr="001F72D1">
        <w:rPr>
          <w:rFonts w:ascii="Bell MT" w:eastAsia="Times New Roman" w:hAnsi="Bell MT" w:cs="Times New Roman"/>
          <w:sz w:val="24"/>
          <w:szCs w:val="24"/>
          <w:lang w:eastAsia="en-IN" w:bidi="kn-IN"/>
        </w:rPr>
        <w:t xml:space="preserve"> File processing – one process writes data to a mapped file while another process reads or processes it.</w:t>
      </w:r>
    </w:p>
    <w:p w:rsidR="002B6230" w:rsidRPr="002B6230" w:rsidRDefault="002B6230" w:rsidP="002B6230">
      <w:pPr>
        <w:ind w:left="60"/>
        <w:rPr>
          <w:rFonts w:ascii="Bell MT" w:hAnsi="Bell MT" w:cs="Times New Roman"/>
          <w:b/>
          <w:bCs/>
          <w:sz w:val="24"/>
          <w:szCs w:val="24"/>
          <w:lang w:val="en-US"/>
        </w:rPr>
      </w:pPr>
    </w:p>
    <w:p w:rsidR="002B6230" w:rsidRPr="002B6230" w:rsidRDefault="002B6230" w:rsidP="002B6230">
      <w:pPr>
        <w:ind w:left="60"/>
        <w:rPr>
          <w:rFonts w:ascii="Bell MT" w:hAnsi="Bell MT" w:cs="Times New Roman"/>
          <w:b/>
          <w:bCs/>
          <w:sz w:val="24"/>
          <w:szCs w:val="24"/>
          <w:lang w:val="en-US"/>
        </w:rPr>
      </w:pPr>
    </w:p>
    <w:sectPr w:rsidR="002B6230" w:rsidRPr="002B6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1F45C4"/>
    <w:multiLevelType w:val="hybridMultilevel"/>
    <w:tmpl w:val="F89C092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6FEC7E98"/>
    <w:multiLevelType w:val="hybridMultilevel"/>
    <w:tmpl w:val="903E1F3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230"/>
    <w:rsid w:val="001F72D1"/>
    <w:rsid w:val="002B6230"/>
    <w:rsid w:val="00D6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74BE0-C1CE-4E82-8F34-896FF69E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6230"/>
    <w:rPr>
      <w:b/>
      <w:bCs/>
    </w:rPr>
  </w:style>
  <w:style w:type="paragraph" w:styleId="ListParagraph">
    <w:name w:val="List Paragraph"/>
    <w:basedOn w:val="Normal"/>
    <w:uiPriority w:val="34"/>
    <w:qFormat/>
    <w:rsid w:val="002B6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2026-09-29T05:44:00Z</dcterms:created>
  <dcterms:modified xsi:type="dcterms:W3CDTF">2026-09-29T05:58:00Z</dcterms:modified>
</cp:coreProperties>
</file>