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681" w:rsidRDefault="00830681" w:rsidP="00E53430">
      <w:pPr>
        <w:jc w:val="center"/>
        <w:rPr>
          <w:rFonts w:ascii="Times New Roman" w:hAnsi="Times New Roman" w:cs="Times New Roman"/>
          <w:sz w:val="36"/>
          <w:szCs w:val="36"/>
        </w:rPr>
      </w:pPr>
      <w:r w:rsidRPr="00E53430">
        <w:rPr>
          <w:rFonts w:ascii="Times New Roman" w:hAnsi="Times New Roman" w:cs="Times New Roman"/>
          <w:sz w:val="36"/>
          <w:szCs w:val="36"/>
        </w:rPr>
        <w:t>Titkosít</w:t>
      </w:r>
      <w:r w:rsidR="00E53430" w:rsidRPr="00E53430">
        <w:rPr>
          <w:rFonts w:ascii="Times New Roman" w:hAnsi="Times New Roman" w:cs="Times New Roman"/>
          <w:sz w:val="36"/>
          <w:szCs w:val="36"/>
        </w:rPr>
        <w:t>ások – elemző esszé</w:t>
      </w:r>
    </w:p>
    <w:p w:rsidR="00E53430" w:rsidRPr="00E53430" w:rsidRDefault="00E53430" w:rsidP="00E534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430">
        <w:rPr>
          <w:rFonts w:ascii="Times New Roman" w:hAnsi="Times New Roman" w:cs="Times New Roman"/>
          <w:sz w:val="28"/>
          <w:szCs w:val="28"/>
        </w:rPr>
        <w:t xml:space="preserve">(ezzel lesz </w:t>
      </w:r>
      <w:proofErr w:type="spellStart"/>
      <w:r w:rsidRPr="00E53430">
        <w:rPr>
          <w:rFonts w:ascii="Times New Roman" w:hAnsi="Times New Roman" w:cs="Times New Roman"/>
          <w:sz w:val="28"/>
          <w:szCs w:val="28"/>
        </w:rPr>
        <w:t>feltoltve</w:t>
      </w:r>
      <w:proofErr w:type="spellEnd"/>
      <w:r w:rsidRPr="00E53430">
        <w:rPr>
          <w:rFonts w:ascii="Times New Roman" w:hAnsi="Times New Roman" w:cs="Times New Roman"/>
          <w:sz w:val="28"/>
          <w:szCs w:val="28"/>
        </w:rPr>
        <w:t xml:space="preserve"> a </w:t>
      </w:r>
      <w:proofErr w:type="gramStart"/>
      <w:r w:rsidRPr="00E53430">
        <w:rPr>
          <w:rFonts w:ascii="Times New Roman" w:hAnsi="Times New Roman" w:cs="Times New Roman"/>
          <w:sz w:val="28"/>
          <w:szCs w:val="28"/>
        </w:rPr>
        <w:t>weblap</w:t>
      </w:r>
      <w:proofErr w:type="gramEnd"/>
      <w:r w:rsidRPr="00E53430">
        <w:rPr>
          <w:rFonts w:ascii="Times New Roman" w:hAnsi="Times New Roman" w:cs="Times New Roman"/>
          <w:sz w:val="28"/>
          <w:szCs w:val="28"/>
        </w:rPr>
        <w:t xml:space="preserve"> hogy ne csak egy login legyen rajta)</w:t>
      </w:r>
    </w:p>
    <w:p w:rsidR="00E53430" w:rsidRPr="00E53430" w:rsidRDefault="00E53430" w:rsidP="00E53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3430" w:rsidRDefault="004D680A" w:rsidP="00E5343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03A74">
          <w:rPr>
            <w:rStyle w:val="Hiperhivatkozs"/>
            <w:rFonts w:ascii="Times New Roman" w:hAnsi="Times New Roman" w:cs="Times New Roman"/>
            <w:sz w:val="24"/>
            <w:szCs w:val="24"/>
          </w:rPr>
          <w:t>https://www.webmaster442.hu/alapveto-titkositasi-modszerek-es-algoritmusok/</w:t>
        </w:r>
      </w:hyperlink>
    </w:p>
    <w:p w:rsidR="004D680A" w:rsidRDefault="004D680A" w:rsidP="00E534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680A" w:rsidRDefault="004D680A" w:rsidP="004D680A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 titkosítás története egészen az ókorig nyúlik vissza. Katonai célokra az idők kezdete óta alkalmaztak titkosítási algoritmusokat. Ebben a cikkben pár, mára már alapnak mondható titkosítási algoritmust mutatok be, és egy kicsit lesz szó a titkosítási alapfogalmakról is.</w:t>
      </w:r>
      <w:r>
        <w:rPr>
          <w:rFonts w:ascii="Arial" w:hAnsi="Arial" w:cs="Arial"/>
          <w:i/>
          <w:iCs/>
          <w:color w:val="666666"/>
        </w:rPr>
        <w:br/>
      </w:r>
      <w:bookmarkStart w:id="0" w:name="_GoBack"/>
      <w:bookmarkEnd w:id="0"/>
    </w:p>
    <w:p w:rsidR="004D680A" w:rsidRDefault="004D680A" w:rsidP="004D680A">
      <w:pPr>
        <w:pStyle w:val="Cmsor2"/>
        <w:shd w:val="clear" w:color="auto" w:fill="FFFFFF"/>
        <w:spacing w:before="0" w:after="120" w:line="312" w:lineRule="atLeast"/>
        <w:jc w:val="both"/>
        <w:rPr>
          <w:rFonts w:ascii="Arial" w:hAnsi="Arial" w:cs="Arial"/>
          <w:i/>
          <w:iCs/>
          <w:color w:val="000000"/>
          <w:spacing w:val="-5"/>
          <w:sz w:val="46"/>
          <w:szCs w:val="46"/>
        </w:rPr>
      </w:pPr>
      <w:r>
        <w:rPr>
          <w:rFonts w:ascii="Arial" w:hAnsi="Arial" w:cs="Arial"/>
          <w:i/>
          <w:iCs/>
          <w:color w:val="000000"/>
          <w:spacing w:val="-5"/>
          <w:sz w:val="46"/>
          <w:szCs w:val="46"/>
        </w:rPr>
        <w:t>Alapfogalmak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 titkosítási rendszerek tárgyalása kapcsán találkozhatunk néhány alapfogalommal. A fontosabbak:</w:t>
      </w:r>
    </w:p>
    <w:p w:rsidR="004D680A" w:rsidRDefault="004D680A" w:rsidP="004D680A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proofErr w:type="spellStart"/>
      <w:r>
        <w:rPr>
          <w:rFonts w:ascii="Arial" w:hAnsi="Arial" w:cs="Arial"/>
          <w:i/>
          <w:iCs/>
          <w:color w:val="666666"/>
        </w:rPr>
        <w:t>Plaintext</w:t>
      </w:r>
      <w:proofErr w:type="spellEnd"/>
      <w:r>
        <w:rPr>
          <w:rFonts w:ascii="Arial" w:hAnsi="Arial" w:cs="Arial"/>
          <w:i/>
          <w:iCs/>
          <w:color w:val="666666"/>
        </w:rPr>
        <w:br/>
        <w:t xml:space="preserve">Egyszerű szöveg, ami </w:t>
      </w:r>
      <w:proofErr w:type="spellStart"/>
      <w:r>
        <w:rPr>
          <w:rFonts w:ascii="Arial" w:hAnsi="Arial" w:cs="Arial"/>
          <w:i/>
          <w:iCs/>
          <w:color w:val="666666"/>
        </w:rPr>
        <w:t>tikosításra</w:t>
      </w:r>
      <w:proofErr w:type="spellEnd"/>
      <w:r>
        <w:rPr>
          <w:rFonts w:ascii="Arial" w:hAnsi="Arial" w:cs="Arial"/>
          <w:i/>
          <w:iCs/>
          <w:color w:val="666666"/>
        </w:rPr>
        <w:t xml:space="preserve"> kerül.</w:t>
      </w:r>
    </w:p>
    <w:p w:rsidR="004D680A" w:rsidRDefault="004D680A" w:rsidP="004D680A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proofErr w:type="spellStart"/>
      <w:r>
        <w:rPr>
          <w:rFonts w:ascii="Arial" w:hAnsi="Arial" w:cs="Arial"/>
          <w:i/>
          <w:iCs/>
          <w:color w:val="666666"/>
        </w:rPr>
        <w:t>Ciphertext</w:t>
      </w:r>
      <w:proofErr w:type="spellEnd"/>
      <w:r>
        <w:rPr>
          <w:rFonts w:ascii="Arial" w:hAnsi="Arial" w:cs="Arial"/>
          <w:i/>
          <w:iCs/>
          <w:color w:val="666666"/>
        </w:rPr>
        <w:br/>
        <w:t>Titkosított szöveg, amit algoritmus állít elő a bemeneti szövegből.</w:t>
      </w:r>
    </w:p>
    <w:p w:rsidR="004D680A" w:rsidRDefault="004D680A" w:rsidP="004D680A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proofErr w:type="spellStart"/>
      <w:r>
        <w:rPr>
          <w:rFonts w:ascii="Arial" w:hAnsi="Arial" w:cs="Arial"/>
          <w:i/>
          <w:iCs/>
          <w:color w:val="666666"/>
        </w:rPr>
        <w:t>Encryption</w:t>
      </w:r>
      <w:proofErr w:type="spellEnd"/>
      <w:r>
        <w:rPr>
          <w:rFonts w:ascii="Arial" w:hAnsi="Arial" w:cs="Arial"/>
          <w:i/>
          <w:iCs/>
          <w:color w:val="666666"/>
        </w:rPr>
        <w:t>, titkosítás</w:t>
      </w:r>
      <w:r>
        <w:rPr>
          <w:rFonts w:ascii="Arial" w:hAnsi="Arial" w:cs="Arial"/>
          <w:i/>
          <w:iCs/>
          <w:color w:val="666666"/>
        </w:rPr>
        <w:br/>
        <w:t>A folyamat, amely létrehozza az egyszerű szövegből a titkosított szöveget.</w:t>
      </w:r>
    </w:p>
    <w:p w:rsidR="004D680A" w:rsidRDefault="004D680A" w:rsidP="004D680A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proofErr w:type="spellStart"/>
      <w:r>
        <w:rPr>
          <w:rFonts w:ascii="Arial" w:hAnsi="Arial" w:cs="Arial"/>
          <w:i/>
          <w:iCs/>
          <w:color w:val="666666"/>
        </w:rPr>
        <w:t>Titkosító</w:t>
      </w:r>
      <w:proofErr w:type="spellEnd"/>
      <w:r>
        <w:rPr>
          <w:rFonts w:ascii="Arial" w:hAnsi="Arial" w:cs="Arial"/>
          <w:i/>
          <w:iCs/>
          <w:color w:val="666666"/>
        </w:rPr>
        <w:t xml:space="preserve"> algoritmus</w:t>
      </w:r>
      <w:r>
        <w:rPr>
          <w:rFonts w:ascii="Arial" w:hAnsi="Arial" w:cs="Arial"/>
          <w:i/>
          <w:iCs/>
          <w:color w:val="666666"/>
        </w:rPr>
        <w:br/>
        <w:t xml:space="preserve">A titkosítás műveletsora. Mindig két bemenete van: </w:t>
      </w:r>
      <w:proofErr w:type="spellStart"/>
      <w:r>
        <w:rPr>
          <w:rFonts w:ascii="Arial" w:hAnsi="Arial" w:cs="Arial"/>
          <w:i/>
          <w:iCs/>
          <w:color w:val="666666"/>
        </w:rPr>
        <w:t>titkosítandó</w:t>
      </w:r>
      <w:proofErr w:type="spellEnd"/>
      <w:r>
        <w:rPr>
          <w:rFonts w:ascii="Arial" w:hAnsi="Arial" w:cs="Arial"/>
          <w:i/>
          <w:iCs/>
          <w:color w:val="666666"/>
        </w:rPr>
        <w:t xml:space="preserve"> szöveg és </w:t>
      </w:r>
      <w:proofErr w:type="spellStart"/>
      <w:r>
        <w:rPr>
          <w:rFonts w:ascii="Arial" w:hAnsi="Arial" w:cs="Arial"/>
          <w:i/>
          <w:iCs/>
          <w:color w:val="666666"/>
        </w:rPr>
        <w:t>titkosító</w:t>
      </w:r>
      <w:proofErr w:type="spellEnd"/>
      <w:r>
        <w:rPr>
          <w:rFonts w:ascii="Arial" w:hAnsi="Arial" w:cs="Arial"/>
          <w:i/>
          <w:iCs/>
          <w:color w:val="666666"/>
        </w:rPr>
        <w:t xml:space="preserve"> kulcs.</w:t>
      </w:r>
    </w:p>
    <w:p w:rsidR="004D680A" w:rsidRDefault="004D680A" w:rsidP="004D680A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Visszafejtés, </w:t>
      </w:r>
      <w:proofErr w:type="spellStart"/>
      <w:r>
        <w:rPr>
          <w:rFonts w:ascii="Arial" w:hAnsi="Arial" w:cs="Arial"/>
          <w:i/>
          <w:iCs/>
          <w:color w:val="666666"/>
        </w:rPr>
        <w:t>Deciphering</w:t>
      </w:r>
      <w:proofErr w:type="spellEnd"/>
      <w:r>
        <w:rPr>
          <w:rFonts w:ascii="Arial" w:hAnsi="Arial" w:cs="Arial"/>
          <w:i/>
          <w:iCs/>
          <w:color w:val="666666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</w:rPr>
        <w:t>Decryption</w:t>
      </w:r>
      <w:proofErr w:type="spellEnd"/>
      <w:r>
        <w:rPr>
          <w:rFonts w:ascii="Arial" w:hAnsi="Arial" w:cs="Arial"/>
          <w:i/>
          <w:iCs/>
          <w:color w:val="666666"/>
        </w:rPr>
        <w:br/>
        <w:t>Folyamat, amely során titkosított szövegből egyszerű szöveg lesz.</w:t>
      </w:r>
    </w:p>
    <w:p w:rsidR="004D680A" w:rsidRDefault="004D680A" w:rsidP="004D680A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Visszafejtő algoritmus</w:t>
      </w:r>
      <w:r>
        <w:rPr>
          <w:rFonts w:ascii="Arial" w:hAnsi="Arial" w:cs="Arial"/>
          <w:i/>
          <w:iCs/>
          <w:color w:val="666666"/>
        </w:rPr>
        <w:br/>
        <w:t>Visszafejtés műveletsora. Két bemenete: titkosított szöveg és titkosítást feloldó kulcs.</w:t>
      </w:r>
    </w:p>
    <w:p w:rsidR="004D680A" w:rsidRDefault="004D680A" w:rsidP="004D680A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Titkos kulcs</w:t>
      </w:r>
      <w:r>
        <w:rPr>
          <w:rFonts w:ascii="Arial" w:hAnsi="Arial" w:cs="Arial"/>
          <w:i/>
          <w:iCs/>
          <w:color w:val="666666"/>
        </w:rPr>
        <w:br/>
      </w:r>
      <w:proofErr w:type="spellStart"/>
      <w:r>
        <w:rPr>
          <w:rFonts w:ascii="Arial" w:hAnsi="Arial" w:cs="Arial"/>
          <w:i/>
          <w:iCs/>
          <w:color w:val="666666"/>
        </w:rPr>
        <w:t>Titkosító</w:t>
      </w:r>
      <w:proofErr w:type="spellEnd"/>
      <w:r>
        <w:rPr>
          <w:rFonts w:ascii="Arial" w:hAnsi="Arial" w:cs="Arial"/>
          <w:i/>
          <w:iCs/>
          <w:color w:val="666666"/>
        </w:rPr>
        <w:t xml:space="preserve"> és titkosítást feloldó kulcs elnevezése, ha megegyeznek. Szokás szimmetrikus kulcsnak is nevezni.</w:t>
      </w:r>
    </w:p>
    <w:p w:rsidR="004D680A" w:rsidRDefault="004D680A" w:rsidP="004D680A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Kriptográfia, </w:t>
      </w:r>
      <w:proofErr w:type="spellStart"/>
      <w:r>
        <w:rPr>
          <w:rFonts w:ascii="Arial" w:hAnsi="Arial" w:cs="Arial"/>
          <w:i/>
          <w:iCs/>
          <w:color w:val="666666"/>
        </w:rPr>
        <w:t>Cryptography</w:t>
      </w:r>
      <w:proofErr w:type="spellEnd"/>
      <w:r>
        <w:rPr>
          <w:rFonts w:ascii="Arial" w:hAnsi="Arial" w:cs="Arial"/>
          <w:i/>
          <w:iCs/>
          <w:color w:val="666666"/>
        </w:rPr>
        <w:br/>
        <w:t>Titkosításokkal foglalkozó tudomány.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Titkosítási rendszerek esetén beszélhetünk szimmetrikus és aszimmetrikus rendszerekről. Az aszimmetrikus titkosítás csak az elmúlt század második felében vált ismertté, így az összes klasszikus algoritmus szimmetrikus felépítésű volt.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 bemeneti adat feldolgozásának szempontjából beszélhetünk </w:t>
      </w:r>
      <w:proofErr w:type="spellStart"/>
      <w:r>
        <w:rPr>
          <w:rFonts w:ascii="Arial" w:hAnsi="Arial" w:cs="Arial"/>
          <w:i/>
          <w:iCs/>
          <w:color w:val="666666"/>
        </w:rPr>
        <w:t>stream</w:t>
      </w:r>
      <w:proofErr w:type="spellEnd"/>
      <w:r>
        <w:rPr>
          <w:rFonts w:ascii="Arial" w:hAnsi="Arial" w:cs="Arial"/>
          <w:i/>
          <w:iCs/>
          <w:color w:val="666666"/>
        </w:rPr>
        <w:t xml:space="preserve"> alapú titkosításokról és blokk alapú titkosításokról. A </w:t>
      </w:r>
      <w:proofErr w:type="spellStart"/>
      <w:r>
        <w:rPr>
          <w:rFonts w:ascii="Arial" w:hAnsi="Arial" w:cs="Arial"/>
          <w:i/>
          <w:iCs/>
          <w:color w:val="666666"/>
        </w:rPr>
        <w:t>stream</w:t>
      </w:r>
      <w:proofErr w:type="spellEnd"/>
      <w:r>
        <w:rPr>
          <w:rFonts w:ascii="Arial" w:hAnsi="Arial" w:cs="Arial"/>
          <w:i/>
          <w:iCs/>
          <w:color w:val="666666"/>
        </w:rPr>
        <w:t xml:space="preserve"> alapú titkosítások </w:t>
      </w:r>
      <w:proofErr w:type="spellStart"/>
      <w:r>
        <w:rPr>
          <w:rFonts w:ascii="Arial" w:hAnsi="Arial" w:cs="Arial"/>
          <w:i/>
          <w:iCs/>
          <w:color w:val="666666"/>
        </w:rPr>
        <w:t>bitenként</w:t>
      </w:r>
      <w:proofErr w:type="spellEnd"/>
      <w:r>
        <w:rPr>
          <w:rFonts w:ascii="Arial" w:hAnsi="Arial" w:cs="Arial"/>
          <w:i/>
          <w:iCs/>
          <w:color w:val="666666"/>
        </w:rPr>
        <w:t xml:space="preserve">, vagy papír alap esetén </w:t>
      </w:r>
      <w:proofErr w:type="spellStart"/>
      <w:r>
        <w:rPr>
          <w:rFonts w:ascii="Arial" w:hAnsi="Arial" w:cs="Arial"/>
          <w:i/>
          <w:iCs/>
          <w:color w:val="666666"/>
        </w:rPr>
        <w:t>karakterenként</w:t>
      </w:r>
      <w:proofErr w:type="spellEnd"/>
      <w:r>
        <w:rPr>
          <w:rFonts w:ascii="Arial" w:hAnsi="Arial" w:cs="Arial"/>
          <w:i/>
          <w:iCs/>
          <w:color w:val="666666"/>
        </w:rPr>
        <w:t xml:space="preserve"> dolgozzák fel a bemeneti információt. A blokk alapú titkosítási rendszerek pedig a bemeneti adatot fix méretű blokkokként kezelik és a blokk egészén végeznek műveleteket. A legtöbb ma használt algoritmus blokkokban dolgozik </w:t>
      </w:r>
      <w:proofErr w:type="spellStart"/>
      <w:r>
        <w:rPr>
          <w:rFonts w:ascii="Arial" w:hAnsi="Arial" w:cs="Arial"/>
          <w:i/>
          <w:iCs/>
          <w:color w:val="666666"/>
        </w:rPr>
        <w:t>sebességbeli</w:t>
      </w:r>
      <w:proofErr w:type="spellEnd"/>
      <w:r>
        <w:rPr>
          <w:rFonts w:ascii="Arial" w:hAnsi="Arial" w:cs="Arial"/>
          <w:i/>
          <w:iCs/>
          <w:color w:val="666666"/>
        </w:rPr>
        <w:t xml:space="preserve"> megfontolások miatt. Az, hogy blokkban vagy </w:t>
      </w:r>
      <w:proofErr w:type="spellStart"/>
      <w:r>
        <w:rPr>
          <w:rFonts w:ascii="Arial" w:hAnsi="Arial" w:cs="Arial"/>
          <w:i/>
          <w:iCs/>
          <w:color w:val="666666"/>
        </w:rPr>
        <w:t>steam</w:t>
      </w:r>
      <w:proofErr w:type="spellEnd"/>
      <w:r>
        <w:rPr>
          <w:rFonts w:ascii="Arial" w:hAnsi="Arial" w:cs="Arial"/>
          <w:i/>
          <w:iCs/>
          <w:color w:val="666666"/>
        </w:rPr>
        <w:t>-ben dolgozik az algoritmus, ideális esetben nem kellene, hogy hatással legyen a biztonságra.</w:t>
      </w:r>
    </w:p>
    <w:p w:rsidR="004D680A" w:rsidRDefault="004D680A" w:rsidP="004D680A">
      <w:pPr>
        <w:pStyle w:val="Cmsor2"/>
        <w:shd w:val="clear" w:color="auto" w:fill="FFFFFF"/>
        <w:spacing w:before="0" w:after="120" w:line="312" w:lineRule="atLeast"/>
        <w:jc w:val="both"/>
        <w:rPr>
          <w:rFonts w:ascii="Arial" w:hAnsi="Arial" w:cs="Arial"/>
          <w:i/>
          <w:iCs/>
          <w:color w:val="000000"/>
          <w:spacing w:val="-5"/>
          <w:sz w:val="46"/>
          <w:szCs w:val="46"/>
        </w:rPr>
      </w:pPr>
      <w:r>
        <w:rPr>
          <w:rFonts w:ascii="Arial" w:hAnsi="Arial" w:cs="Arial"/>
          <w:i/>
          <w:iCs/>
          <w:color w:val="000000"/>
          <w:spacing w:val="-5"/>
          <w:sz w:val="46"/>
          <w:szCs w:val="46"/>
        </w:rPr>
        <w:lastRenderedPageBreak/>
        <w:t>Törési módszerek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Többféleképpen nekiállhatunk egy kód feltörésének. A legegyszerűbb és legjobban erőforrás pazarló módszer a </w:t>
      </w:r>
      <w:proofErr w:type="spellStart"/>
      <w:r>
        <w:rPr>
          <w:rFonts w:ascii="Arial" w:hAnsi="Arial" w:cs="Arial"/>
          <w:i/>
          <w:iCs/>
          <w:color w:val="666666"/>
        </w:rPr>
        <w:t>Brute</w:t>
      </w:r>
      <w:proofErr w:type="spellEnd"/>
      <w:r>
        <w:rPr>
          <w:rFonts w:ascii="Arial" w:hAnsi="Arial" w:cs="Arial"/>
          <w:i/>
          <w:iCs/>
          <w:color w:val="666666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</w:rPr>
        <w:t>Force</w:t>
      </w:r>
      <w:proofErr w:type="spellEnd"/>
      <w:r>
        <w:rPr>
          <w:rFonts w:ascii="Arial" w:hAnsi="Arial" w:cs="Arial"/>
          <w:i/>
          <w:iCs/>
          <w:color w:val="666666"/>
        </w:rPr>
        <w:t>. Ez azt jelenti, hogy az összes lehetséges kombinációt ki kell próbálni. Általában az összes lehetséges kombinációt nem kell kipróbálni a sikeres töréshez, legjobb esetben elég egyszer próbálkozni. Ennek azonban a matematikai esélye ugyan megvan, de nem éppen életszagú eset.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Ha egy kicsit gondolkodunk és megvizsgáljuk a visszafejtendő kódot, akkor előállhatunk rafináltabb módszerekkel, amelyek segítségével könnyebben vissza tudjuk fejteni az eredeti információt. Ideális esetben a </w:t>
      </w:r>
      <w:proofErr w:type="spellStart"/>
      <w:r>
        <w:rPr>
          <w:rFonts w:ascii="Arial" w:hAnsi="Arial" w:cs="Arial"/>
          <w:i/>
          <w:iCs/>
          <w:color w:val="666666"/>
        </w:rPr>
        <w:t>titkosító</w:t>
      </w:r>
      <w:proofErr w:type="spellEnd"/>
      <w:r>
        <w:rPr>
          <w:rFonts w:ascii="Arial" w:hAnsi="Arial" w:cs="Arial"/>
          <w:i/>
          <w:iCs/>
          <w:color w:val="666666"/>
        </w:rPr>
        <w:t xml:space="preserve"> algoritmus nem rendelkezik hibákkal és csak </w:t>
      </w:r>
      <w:proofErr w:type="spellStart"/>
      <w:r>
        <w:rPr>
          <w:rFonts w:ascii="Arial" w:hAnsi="Arial" w:cs="Arial"/>
          <w:i/>
          <w:iCs/>
          <w:color w:val="666666"/>
        </w:rPr>
        <w:t>Brute</w:t>
      </w:r>
      <w:proofErr w:type="spellEnd"/>
      <w:r>
        <w:rPr>
          <w:rFonts w:ascii="Arial" w:hAnsi="Arial" w:cs="Arial"/>
          <w:i/>
          <w:iCs/>
          <w:color w:val="666666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</w:rPr>
        <w:t>Force</w:t>
      </w:r>
      <w:proofErr w:type="spellEnd"/>
      <w:r>
        <w:rPr>
          <w:rFonts w:ascii="Arial" w:hAnsi="Arial" w:cs="Arial"/>
          <w:i/>
          <w:iCs/>
          <w:color w:val="666666"/>
        </w:rPr>
        <w:t xml:space="preserve"> módszerrel törhető fel.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 </w:t>
      </w:r>
      <w:proofErr w:type="spellStart"/>
      <w:r>
        <w:rPr>
          <w:rFonts w:ascii="Arial" w:hAnsi="Arial" w:cs="Arial"/>
          <w:i/>
          <w:iCs/>
          <w:color w:val="666666"/>
        </w:rPr>
        <w:t>Brute</w:t>
      </w:r>
      <w:proofErr w:type="spellEnd"/>
      <w:r>
        <w:rPr>
          <w:rFonts w:ascii="Arial" w:hAnsi="Arial" w:cs="Arial"/>
          <w:i/>
          <w:iCs/>
          <w:color w:val="666666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</w:rPr>
        <w:t>Force</w:t>
      </w:r>
      <w:proofErr w:type="spellEnd"/>
      <w:r>
        <w:rPr>
          <w:rFonts w:ascii="Arial" w:hAnsi="Arial" w:cs="Arial"/>
          <w:i/>
          <w:iCs/>
          <w:color w:val="666666"/>
        </w:rPr>
        <w:t xml:space="preserve"> töréshez szükséges idő erősen függ a kódolás bonyolultságától, valamit a töréshez használt gép sebességétől. Éppen ezért fontos kérdés, hogy belátható időn belül feltörhető-e a rendszer vagy nem. A belátható idő fogalma erősen relatív. Éppen ezért jobb kifejezés egy módszer biztonságosságának megítélésére az, hogy megnézzük, </w:t>
      </w:r>
      <w:proofErr w:type="spellStart"/>
      <w:r>
        <w:rPr>
          <w:rFonts w:ascii="Arial" w:hAnsi="Arial" w:cs="Arial"/>
          <w:i/>
          <w:iCs/>
          <w:color w:val="666666"/>
        </w:rPr>
        <w:t>számításilag</w:t>
      </w:r>
      <w:proofErr w:type="spellEnd"/>
      <w:r>
        <w:rPr>
          <w:rFonts w:ascii="Arial" w:hAnsi="Arial" w:cs="Arial"/>
          <w:i/>
          <w:iCs/>
          <w:color w:val="666666"/>
        </w:rPr>
        <w:t xml:space="preserve"> biztonságosnak tekinthető-e.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Egy algoritmus </w:t>
      </w:r>
      <w:proofErr w:type="spellStart"/>
      <w:r>
        <w:rPr>
          <w:rFonts w:ascii="Arial" w:hAnsi="Arial" w:cs="Arial"/>
          <w:i/>
          <w:iCs/>
          <w:color w:val="666666"/>
        </w:rPr>
        <w:t>számításilag</w:t>
      </w:r>
      <w:proofErr w:type="spellEnd"/>
      <w:r>
        <w:rPr>
          <w:rFonts w:ascii="Arial" w:hAnsi="Arial" w:cs="Arial"/>
          <w:i/>
          <w:iCs/>
          <w:color w:val="666666"/>
        </w:rPr>
        <w:t xml:space="preserve"> biztonságosnak tekintett, ha a feltöréséhez annyi erőforrás és idő szükséges (pl. 1000 év), ami nem áll senki rendelkezésére.</w:t>
      </w:r>
    </w:p>
    <w:p w:rsidR="004D680A" w:rsidRDefault="004D680A" w:rsidP="004D680A">
      <w:pPr>
        <w:pStyle w:val="Cmsor2"/>
        <w:shd w:val="clear" w:color="auto" w:fill="FFFFFF"/>
        <w:spacing w:before="0" w:after="120" w:line="312" w:lineRule="atLeast"/>
        <w:jc w:val="both"/>
        <w:rPr>
          <w:rFonts w:ascii="Arial" w:hAnsi="Arial" w:cs="Arial"/>
          <w:i/>
          <w:iCs/>
          <w:color w:val="000000"/>
          <w:spacing w:val="-5"/>
          <w:sz w:val="46"/>
          <w:szCs w:val="46"/>
        </w:rPr>
      </w:pPr>
      <w:r>
        <w:rPr>
          <w:rFonts w:ascii="Arial" w:hAnsi="Arial" w:cs="Arial"/>
          <w:i/>
          <w:iCs/>
          <w:color w:val="000000"/>
          <w:spacing w:val="-5"/>
          <w:sz w:val="46"/>
          <w:szCs w:val="46"/>
        </w:rPr>
        <w:t>Caesar titkosítás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 legöregebb ismert titkosítási algoritmus. Állítólag Julius Caesar találta fel, azonban ennek a bizonyítására nem sok információ áll rendelkezésre. Az biztos, hogy az ő idejében már ismert volt a módszer. Ez egy betűcserén alapú algoritmus.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 cserélő algoritmusok lényege, hogy adott betűt egy másikkal helyettesítünk, így kapunk egy értelmetlen szöveget, ami már titkos </w:t>
      </w:r>
      <w:proofErr w:type="spellStart"/>
      <w:r>
        <w:rPr>
          <w:rFonts w:ascii="Arial" w:hAnsi="Arial" w:cs="Arial"/>
          <w:i/>
          <w:iCs/>
          <w:color w:val="666666"/>
        </w:rPr>
        <w:t>tartalmú</w:t>
      </w:r>
      <w:proofErr w:type="spellEnd"/>
      <w:r>
        <w:rPr>
          <w:rFonts w:ascii="Arial" w:hAnsi="Arial" w:cs="Arial"/>
          <w:i/>
          <w:iCs/>
          <w:color w:val="666666"/>
        </w:rPr>
        <w:t>. A Caesar titkosítás esetén a csere szabály az, hogy minden betűhöz az ABC szerint elfoglalt pozíciója alapján a három hellyel arrébb található karaktert rendeljük: A -&gt; D, B -&gt; E, C -&gt; F … Körbeérés után pedig az X, Y, Z betűkhöz az A, B, C betűket rendeljük.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Példa bemenet: a </w:t>
      </w:r>
      <w:proofErr w:type="spellStart"/>
      <w:r>
        <w:rPr>
          <w:rFonts w:ascii="Arial" w:hAnsi="Arial" w:cs="Arial"/>
          <w:i/>
          <w:iCs/>
          <w:color w:val="666666"/>
        </w:rPr>
        <w:t>titkositas</w:t>
      </w:r>
      <w:proofErr w:type="spellEnd"/>
      <w:r>
        <w:rPr>
          <w:rFonts w:ascii="Arial" w:hAnsi="Arial" w:cs="Arial"/>
          <w:i/>
          <w:iCs/>
          <w:color w:val="666666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</w:rPr>
        <w:t>jo</w:t>
      </w:r>
      <w:proofErr w:type="spellEnd"/>
      <w:r>
        <w:rPr>
          <w:rFonts w:ascii="Arial" w:hAnsi="Arial" w:cs="Arial"/>
          <w:i/>
          <w:iCs/>
          <w:color w:val="666666"/>
        </w:rPr>
        <w:br/>
        <w:t>Kimenet: D WLWNRVLWDV MR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Ez első ránézésre megfejthetetlennek tűnik, főleg, ha nem három karakter eltolást alkalmazunk, hanem többet, vagy más elven cseréljük a betűket. Ha nem tudjuk a betűcsere algoritmusát, akkor </w:t>
      </w:r>
      <w:proofErr w:type="gramStart"/>
      <w:r>
        <w:rPr>
          <w:rFonts w:ascii="Arial" w:hAnsi="Arial" w:cs="Arial"/>
          <w:i/>
          <w:iCs/>
          <w:color w:val="666666"/>
        </w:rPr>
        <w:t>26!,</w:t>
      </w:r>
      <w:proofErr w:type="gramEnd"/>
      <w:r>
        <w:rPr>
          <w:rFonts w:ascii="Arial" w:hAnsi="Arial" w:cs="Arial"/>
          <w:i/>
          <w:iCs/>
          <w:color w:val="666666"/>
        </w:rPr>
        <w:t xml:space="preserve"> az-az 403 291 461 126 605 635 584 000 000  számú próbálkozás kell a feltöréshez, legrosszabb esetben. Ha másodpercenként 10 millió lehetőséget ki tudunk próbálni, akkor nagyjából “csak” 1 278 828 834 115,31 évre van szükségünk a kódolás visszafejtéséhez.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Ha viszont jobban szemügyre vesszük a kódolást, akkor azt vesszük észre, hogy a </w:t>
      </w:r>
      <w:proofErr w:type="spellStart"/>
      <w:r>
        <w:rPr>
          <w:rFonts w:ascii="Arial" w:hAnsi="Arial" w:cs="Arial"/>
          <w:i/>
          <w:iCs/>
          <w:color w:val="666666"/>
        </w:rPr>
        <w:t>tikosítás</w:t>
      </w:r>
      <w:proofErr w:type="spellEnd"/>
      <w:r>
        <w:rPr>
          <w:rFonts w:ascii="Arial" w:hAnsi="Arial" w:cs="Arial"/>
          <w:i/>
          <w:iCs/>
          <w:color w:val="666666"/>
        </w:rPr>
        <w:t xml:space="preserve"> nem változtat semmit a betűk ismétlődési gyakoriságán. A példában a </w:t>
      </w:r>
      <w:proofErr w:type="spellStart"/>
      <w:r>
        <w:rPr>
          <w:rFonts w:ascii="Arial" w:hAnsi="Arial" w:cs="Arial"/>
          <w:i/>
          <w:iCs/>
          <w:color w:val="666666"/>
        </w:rPr>
        <w:t>kódolatlan</w:t>
      </w:r>
      <w:proofErr w:type="spellEnd"/>
      <w:r>
        <w:rPr>
          <w:rFonts w:ascii="Arial" w:hAnsi="Arial" w:cs="Arial"/>
          <w:i/>
          <w:iCs/>
          <w:color w:val="666666"/>
        </w:rPr>
        <w:t xml:space="preserve"> szövegben 2db A betű található, a kimeneten ez 2db D betűként jelentkezik. Tehát a feltöréshez kell egy ismétlődési statisztikát készíteni a szövegben található betűkről. Ezt pedig össze kell hasonlítani egy olyan statisztikával, amely az adott </w:t>
      </w:r>
      <w:r>
        <w:rPr>
          <w:rFonts w:ascii="Arial" w:hAnsi="Arial" w:cs="Arial"/>
          <w:i/>
          <w:iCs/>
          <w:color w:val="666666"/>
        </w:rPr>
        <w:lastRenderedPageBreak/>
        <w:t xml:space="preserve">nyelvre vonatkozik. Ennek az elkészítése igen nehézkes tud lenni, ha papír alapon csináljuk, mivel az összes létező szó esetén figyelembe kell venni az ismétlődési valószínűségeket. </w:t>
      </w:r>
      <w:proofErr w:type="gramStart"/>
      <w:r>
        <w:rPr>
          <w:rFonts w:ascii="Arial" w:hAnsi="Arial" w:cs="Arial"/>
          <w:i/>
          <w:iCs/>
          <w:color w:val="666666"/>
        </w:rPr>
        <w:t>Viszont</w:t>
      </w:r>
      <w:proofErr w:type="gramEnd"/>
      <w:r>
        <w:rPr>
          <w:rFonts w:ascii="Arial" w:hAnsi="Arial" w:cs="Arial"/>
          <w:i/>
          <w:iCs/>
          <w:color w:val="666666"/>
        </w:rPr>
        <w:t xml:space="preserve"> ha már van statisztikánk, akkor onnantól kezdve nagyon könnyen visszafejthető a kódolás.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Probléma akkor van, ha nem ismerjük a nyelvet, amin az eredeti szöveg íródott. A II. világháborúban az Amerikai Egyesült Államok kormánya ezt a taktikát vetette be titkosítás terén. Egy Indián törzs tagjait toborozták be titkosításra. A törzs tagjai olyan anyanyelvvel rendelkezek, amelyet csak egy tucat ember beszélt a legjobb esetben. A módszer igen hatékonynak bizonyult, mivel nem tudták visszafejteni a kódot az ellenfeleik.</w:t>
      </w:r>
    </w:p>
    <w:p w:rsidR="004D680A" w:rsidRDefault="004D680A" w:rsidP="004D680A">
      <w:pPr>
        <w:pStyle w:val="Cmsor2"/>
        <w:shd w:val="clear" w:color="auto" w:fill="FFFFFF"/>
        <w:spacing w:before="0" w:after="120" w:line="312" w:lineRule="atLeast"/>
        <w:jc w:val="both"/>
        <w:rPr>
          <w:rFonts w:ascii="Arial" w:hAnsi="Arial" w:cs="Arial"/>
          <w:i/>
          <w:iCs/>
          <w:color w:val="000000"/>
          <w:spacing w:val="-5"/>
          <w:sz w:val="46"/>
          <w:szCs w:val="46"/>
        </w:rPr>
      </w:pPr>
      <w:r>
        <w:rPr>
          <w:rFonts w:ascii="Arial" w:hAnsi="Arial" w:cs="Arial"/>
          <w:i/>
          <w:iCs/>
          <w:color w:val="000000"/>
          <w:spacing w:val="-5"/>
          <w:sz w:val="46"/>
          <w:szCs w:val="46"/>
        </w:rPr>
        <w:t>XOR alapú titkosítás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Ezen titkosítási algoritmus a Boole algebra XOR műveletének következő azonosságain alapul: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 XOR B = C</w:t>
      </w:r>
      <w:r>
        <w:rPr>
          <w:rFonts w:ascii="Arial" w:hAnsi="Arial" w:cs="Arial"/>
          <w:i/>
          <w:iCs/>
          <w:color w:val="666666"/>
        </w:rPr>
        <w:br/>
      </w:r>
      <w:proofErr w:type="spellStart"/>
      <w:r>
        <w:rPr>
          <w:rFonts w:ascii="Arial" w:hAnsi="Arial" w:cs="Arial"/>
          <w:i/>
          <w:iCs/>
          <w:color w:val="666666"/>
        </w:rPr>
        <w:t>C</w:t>
      </w:r>
      <w:proofErr w:type="spellEnd"/>
      <w:r>
        <w:rPr>
          <w:rFonts w:ascii="Arial" w:hAnsi="Arial" w:cs="Arial"/>
          <w:i/>
          <w:iCs/>
          <w:color w:val="666666"/>
        </w:rPr>
        <w:t xml:space="preserve"> XOR B = A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Titkosításra ez úgy használható fel, hogy az A változó jelenti az adat egy </w:t>
      </w:r>
      <w:proofErr w:type="spellStart"/>
      <w:r>
        <w:rPr>
          <w:rFonts w:ascii="Arial" w:hAnsi="Arial" w:cs="Arial"/>
          <w:i/>
          <w:iCs/>
          <w:color w:val="666666"/>
        </w:rPr>
        <w:t>titkosítandó</w:t>
      </w:r>
      <w:proofErr w:type="spellEnd"/>
      <w:r>
        <w:rPr>
          <w:rFonts w:ascii="Arial" w:hAnsi="Arial" w:cs="Arial"/>
          <w:i/>
          <w:iCs/>
          <w:color w:val="666666"/>
        </w:rPr>
        <w:t xml:space="preserve"> bitjét, B a hozzá tartozó kulcs egy bitjét, C pedig a kimenetként kapott titkosított bitet.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Az algoritmus rém egyszerű, és megfelelő használattal megfelel a feltétlen biztonság tételének. Ez azt jelenti, hogy nem számít, hogy a támadónak mennyi ideje és erőforrása van, sosem fogja tudni kinyerni a kulcsból vagy a titkosított adatból az eredeti üzenetet.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 feltétel csupán annyi, hogy a kulcs ugyan olyan hosszú legyen, mint a </w:t>
      </w:r>
      <w:proofErr w:type="spellStart"/>
      <w:r>
        <w:rPr>
          <w:rFonts w:ascii="Arial" w:hAnsi="Arial" w:cs="Arial"/>
          <w:i/>
          <w:iCs/>
          <w:color w:val="666666"/>
        </w:rPr>
        <w:t>titkosítandó</w:t>
      </w:r>
      <w:proofErr w:type="spellEnd"/>
      <w:r>
        <w:rPr>
          <w:rFonts w:ascii="Arial" w:hAnsi="Arial" w:cs="Arial"/>
          <w:i/>
          <w:iCs/>
          <w:color w:val="666666"/>
        </w:rPr>
        <w:t xml:space="preserve"> adat, és véletlenszerűen generált legyen. Ha a kulcs rövidebb a </w:t>
      </w:r>
      <w:proofErr w:type="spellStart"/>
      <w:r>
        <w:rPr>
          <w:rFonts w:ascii="Arial" w:hAnsi="Arial" w:cs="Arial"/>
          <w:i/>
          <w:iCs/>
          <w:color w:val="666666"/>
        </w:rPr>
        <w:t>titkosítandó</w:t>
      </w:r>
      <w:proofErr w:type="spellEnd"/>
      <w:r>
        <w:rPr>
          <w:rFonts w:ascii="Arial" w:hAnsi="Arial" w:cs="Arial"/>
          <w:i/>
          <w:iCs/>
          <w:color w:val="666666"/>
        </w:rPr>
        <w:t xml:space="preserve"> adatnál, akkor a kimeneti bitsorozatban a kulcs ismétlődni kezd, ami némi erőfeszítéssel igen könnyen kinyerhető. Ebben az esetben a titkosítás egyáltalán nem biztonságos. Ugyanez a helyzet áll fent, ha a kulcs nem véletlenszerűen választott.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Hátránya a módszernek, hogy 10GB adat titkosítása ezzel a módszerrel 10GB kulcsot és 10GB titkosított adatot generál, amit célszerű külön helyeken tárolni.</w:t>
      </w:r>
    </w:p>
    <w:p w:rsidR="004D680A" w:rsidRDefault="004D680A" w:rsidP="004D680A">
      <w:pPr>
        <w:pStyle w:val="Cmsor2"/>
        <w:shd w:val="clear" w:color="auto" w:fill="FFFFFF"/>
        <w:spacing w:before="0" w:after="120" w:line="312" w:lineRule="atLeast"/>
        <w:jc w:val="both"/>
        <w:rPr>
          <w:rFonts w:ascii="Arial" w:hAnsi="Arial" w:cs="Arial"/>
          <w:i/>
          <w:iCs/>
          <w:color w:val="000000"/>
          <w:spacing w:val="-5"/>
          <w:sz w:val="46"/>
          <w:szCs w:val="46"/>
        </w:rPr>
      </w:pPr>
      <w:r>
        <w:rPr>
          <w:rFonts w:ascii="Arial" w:hAnsi="Arial" w:cs="Arial"/>
          <w:i/>
          <w:iCs/>
          <w:color w:val="000000"/>
          <w:spacing w:val="-5"/>
          <w:sz w:val="46"/>
          <w:szCs w:val="46"/>
        </w:rPr>
        <w:t>Playfair titkosítás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 Caesar titkosítás és általánosított formái esetén a relatíve nagy kulcstér sem nyújt elég védelmet. Ezt nagyjából az 1800-as években már tudták. Viszont akkor még nem voltak számítógépek, így az e fajta titkosítások ugyan </w:t>
      </w:r>
      <w:proofErr w:type="spellStart"/>
      <w:r>
        <w:rPr>
          <w:rFonts w:ascii="Arial" w:hAnsi="Arial" w:cs="Arial"/>
          <w:i/>
          <w:iCs/>
          <w:color w:val="666666"/>
        </w:rPr>
        <w:t>megtörhetőek</w:t>
      </w:r>
      <w:proofErr w:type="spellEnd"/>
      <w:r>
        <w:rPr>
          <w:rFonts w:ascii="Arial" w:hAnsi="Arial" w:cs="Arial"/>
          <w:i/>
          <w:iCs/>
          <w:color w:val="666666"/>
        </w:rPr>
        <w:t xml:space="preserve"> voltak, de jelentős időt vettek igénybe.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 problémát Charles </w:t>
      </w:r>
      <w:proofErr w:type="spellStart"/>
      <w:r>
        <w:rPr>
          <w:rFonts w:ascii="Arial" w:hAnsi="Arial" w:cs="Arial"/>
          <w:i/>
          <w:iCs/>
          <w:color w:val="666666"/>
        </w:rPr>
        <w:t>Weastone</w:t>
      </w:r>
      <w:proofErr w:type="spellEnd"/>
      <w:r>
        <w:rPr>
          <w:rFonts w:ascii="Arial" w:hAnsi="Arial" w:cs="Arial"/>
          <w:i/>
          <w:iCs/>
          <w:color w:val="666666"/>
        </w:rPr>
        <w:t xml:space="preserve"> oldotta meg 1854-ben, de a barátja, Playfair báró után kapta nevét az általa kifejlesztett algoritmus.  Ez a bemeneti adatot nem </w:t>
      </w:r>
      <w:proofErr w:type="spellStart"/>
      <w:r>
        <w:rPr>
          <w:rFonts w:ascii="Arial" w:hAnsi="Arial" w:cs="Arial"/>
          <w:i/>
          <w:iCs/>
          <w:color w:val="666666"/>
        </w:rPr>
        <w:t>betűnként</w:t>
      </w:r>
      <w:proofErr w:type="spellEnd"/>
      <w:r>
        <w:rPr>
          <w:rFonts w:ascii="Arial" w:hAnsi="Arial" w:cs="Arial"/>
          <w:i/>
          <w:iCs/>
          <w:color w:val="666666"/>
        </w:rPr>
        <w:t xml:space="preserve"> kezelte, hanem blokkokban. Több lépéses algoritmus, amelynek a működését egy példán keresztül lehet a legjobban szemléltetni:</w:t>
      </w:r>
    </w:p>
    <w:p w:rsidR="004D680A" w:rsidRDefault="004D680A" w:rsidP="004D680A">
      <w:pPr>
        <w:numPr>
          <w:ilvl w:val="0"/>
          <w:numId w:val="2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lastRenderedPageBreak/>
        <w:t>5×5-ös mátrix rajzolása az ABC számára</w:t>
      </w:r>
    </w:p>
    <w:p w:rsidR="004D680A" w:rsidRDefault="004D680A" w:rsidP="004D680A">
      <w:pPr>
        <w:numPr>
          <w:ilvl w:val="0"/>
          <w:numId w:val="2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ABC beírása, ez lesz a kulcs</w:t>
      </w:r>
    </w:p>
    <w:p w:rsidR="004D680A" w:rsidRDefault="004D680A" w:rsidP="004D680A">
      <w:pPr>
        <w:numPr>
          <w:ilvl w:val="0"/>
          <w:numId w:val="2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Maradék hely kitöltése egyéb betűkkel</w:t>
      </w:r>
    </w:p>
    <w:p w:rsidR="004D680A" w:rsidRDefault="004D680A" w:rsidP="004D680A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 példa kulcs:</w:t>
      </w:r>
    </w:p>
    <w:tbl>
      <w:tblPr>
        <w:tblW w:w="7440" w:type="dxa"/>
        <w:tblCellSpacing w:w="15" w:type="dxa"/>
        <w:tblInd w:w="3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480"/>
        <w:gridCol w:w="1435"/>
        <w:gridCol w:w="1538"/>
        <w:gridCol w:w="1494"/>
      </w:tblGrid>
      <w:tr w:rsidR="004D680A" w:rsidTr="004D680A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4D680A" w:rsidRDefault="004D680A">
            <w:pPr>
              <w:rPr>
                <w:rFonts w:ascii="Times New Roman" w:hAnsi="Times New Roman" w:cs="Times New Roman"/>
              </w:rPr>
            </w:pPr>
            <w:r>
              <w:t>P</w:t>
            </w:r>
          </w:p>
        </w:tc>
        <w:tc>
          <w:tcPr>
            <w:tcW w:w="1485" w:type="dxa"/>
            <w:vAlign w:val="center"/>
            <w:hideMark/>
          </w:tcPr>
          <w:p w:rsidR="004D680A" w:rsidRDefault="004D680A">
            <w:r>
              <w:t>A</w:t>
            </w:r>
          </w:p>
        </w:tc>
        <w:tc>
          <w:tcPr>
            <w:tcW w:w="1440" w:type="dxa"/>
            <w:vAlign w:val="center"/>
            <w:hideMark/>
          </w:tcPr>
          <w:p w:rsidR="004D680A" w:rsidRDefault="004D680A">
            <w:r>
              <w:t>L</w:t>
            </w:r>
          </w:p>
        </w:tc>
        <w:tc>
          <w:tcPr>
            <w:tcW w:w="1545" w:type="dxa"/>
            <w:vAlign w:val="center"/>
            <w:hideMark/>
          </w:tcPr>
          <w:p w:rsidR="004D680A" w:rsidRDefault="004D680A">
            <w:r>
              <w:t>M</w:t>
            </w:r>
          </w:p>
        </w:tc>
        <w:tc>
          <w:tcPr>
            <w:tcW w:w="1485" w:type="dxa"/>
            <w:vAlign w:val="center"/>
            <w:hideMark/>
          </w:tcPr>
          <w:p w:rsidR="004D680A" w:rsidRDefault="004D680A">
            <w:r>
              <w:t>E</w:t>
            </w:r>
          </w:p>
        </w:tc>
      </w:tr>
      <w:tr w:rsidR="004D680A" w:rsidTr="004D680A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4D680A" w:rsidRDefault="004D680A">
            <w:r>
              <w:t>R</w:t>
            </w:r>
          </w:p>
        </w:tc>
        <w:tc>
          <w:tcPr>
            <w:tcW w:w="1485" w:type="dxa"/>
            <w:vAlign w:val="center"/>
            <w:hideMark/>
          </w:tcPr>
          <w:p w:rsidR="004D680A" w:rsidRDefault="004D680A">
            <w:r>
              <w:t>S</w:t>
            </w:r>
          </w:p>
        </w:tc>
        <w:tc>
          <w:tcPr>
            <w:tcW w:w="1440" w:type="dxa"/>
            <w:vAlign w:val="center"/>
            <w:hideMark/>
          </w:tcPr>
          <w:p w:rsidR="004D680A" w:rsidRDefault="004D680A">
            <w:r>
              <w:t>T</w:t>
            </w:r>
          </w:p>
        </w:tc>
        <w:tc>
          <w:tcPr>
            <w:tcW w:w="1545" w:type="dxa"/>
            <w:vAlign w:val="center"/>
            <w:hideMark/>
          </w:tcPr>
          <w:p w:rsidR="004D680A" w:rsidRDefault="004D680A">
            <w:r>
              <w:t>O</w:t>
            </w:r>
          </w:p>
        </w:tc>
        <w:tc>
          <w:tcPr>
            <w:tcW w:w="1485" w:type="dxa"/>
            <w:vAlign w:val="center"/>
            <w:hideMark/>
          </w:tcPr>
          <w:p w:rsidR="004D680A" w:rsidRDefault="004D680A">
            <w:r>
              <w:t>N</w:t>
            </w:r>
          </w:p>
        </w:tc>
      </w:tr>
      <w:tr w:rsidR="004D680A" w:rsidTr="004D680A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4D680A" w:rsidRDefault="004D680A">
            <w:r>
              <w:t>B</w:t>
            </w:r>
          </w:p>
        </w:tc>
        <w:tc>
          <w:tcPr>
            <w:tcW w:w="1485" w:type="dxa"/>
            <w:vAlign w:val="center"/>
            <w:hideMark/>
          </w:tcPr>
          <w:p w:rsidR="004D680A" w:rsidRDefault="004D680A">
            <w:r>
              <w:t>C</w:t>
            </w:r>
          </w:p>
        </w:tc>
        <w:tc>
          <w:tcPr>
            <w:tcW w:w="1440" w:type="dxa"/>
            <w:vAlign w:val="center"/>
            <w:hideMark/>
          </w:tcPr>
          <w:p w:rsidR="004D680A" w:rsidRDefault="004D680A">
            <w:r>
              <w:t>D</w:t>
            </w:r>
          </w:p>
        </w:tc>
        <w:tc>
          <w:tcPr>
            <w:tcW w:w="1545" w:type="dxa"/>
            <w:vAlign w:val="center"/>
            <w:hideMark/>
          </w:tcPr>
          <w:p w:rsidR="004D680A" w:rsidRDefault="004D680A">
            <w:r>
              <w:t>F</w:t>
            </w:r>
          </w:p>
        </w:tc>
        <w:tc>
          <w:tcPr>
            <w:tcW w:w="1485" w:type="dxa"/>
            <w:vAlign w:val="center"/>
            <w:hideMark/>
          </w:tcPr>
          <w:p w:rsidR="004D680A" w:rsidRDefault="004D680A">
            <w:r>
              <w:t>G</w:t>
            </w:r>
          </w:p>
        </w:tc>
      </w:tr>
      <w:tr w:rsidR="004D680A" w:rsidTr="004D680A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4D680A" w:rsidRDefault="004D680A">
            <w:r>
              <w:t>H</w:t>
            </w:r>
          </w:p>
        </w:tc>
        <w:tc>
          <w:tcPr>
            <w:tcW w:w="1485" w:type="dxa"/>
            <w:vAlign w:val="center"/>
            <w:hideMark/>
          </w:tcPr>
          <w:p w:rsidR="004D680A" w:rsidRDefault="004D680A">
            <w:r>
              <w:t>I</w:t>
            </w:r>
          </w:p>
        </w:tc>
        <w:tc>
          <w:tcPr>
            <w:tcW w:w="1440" w:type="dxa"/>
            <w:vAlign w:val="center"/>
            <w:hideMark/>
          </w:tcPr>
          <w:p w:rsidR="004D680A" w:rsidRDefault="004D680A">
            <w:r>
              <w:t>K</w:t>
            </w:r>
          </w:p>
        </w:tc>
        <w:tc>
          <w:tcPr>
            <w:tcW w:w="1545" w:type="dxa"/>
            <w:vAlign w:val="center"/>
            <w:hideMark/>
          </w:tcPr>
          <w:p w:rsidR="004D680A" w:rsidRDefault="004D680A">
            <w:r>
              <w:t>Q</w:t>
            </w:r>
          </w:p>
        </w:tc>
        <w:tc>
          <w:tcPr>
            <w:tcW w:w="1485" w:type="dxa"/>
            <w:vAlign w:val="center"/>
            <w:hideMark/>
          </w:tcPr>
          <w:p w:rsidR="004D680A" w:rsidRDefault="004D680A">
            <w:r>
              <w:t>U</w:t>
            </w:r>
          </w:p>
        </w:tc>
      </w:tr>
      <w:tr w:rsidR="004D680A" w:rsidTr="004D680A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4D680A" w:rsidRDefault="004D680A">
            <w:r>
              <w:t>V</w:t>
            </w:r>
          </w:p>
        </w:tc>
        <w:tc>
          <w:tcPr>
            <w:tcW w:w="1485" w:type="dxa"/>
            <w:vAlign w:val="center"/>
            <w:hideMark/>
          </w:tcPr>
          <w:p w:rsidR="004D680A" w:rsidRDefault="004D680A">
            <w:r>
              <w:t>W</w:t>
            </w:r>
          </w:p>
        </w:tc>
        <w:tc>
          <w:tcPr>
            <w:tcW w:w="1440" w:type="dxa"/>
            <w:vAlign w:val="center"/>
            <w:hideMark/>
          </w:tcPr>
          <w:p w:rsidR="004D680A" w:rsidRDefault="004D680A">
            <w:r>
              <w:t>X</w:t>
            </w:r>
          </w:p>
        </w:tc>
        <w:tc>
          <w:tcPr>
            <w:tcW w:w="1545" w:type="dxa"/>
            <w:vAlign w:val="center"/>
            <w:hideMark/>
          </w:tcPr>
          <w:p w:rsidR="004D680A" w:rsidRDefault="004D680A">
            <w:r>
              <w:t>Y</w:t>
            </w:r>
          </w:p>
        </w:tc>
        <w:tc>
          <w:tcPr>
            <w:tcW w:w="1485" w:type="dxa"/>
            <w:vAlign w:val="center"/>
            <w:hideMark/>
          </w:tcPr>
          <w:p w:rsidR="004D680A" w:rsidRDefault="004D680A">
            <w:r>
              <w:t>Z</w:t>
            </w:r>
          </w:p>
        </w:tc>
      </w:tr>
    </w:tbl>
    <w:p w:rsidR="004D680A" w:rsidRDefault="004D680A" w:rsidP="004D680A">
      <w:pPr>
        <w:numPr>
          <w:ilvl w:val="0"/>
          <w:numId w:val="2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 </w:t>
      </w:r>
      <w:proofErr w:type="spellStart"/>
      <w:r>
        <w:rPr>
          <w:rFonts w:ascii="Arial" w:hAnsi="Arial" w:cs="Arial"/>
          <w:i/>
          <w:iCs/>
          <w:color w:val="666666"/>
        </w:rPr>
        <w:t>titkosítandó</w:t>
      </w:r>
      <w:proofErr w:type="spellEnd"/>
      <w:r>
        <w:rPr>
          <w:rFonts w:ascii="Arial" w:hAnsi="Arial" w:cs="Arial"/>
          <w:i/>
          <w:iCs/>
          <w:color w:val="666666"/>
        </w:rPr>
        <w:t xml:space="preserve"> szöveg felbontása két karakteres párokra.</w:t>
      </w:r>
    </w:p>
    <w:p w:rsidR="004D680A" w:rsidRDefault="004D680A" w:rsidP="004D680A">
      <w:pPr>
        <w:numPr>
          <w:ilvl w:val="0"/>
          <w:numId w:val="2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J betűk cserélése I betűkre</w:t>
      </w:r>
    </w:p>
    <w:p w:rsidR="004D680A" w:rsidRDefault="004D680A" w:rsidP="004D680A">
      <w:pPr>
        <w:numPr>
          <w:ilvl w:val="0"/>
          <w:numId w:val="2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Ha a két karakteres pár mindkét </w:t>
      </w:r>
      <w:proofErr w:type="spellStart"/>
      <w:r>
        <w:rPr>
          <w:rFonts w:ascii="Arial" w:hAnsi="Arial" w:cs="Arial"/>
          <w:i/>
          <w:iCs/>
          <w:color w:val="666666"/>
        </w:rPr>
        <w:t>karakterje</w:t>
      </w:r>
      <w:proofErr w:type="spellEnd"/>
      <w:r>
        <w:rPr>
          <w:rFonts w:ascii="Arial" w:hAnsi="Arial" w:cs="Arial"/>
          <w:i/>
          <w:iCs/>
          <w:color w:val="666666"/>
        </w:rPr>
        <w:t xml:space="preserve"> azonos, akkor kitöltő karaktert kell alkalmazni, ami: x</w:t>
      </w:r>
    </w:p>
    <w:p w:rsidR="004D680A" w:rsidRDefault="004D680A" w:rsidP="004D680A">
      <w:pPr>
        <w:numPr>
          <w:ilvl w:val="0"/>
          <w:numId w:val="2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Ha a szöveg végén kell még betű a két karakteres párhoz, akkor Z betűt kell alkalmazni</w:t>
      </w:r>
    </w:p>
    <w:p w:rsidR="004D680A" w:rsidRDefault="004D680A" w:rsidP="004D680A">
      <w:pPr>
        <w:numPr>
          <w:ilvl w:val="0"/>
          <w:numId w:val="2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Ezután szöveg titkosítása a következő szabályok betartásával:</w:t>
      </w:r>
    </w:p>
    <w:p w:rsidR="004D680A" w:rsidRDefault="004D680A" w:rsidP="004D680A">
      <w:pPr>
        <w:numPr>
          <w:ilvl w:val="1"/>
          <w:numId w:val="2"/>
        </w:numPr>
        <w:shd w:val="clear" w:color="auto" w:fill="FFFFFF"/>
        <w:spacing w:after="240" w:line="240" w:lineRule="auto"/>
        <w:ind w:left="768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Ha két karakter ugyanabban a sorban szerepel az ABC táblában, akkor a karakter mellett jobbra található karakter lesz használva (körkörösen!).</w:t>
      </w:r>
    </w:p>
    <w:p w:rsidR="004D680A" w:rsidRDefault="004D680A" w:rsidP="004D680A">
      <w:pPr>
        <w:numPr>
          <w:ilvl w:val="1"/>
          <w:numId w:val="2"/>
        </w:numPr>
        <w:shd w:val="clear" w:color="auto" w:fill="FFFFFF"/>
        <w:spacing w:after="240" w:line="240" w:lineRule="auto"/>
        <w:ind w:left="768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Ha két karakter ugyanabban az oszlopban szerepel, akkor az egyel alatta lévő karakter lesz </w:t>
      </w:r>
      <w:proofErr w:type="gramStart"/>
      <w:r>
        <w:rPr>
          <w:rFonts w:ascii="Arial" w:hAnsi="Arial" w:cs="Arial"/>
          <w:i/>
          <w:iCs/>
          <w:color w:val="666666"/>
        </w:rPr>
        <w:t>használva.(</w:t>
      </w:r>
      <w:proofErr w:type="gramEnd"/>
      <w:r>
        <w:rPr>
          <w:rFonts w:ascii="Arial" w:hAnsi="Arial" w:cs="Arial"/>
          <w:i/>
          <w:iCs/>
          <w:color w:val="666666"/>
        </w:rPr>
        <w:t>körkörösen!).</w:t>
      </w:r>
    </w:p>
    <w:p w:rsidR="004D680A" w:rsidRDefault="004D680A" w:rsidP="004D680A">
      <w:pPr>
        <w:numPr>
          <w:ilvl w:val="1"/>
          <w:numId w:val="2"/>
        </w:numPr>
        <w:shd w:val="clear" w:color="auto" w:fill="FFFFFF"/>
        <w:spacing w:after="240" w:line="240" w:lineRule="auto"/>
        <w:ind w:left="768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Ha a fenti két eset nem áll fent, akkor kereszt cserét kell csinálni.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 kereszt cserét egy példán keresztül a legkönnyebb elmagyarázni. A kulcs alapján a BD karakterpár a KH párra fordul, mivel a B betűhöz a D betű alatt lévő karaktert kell rendelni, a D betűhöz pedig a B alattit.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Abban az </w:t>
      </w:r>
      <w:proofErr w:type="gramStart"/>
      <w:r>
        <w:rPr>
          <w:rFonts w:ascii="Arial" w:hAnsi="Arial" w:cs="Arial"/>
          <w:i/>
          <w:iCs/>
          <w:color w:val="666666"/>
        </w:rPr>
        <w:t>esetben</w:t>
      </w:r>
      <w:proofErr w:type="gramEnd"/>
      <w:r>
        <w:rPr>
          <w:rFonts w:ascii="Arial" w:hAnsi="Arial" w:cs="Arial"/>
          <w:i/>
          <w:iCs/>
          <w:color w:val="666666"/>
        </w:rPr>
        <w:t xml:space="preserve"> ha a sor vagy oszlop egyezik, akkor a példa kulcs alapján az AM pár LE-re fordul, ME pedig EP-re. RH pár BV-re, a HV pedig VP-re.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 fenti szabályok ismeretében a következő szöveget </w:t>
      </w:r>
      <w:proofErr w:type="spellStart"/>
      <w:r>
        <w:rPr>
          <w:rFonts w:ascii="Arial" w:hAnsi="Arial" w:cs="Arial"/>
          <w:i/>
          <w:iCs/>
          <w:color w:val="666666"/>
        </w:rPr>
        <w:t>titkosítom</w:t>
      </w:r>
      <w:proofErr w:type="spellEnd"/>
      <w:r>
        <w:rPr>
          <w:rFonts w:ascii="Arial" w:hAnsi="Arial" w:cs="Arial"/>
          <w:i/>
          <w:iCs/>
          <w:color w:val="666666"/>
        </w:rPr>
        <w:t xml:space="preserve">: Lord </w:t>
      </w:r>
      <w:proofErr w:type="spellStart"/>
      <w:r>
        <w:rPr>
          <w:rFonts w:ascii="Arial" w:hAnsi="Arial" w:cs="Arial"/>
          <w:i/>
          <w:iCs/>
          <w:color w:val="666666"/>
        </w:rPr>
        <w:t>Granville’s</w:t>
      </w:r>
      <w:proofErr w:type="spellEnd"/>
      <w:r>
        <w:rPr>
          <w:rFonts w:ascii="Arial" w:hAnsi="Arial" w:cs="Arial"/>
          <w:i/>
          <w:iCs/>
          <w:color w:val="666666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</w:rPr>
        <w:t>letter</w:t>
      </w:r>
      <w:proofErr w:type="spellEnd"/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 karakterpárok bontás után a szöveg így néz ki: </w:t>
      </w:r>
      <w:proofErr w:type="spellStart"/>
      <w:r>
        <w:rPr>
          <w:rFonts w:ascii="Arial" w:hAnsi="Arial" w:cs="Arial"/>
          <w:i/>
          <w:iCs/>
          <w:color w:val="666666"/>
        </w:rPr>
        <w:t>lo</w:t>
      </w:r>
      <w:proofErr w:type="spellEnd"/>
      <w:r>
        <w:rPr>
          <w:rFonts w:ascii="Arial" w:hAnsi="Arial" w:cs="Arial"/>
          <w:i/>
          <w:iCs/>
          <w:color w:val="666666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</w:rPr>
        <w:t>rd</w:t>
      </w:r>
      <w:proofErr w:type="spellEnd"/>
      <w:r>
        <w:rPr>
          <w:rFonts w:ascii="Arial" w:hAnsi="Arial" w:cs="Arial"/>
          <w:i/>
          <w:iCs/>
          <w:color w:val="666666"/>
        </w:rPr>
        <w:t xml:space="preserve"> gr an vi lx le </w:t>
      </w:r>
      <w:proofErr w:type="spellStart"/>
      <w:r>
        <w:rPr>
          <w:rFonts w:ascii="Arial" w:hAnsi="Arial" w:cs="Arial"/>
          <w:i/>
          <w:iCs/>
          <w:color w:val="666666"/>
        </w:rPr>
        <w:t>sl</w:t>
      </w:r>
      <w:proofErr w:type="spellEnd"/>
      <w:r>
        <w:rPr>
          <w:rFonts w:ascii="Arial" w:hAnsi="Arial" w:cs="Arial"/>
          <w:i/>
          <w:iCs/>
          <w:color w:val="666666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</w:rPr>
        <w:t>et</w:t>
      </w:r>
      <w:proofErr w:type="spellEnd"/>
      <w:r>
        <w:rPr>
          <w:rFonts w:ascii="Arial" w:hAnsi="Arial" w:cs="Arial"/>
          <w:i/>
          <w:iCs/>
          <w:color w:val="666666"/>
        </w:rPr>
        <w:t xml:space="preserve"> te </w:t>
      </w:r>
      <w:proofErr w:type="spellStart"/>
      <w:r>
        <w:rPr>
          <w:rFonts w:ascii="Arial" w:hAnsi="Arial" w:cs="Arial"/>
          <w:i/>
          <w:iCs/>
          <w:color w:val="666666"/>
        </w:rPr>
        <w:t>rz</w:t>
      </w:r>
      <w:proofErr w:type="spellEnd"/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 titkosítás után a kész üzenet: MT TB BN ES WH TL MP TA LN NV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 titkosított üzenet visszafejtése a kulcs ismeretében és a szabályok fordított alkalmazásával lehetséges.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lastRenderedPageBreak/>
        <w:t>A titkosítás kulcs tere 26 x 26 karakter, vagyis 676 karakter egy üzenet esetén. Valaha feltörhetetlen kódnak hitték, de mint kiderült, fel lehet törni, mivel a módszer néhány betűismétlődést és összetett szót figyelmen kívül hagy. Széles körben használt volt az I. és II. világháború alatt az amerikai és brit hadsereg által.</w:t>
      </w:r>
    </w:p>
    <w:p w:rsidR="004D680A" w:rsidRDefault="004D680A" w:rsidP="004D680A">
      <w:pPr>
        <w:pStyle w:val="Cmsor2"/>
        <w:shd w:val="clear" w:color="auto" w:fill="FFFFFF"/>
        <w:spacing w:before="0" w:after="120" w:line="312" w:lineRule="atLeast"/>
        <w:jc w:val="both"/>
        <w:rPr>
          <w:rFonts w:ascii="Arial" w:hAnsi="Arial" w:cs="Arial"/>
          <w:i/>
          <w:iCs/>
          <w:color w:val="000000"/>
          <w:spacing w:val="-5"/>
          <w:sz w:val="46"/>
          <w:szCs w:val="46"/>
        </w:rPr>
      </w:pPr>
      <w:proofErr w:type="spellStart"/>
      <w:r>
        <w:rPr>
          <w:rFonts w:ascii="Arial" w:hAnsi="Arial" w:cs="Arial"/>
          <w:i/>
          <w:iCs/>
          <w:color w:val="000000"/>
          <w:spacing w:val="-5"/>
          <w:sz w:val="46"/>
          <w:szCs w:val="46"/>
        </w:rPr>
        <w:t>Polialfabetikus</w:t>
      </w:r>
      <w:proofErr w:type="spellEnd"/>
      <w:r>
        <w:rPr>
          <w:rFonts w:ascii="Arial" w:hAnsi="Arial" w:cs="Arial"/>
          <w:i/>
          <w:iCs/>
          <w:color w:val="000000"/>
          <w:spacing w:val="-5"/>
          <w:sz w:val="46"/>
          <w:szCs w:val="46"/>
        </w:rPr>
        <w:t xml:space="preserve"> titkosítás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 </w:t>
      </w:r>
      <w:proofErr w:type="spellStart"/>
      <w:r>
        <w:rPr>
          <w:rFonts w:ascii="Arial" w:hAnsi="Arial" w:cs="Arial"/>
          <w:i/>
          <w:iCs/>
          <w:color w:val="666666"/>
        </w:rPr>
        <w:t>polialfabetikus</w:t>
      </w:r>
      <w:proofErr w:type="spellEnd"/>
      <w:r>
        <w:rPr>
          <w:rFonts w:ascii="Arial" w:hAnsi="Arial" w:cs="Arial"/>
          <w:i/>
          <w:iCs/>
          <w:color w:val="666666"/>
        </w:rPr>
        <w:t xml:space="preserve"> titkosítás több ABC variációt alkalmaz, mondhatni a betű cserés algoritmusok továbbfejlesztett változatai az ebbe a családba tartozó titkosítások. A legegyszerűbb ilyen algoritmus a </w:t>
      </w:r>
      <w:proofErr w:type="spellStart"/>
      <w:r>
        <w:rPr>
          <w:rFonts w:ascii="Arial" w:hAnsi="Arial" w:cs="Arial"/>
          <w:i/>
          <w:iCs/>
          <w:color w:val="666666"/>
        </w:rPr>
        <w:t>Vigenère</w:t>
      </w:r>
      <w:proofErr w:type="spellEnd"/>
      <w:r>
        <w:rPr>
          <w:rFonts w:ascii="Arial" w:hAnsi="Arial" w:cs="Arial"/>
          <w:i/>
          <w:iCs/>
          <w:color w:val="666666"/>
        </w:rPr>
        <w:t xml:space="preserve"> titkosítás.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Tételezzük fel, hogy adott az összes Caesar ABC variáció az abc összes betűjéhez. Ezeket jelöljük a következőképpen: </w:t>
      </w:r>
      <w:proofErr w:type="gramStart"/>
      <w:r>
        <w:rPr>
          <w:rFonts w:ascii="Arial" w:hAnsi="Arial" w:cs="Arial"/>
          <w:i/>
          <w:iCs/>
          <w:color w:val="666666"/>
        </w:rPr>
        <w:t xml:space="preserve">{ </w:t>
      </w:r>
      <w:proofErr w:type="spellStart"/>
      <w:r>
        <w:rPr>
          <w:rFonts w:ascii="Arial" w:hAnsi="Arial" w:cs="Arial"/>
          <w:i/>
          <w:iCs/>
          <w:color w:val="666666"/>
        </w:rPr>
        <w:t>Ca</w:t>
      </w:r>
      <w:proofErr w:type="spellEnd"/>
      <w:proofErr w:type="gramEnd"/>
      <w:r>
        <w:rPr>
          <w:rFonts w:ascii="Arial" w:hAnsi="Arial" w:cs="Arial"/>
          <w:i/>
          <w:iCs/>
          <w:color w:val="666666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</w:rPr>
        <w:t>Cb</w:t>
      </w:r>
      <w:proofErr w:type="spellEnd"/>
      <w:r>
        <w:rPr>
          <w:rFonts w:ascii="Arial" w:hAnsi="Arial" w:cs="Arial"/>
          <w:i/>
          <w:iCs/>
          <w:color w:val="666666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</w:rPr>
        <w:t>Cc</w:t>
      </w:r>
      <w:proofErr w:type="spellEnd"/>
      <w:r>
        <w:rPr>
          <w:rFonts w:ascii="Arial" w:hAnsi="Arial" w:cs="Arial"/>
          <w:i/>
          <w:iCs/>
          <w:color w:val="666666"/>
        </w:rPr>
        <w:t xml:space="preserve">, …, </w:t>
      </w:r>
      <w:proofErr w:type="spellStart"/>
      <w:r>
        <w:rPr>
          <w:rFonts w:ascii="Arial" w:hAnsi="Arial" w:cs="Arial"/>
          <w:i/>
          <w:iCs/>
          <w:color w:val="666666"/>
        </w:rPr>
        <w:t>Cz</w:t>
      </w:r>
      <w:proofErr w:type="spellEnd"/>
      <w:r>
        <w:rPr>
          <w:rFonts w:ascii="Arial" w:hAnsi="Arial" w:cs="Arial"/>
          <w:i/>
          <w:iCs/>
          <w:color w:val="666666"/>
        </w:rPr>
        <w:t xml:space="preserve"> }</w:t>
      </w:r>
      <w:r>
        <w:rPr>
          <w:rFonts w:ascii="Arial" w:hAnsi="Arial" w:cs="Arial"/>
          <w:i/>
          <w:iCs/>
          <w:color w:val="666666"/>
        </w:rPr>
        <w:br/>
        <w:t xml:space="preserve">A választott kulcs legyen a </w:t>
      </w:r>
      <w:proofErr w:type="spellStart"/>
      <w:r>
        <w:rPr>
          <w:rFonts w:ascii="Arial" w:hAnsi="Arial" w:cs="Arial"/>
          <w:i/>
          <w:iCs/>
          <w:color w:val="666666"/>
        </w:rPr>
        <w:t>biztonsag</w:t>
      </w:r>
      <w:proofErr w:type="spellEnd"/>
      <w:r>
        <w:rPr>
          <w:rFonts w:ascii="Arial" w:hAnsi="Arial" w:cs="Arial"/>
          <w:i/>
          <w:iCs/>
          <w:color w:val="666666"/>
        </w:rPr>
        <w:t xml:space="preserve"> szó. Az ABC variációk és a kulcs ismeretében a titkosított szöveg a következő formában fog előállni: </w:t>
      </w:r>
      <w:proofErr w:type="spellStart"/>
      <w:r>
        <w:rPr>
          <w:rFonts w:ascii="Arial" w:hAnsi="Arial" w:cs="Arial"/>
          <w:i/>
          <w:iCs/>
          <w:color w:val="666666"/>
        </w:rPr>
        <w:t>Cb</w:t>
      </w:r>
      <w:proofErr w:type="spellEnd"/>
      <w:r>
        <w:rPr>
          <w:rFonts w:ascii="Arial" w:hAnsi="Arial" w:cs="Arial"/>
          <w:i/>
          <w:iCs/>
          <w:color w:val="666666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</w:rPr>
        <w:t>Ci</w:t>
      </w:r>
      <w:proofErr w:type="spellEnd"/>
      <w:r>
        <w:rPr>
          <w:rFonts w:ascii="Arial" w:hAnsi="Arial" w:cs="Arial"/>
          <w:i/>
          <w:iCs/>
          <w:color w:val="666666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</w:rPr>
        <w:t>Cz</w:t>
      </w:r>
      <w:proofErr w:type="spellEnd"/>
      <w:r>
        <w:rPr>
          <w:rFonts w:ascii="Arial" w:hAnsi="Arial" w:cs="Arial"/>
          <w:i/>
          <w:iCs/>
          <w:color w:val="666666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</w:rPr>
        <w:t>Ct</w:t>
      </w:r>
      <w:proofErr w:type="spellEnd"/>
      <w:r>
        <w:rPr>
          <w:rFonts w:ascii="Arial" w:hAnsi="Arial" w:cs="Arial"/>
          <w:i/>
          <w:iCs/>
          <w:color w:val="666666"/>
        </w:rPr>
        <w:t xml:space="preserve">, Co, </w:t>
      </w:r>
      <w:proofErr w:type="spellStart"/>
      <w:r>
        <w:rPr>
          <w:rFonts w:ascii="Arial" w:hAnsi="Arial" w:cs="Arial"/>
          <w:i/>
          <w:iCs/>
          <w:color w:val="666666"/>
        </w:rPr>
        <w:t>Cn</w:t>
      </w:r>
      <w:proofErr w:type="spellEnd"/>
      <w:r>
        <w:rPr>
          <w:rFonts w:ascii="Arial" w:hAnsi="Arial" w:cs="Arial"/>
          <w:i/>
          <w:iCs/>
          <w:color w:val="666666"/>
        </w:rPr>
        <w:t xml:space="preserve">, Cs, </w:t>
      </w:r>
      <w:proofErr w:type="spellStart"/>
      <w:proofErr w:type="gramStart"/>
      <w:r>
        <w:rPr>
          <w:rFonts w:ascii="Arial" w:hAnsi="Arial" w:cs="Arial"/>
          <w:i/>
          <w:iCs/>
          <w:color w:val="666666"/>
        </w:rPr>
        <w:t>Ca</w:t>
      </w:r>
      <w:proofErr w:type="spellEnd"/>
      <w:r>
        <w:rPr>
          <w:rFonts w:ascii="Arial" w:hAnsi="Arial" w:cs="Arial"/>
          <w:i/>
          <w:iCs/>
          <w:color w:val="666666"/>
        </w:rPr>
        <w:t xml:space="preserve"> ,</w:t>
      </w:r>
      <w:proofErr w:type="gramEnd"/>
      <w:r>
        <w:rPr>
          <w:rFonts w:ascii="Arial" w:hAnsi="Arial" w:cs="Arial"/>
          <w:i/>
          <w:iCs/>
          <w:color w:val="666666"/>
        </w:rPr>
        <w:t xml:space="preserve"> Cg. Ha a szöveg hosszabb, mint a kulcs, akkor a kulcsot ismételni kell.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Ezen módszer azért jó, mert minden betűhöz több titkosított betű tartozik, így a betűk ismétlési statisztikái majdhogynem használhatatlanok, viszont ez nem jelenti azt, hogy a módszer feltörhetetlen.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 feltörés menete:</w:t>
      </w:r>
    </w:p>
    <w:p w:rsidR="004D680A" w:rsidRDefault="004D680A" w:rsidP="004D680A">
      <w:pPr>
        <w:numPr>
          <w:ilvl w:val="0"/>
          <w:numId w:val="3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Ki kell találni a kulcs hosszúságát</w:t>
      </w:r>
    </w:p>
    <w:p w:rsidR="004D680A" w:rsidRDefault="004D680A" w:rsidP="004D680A">
      <w:pPr>
        <w:numPr>
          <w:ilvl w:val="0"/>
          <w:numId w:val="3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Ha a kulcs hosszúsága N, akkor az algoritmus N Caesar titkosítást használ. K pozícióban lévő és </w:t>
      </w:r>
      <w:proofErr w:type="spellStart"/>
      <w:r>
        <w:rPr>
          <w:rFonts w:ascii="Arial" w:hAnsi="Arial" w:cs="Arial"/>
          <w:i/>
          <w:iCs/>
          <w:color w:val="666666"/>
        </w:rPr>
        <w:t>N+k</w:t>
      </w:r>
      <w:proofErr w:type="spellEnd"/>
      <w:r>
        <w:rPr>
          <w:rFonts w:ascii="Arial" w:hAnsi="Arial" w:cs="Arial"/>
          <w:i/>
          <w:iCs/>
          <w:color w:val="666666"/>
        </w:rPr>
        <w:t>, 2N+k, valamint 3N+k betűk ugyanazzal a módszerrel vannak titkosítva.</w:t>
      </w:r>
    </w:p>
    <w:p w:rsidR="004D680A" w:rsidRDefault="004D680A" w:rsidP="004D680A">
      <w:pPr>
        <w:numPr>
          <w:ilvl w:val="0"/>
          <w:numId w:val="3"/>
        </w:numPr>
        <w:shd w:val="clear" w:color="auto" w:fill="FFFFFF"/>
        <w:spacing w:after="240" w:line="240" w:lineRule="auto"/>
        <w:ind w:left="384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>A különálló Caesar kulcsok törése a Caesar algoritmusnál említett módon lehetséges.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Gyakorlatban ezt a titkosítást elektromechanikus </w:t>
      </w:r>
      <w:proofErr w:type="spellStart"/>
      <w:r>
        <w:rPr>
          <w:rFonts w:ascii="Arial" w:hAnsi="Arial" w:cs="Arial"/>
          <w:i/>
          <w:iCs/>
          <w:color w:val="666666"/>
        </w:rPr>
        <w:t>titkosító</w:t>
      </w:r>
      <w:proofErr w:type="spellEnd"/>
      <w:r>
        <w:rPr>
          <w:rFonts w:ascii="Arial" w:hAnsi="Arial" w:cs="Arial"/>
          <w:i/>
          <w:iCs/>
          <w:color w:val="666666"/>
        </w:rPr>
        <w:t xml:space="preserve"> gépekkel valósították meg. Ilyen volt a németek által a második világháborúban alkalmazott Enigma gép is. Ennek a hadi változata 10 elektromechanikus tárcsát alkalmazott, ami 10 karakteres kulcsot jelentett. Ebben az esetben egy üzenet esetén 26^10 kulcs kombináció lehetséges, ez másképpen leírva 141 167 095 653 376 kombináció.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noProof/>
          <w:color w:val="FF8400"/>
          <w:bdr w:val="none" w:sz="0" w:space="0" w:color="auto" w:frame="1"/>
        </w:rPr>
        <w:lastRenderedPageBreak/>
        <w:drawing>
          <wp:inline distT="0" distB="0" distL="0" distR="0">
            <wp:extent cx="2389505" cy="2856865"/>
            <wp:effectExtent l="0" t="0" r="0" b="635"/>
            <wp:docPr id="1" name="Kép 1" descr="A német enigma gép. Három tárcsás kereskedelmi változa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émet enigma gép. Három tárcsás kereskedelmi változa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666666"/>
        </w:rPr>
        <w:t>Az 1940-es években ez akkora kombinációnak számított, hogy az algoritmust feltörhetetlennek nevezték. Azonban sikerült feltörni, az említett feltörési módszerrel és némi gépi erővel. A gépi erőt nevezték Turing bombának, amely nevét Alan Turing matematikusról kapta. Többek között az ő nevéhez fűződik a Turing gép, ami a mai számítástechnika alapját képezi.</w:t>
      </w:r>
    </w:p>
    <w:p w:rsidR="004D680A" w:rsidRDefault="004D680A" w:rsidP="004D680A">
      <w:pPr>
        <w:pStyle w:val="Cmsor2"/>
        <w:shd w:val="clear" w:color="auto" w:fill="FFFFFF"/>
        <w:spacing w:before="0" w:after="120" w:line="312" w:lineRule="atLeast"/>
        <w:jc w:val="both"/>
        <w:rPr>
          <w:rFonts w:ascii="Arial" w:hAnsi="Arial" w:cs="Arial"/>
          <w:i/>
          <w:iCs/>
          <w:color w:val="000000"/>
          <w:spacing w:val="-5"/>
          <w:sz w:val="46"/>
          <w:szCs w:val="46"/>
        </w:rPr>
      </w:pPr>
      <w:r>
        <w:rPr>
          <w:rFonts w:ascii="Arial" w:hAnsi="Arial" w:cs="Arial"/>
          <w:i/>
          <w:iCs/>
          <w:color w:val="000000"/>
          <w:spacing w:val="-5"/>
          <w:sz w:val="46"/>
          <w:szCs w:val="46"/>
        </w:rPr>
        <w:t>Eredmény titkosítások</w:t>
      </w:r>
    </w:p>
    <w:p w:rsidR="004D680A" w:rsidRDefault="004D680A" w:rsidP="004D680A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i/>
          <w:iCs/>
          <w:color w:val="666666"/>
        </w:rPr>
      </w:pPr>
      <w:r>
        <w:rPr>
          <w:rFonts w:ascii="Arial" w:hAnsi="Arial" w:cs="Arial"/>
          <w:i/>
          <w:iCs/>
          <w:color w:val="666666"/>
        </w:rPr>
        <w:t xml:space="preserve">Az eredmény titkosítások több egyszerűbb </w:t>
      </w:r>
      <w:proofErr w:type="spellStart"/>
      <w:r>
        <w:rPr>
          <w:rFonts w:ascii="Arial" w:hAnsi="Arial" w:cs="Arial"/>
          <w:i/>
          <w:iCs/>
          <w:color w:val="666666"/>
        </w:rPr>
        <w:t>titkosító</w:t>
      </w:r>
      <w:proofErr w:type="spellEnd"/>
      <w:r>
        <w:rPr>
          <w:rFonts w:ascii="Arial" w:hAnsi="Arial" w:cs="Arial"/>
          <w:i/>
          <w:iCs/>
          <w:color w:val="666666"/>
        </w:rPr>
        <w:t xml:space="preserve"> algoritmust használnak fel a kimenet előállításához. Ebből adódóan jóval nehezebben </w:t>
      </w:r>
      <w:proofErr w:type="spellStart"/>
      <w:r>
        <w:rPr>
          <w:rFonts w:ascii="Arial" w:hAnsi="Arial" w:cs="Arial"/>
          <w:i/>
          <w:iCs/>
          <w:color w:val="666666"/>
        </w:rPr>
        <w:t>törhetőek</w:t>
      </w:r>
      <w:proofErr w:type="spellEnd"/>
      <w:r>
        <w:rPr>
          <w:rFonts w:ascii="Arial" w:hAnsi="Arial" w:cs="Arial"/>
          <w:i/>
          <w:iCs/>
          <w:color w:val="666666"/>
        </w:rPr>
        <w:t xml:space="preserve"> fel az ilyen titkosítási módszerek. </w:t>
      </w:r>
      <w:proofErr w:type="spellStart"/>
      <w:r>
        <w:rPr>
          <w:rFonts w:ascii="Arial" w:hAnsi="Arial" w:cs="Arial"/>
          <w:i/>
          <w:iCs/>
          <w:color w:val="666666"/>
        </w:rPr>
        <w:t>Felfoghatóak</w:t>
      </w:r>
      <w:proofErr w:type="spellEnd"/>
      <w:r>
        <w:rPr>
          <w:rFonts w:ascii="Arial" w:hAnsi="Arial" w:cs="Arial"/>
          <w:i/>
          <w:iCs/>
          <w:color w:val="666666"/>
        </w:rPr>
        <w:t xml:space="preserve"> hídként a modern kriptográfia felé.</w:t>
      </w:r>
    </w:p>
    <w:p w:rsidR="004D680A" w:rsidRPr="00E53430" w:rsidRDefault="004D680A" w:rsidP="00E5343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D680A" w:rsidRPr="00E53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599"/>
    <w:multiLevelType w:val="multilevel"/>
    <w:tmpl w:val="E54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1046"/>
    <w:multiLevelType w:val="multilevel"/>
    <w:tmpl w:val="DE76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A52B8"/>
    <w:multiLevelType w:val="multilevel"/>
    <w:tmpl w:val="60F6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81"/>
    <w:rsid w:val="004D680A"/>
    <w:rsid w:val="00830681"/>
    <w:rsid w:val="00E5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96B1"/>
  <w15:chartTrackingRefBased/>
  <w15:docId w15:val="{203B7934-FDC5-4AE4-A04D-3FDFCBB5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53430"/>
  </w:style>
  <w:style w:type="paragraph" w:styleId="Cmsor1">
    <w:name w:val="heading 1"/>
    <w:basedOn w:val="Norml"/>
    <w:next w:val="Norml"/>
    <w:link w:val="Cmsor1Char"/>
    <w:uiPriority w:val="9"/>
    <w:qFormat/>
    <w:rsid w:val="00E534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534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534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53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53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53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534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534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534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343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53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5343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5343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5343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5343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5343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5343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5343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53430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E534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E5343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E534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534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E53430"/>
    <w:rPr>
      <w:b/>
      <w:bCs/>
    </w:rPr>
  </w:style>
  <w:style w:type="character" w:styleId="Kiemels">
    <w:name w:val="Emphasis"/>
    <w:basedOn w:val="Bekezdsalapbettpusa"/>
    <w:uiPriority w:val="20"/>
    <w:qFormat/>
    <w:rsid w:val="00E53430"/>
    <w:rPr>
      <w:i/>
      <w:iCs/>
    </w:rPr>
  </w:style>
  <w:style w:type="paragraph" w:styleId="Nincstrkz">
    <w:name w:val="No Spacing"/>
    <w:uiPriority w:val="1"/>
    <w:qFormat/>
    <w:rsid w:val="00E53430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5343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53430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534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5343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E53430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E53430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E534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E53430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E53430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53430"/>
    <w:pPr>
      <w:outlineLvl w:val="9"/>
    </w:pPr>
  </w:style>
  <w:style w:type="character" w:styleId="Hiperhivatkozs">
    <w:name w:val="Hyperlink"/>
    <w:basedOn w:val="Bekezdsalapbettpusa"/>
    <w:uiPriority w:val="99"/>
    <w:unhideWhenUsed/>
    <w:rsid w:val="004D680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D680A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4D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master442.hu/wp-content/uploads/2014/09/enigma.jpg" TargetMode="External"/><Relationship Id="rId5" Type="http://schemas.openxmlformats.org/officeDocument/2006/relationships/hyperlink" Target="https://www.webmaster442.hu/alapveto-titkositasi-modszerek-es-algoritmus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1453</Words>
  <Characters>10026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Ruszin</dc:creator>
  <cp:keywords/>
  <dc:description/>
  <cp:lastModifiedBy>Prommie@sulid.hu</cp:lastModifiedBy>
  <cp:revision>1</cp:revision>
  <dcterms:created xsi:type="dcterms:W3CDTF">2019-02-21T09:36:00Z</dcterms:created>
  <dcterms:modified xsi:type="dcterms:W3CDTF">2019-02-21T10:17:00Z</dcterms:modified>
</cp:coreProperties>
</file>