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 работа 1</w:t>
      </w:r>
    </w:p>
    <w:p>
      <w:pPr>
        <w:pStyle w:val="Author"/>
      </w:pPr>
      <w:r>
        <w:t xml:space="preserve">Актуганов Руслан</w:t>
      </w:r>
    </w:p>
    <w:p>
      <w:pPr>
        <w:pStyle w:val="Date"/>
      </w:pPr>
      <w:r>
        <w:t xml:space="preserve">2026-09-05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цель"/>
    <w:p>
      <w:pPr>
        <w:pStyle w:val="Heading1"/>
      </w:pPr>
      <w:r>
        <w:t xml:space="preserve">Цель:</w:t>
      </w:r>
    </w:p>
    <w:bookmarkStart w:id="9" w:name="Xf6a02af886cf6cac0d3cd23e7eee80af6569623"/>
    <w:p>
      <w:pPr>
        <w:pStyle w:val="Heading2"/>
      </w:pPr>
      <w:r>
        <w:t xml:space="preserve">понять как устанавливать рокет линукс и как им пользоваться</w:t>
      </w:r>
    </w:p>
    <w:bookmarkEnd w:id="9"/>
    <w:bookmarkStart w:id="13" w:name="шаг-фото-4"/>
    <w:p>
      <w:pPr>
        <w:pStyle w:val="Heading2"/>
      </w:pPr>
      <w:r>
        <w:t xml:space="preserve">Шаг / Фото №4</w:t>
      </w:r>
    </w:p>
    <w:p>
      <w:pPr>
        <w:pStyle w:val="CaptionedFigure"/>
      </w:pPr>
      <w:r>
        <w:drawing>
          <wp:inline>
            <wp:extent cx="5334000" cy="2442762"/>
            <wp:effectExtent b="0" l="0" r="0" t="0"/>
            <wp:docPr descr="Название" title="" id="11" name="Picture"/>
            <a:graphic>
              <a:graphicData uri="http://schemas.openxmlformats.org/drawingml/2006/picture">
                <pic:pic>
                  <pic:nvPicPr>
                    <pic:cNvPr descr="pictures/lab_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4 —</w:t>
      </w:r>
      <w:r>
        <w:rPr>
          <w:i/>
          <w:iCs/>
        </w:rPr>
        <w:t xml:space="preserve"> </w:t>
      </w:r>
    </w:p>
    <w:bookmarkEnd w:id="13"/>
    <w:bookmarkStart w:id="14" w:name="наблюдение-мы-создали-вм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мы создали вм</w:t>
      </w:r>
    </w:p>
    <w:bookmarkEnd w:id="14"/>
    <w:bookmarkStart w:id="18" w:name="шаг-фото-5"/>
    <w:p>
      <w:pPr>
        <w:pStyle w:val="Heading2"/>
      </w:pPr>
      <w:r>
        <w:t xml:space="preserve">Шаг / Фото №5</w:t>
      </w:r>
    </w:p>
    <w:p>
      <w:pPr>
        <w:pStyle w:val="CaptionedFigure"/>
      </w:pPr>
      <w:r>
        <w:drawing>
          <wp:inline>
            <wp:extent cx="5334000" cy="874544"/>
            <wp:effectExtent b="0" l="0" r="0" t="0"/>
            <wp:docPr descr="Название" title="" id="16" name="Picture"/>
            <a:graphic>
              <a:graphicData uri="http://schemas.openxmlformats.org/drawingml/2006/picture">
                <pic:pic>
                  <pic:nvPicPr>
                    <pic:cNvPr descr="pictures/lab_5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5 —</w:t>
      </w:r>
      <w:r>
        <w:rPr>
          <w:i/>
          <w:iCs/>
        </w:rPr>
        <w:t xml:space="preserve"> </w:t>
      </w:r>
    </w:p>
    <w:bookmarkEnd w:id="18"/>
    <w:bookmarkStart w:id="19" w:name="наблюдение-установка-роки-линукса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установка роки линукса</w:t>
      </w:r>
    </w:p>
    <w:bookmarkEnd w:id="19"/>
    <w:bookmarkStart w:id="23" w:name="шаг-фото-6"/>
    <w:p>
      <w:pPr>
        <w:pStyle w:val="Heading2"/>
      </w:pPr>
      <w:r>
        <w:t xml:space="preserve">Шаг / Фото №6</w:t>
      </w:r>
    </w:p>
    <w:p>
      <w:pPr>
        <w:pStyle w:val="CaptionedFigure"/>
      </w:pPr>
      <w:r>
        <w:drawing>
          <wp:inline>
            <wp:extent cx="5334000" cy="3280073"/>
            <wp:effectExtent b="0" l="0" r="0" t="0"/>
            <wp:docPr descr="Название" title="" id="21" name="Picture"/>
            <a:graphic>
              <a:graphicData uri="http://schemas.openxmlformats.org/drawingml/2006/picture">
                <pic:pic>
                  <pic:nvPicPr>
                    <pic:cNvPr descr="pictures/lab_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6 —</w:t>
      </w:r>
      <w:r>
        <w:rPr>
          <w:i/>
          <w:iCs/>
        </w:rPr>
        <w:t xml:space="preserve"> </w:t>
      </w:r>
    </w:p>
    <w:bookmarkEnd w:id="23"/>
    <w:bookmarkStart w:id="24" w:name="наблюдение-выбор-языка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выбор языка</w:t>
      </w:r>
    </w:p>
    <w:bookmarkEnd w:id="24"/>
    <w:bookmarkStart w:id="28" w:name="шаг-фото-7"/>
    <w:p>
      <w:pPr>
        <w:pStyle w:val="Heading2"/>
      </w:pPr>
      <w:r>
        <w:t xml:space="preserve">Шаг / Фото №7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Название" title="" id="26" name="Picture"/>
            <a:graphic>
              <a:graphicData uri="http://schemas.openxmlformats.org/drawingml/2006/picture">
                <pic:pic>
                  <pic:nvPicPr>
                    <pic:cNvPr descr="pictures/lab_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7 —</w:t>
      </w:r>
      <w:r>
        <w:rPr>
          <w:i/>
          <w:iCs/>
        </w:rPr>
        <w:t xml:space="preserve"> </w:t>
      </w:r>
    </w:p>
    <w:bookmarkEnd w:id="28"/>
    <w:bookmarkStart w:id="29" w:name="X09808a3e4308caea698c4485b7fdee677379273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мы настроили все для инициализации</w:t>
      </w:r>
    </w:p>
    <w:bookmarkEnd w:id="29"/>
    <w:bookmarkStart w:id="33" w:name="шаг-фото-8"/>
    <w:p>
      <w:pPr>
        <w:pStyle w:val="Heading2"/>
      </w:pPr>
      <w:r>
        <w:t xml:space="preserve">Шаг / Фото №8</w:t>
      </w:r>
    </w:p>
    <w:p>
      <w:pPr>
        <w:pStyle w:val="CaptionedFigure"/>
      </w:pPr>
      <w:r>
        <w:drawing>
          <wp:inline>
            <wp:extent cx="5334000" cy="2920634"/>
            <wp:effectExtent b="0" l="0" r="0" t="0"/>
            <wp:docPr descr="Название" title="" id="31" name="Picture"/>
            <a:graphic>
              <a:graphicData uri="http://schemas.openxmlformats.org/drawingml/2006/picture">
                <pic:pic>
                  <pic:nvPicPr>
                    <pic:cNvPr descr="pictures/lab_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8 —</w:t>
      </w:r>
      <w:r>
        <w:rPr>
          <w:i/>
          <w:iCs/>
        </w:rPr>
        <w:t xml:space="preserve"> </w:t>
      </w:r>
    </w:p>
    <w:bookmarkEnd w:id="33"/>
    <w:bookmarkStart w:id="34" w:name="наблюдение-ставим-пороль-и-логин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ставим пороль и логин</w:t>
      </w:r>
    </w:p>
    <w:bookmarkEnd w:id="34"/>
    <w:bookmarkStart w:id="38" w:name="шаг-фото-9"/>
    <w:p>
      <w:pPr>
        <w:pStyle w:val="Heading2"/>
      </w:pPr>
      <w:r>
        <w:t xml:space="preserve">Шаг / Фото №9</w:t>
      </w:r>
    </w:p>
    <w:p>
      <w:pPr>
        <w:pStyle w:val="CaptionedFigure"/>
      </w:pPr>
      <w:r>
        <w:drawing>
          <wp:inline>
            <wp:extent cx="5334000" cy="3754423"/>
            <wp:effectExtent b="0" l="0" r="0" t="0"/>
            <wp:docPr descr="Название" title="" id="36" name="Picture"/>
            <a:graphic>
              <a:graphicData uri="http://schemas.openxmlformats.org/drawingml/2006/picture">
                <pic:pic>
                  <pic:nvPicPr>
                    <pic:cNvPr descr="pictures/lab_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9 —</w:t>
      </w:r>
      <w:r>
        <w:rPr>
          <w:i/>
          <w:iCs/>
        </w:rPr>
        <w:t xml:space="preserve"> </w:t>
      </w:r>
    </w:p>
    <w:bookmarkEnd w:id="38"/>
    <w:bookmarkStart w:id="39" w:name="Xbd7394edd7beadc261c623c1b17584d910bb3ec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скачиваем что осталось так как не дмд исо была</w:t>
      </w:r>
    </w:p>
    <w:bookmarkEnd w:id="39"/>
    <w:bookmarkStart w:id="43" w:name="шаг-фото-10"/>
    <w:p>
      <w:pPr>
        <w:pStyle w:val="Heading2"/>
      </w:pPr>
      <w:r>
        <w:t xml:space="preserve">Шаг / Фото №10</w:t>
      </w:r>
    </w:p>
    <w:p>
      <w:pPr>
        <w:pStyle w:val="CaptionedFigure"/>
      </w:pPr>
      <w:r>
        <w:drawing>
          <wp:inline>
            <wp:extent cx="5334000" cy="332281"/>
            <wp:effectExtent b="0" l="0" r="0" t="0"/>
            <wp:docPr descr="Название" title="" id="41" name="Picture"/>
            <a:graphic>
              <a:graphicData uri="http://schemas.openxmlformats.org/drawingml/2006/picture">
                <pic:pic>
                  <pic:nvPicPr>
                    <pic:cNvPr descr="pictures/lab_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10 —</w:t>
      </w:r>
      <w:r>
        <w:rPr>
          <w:i/>
          <w:iCs/>
        </w:rPr>
        <w:t xml:space="preserve"> </w:t>
      </w:r>
    </w:p>
    <w:bookmarkEnd w:id="43"/>
    <w:bookmarkStart w:id="44" w:name="наблюдение-используем-dmesg-less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используем dmesg | less</w:t>
      </w:r>
    </w:p>
    <w:bookmarkEnd w:id="44"/>
    <w:bookmarkStart w:id="48" w:name="шаг-фото-11"/>
    <w:p>
      <w:pPr>
        <w:pStyle w:val="Heading2"/>
      </w:pPr>
      <w:r>
        <w:t xml:space="preserve">Шаг / Фото №11</w:t>
      </w:r>
    </w:p>
    <w:p>
      <w:pPr>
        <w:pStyle w:val="CaptionedFigure"/>
      </w:pPr>
      <w:r>
        <w:drawing>
          <wp:inline>
            <wp:extent cx="5334000" cy="129816"/>
            <wp:effectExtent b="0" l="0" r="0" t="0"/>
            <wp:docPr descr="Название" title="" id="46" name="Picture"/>
            <a:graphic>
              <a:graphicData uri="http://schemas.openxmlformats.org/drawingml/2006/picture">
                <pic:pic>
                  <pic:nvPicPr>
                    <pic:cNvPr descr="pictures/lab_1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11 —</w:t>
      </w:r>
      <w:r>
        <w:rPr>
          <w:i/>
          <w:iCs/>
        </w:rPr>
        <w:t xml:space="preserve"> </w:t>
      </w:r>
    </w:p>
    <w:bookmarkEnd w:id="48"/>
    <w:bookmarkStart w:id="49" w:name="наблюдение-смотри-версию-линукса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смотри версию линукса</w:t>
      </w:r>
    </w:p>
    <w:bookmarkEnd w:id="49"/>
    <w:bookmarkStart w:id="53" w:name="шаг-фото-12"/>
    <w:p>
      <w:pPr>
        <w:pStyle w:val="Heading2"/>
      </w:pPr>
      <w:r>
        <w:t xml:space="preserve">Шаг / Фото №12</w:t>
      </w:r>
    </w:p>
    <w:p>
      <w:pPr>
        <w:pStyle w:val="CaptionedFigure"/>
      </w:pPr>
      <w:r>
        <w:drawing>
          <wp:inline>
            <wp:extent cx="5334000" cy="129816"/>
            <wp:effectExtent b="0" l="0" r="0" t="0"/>
            <wp:docPr descr="Название" title="" id="51" name="Picture"/>
            <a:graphic>
              <a:graphicData uri="http://schemas.openxmlformats.org/drawingml/2006/picture">
                <pic:pic>
                  <pic:nvPicPr>
                    <pic:cNvPr descr="pictures/lab_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12 —</w:t>
      </w:r>
      <w:r>
        <w:rPr>
          <w:i/>
          <w:iCs/>
        </w:rPr>
        <w:t xml:space="preserve"> </w:t>
      </w:r>
    </w:p>
    <w:bookmarkEnd w:id="53"/>
    <w:bookmarkStart w:id="54" w:name="наблюдение-частота-процессора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частота процессора</w:t>
      </w:r>
    </w:p>
    <w:bookmarkEnd w:id="54"/>
    <w:bookmarkStart w:id="58" w:name="шаг-фото-13"/>
    <w:p>
      <w:pPr>
        <w:pStyle w:val="Heading2"/>
      </w:pPr>
      <w:r>
        <w:t xml:space="preserve">Шаг / Фото №13</w:t>
      </w:r>
    </w:p>
    <w:p>
      <w:pPr>
        <w:pStyle w:val="CaptionedFigure"/>
      </w:pPr>
      <w:r>
        <w:drawing>
          <wp:inline>
            <wp:extent cx="5334000" cy="129816"/>
            <wp:effectExtent b="0" l="0" r="0" t="0"/>
            <wp:docPr descr="Название" title="" id="56" name="Picture"/>
            <a:graphic>
              <a:graphicData uri="http://schemas.openxmlformats.org/drawingml/2006/picture">
                <pic:pic>
                  <pic:nvPicPr>
                    <pic:cNvPr descr="pictures/lab_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13 —</w:t>
      </w:r>
      <w:r>
        <w:rPr>
          <w:i/>
          <w:iCs/>
        </w:rPr>
        <w:t xml:space="preserve"> </w:t>
      </w:r>
    </w:p>
    <w:bookmarkEnd w:id="58"/>
    <w:bookmarkStart w:id="59" w:name="наблюдение-модель-процессора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Модель процессора</w:t>
      </w:r>
    </w:p>
    <w:bookmarkEnd w:id="59"/>
    <w:bookmarkStart w:id="63" w:name="шаг-фото-14"/>
    <w:p>
      <w:pPr>
        <w:pStyle w:val="Heading2"/>
      </w:pPr>
      <w:r>
        <w:t xml:space="preserve">Шаг / Фото №14</w:t>
      </w:r>
    </w:p>
    <w:p>
      <w:pPr>
        <w:pStyle w:val="CaptionedFigure"/>
      </w:pPr>
      <w:r>
        <w:drawing>
          <wp:inline>
            <wp:extent cx="5334000" cy="193281"/>
            <wp:effectExtent b="0" l="0" r="0" t="0"/>
            <wp:docPr descr="Название" title="" id="61" name="Picture"/>
            <a:graphic>
              <a:graphicData uri="http://schemas.openxmlformats.org/drawingml/2006/picture">
                <pic:pic>
                  <pic:nvPicPr>
                    <pic:cNvPr descr="pictures/lab_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14 —</w:t>
      </w:r>
      <w:r>
        <w:rPr>
          <w:i/>
          <w:iCs/>
        </w:rPr>
        <w:t xml:space="preserve"> </w:t>
      </w:r>
    </w:p>
    <w:bookmarkEnd w:id="63"/>
    <w:bookmarkStart w:id="64" w:name="Xd705d42deaba077c31d5bd82a5f2301cae45a3d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Объем доступной оперативной памяти</w:t>
      </w:r>
    </w:p>
    <w:bookmarkEnd w:id="64"/>
    <w:bookmarkStart w:id="68" w:name="шаг-фото-15"/>
    <w:p>
      <w:pPr>
        <w:pStyle w:val="Heading2"/>
      </w:pPr>
      <w:r>
        <w:t xml:space="preserve">Шаг / Фото №15</w:t>
      </w:r>
    </w:p>
    <w:p>
      <w:pPr>
        <w:pStyle w:val="CaptionedFigure"/>
      </w:pPr>
      <w:r>
        <w:drawing>
          <wp:inline>
            <wp:extent cx="5334000" cy="135585"/>
            <wp:effectExtent b="0" l="0" r="0" t="0"/>
            <wp:docPr descr="Название" title="" id="66" name="Picture"/>
            <a:graphic>
              <a:graphicData uri="http://schemas.openxmlformats.org/drawingml/2006/picture">
                <pic:pic>
                  <pic:nvPicPr>
                    <pic:cNvPr descr="pictures/lab_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15 —</w:t>
      </w:r>
      <w:r>
        <w:rPr>
          <w:i/>
          <w:iCs/>
        </w:rPr>
        <w:t xml:space="preserve"> </w:t>
      </w:r>
    </w:p>
    <w:bookmarkEnd w:id="68"/>
    <w:bookmarkStart w:id="69" w:name="наблюдение-тип-обнаруженного-гипервизора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Тип обнаруженного гипервизора</w:t>
      </w:r>
    </w:p>
    <w:bookmarkEnd w:id="69"/>
    <w:bookmarkStart w:id="73" w:name="шаг-фото-16"/>
    <w:p>
      <w:pPr>
        <w:pStyle w:val="Heading2"/>
      </w:pPr>
      <w:r>
        <w:t xml:space="preserve">Шаг / Фото №16</w:t>
      </w:r>
    </w:p>
    <w:p>
      <w:pPr>
        <w:pStyle w:val="CaptionedFigure"/>
      </w:pPr>
      <w:r>
        <w:drawing>
          <wp:inline>
            <wp:extent cx="5334000" cy="1730881"/>
            <wp:effectExtent b="0" l="0" r="0" t="0"/>
            <wp:docPr descr="Название" title="" id="71" name="Picture"/>
            <a:graphic>
              <a:graphicData uri="http://schemas.openxmlformats.org/drawingml/2006/picture">
                <pic:pic>
                  <pic:nvPicPr>
                    <pic:cNvPr descr="pictures/lab_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16 —</w:t>
      </w:r>
      <w:r>
        <w:rPr>
          <w:i/>
          <w:iCs/>
        </w:rPr>
        <w:t xml:space="preserve"> </w:t>
      </w:r>
    </w:p>
    <w:bookmarkEnd w:id="73"/>
    <w:bookmarkStart w:id="74" w:name="X5a44d9100d7ae74d52d78fed203b007991acd43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Последовательность монтирования файловых систем</w:t>
      </w:r>
    </w:p>
    <w:bookmarkEnd w:id="74"/>
    <w:bookmarkStart w:id="78" w:name="шаг-фото-17"/>
    <w:p>
      <w:pPr>
        <w:pStyle w:val="Heading2"/>
      </w:pPr>
      <w:r>
        <w:t xml:space="preserve">Шаг / Фото №17</w:t>
      </w:r>
    </w:p>
    <w:p>
      <w:pPr>
        <w:pStyle w:val="CaptionedFigure"/>
      </w:pPr>
      <w:r>
        <w:drawing>
          <wp:inline>
            <wp:extent cx="3530600" cy="1981200"/>
            <wp:effectExtent b="0" l="0" r="0" t="0"/>
            <wp:docPr descr="Название" title="" id="76" name="Picture"/>
            <a:graphic>
              <a:graphicData uri="http://schemas.openxmlformats.org/drawingml/2006/picture">
                <pic:pic>
                  <pic:nvPicPr>
                    <pic:cNvPr descr="pictures/lab_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17 —</w:t>
      </w:r>
      <w:r>
        <w:rPr>
          <w:i/>
          <w:iCs/>
        </w:rPr>
        <w:t xml:space="preserve"> </w:t>
      </w:r>
    </w:p>
    <w:bookmarkEnd w:id="78"/>
    <w:bookmarkStart w:id="79" w:name="X6b2eed02bb52a574eaab09d362df5d2add1bb4e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скачивание ыиртуального диска в вбокс</w:t>
      </w:r>
    </w:p>
    <w:bookmarkEnd w:id="79"/>
    <w:bookmarkStart w:id="83" w:name="шаг-фото-18"/>
    <w:p>
      <w:pPr>
        <w:pStyle w:val="Heading2"/>
      </w:pPr>
      <w:r>
        <w:t xml:space="preserve">Шаг / Фото №18</w:t>
      </w:r>
    </w:p>
    <w:p>
      <w:pPr>
        <w:pStyle w:val="CaptionedFigure"/>
      </w:pPr>
      <w:r>
        <w:drawing>
          <wp:inline>
            <wp:extent cx="5334000" cy="2448704"/>
            <wp:effectExtent b="0" l="0" r="0" t="0"/>
            <wp:docPr descr="Название" title="" id="81" name="Picture"/>
            <a:graphic>
              <a:graphicData uri="http://schemas.openxmlformats.org/drawingml/2006/picture">
                <pic:pic>
                  <pic:nvPicPr>
                    <pic:cNvPr descr="pictures/lab_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</w:t>
      </w:r>
    </w:p>
    <w:p>
      <w:pPr>
        <w:pStyle w:val="BodyText"/>
      </w:pPr>
      <w:r>
        <w:rPr>
          <w:i/>
          <w:iCs/>
        </w:rPr>
        <w:t xml:space="preserve">Рис. 18 —</w:t>
      </w:r>
      <w:r>
        <w:rPr>
          <w:i/>
          <w:iCs/>
        </w:rPr>
        <w:t xml:space="preserve"> </w:t>
      </w:r>
    </w:p>
    <w:bookmarkEnd w:id="83"/>
    <w:bookmarkStart w:id="84" w:name="Xd9e4c2368b1c9ef5e1e7b9b04d4562df4ec2d10"/>
    <w:p>
      <w:pPr>
        <w:pStyle w:val="Heading2"/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создание нового юзера и указывание его как хоста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мы научились создовать виртувльную машину и смотренть характеристики на линукс</w:t>
      </w:r>
    </w:p>
    <w:bookmarkEnd w:id="84"/>
    <w:bookmarkEnd w:id="85"/>
    <w:bookmarkStart w:id="90" w:name="контрольные-вопросы"/>
    <w:p>
      <w:pPr>
        <w:pStyle w:val="Heading1"/>
      </w:pPr>
      <w:r>
        <w:t xml:space="preserve">контрольные вопросы</w:t>
      </w:r>
    </w:p>
    <w:bookmarkStart w:id="86" w:name="Xc2d63129f93f33760890753ce050d80f36c6086"/>
    <w:p>
      <w:pPr>
        <w:pStyle w:val="Heading3"/>
      </w:pPr>
      <w:r>
        <w:t xml:space="preserve">1. Укажите команды терминала и приведите примеры:</w:t>
      </w:r>
    </w:p>
    <w:p>
      <w:pPr>
        <w:pStyle w:val="FirstParagraph"/>
      </w:pPr>
      <w:r>
        <w:t xml:space="preserve">– для получения справки по команде;</w:t>
      </w:r>
    </w:p>
    <w:p>
      <w:pPr>
        <w:pStyle w:val="BodyText"/>
      </w:pPr>
      <w:r>
        <w:t xml:space="preserve">man</w:t>
      </w:r>
    </w:p>
    <w:p>
      <w:pPr>
        <w:pStyle w:val="BodyText"/>
      </w:pPr>
      <w:r>
        <w:t xml:space="preserve">– для перемещения по файловой системе;</w:t>
      </w:r>
    </w:p>
    <w:p>
      <w:pPr>
        <w:pStyle w:val="BodyText"/>
      </w:pPr>
      <w:r>
        <w:t xml:space="preserve">cd</w:t>
      </w:r>
    </w:p>
    <w:p>
      <w:pPr>
        <w:pStyle w:val="BodyText"/>
      </w:pPr>
      <w:r>
        <w:t xml:space="preserve">– для просмотра содержимого каталога;</w:t>
      </w:r>
    </w:p>
    <w:p>
      <w:pPr>
        <w:pStyle w:val="BodyText"/>
      </w:pPr>
      <w:r>
        <w:t xml:space="preserve">ls</w:t>
      </w:r>
    </w:p>
    <w:p>
      <w:pPr>
        <w:pStyle w:val="BodyText"/>
      </w:pPr>
      <w:r>
        <w:t xml:space="preserve">– для определения объёма каталога;</w:t>
      </w:r>
    </w:p>
    <w:p>
      <w:pPr>
        <w:pStyle w:val="BodyText"/>
      </w:pPr>
      <w:r>
        <w:t xml:space="preserve">ls -la</w:t>
      </w:r>
    </w:p>
    <w:p>
      <w:pPr>
        <w:pStyle w:val="BodyText"/>
      </w:pPr>
      <w:r>
        <w:t xml:space="preserve">– для создания / удаления каталогов / файлов;</w:t>
      </w:r>
    </w:p>
    <w:p>
      <w:pPr>
        <w:pStyle w:val="BodyText"/>
      </w:pPr>
      <w:r>
        <w:t xml:space="preserve">mkdir rmdir touch rm</w:t>
      </w:r>
    </w:p>
    <w:p>
      <w:pPr>
        <w:pStyle w:val="BodyText"/>
      </w:pPr>
      <w:r>
        <w:t xml:space="preserve">– для задания определённых прав на файл / каталог;</w:t>
      </w:r>
    </w:p>
    <w:p>
      <w:pPr>
        <w:pStyle w:val="BodyText"/>
      </w:pPr>
      <w:r>
        <w:t xml:space="preserve">chmod</w:t>
      </w:r>
    </w:p>
    <w:p>
      <w:pPr>
        <w:pStyle w:val="BodyText"/>
      </w:pPr>
      <w:r>
        <w:t xml:space="preserve">– для просмотра истории команд.</w:t>
      </w:r>
    </w:p>
    <w:p>
      <w:pPr>
        <w:pStyle w:val="BodyText"/>
      </w:pPr>
      <w:r>
        <w:t xml:space="preserve">history</w:t>
      </w:r>
    </w:p>
    <w:bookmarkEnd w:id="86"/>
    <w:bookmarkStart w:id="87" w:name="X1f72813a7134c111b25d28e457408d8709bc9be"/>
    <w:p>
      <w:pPr>
        <w:pStyle w:val="Heading3"/>
      </w:pPr>
      <w:r>
        <w:t xml:space="preserve">2. Какую информацию содержит учётная запись пользователя? Какие команды позволяют посмотреть информацию о пользователе?</w:t>
      </w:r>
    </w:p>
    <w:p>
      <w:pPr>
        <w:pStyle w:val="FirstParagraph"/>
      </w:pPr>
      <w:r>
        <w:t xml:space="preserve">dmesg | less</w:t>
      </w:r>
      <w:r>
        <w:t xml:space="preserve"> </w:t>
      </w:r>
      <w:r>
        <w:t xml:space="preserve">### 3. Что такое файловая система? Приведите примеры с краткой характеристикой.</w:t>
      </w:r>
    </w:p>
    <w:p>
      <w:pPr>
        <w:pStyle w:val="BodyText"/>
      </w:pPr>
      <w:r>
        <w:t xml:space="preserve">система при помоши которой кодируются файлы</w:t>
      </w:r>
    </w:p>
    <w:p>
      <w:pPr>
        <w:pStyle w:val="BodyText"/>
      </w:pPr>
      <w:r>
        <w:t xml:space="preserve">ext4 - в основном на линуксах</w:t>
      </w:r>
    </w:p>
    <w:p>
      <w:pPr>
        <w:pStyle w:val="BodyText"/>
      </w:pPr>
      <w:r>
        <w:t xml:space="preserve">FAT32 - старая и универсальная файловая система, но максимальный размер одного файла ограничений 4 ГБ.</w:t>
      </w:r>
    </w:p>
    <w:bookmarkEnd w:id="87"/>
    <w:bookmarkStart w:id="88" w:name="X67936d9178f77ab017ecf84c07b59cd0683b1a4"/>
    <w:p>
      <w:pPr>
        <w:pStyle w:val="Heading3"/>
      </w:pPr>
      <w:r>
        <w:t xml:space="preserve">4. Как посмотреть, какие файловые системы подмонтированы в ОС?</w:t>
      </w:r>
    </w:p>
    <w:p>
      <w:pPr>
        <w:pStyle w:val="FirstParagraph"/>
      </w:pPr>
      <w:r>
        <w:t xml:space="preserve">mount</w:t>
      </w:r>
      <w:r>
        <w:t xml:space="preserve"> </w:t>
      </w:r>
      <w:r>
        <w:t xml:space="preserve">df -Th</w:t>
      </w:r>
      <w:r>
        <w:t xml:space="preserve"> </w:t>
      </w:r>
      <w:r>
        <w:t xml:space="preserve">lsblk -f</w:t>
      </w:r>
    </w:p>
    <w:bookmarkEnd w:id="88"/>
    <w:bookmarkStart w:id="89" w:name="как-удалить-зависший-процесс"/>
    <w:p>
      <w:pPr>
        <w:pStyle w:val="Heading3"/>
      </w:pPr>
      <w:r>
        <w:t xml:space="preserve">5. Как удалить зависший процесс?</w:t>
      </w:r>
    </w:p>
    <w:p>
      <w:pPr>
        <w:pStyle w:val="FirstParagraph"/>
      </w:pPr>
      <w:r>
        <w:t xml:space="preserve">ps aux | grep имя_процесса</w:t>
      </w:r>
      <w:r>
        <w:br/>
      </w:r>
      <w:r>
        <w:t xml:space="preserve">kill PID</w:t>
      </w:r>
      <w:r>
        <w:br/>
      </w:r>
      <w:r>
        <w:t xml:space="preserve">kill -9 PID</w:t>
      </w:r>
      <w:r>
        <w:br/>
      </w:r>
      <w:r>
        <w:t xml:space="preserve">killall имя_процесса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1</dc:title>
  <dc:creator>Актуганов Руслан</dc:creator>
  <cp:keywords/>
  <dcterms:created xsi:type="dcterms:W3CDTF">2026-09-05T16:44:44Z</dcterms:created>
  <dcterms:modified xsi:type="dcterms:W3CDTF">2026-09-05T16:44:44Z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2026-09-05</vt:lpwstr>
  </property>
  <property fmtid="{D5CDD505-2E9C-101B-9397-08002B2CF9AE}" pid="3" name="mainfont">
    <vt:lpwstr>DejaVuSans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