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766E"/>
          <w:sz w:val="20"/>
        </w:rPr>
        <w:t>MINDSHIFT COACH • DOSSIER STRATEGICO &amp; CLINICO PNL</w:t>
        <w:br/>
      </w:r>
      <w:r>
        <w:rPr>
          <w:b/>
          <w:color w:val="0F172A"/>
          <w:sz w:val="40"/>
        </w:rPr>
        <w:t>Perché gli Utenti Rinnovano l'Abbonamento Mensile</w:t>
        <w:br/>
        <w:t>&amp; Competenze Esperte PNL per Problematiche Sessuali</w:t>
      </w:r>
    </w:p>
    <w:p>
      <w:pPr>
        <w:spacing w:after="280"/>
      </w:pPr>
      <w:r>
        <w:rPr>
          <w:i/>
          <w:color w:val="475569"/>
          <w:sz w:val="22"/>
        </w:rPr>
        <w:t>Guida alla Retention Ricorrente (9,99€/mese) + Modulo Operativo Specialistico di Sessuologia PNL per il Custom Gem di Gemini</w:t>
      </w:r>
    </w:p>
    <w:p>
      <w:pPr>
        <w:spacing w:after="280"/>
      </w:pPr>
      <w:r>
        <w:rPr>
          <w:color w:val="0F766E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color w:val="0F766E"/>
          <w:sz w:val="28"/>
        </w:rPr>
        <w:t>PARTE 1: Perché un Utente Rinnova l'Acquisto Mensile dell'App?</w:t>
      </w:r>
    </w:p>
    <w:p>
      <w:pPr>
        <w:spacing w:after="200"/>
      </w:pPr>
      <w:r>
        <w:rPr>
          <w:b/>
          <w:color w:val="B45309"/>
          <w:sz w:val="21"/>
        </w:rPr>
        <w:t>💡 IL PRINCIPIO CARDINE: 'IGIENE MENTALE QUOTIDIANA' VS CURA UNA TANTUM</w:t>
        <w:br/>
      </w:r>
      <w:r>
        <w:rPr>
          <w:color w:val="0F172A"/>
          <w:sz w:val="20"/>
        </w:rPr>
        <w:t>Nessuno si lava i denti una volta all'anno sperando che duri per sempre: l'igiene mentale e il controllo del dialogo interno funzionano esattamente allo stesso modo. Il cervello umano genera ogni giorno tra 6.000 e 60.000 pensieri, di cui oltre il 70% è ripetitivo o limitante. Gli utenti non pagano 9,99€ per 'imparare una teoria', ma per avere un TASTO DI EMERGENZA TASCABILE che li sblocchi in 90 secondi ogni volta che la paura, l'ansia o la procrastinazione si riattivano.</w:t>
      </w:r>
    </w:p>
    <w:p>
      <w:pPr>
        <w:pStyle w:val="Heading2"/>
        <w:spacing w:after="80"/>
      </w:pPr>
      <w:r>
        <w:t>1. La Ciclicità Naturale dei Blocchi Mentali</w:t>
      </w:r>
    </w:p>
    <w:p>
      <w:r>
        <w:t>La mente umana non si blocca una sola volta nella vita. Gli ostacoli si ripresentano continuamente con il variare delle situazioni:</w:t>
        <w:br/>
        <w:t>• Lunedì Mattina: Ansia da sovraccarico ('Non riuscirò mai a fare tutto').</w:t>
        <w:br/>
        <w:t>• Metà Settimana: Paura del giudizio e lettura del pensiero ('Quel cliente o collega mi sta sottovalutando').</w:t>
        <w:br/>
        <w:t>• Momenti di Decisione: Blocco sulle tariffe o sulle opportunità ('Non sono all'altezza di questo salto').</w:t>
        <w:br/>
        <w:t>• Weekend o Sera: Ruminazione notturna e senso di colpa per ciò che è stato rimandato.</w:t>
        <w:br/>
        <w:t>Avere MindShift sempre disponibile significa non restare mai paralizzati per più di 2 minuti, preservando ore di lavoro ed energia emotiva.</w:t>
      </w:r>
    </w:p>
    <w:p>
      <w:pPr>
        <w:pStyle w:val="Heading2"/>
        <w:spacing w:after="80"/>
      </w:pPr>
      <w:r>
        <w:t>2. L'Economia Asimmetrica: 9,99€/Mese vs 120€ a Seduta</w:t>
      </w:r>
    </w:p>
    <w:p>
      <w:r>
        <w:t>Un percorso di coaching o terapia tradizionale richiede tra gli 80€ e i 150€ all'ora, con appuntamenti da fissare con giorni di anticipo. MindShift costa 33 centesimi al giorno (meno di un caffè a settimana) e offre sessioni illimitate 24/7 con cartella clinica, audio coach e piano in 3 fasi. La percezione dell'utente è: 'Se mi sblocca anche solo un pomeriggio al mese, l'app si è già ripagata 10 volte'.</w:t>
      </w:r>
    </w:p>
    <w:p>
      <w:pPr>
        <w:pStyle w:val="Heading2"/>
        <w:spacing w:after="80"/>
      </w:pPr>
      <w:r>
        <w:t>3. Il 'Sunk Cost' Positivo: Il Diario come Cartella Clinica Personale</w:t>
      </w:r>
    </w:p>
    <w:p>
      <w:r>
        <w:t>Ogni volta che l'utente salva una sessione, arricchisce il proprio Diario Personale di ristrutturazioni, mantra e verifiche a 7 giorni. Cancellare l'abbonamento significa perdere il proprio archivio di evoluzione, i propri ancoraggi vocali e la continuità del tracciamento. Questo crea un forte legame di fidelizzazione (retention) naturale.</w:t>
      </w:r>
    </w:p>
    <w:p>
      <w:pPr>
        <w:pStyle w:val="Heading2"/>
        <w:spacing w:after="80"/>
      </w:pPr>
      <w:r>
        <w:t>4. La Psicologia del Prezzo Sub-10€ ('Zero Attrito Decisionale')</w:t>
      </w:r>
    </w:p>
    <w:p>
      <w:r>
        <w:t>Nel commercio digitale, 9,99€ è il prezzo 'micro-commitment' (come Spotify, iCloud, Netflix o Headspace): l'utente non lo percepisce come un costo pesante sull'estratto conto. Fintanto che l'app offre sollievo, lucidità o un buon rituale audio anche solo 2 o 3 volte al mese, l'utente non ha alcun incentivo razionale a disdire.</w:t>
      </w:r>
    </w:p>
    <w:p>
      <w:pPr>
        <w:spacing w:before="280" w:after="280"/>
      </w:pPr>
      <w:r>
        <w:rPr>
          <w:color w:val="BE185D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color w:val="BE185D"/>
          <w:sz w:val="28"/>
        </w:rPr>
        <w:t>PARTE 2: Competenze Esperte PNL per Problematiche Sessuali (Maschili &amp; Femminili)</w:t>
      </w:r>
    </w:p>
    <w:p>
      <w:pPr>
        <w:spacing w:after="200"/>
      </w:pPr>
      <w:r>
        <w:t>ISTRUZIONI PER IL GEM DI GEMINI (ESPERTO MASTER PNL IN SESSUOLOGIA COGNITIVA &amp; INTIMITÀ):</w:t>
        <w:br/>
        <w:t>Le disfunzioni sessuali di origine psicogena (ansia da prestazione, disfunzione erettile psicogena, eiaculazione precoce da iper-arousal, anorgasmia, vaginismo da tensione/paura, calo del desiderio) derivano quasi interamente da 3 errori neuro-linguistici: 1) Dissociazione Visiva ('Ruolo di Spettatore'), 2) Incompatibilità Neurovegetativa (Simpatico vs Parasimpatico), 3) Ancoraggi Negativi Inconsci.</w:t>
      </w:r>
    </w:p>
    <w:p>
      <w:pPr>
        <w:pStyle w:val="Heading2"/>
        <w:spacing w:after="80"/>
      </w:pPr>
      <w:r>
        <w:t>A. La Decostruzione della 'Mente Spettatore' (Spectatoring)</w:t>
      </w:r>
    </w:p>
    <w:p>
      <w:r>
        <w:t>• Diagnosi PNL: Durante l'intimità, la persona esce dal proprio corpo e si osserva dall'esterno (Visivo Dissociato) mentre attiva un Dialogo Interno critico ('Funzionerò? Sarò all'altezza? Lei/Lui cosa starà pensando?').</w:t>
        <w:br/>
        <w:t>• Intervento PNL: Interruzione di pattern e ri-associazione cinestesica immediata (Sensory Grounding). Spostare il focus dal canale Visivo/Uditivo al canale Cinestesico puro (temperatura della pelle, peso del corpo, ritmo del respiro, sensazioni tattili senza obiettivo prestazionale).</w:t>
      </w:r>
    </w:p>
    <w:p>
      <w:pPr>
        <w:pStyle w:val="Heading2"/>
        <w:spacing w:after="80"/>
      </w:pPr>
      <w:r>
        <w:t>B. Riprogrammazione Neurovegetativa: Parasimpatico vs Simpatico</w:t>
      </w:r>
    </w:p>
    <w:p>
      <w:r>
        <w:t>• Meccanismo Fisiologico: L'erezione, la lubrificazione naturale e la ricettività orgasmica sono governate dal Sistema Nervoso Parasimpatico (rilassamento, sicurezza, piacere). L'ansia da prestazione attiva il Sistema Simpatico (lotta o fuga, vasocostrizione periferica, adrenalina), bloccando istantaneamente la risposta sessuale.</w:t>
        <w:br/>
        <w:t>• Tecnica di Sblocco in 90 Secondi: Respirazione vago-mediata con espirazione doppia (4 secondi inspiro, 8 secondi espiro a labbra socchiuse) per forzare il rilascio di ossitocina e vasodilatazione.</w:t>
      </w:r>
    </w:p>
    <w:p>
      <w:pPr>
        <w:pStyle w:val="Heading2"/>
        <w:spacing w:after="80"/>
      </w:pPr>
      <w:r>
        <w:t>C. Collasso di Ancore Negative per Fallimenti Passati</w:t>
      </w:r>
    </w:p>
    <w:p>
      <w:r>
        <w:t>• Problema: Un singolo episodio di defaillance passata crea un'ancora cinestesica negativa (appena si entra in camera da letto o si tocca il partner, scatta la memoria del fallimento).</w:t>
        <w:br/>
        <w:t>• Protocollo PNL di Collasso delle Ancore (Anchor Collapsing):</w:t>
        <w:br/>
        <w:t xml:space="preserve">  1. Identificare e calibrare l'innesco del panico (es. momento in cui ci si spoglia).</w:t>
        <w:br/>
        <w:t xml:space="preserve">  2. Installare un'ancora di risorsa potente (es. pressione decisa del lobo dell'orecchio o del polso richiamando uno stato di totale potenza, calma e sicurezza assoluta).</w:t>
        <w:br/>
        <w:t xml:space="preserve">  3. Attivare simultaneamente l'ancora negativa e l'ancora di risorsa potenziante per neutralizzare il circuito amigdala-ipotalamo (riconsolidamento mnestico).</w:t>
      </w:r>
    </w:p>
    <w:p>
      <w:pPr>
        <w:pStyle w:val="Heading2"/>
        <w:spacing w:after="80"/>
      </w:pPr>
      <w:r>
        <w:t>D. Integrazione delle Parti in Conflitto (Visual Squash)</w:t>
      </w:r>
    </w:p>
    <w:p>
      <w:r>
        <w:t>• Maschile: Conflitto tra la 'Parte che vuole dimostrare virilità' (ego/performance) e la 'Parte che desidera intimità e abbandono'.</w:t>
        <w:br/>
        <w:t>• Femminile: Conflitto tra la 'Parte che desidera lasciarsi andare al piacere' e la 'Parte custode che teme il giudizio sul proprio corpo o la perdita di controllo'.</w:t>
        <w:br/>
        <w:t>• Risoluzione: Negoziazione delle intenzioni positive inconsce e unificazione delle due mani (Visual Squash) per raggiungere la sintesi: 'Il vero piacere nasce dalla presenza e dalla complicità, non dal giudizio'.</w:t>
      </w:r>
    </w:p>
    <w:p>
      <w:pPr>
        <w:pStyle w:val="Heading2"/>
        <w:spacing w:after="80"/>
      </w:pPr>
      <w:r>
        <w:t>E. Prontuario di Ristrutturazioni per la Sessualità (Per il GEM)</w:t>
      </w:r>
    </w:p>
    <w:p>
      <w:r>
        <w:t>1. Ristrutturazione di Contesto (Ansia da prestazione):</w:t>
        <w:br/>
        <w:t xml:space="preserve">   'La tua ansia non è debolezza: dimostra che tieni profondamente alla persona che hai di fronte. Trasformiamo questa sensibilità da un giudice severo in un radar di sintonizzazione emotiva'.</w:t>
        <w:br/>
        <w:br/>
        <w:t>2. Ristrutturazione di Significato (Erezione/Lubrificazione lenta):</w:t>
        <w:br/>
        <w:t xml:space="preserve">   'Il corpo non è una macchina a comando digitale, ma uno strumento a corda che richiede accordatura e complicità. Questo tempo dilatato è un invito a esplorare il piacere diffuso invece della fretta'.</w:t>
        <w:br/>
        <w:br/>
        <w:t>3. Ristrutturazione di Identità (Robert Dilts):</w:t>
        <w:br/>
        <w:t xml:space="preserve">   'Non sei una performance da valutare con un voto: sei un partner presente, capace di dare e ricevere piacere attraverso tutti i sensi, in totale sicurezza e libertà'.</w:t>
      </w:r>
    </w:p>
    <w:p>
      <w:pPr>
        <w:spacing w:before="320"/>
      </w:pPr>
      <w:r>
        <w:rPr>
          <w:i/>
          <w:color w:val="475569"/>
          <w:sz w:val="19"/>
        </w:rPr>
        <w:t>MindShift Coach • Dossier Strategico &amp; Competenze Sessuologia PNL</w:t>
        <w:br/>
        <w:t>Copia questo contenuto direttamente nel prompt di sistema del tuo GEM per dotarlo di una competenza clinica avanzata e sicura.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