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Rajesh Dammala</w:t>
      </w:r>
    </w:p>
    <w:p>
      <w:pPr>
        <w:spacing w:after="60"/>
        <w:jc w:val="center"/>
      </w:pPr>
      <w:r>
        <w:rPr>
          <w:color w:val="B45309"/>
          <w:sz w:val="20"/>
          <w:szCs w:val="20"/>
        </w:rPr>
        <w:t xml:space="preserve">Cloud Platform Engineer — Cloud-Native Infrastructure, DevOps, IaC &amp; Reliability</w:t>
      </w:r>
    </w:p>
    <w:p>
      <w:pPr>
        <w:jc w:val="center"/>
      </w:pPr>
      <w:r>
        <w:rPr>
          <w:sz w:val="17"/>
          <w:szCs w:val="17"/>
        </w:rPr>
        <w:t xml:space="preserve">rajesh.dammala@gmail.com  •  425-229-0060  •  linkedin.com/in/rajesh-dammala</w:t>
      </w:r>
    </w:p>
    <w:p>
      <w:pPr>
        <w:jc w:val="center"/>
      </w:pPr>
      <w:r>
        <w:rPr>
          <w:sz w:val="17"/>
          <w:szCs w:val="17"/>
        </w:rPr>
        <w:t xml:space="preserve">Open to Relocation — Toronto, ON (Authorized to work in Canada)</w:t>
      </w:r>
    </w:p>
    <w:p>
      <w:pPr>
        <w:spacing w:after="100"/>
        <w:jc w:val="center"/>
      </w:pPr>
      <w:r>
        <w:rPr>
          <w:color w:val="0563C1"/>
          <w:sz w:val="17"/>
          <w:szCs w:val="17"/>
          <w:u w:val="single"/>
        </w:rPr>
        <w:t xml:space="preserve">https://rdammala.github.io/CI-Financial_Cloud-Platform-Engineer/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sz w:val="18"/>
          <w:szCs w:val="18"/>
        </w:rPr>
        <w:t xml:space="preserve">Cloud Platform &amp; DevOps Engineer with 16+ years architecting, automating, and operating mission-critical, cloud-native infrastructure at hyperscale. Deep, hands-on expertise spanning Public Cloud (AWS preferred; Azure) across IaaS, PaaS, and Serverless; container orchestration with Kubernetes (EKS/AKS/OpenShift), Docker, and ECS; and Infrastructure as Code with Terraform, CloudFormation, and Bicep. Designs reusable frameworks, APIs, CI/CD delivery pipelines, test automation, and infrastructure automation that accelerate enterprise cloud transformation. Proven leader of large-scale infrastructure migration and hybrid-cloud integration, with strong cloud security, networking, and data-engineering foundations. Expert scripter (PowerShell, Python, Bash) who has automated thousands of engineering hours, eliminated 25,000+ incidents, and sustained 100% SLA across 20+ production services. Comfortable in fast-paced, continuous-learning environments and recognized for leading and educating teams on cloud deployment patterns.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CAREER SNAPSHOT</w:t>
      </w:r>
    </w:p>
    <w:p>
      <w:pPr>
        <w:spacing w:after="40"/>
      </w:pPr>
      <w:r>
        <w:rPr>
          <w:b/>
          <w:bCs/>
          <w:color w:val="B45309"/>
          <w:sz w:val="22"/>
          <w:szCs w:val="22"/>
        </w:rPr>
        <w:t xml:space="preserve">16+  </w:t>
      </w:r>
      <w:r>
        <w:rPr>
          <w:sz w:val="18"/>
          <w:szCs w:val="18"/>
        </w:rPr>
        <w:t xml:space="preserve">Years in Cloud / Infrastructure Engineering</w:t>
      </w:r>
    </w:p>
    <w:p>
      <w:pPr>
        <w:spacing w:after="40"/>
      </w:pPr>
      <w:r>
        <w:rPr>
          <w:b/>
          <w:bCs/>
          <w:color w:val="B45309"/>
          <w:sz w:val="22"/>
          <w:szCs w:val="22"/>
        </w:rPr>
        <w:t xml:space="preserve">30-35%  </w:t>
      </w:r>
      <w:r>
        <w:rPr>
          <w:sz w:val="18"/>
          <w:szCs w:val="18"/>
        </w:rPr>
        <w:t xml:space="preserve">Incidents Auto-Resolved (AI SRE Platform)</w:t>
      </w:r>
    </w:p>
    <w:p>
      <w:pPr>
        <w:spacing w:after="40"/>
      </w:pPr>
      <w:r>
        <w:rPr>
          <w:b/>
          <w:bCs/>
          <w:color w:val="B45309"/>
          <w:sz w:val="22"/>
          <w:szCs w:val="22"/>
        </w:rPr>
        <w:t xml:space="preserve">100%  </w:t>
      </w:r>
      <w:r>
        <w:rPr>
          <w:sz w:val="18"/>
          <w:szCs w:val="18"/>
        </w:rPr>
        <w:t xml:space="preserve">SLA Across 20+ Production Services</w:t>
      </w:r>
    </w:p>
    <w:p>
      <w:pPr>
        <w:spacing w:after="40"/>
      </w:pPr>
      <w:r>
        <w:rPr>
          <w:b/>
          <w:bCs/>
          <w:color w:val="B45309"/>
          <w:sz w:val="22"/>
          <w:szCs w:val="22"/>
        </w:rPr>
        <w:t xml:space="preserve">25,000+  </w:t>
      </w:r>
      <w:r>
        <w:rPr>
          <w:sz w:val="18"/>
          <w:szCs w:val="18"/>
        </w:rPr>
        <w:t xml:space="preserve">Stale Incidents Eliminated</w:t>
      </w:r>
    </w:p>
    <w:p>
      <w:pPr>
        <w:spacing w:after="40"/>
      </w:pPr>
      <w:r>
        <w:rPr>
          <w:b/>
          <w:bCs/>
          <w:color w:val="B45309"/>
          <w:sz w:val="22"/>
          <w:szCs w:val="22"/>
        </w:rPr>
        <w:t xml:space="preserve">85%→98%  </w:t>
      </w:r>
      <w:r>
        <w:rPr>
          <w:sz w:val="18"/>
          <w:szCs w:val="18"/>
        </w:rPr>
        <w:t xml:space="preserve">Operational Efficiency Lift</w:t>
      </w:r>
    </w:p>
    <w:p>
      <w:pPr>
        <w:spacing w:after="40"/>
      </w:pPr>
      <w:r>
        <w:rPr>
          <w:b/>
          <w:bCs/>
          <w:color w:val="B45309"/>
          <w:sz w:val="22"/>
          <w:szCs w:val="22"/>
        </w:rPr>
        <w:t xml:space="preserve">15-32  </w:t>
      </w:r>
      <w:r>
        <w:rPr>
          <w:sz w:val="18"/>
          <w:szCs w:val="18"/>
        </w:rPr>
        <w:t xml:space="preserve">Engineers Led Across Global Teams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Architected an AI-driven incident-automation platform achieving 30-35% automated resolution across a 24/7/365 platform serving millions of users.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Drove operational efficiency from 85% to 98% and reduced issue-resolution time by 32% through automation and framework redesign.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Eliminated 25,000+ stale/false-positive incidents and streamlined 500+ redundant alerts, cutting alert fatigue ~90%.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Maintained 100% SLA across 20+ mission-critical production services; sustained 99.95%+ platform reliability at data-center scale.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Led global teams of 15-32 engineers across the US and India; authored 175+ runbooks/playbooks in 5 months.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TECHNICAL COMPETENCIES</w:t>
      </w:r>
    </w:p>
    <w:p>
      <w:pPr>
        <w:spacing w:after="50"/>
      </w:pPr>
      <w:r>
        <w:rPr>
          <w:b/>
          <w:bCs/>
          <w:sz w:val="18"/>
          <w:szCs w:val="18"/>
        </w:rPr>
        <w:t xml:space="preserve">Public Cloud: </w:t>
      </w:r>
      <w:r>
        <w:rPr>
          <w:sz w:val="18"/>
          <w:szCs w:val="18"/>
        </w:rPr>
        <w:t xml:space="preserve">AWS (preferred), Microsoft Azure, IaaS / PaaS / Serverless, Multi-Cloud Architecture</w:t>
      </w:r>
    </w:p>
    <w:p>
      <w:pPr>
        <w:spacing w:after="50"/>
      </w:pPr>
      <w:r>
        <w:rPr>
          <w:b/>
          <w:bCs/>
          <w:sz w:val="18"/>
          <w:szCs w:val="18"/>
        </w:rPr>
        <w:t xml:space="preserve">Containers &amp; Orchestration: </w:t>
      </w:r>
      <w:r>
        <w:rPr>
          <w:sz w:val="18"/>
          <w:szCs w:val="18"/>
        </w:rPr>
        <w:t xml:space="preserve">Kubernetes (EKS / AKS / OpenShift), Docker, Amazon ECS, Container Security, Registries (ECR / ACR)</w:t>
      </w:r>
    </w:p>
    <w:p>
      <w:pPr>
        <w:spacing w:after="50"/>
      </w:pPr>
      <w:r>
        <w:rPr>
          <w:b/>
          <w:bCs/>
          <w:sz w:val="18"/>
          <w:szCs w:val="18"/>
        </w:rPr>
        <w:t xml:space="preserve">Infrastructure as Code: </w:t>
      </w:r>
      <w:r>
        <w:rPr>
          <w:sz w:val="18"/>
          <w:szCs w:val="18"/>
        </w:rPr>
        <w:t xml:space="preserve">Terraform, AWS CloudFormation, Bicep / ARM Templates, Reusable Module Design</w:t>
      </w:r>
    </w:p>
    <w:p>
      <w:pPr>
        <w:spacing w:after="50"/>
      </w:pPr>
      <w:r>
        <w:rPr>
          <w:b/>
          <w:bCs/>
          <w:sz w:val="18"/>
          <w:szCs w:val="18"/>
        </w:rPr>
        <w:t xml:space="preserve">CI/CD &amp; DevOps: </w:t>
      </w:r>
      <w:r>
        <w:rPr>
          <w:sz w:val="18"/>
          <w:szCs w:val="18"/>
        </w:rPr>
        <w:t xml:space="preserve">Jenkins, AWS CodeBuild, Spinnaker, Bitbucket / Git, JFrog Artifactory, ADO Pipelines, Ansible, Rundeck, Checkmarx</w:t>
      </w:r>
    </w:p>
    <w:p>
      <w:pPr>
        <w:spacing w:after="50"/>
      </w:pPr>
      <w:r>
        <w:rPr>
          <w:b/>
          <w:bCs/>
          <w:sz w:val="18"/>
          <w:szCs w:val="18"/>
        </w:rPr>
        <w:t xml:space="preserve">Cloud Migration: </w:t>
      </w:r>
      <w:r>
        <w:rPr>
          <w:sz w:val="18"/>
          <w:szCs w:val="18"/>
        </w:rPr>
        <w:t xml:space="preserve">Lift-and-Shift &amp; Re-platform, Hybrid-Cloud Integration, Zero-Downtime Cutovers, AWS DMS-class Migration</w:t>
      </w:r>
    </w:p>
    <w:p>
      <w:pPr>
        <w:spacing w:after="50"/>
      </w:pPr>
      <w:r>
        <w:rPr>
          <w:b/>
          <w:bCs/>
          <w:sz w:val="18"/>
          <w:szCs w:val="18"/>
        </w:rPr>
        <w:t xml:space="preserve">Data Engineering: </w:t>
      </w:r>
      <w:r>
        <w:rPr>
          <w:sz w:val="18"/>
          <w:szCs w:val="18"/>
        </w:rPr>
        <w:t xml:space="preserve">AWS Glue, Amazon EMR, Lake Formation, S3 Data Lake, Aurora PostgreSQL, Large Data Sets</w:t>
      </w:r>
    </w:p>
    <w:p>
      <w:pPr>
        <w:spacing w:after="50"/>
      </w:pPr>
      <w:r>
        <w:rPr>
          <w:b/>
          <w:bCs/>
          <w:sz w:val="18"/>
          <w:szCs w:val="18"/>
        </w:rPr>
        <w:t xml:space="preserve">Security &amp; Networking: </w:t>
      </w:r>
      <w:r>
        <w:rPr>
          <w:sz w:val="18"/>
          <w:szCs w:val="18"/>
        </w:rPr>
        <w:t xml:space="preserve">IAM &amp; Resource Policies, AWS KMS / KeyVault, VPC / Subnets / Load Balancers, CloudFront / Cloudflare, OKTA / ADFS, Cloud Security</w:t>
      </w:r>
    </w:p>
    <w:p>
      <w:pPr>
        <w:spacing w:after="50"/>
      </w:pPr>
      <w:r>
        <w:rPr>
          <w:b/>
          <w:bCs/>
          <w:sz w:val="18"/>
          <w:szCs w:val="18"/>
        </w:rPr>
        <w:t xml:space="preserve">Observability: </w:t>
      </w:r>
      <w:r>
        <w:rPr>
          <w:sz w:val="18"/>
          <w:szCs w:val="18"/>
        </w:rPr>
        <w:t xml:space="preserve">CloudWatch, Azure Monitor / AppInsights, Kusto (KQL), Power BI, Metrics &amp; Streaming Telemetry</w:t>
      </w:r>
    </w:p>
    <w:p>
      <w:pPr>
        <w:spacing w:after="50"/>
      </w:pPr>
      <w:r>
        <w:rPr>
          <w:b/>
          <w:bCs/>
          <w:sz w:val="18"/>
          <w:szCs w:val="18"/>
        </w:rPr>
        <w:t xml:space="preserve">Scripting &amp; Languages: </w:t>
      </w:r>
      <w:r>
        <w:rPr>
          <w:sz w:val="18"/>
          <w:szCs w:val="18"/>
        </w:rPr>
        <w:t xml:space="preserve">PowerShell, Python, Bash, Java (working), Node.js / React (working), PHP (familiar)</w:t>
      </w:r>
    </w:p>
    <w:p>
      <w:pPr>
        <w:spacing w:after="50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 xml:space="preserve">PostgreSQL / Aurora, MS SQL, MySQL, DynamoDB, Oracle</w:t>
      </w:r>
    </w:p>
    <w:p>
      <w:pPr>
        <w:spacing w:after="50"/>
      </w:pPr>
      <w:r>
        <w:rPr>
          <w:b/>
          <w:bCs/>
          <w:sz w:val="18"/>
          <w:szCs w:val="18"/>
        </w:rPr>
        <w:t xml:space="preserve">Delivery Methodology: </w:t>
      </w:r>
      <w:r>
        <w:rPr>
          <w:sz w:val="18"/>
          <w:szCs w:val="18"/>
        </w:rPr>
        <w:t xml:space="preserve">SAFe, Kanban, Agile / Scrum, DevOps, Jira, Confluence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TECHNICAL PROFICIENCY</w:t>
      </w:r>
    </w:p>
    <w:p>
      <w:pPr>
        <w:spacing w:after="40"/>
      </w:pPr>
      <w:r>
        <w:rPr>
          <w:sz w:val="18"/>
          <w:szCs w:val="18"/>
        </w:rPr>
        <w:t xml:space="preserve">Infrastructure as Code (Terraform, CloudFormation, Bicep)</w:t>
      </w:r>
      <w:r>
        <w:rPr>
          <w:b/>
          <w:bCs/>
          <w:color w:val="B45309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Container Orchestration (Kubernetes, Docker, ECS/EKS)</w:t>
      </w:r>
      <w:r>
        <w:rPr>
          <w:b/>
          <w:bCs/>
          <w:color w:val="B45309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CI/CD &amp; DevOps (Jenkins, Bitbucket, Spinnaker, Git, Artifactory)</w:t>
      </w:r>
      <w:r>
        <w:rPr>
          <w:b/>
          <w:bCs/>
          <w:color w:val="B45309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Scripting &amp; Automation (PowerShell, Python, Bash)</w:t>
      </w:r>
      <w:r>
        <w:rPr>
          <w:b/>
          <w:bCs/>
          <w:color w:val="B45309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Public Cloud — AWS (IAM, VPC, S3, EC2, ECS, EKS, RDS, Lambda)</w:t>
      </w:r>
      <w:r>
        <w:rPr>
          <w:b/>
          <w:bCs/>
          <w:color w:val="B45309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Public Cloud — Azure (Monitor, AppInsights, KeyVault, AD)</w:t>
      </w:r>
      <w:r>
        <w:rPr>
          <w:b/>
          <w:bCs/>
          <w:color w:val="B45309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Cloud &amp; Infrastructure Security (IAM, KMS, OKTA/ADFS)</w:t>
      </w:r>
      <w:r>
        <w:rPr>
          <w:b/>
          <w:bCs/>
          <w:color w:val="B45309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Observability &amp; Telemetry (CloudWatch, KQL, Power BI)</w:t>
      </w:r>
      <w:r>
        <w:rPr>
          <w:b/>
          <w:bCs/>
          <w:color w:val="B45309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Cloud Migration &amp; Hybrid Integration</w:t>
      </w:r>
      <w:r>
        <w:rPr>
          <w:b/>
          <w:bCs/>
          <w:color w:val="B45309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Networking (VPC, ELB, DNS, CloudFront/Cloudflare)</w:t>
      </w:r>
      <w:r>
        <w:rPr>
          <w:b/>
          <w:bCs/>
          <w:color w:val="B45309"/>
          <w:sz w:val="18"/>
          <w:szCs w:val="18"/>
        </w:rPr>
        <w:t xml:space="preserve">   —   Advanced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PROFESSIONAL EXPERIENCE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Lead Cloud Reliability &amp; Escalations Engineer — Xbox Cloud Services (SRE)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Microsoft Corporation (via TechMahindra)  |  Redmond, WA  |  May 2021 - Present</w:t>
      </w:r>
    </w:p>
    <w:p>
      <w:pPr>
        <w:spacing w:after="60"/>
      </w:pPr>
      <w:r>
        <w:rPr>
          <w:i/>
          <w:iCs/>
          <w:sz w:val="17"/>
          <w:szCs w:val="17"/>
        </w:rPr>
        <w:t xml:space="preserve">Central engineering authority for a 24/7/365 mission-critical cloud platform serving millions of users; owns infrastructure automation, CI/CD reliability, and cross-team cloud deployment patterns.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Architected and operated end-to-end cloud-native solutions from low-level architecture documents, translating designs into production infrastructure and reusable frameworks.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Built Infrastructure-as-Code delivery pipelines (Terraform + CI/CD) and managed production build/release pipelines (Git, ADO/CodeBuild-class) across the full design-build-test-deploy lifecycle.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Designed container deployment pipelines using Docker and Kubernetes (AKS/EKS-class orchestration), improving rollout safety, scalability, and rollback.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Engineered an AI-driven incident-automation platform (Azure SRE Agent) reaching 30-35% automated resolution; integrated Logic Apps, AppInsights, metrics, and streaming telemetry.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Automated infrastructure and operations with PowerShell and Python, eliminating 25,000+ stale incidents and 500+ alerts and lifting efficiency from 85% to 98%.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Partnered with Security, Enterprise Architects, and IT Infrastructure to integrate cloud and on-prem services for secure operations; acted as SME resolving cross-system integration failures.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Built CloudWatch/Azure Monitor + Kusto (KQL) + Power BI observability exposing SLA, metrics, and livesite trends to executive leadership.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Led and educated cross-functional teams on cloud deployment patterns; authored 175+ runbooks/playbooks in 5 months; reduced resolution time by 32%.</w:t>
      </w:r>
    </w:p>
    <w:p>
      <w:pPr>
        <w:spacing w:after="0" w:before="160"/>
      </w:pPr>
      <w:r>
        <w:rPr>
          <w:b/>
          <w:bCs/>
          <w:sz w:val="20"/>
          <w:szCs w:val="20"/>
        </w:rPr>
        <w:t xml:space="preserve">Azure Cloud Platform Technical Lead — Customer Support Services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Microsoft Corporation (via Mindtree)  |  Redmond, WA  |  Nov 2016 - May 2021</w:t>
      </w:r>
    </w:p>
    <w:p>
      <w:pPr>
        <w:spacing w:after="60"/>
      </w:pPr>
      <w:r>
        <w:rPr>
          <w:i/>
          <w:iCs/>
          <w:sz w:val="17"/>
          <w:szCs w:val="17"/>
        </w:rPr>
        <w:t xml:space="preserve">Led a 15-engineer team delivering enterprise cloud platform, migration, and capacity solutions across IaaS/PaaS workloads.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Provided leadership on infrastructure migration methodologies; executed large-scale enterprise data and subscription migrations with zero-downtime cutovers (DMS/migration-pattern class).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Integrated cloud and on-premises services with Active Directory and identity (ADFS/OKTA-class) for secure hybrid-cloud operations.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Designed networking, capacity, and region architecture (VPC/VNet, load balancing, DNS) for high-value enterprise customers.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Spearheaded an Azure Chat Support platform launch and subscription-lifecycle automation, improving customer time-to-resolution.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Diagnosed complex cloud infrastructure issues with product and security teams; tracked delivery through Jira/Confluence Agile workflows.</w:t>
      </w:r>
    </w:p>
    <w:p>
      <w:pPr>
        <w:spacing w:after="0" w:before="160"/>
      </w:pPr>
      <w:r>
        <w:rPr>
          <w:b/>
          <w:bCs/>
          <w:sz w:val="20"/>
          <w:szCs w:val="20"/>
        </w:rPr>
        <w:t xml:space="preserve">Operations Lead — Azure Live Site Operations &amp; Platform Reliability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Microsoft Corporation (via Mindtree)  |  Hyderabad, India  |  May 2012 - Nov 2016</w:t>
      </w:r>
    </w:p>
    <w:p>
      <w:pPr>
        <w:spacing w:after="60"/>
      </w:pPr>
      <w:r>
        <w:rPr>
          <w:i/>
          <w:iCs/>
          <w:sz w:val="17"/>
          <w:szCs w:val="17"/>
        </w:rPr>
        <w:t xml:space="preserve">Led 12 senior + 20 service engineers operating cloud infrastructure across global data centers at 99.95%+ SLA.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Built PowerShell automation frameworks saving thousands of manual engineering hours annually and reducing operational toil.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Led platform onboarding/integration for ICM, JIT, and KeyVault (secrets/KMS-class); filed 200+ infrastructure bugs and improvements.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Performed deep cluster-to-blade investigations, change management, and patch/upgrade rollouts affecting millions of customer workloads with zero incidents.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Designed telemetry collection and alerting for 100+ cloud services; mentored engineers from specialists to technical leads.</w:t>
      </w:r>
    </w:p>
    <w:p>
      <w:pPr>
        <w:spacing w:after="0" w:before="160"/>
      </w:pPr>
      <w:r>
        <w:rPr>
          <w:b/>
          <w:bCs/>
          <w:sz w:val="20"/>
          <w:szCs w:val="20"/>
        </w:rPr>
        <w:t xml:space="preserve">Systems Analyst / Data Center Engineer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IBM (via Infosoft Inc)  |  Hammond, IN  |  Sep 2009 - Nov 2011</w:t>
      </w:r>
    </w:p>
    <w:p>
      <w:pPr>
        <w:spacing w:after="60"/>
      </w:pPr>
      <w:r>
        <w:rPr>
          <w:i/>
          <w:iCs/>
          <w:sz w:val="17"/>
          <w:szCs w:val="17"/>
        </w:rPr>
        <w:t xml:space="preserve">Infrastructure and data-center engineering across RHEL/Windows environments.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Performed server builds, decommissions, and cluster configuration; executed large-scale data migrations.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Deployed patches, hotfixes, and service packs; scripted repetitive infrastructure tasks for consistency and speed.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SELECTED PROJECTS &amp; CASE STUDIES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AI-Driven Incident Automation Platform — </w:t>
      </w:r>
      <w:r>
        <w:rPr>
          <w:sz w:val="18"/>
          <w:szCs w:val="18"/>
        </w:rPr>
        <w:t xml:space="preserve">Designed and shipped an AI SRE agent integrating telemetry, Logic Apps, and automated remediation workflows — 30-35% of incidents auto-resolved, freeing engineers for higher-value platform work.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Infrastructure-as-Code Delivery Pipelines — </w:t>
      </w:r>
      <w:r>
        <w:rPr>
          <w:sz w:val="18"/>
          <w:szCs w:val="18"/>
        </w:rPr>
        <w:t xml:space="preserve">Standardized environment provisioning and release pipelines with Terraform and CI/CD, improving deployment consistency, rollback safety, and audit traceability across production services.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Enterprise Cloud Migration &amp; Hybrid Integration — </w:t>
      </w:r>
      <w:r>
        <w:rPr>
          <w:sz w:val="18"/>
          <w:szCs w:val="18"/>
        </w:rPr>
        <w:t xml:space="preserve">Led zero-downtime migration of enterprise subscriptions and data, integrating on-prem identity and networking for secure hybrid-cloud operations.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Observability &amp; Cost/Reliability Telemetry — </w:t>
      </w:r>
      <w:r>
        <w:rPr>
          <w:sz w:val="18"/>
          <w:szCs w:val="18"/>
        </w:rPr>
        <w:t xml:space="preserve">Built KQL + Power BI dashboards surfacing SLA, alert health, and operational metrics; eliminated 25,000+ stale incidents and 500+ redundant alerts.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LEADERSHIP &amp; COLLABORATION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Led and mentored global engineering teams of 15-32 across the US and India, growing individual contributors into technical leads.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Acted as the central escalation authority and SME for high-severity infrastructure incidents, coordinating Security, Enterprise Architecture, and product teams under pressure.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Educated clients and internal stakeholders on cloud deployment patterns, IaC standards, and reliability best practices.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Synthesized incident and reliability data into executive-level reviews driving platform investment decisions.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Champion of continuous learning and AI adoption — early operationalizer of AI/automation in production support and SRE.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Microsoft Certified IT Professional — Implementing Microsoft Azure Infrastructure Solutions (70-533, 70-534)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Microsoft AZ-900 — Azure Fundamentals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Google Cloud Computing Foundations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Google — Introduction to Generative AI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TechMahindra AI White Belt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AWS Solutions Architect / AWS DevOps Engineer — in progress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Bachelor of Engineering in Computer Science Engineering, JNTU, Hyderabad (2008)</w:t>
      </w:r>
    </w:p>
    <w:p>
      <w:pPr>
        <w:pBdr>
          <w:bottom w:val="single" w:color="B45309" w:sz="10" w:space="1"/>
        </w:pBdr>
        <w:spacing w:after="80" w:before="200"/>
      </w:pPr>
      <w:r>
        <w:rPr>
          <w:b/>
          <w:bCs/>
          <w:color w:val="B45309"/>
          <w:sz w:val="24"/>
          <w:szCs w:val="24"/>
        </w:rPr>
        <w:t xml:space="preserve">ENGINEERING PHILOSOPHY</w:t>
      </w:r>
    </w:p>
    <w:p>
      <w:pPr>
        <w:jc w:val="both"/>
      </w:pPr>
      <w:r>
        <w:rPr>
          <w:i/>
          <w:iCs/>
          <w:sz w:val="18"/>
          <w:szCs w:val="18"/>
        </w:rPr>
        <w:t xml:space="preserve">I build platforms that engineers trust: automate the toil, codify the infrastructure, instrument everything, and make the secure path the easy path. Reliability is a feature — delivered through reusable frameworks, disciplined CI/CD, and a culture of continuous learning.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2026-06-23T03:43:31.661Z</dcterms:created>
  <dcterms:modified xsi:type="dcterms:W3CDTF">2026-06-23T03:43:31.664Z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