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6618" w14:textId="1553C905" w:rsidR="00685758" w:rsidRPr="00CD517F" w:rsidRDefault="00685758" w:rsidP="00685758">
      <w:pPr>
        <w:pStyle w:val="Heading1"/>
        <w:jc w:val="center"/>
        <w:rPr>
          <w:sz w:val="36"/>
          <w:szCs w:val="36"/>
          <w:lang w:val="en-GB"/>
        </w:rPr>
      </w:pPr>
      <w:r w:rsidRPr="00CD517F">
        <w:rPr>
          <w:sz w:val="36"/>
          <w:szCs w:val="36"/>
          <w:lang w:val="en-GB"/>
        </w:rPr>
        <w:t>Systems Engineering Portfolio: Automatic Whiteboard Rubber</w:t>
      </w:r>
    </w:p>
    <w:p w14:paraId="62A7C5A0" w14:textId="37153EE7" w:rsidR="00685758" w:rsidRDefault="004540AE" w:rsidP="00CD517F">
      <w:pPr>
        <w:spacing w:line="240" w:lineRule="auto"/>
        <w:jc w:val="center"/>
        <w:rPr>
          <w:color w:val="44546A" w:themeColor="text2"/>
          <w:lang w:val="en-GB"/>
        </w:rPr>
      </w:pPr>
      <w:r w:rsidRPr="00CD517F">
        <w:rPr>
          <w:color w:val="44546A" w:themeColor="text2"/>
          <w:lang w:val="en-GB"/>
        </w:rPr>
        <w:t xml:space="preserve">The automatic whiteboard rubber, for teachers that are too busy teaching to be doing menial </w:t>
      </w:r>
      <w:r w:rsidR="00D64B6F" w:rsidRPr="00CD517F">
        <w:rPr>
          <w:color w:val="44546A" w:themeColor="text2"/>
          <w:lang w:val="en-GB"/>
        </w:rPr>
        <w:t>labour</w:t>
      </w:r>
      <w:r w:rsidRPr="00CD517F">
        <w:rPr>
          <w:color w:val="44546A" w:themeColor="text2"/>
          <w:lang w:val="en-GB"/>
        </w:rPr>
        <w:t>.</w:t>
      </w:r>
    </w:p>
    <w:p w14:paraId="451AEEC5" w14:textId="595F2B6C" w:rsidR="00CD517F" w:rsidRPr="00696EF8" w:rsidRDefault="0014725E" w:rsidP="00CD517F">
      <w:pPr>
        <w:spacing w:line="240" w:lineRule="auto"/>
        <w:jc w:val="center"/>
        <w:rPr>
          <w:color w:val="44546A" w:themeColor="text2"/>
          <w:sz w:val="24"/>
          <w:szCs w:val="24"/>
          <w:lang w:val="en-GB"/>
        </w:rPr>
      </w:pPr>
      <w:r>
        <w:rPr>
          <w:noProof/>
          <w:sz w:val="28"/>
          <w:szCs w:val="28"/>
          <w:lang w:val="en-GB"/>
        </w:rPr>
        <w:drawing>
          <wp:anchor distT="0" distB="0" distL="114300" distR="114300" simplePos="0" relativeHeight="251661312" behindDoc="0" locked="0" layoutInCell="1" allowOverlap="1" wp14:anchorId="787D85A6" wp14:editId="5E50FD9E">
            <wp:simplePos x="0" y="0"/>
            <wp:positionH relativeFrom="column">
              <wp:posOffset>63500</wp:posOffset>
            </wp:positionH>
            <wp:positionV relativeFrom="paragraph">
              <wp:posOffset>213995</wp:posOffset>
            </wp:positionV>
            <wp:extent cx="6645910" cy="6645910"/>
            <wp:effectExtent l="0" t="0" r="254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7C606" w14:textId="77777777" w:rsidR="0014725E" w:rsidRDefault="0014725E" w:rsidP="0014725E">
      <w:pPr>
        <w:jc w:val="center"/>
        <w:rPr>
          <w:sz w:val="28"/>
          <w:szCs w:val="28"/>
          <w:lang w:val="en-GB"/>
        </w:rPr>
      </w:pPr>
    </w:p>
    <w:p w14:paraId="46E39822" w14:textId="0CA81325" w:rsidR="0014725E" w:rsidRDefault="0014725E" w:rsidP="0014725E">
      <w:pPr>
        <w:jc w:val="center"/>
        <w:rPr>
          <w:sz w:val="28"/>
          <w:szCs w:val="28"/>
          <w:lang w:val="en-GB"/>
        </w:rPr>
      </w:pPr>
      <w:hyperlink r:id="rId6" w:history="1">
        <w:r w:rsidRPr="00AC748C">
          <w:rPr>
            <w:rStyle w:val="Hyperlink"/>
            <w:sz w:val="28"/>
            <w:szCs w:val="28"/>
            <w:lang w:val="en-GB"/>
          </w:rPr>
          <w:t>contact@rdang.dev</w:t>
        </w:r>
      </w:hyperlink>
    </w:p>
    <w:p w14:paraId="5E14CE3A" w14:textId="6F10E5B5" w:rsidR="0014725E" w:rsidRDefault="0014725E" w:rsidP="0014725E">
      <w:pPr>
        <w:jc w:val="center"/>
        <w:rPr>
          <w:sz w:val="28"/>
          <w:szCs w:val="28"/>
          <w:lang w:val="en-GB"/>
        </w:rPr>
      </w:pPr>
      <w:hyperlink r:id="rId7" w:history="1">
        <w:r w:rsidRPr="0014725E">
          <w:rPr>
            <w:rStyle w:val="Hyperlink"/>
            <w:sz w:val="28"/>
            <w:szCs w:val="28"/>
            <w:lang w:val="en-GB"/>
          </w:rPr>
          <w:t>rdang.</w:t>
        </w:r>
        <w:r w:rsidRPr="0014725E">
          <w:rPr>
            <w:rStyle w:val="Hyperlink"/>
            <w:sz w:val="28"/>
            <w:szCs w:val="28"/>
            <w:lang w:val="en-GB"/>
          </w:rPr>
          <w:t>d</w:t>
        </w:r>
        <w:r w:rsidRPr="0014725E">
          <w:rPr>
            <w:rStyle w:val="Hyperlink"/>
            <w:sz w:val="28"/>
            <w:szCs w:val="28"/>
            <w:lang w:val="en-GB"/>
          </w:rPr>
          <w:t>ev</w:t>
        </w:r>
      </w:hyperlink>
    </w:p>
    <w:p w14:paraId="0747E5CD" w14:textId="68BB178F" w:rsidR="00031063" w:rsidRDefault="0014725E" w:rsidP="0014725E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VCE Systems Engineering Project</w:t>
      </w:r>
      <w:r w:rsidR="00031063">
        <w:rPr>
          <w:sz w:val="28"/>
          <w:szCs w:val="28"/>
          <w:lang w:val="en-GB"/>
        </w:rPr>
        <w:br w:type="page"/>
      </w:r>
    </w:p>
    <w:p w14:paraId="7C194A0F" w14:textId="2EE44C17" w:rsidR="00CD517F" w:rsidRPr="00696EF8" w:rsidRDefault="00CD517F" w:rsidP="00CD517F">
      <w:pPr>
        <w:spacing w:line="240" w:lineRule="auto"/>
        <w:rPr>
          <w:sz w:val="28"/>
          <w:szCs w:val="28"/>
          <w:lang w:val="en-GB"/>
        </w:rPr>
      </w:pPr>
      <w:r w:rsidRPr="00696EF8">
        <w:rPr>
          <w:sz w:val="28"/>
          <w:szCs w:val="28"/>
          <w:lang w:val="en-GB"/>
        </w:rPr>
        <w:lastRenderedPageBreak/>
        <w:t>Contents:</w:t>
      </w:r>
    </w:p>
    <w:p w14:paraId="76502969" w14:textId="0C0EDA22" w:rsidR="001B70FB" w:rsidRDefault="001B70FB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Todo(temporary)</w:t>
      </w:r>
      <w:r w:rsidR="0012631F">
        <w:rPr>
          <w:lang w:val="en-GB"/>
        </w:rPr>
        <w:t xml:space="preserve">, located at </w:t>
      </w:r>
      <w:hyperlink r:id="rId8" w:history="1">
        <w:r w:rsidR="00C60C2A" w:rsidRPr="007B6DDB">
          <w:rPr>
            <w:rStyle w:val="Hyperlink"/>
            <w:lang w:val="en-GB"/>
          </w:rPr>
          <w:t>https://boards.rdang.dev/b/s2WGQaGN4AZGfbFQp/systems-engineering</w:t>
        </w:r>
      </w:hyperlink>
    </w:p>
    <w:p w14:paraId="6DF666D1" w14:textId="6EEF8863" w:rsidR="00CD517F" w:rsidRPr="00C60C2A" w:rsidRDefault="00CD517F" w:rsidP="00C60C2A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C60C2A">
        <w:rPr>
          <w:lang w:val="en-GB"/>
        </w:rPr>
        <w:t>Introduction</w:t>
      </w:r>
    </w:p>
    <w:p w14:paraId="209FEF23" w14:textId="26E77E42" w:rsidR="00EC692E" w:rsidRPr="00696EF8" w:rsidRDefault="00EC692E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Inspirations</w:t>
      </w:r>
    </w:p>
    <w:p w14:paraId="56FB56D3" w14:textId="2E4A73F0" w:rsidR="00696EF8" w:rsidRDefault="00696EF8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Design Brief</w:t>
      </w:r>
    </w:p>
    <w:p w14:paraId="794E8118" w14:textId="4F012ACB" w:rsidR="0018109F" w:rsidRDefault="0018109F" w:rsidP="0018109F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Timeline, GANNT Chart</w:t>
      </w:r>
    </w:p>
    <w:p w14:paraId="7AD3887B" w14:textId="38CAD5B1" w:rsidR="00705E2B" w:rsidRPr="00696EF8" w:rsidRDefault="00705E2B" w:rsidP="0018109F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Potential Challenges</w:t>
      </w:r>
    </w:p>
    <w:p w14:paraId="5D2E2293" w14:textId="38C60D57" w:rsidR="00696EF8" w:rsidRDefault="00696EF8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Client Profile</w:t>
      </w:r>
    </w:p>
    <w:p w14:paraId="20FA9088" w14:textId="09C79E9B" w:rsidR="001B3902" w:rsidRDefault="001B3902" w:rsidP="001B3902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Requirements</w:t>
      </w:r>
    </w:p>
    <w:p w14:paraId="4A1C4E17" w14:textId="18EAF707" w:rsidR="001B3902" w:rsidRDefault="001B3902" w:rsidP="001B3902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Constraints</w:t>
      </w:r>
    </w:p>
    <w:p w14:paraId="09138AFB" w14:textId="30CDB0AC" w:rsidR="001B3902" w:rsidRDefault="001B3902" w:rsidP="001B3902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Potential Challenges</w:t>
      </w:r>
    </w:p>
    <w:p w14:paraId="5DFF73B3" w14:textId="165F3F3D" w:rsidR="001B3902" w:rsidRDefault="008B23BE" w:rsidP="001B3902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Considerations</w:t>
      </w:r>
    </w:p>
    <w:p w14:paraId="2CAD0DC8" w14:textId="768A2C7A" w:rsidR="00705E2B" w:rsidRDefault="00705E2B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Market Research</w:t>
      </w:r>
    </w:p>
    <w:p w14:paraId="2DD93B3C" w14:textId="30DD4D24" w:rsidR="00C77DF5" w:rsidRDefault="00C77DF5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System Ideation</w:t>
      </w:r>
    </w:p>
    <w:p w14:paraId="2FFB5C6E" w14:textId="4A6B069A" w:rsidR="00C77DF5" w:rsidRDefault="00C77DF5" w:rsidP="00C77DF5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Timelines</w:t>
      </w:r>
    </w:p>
    <w:p w14:paraId="06E92F7F" w14:textId="71AD5899" w:rsidR="002963DD" w:rsidRDefault="002963DD" w:rsidP="002963DD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Projected:</w:t>
      </w:r>
    </w:p>
    <w:p w14:paraId="222CE171" w14:textId="72B82148" w:rsidR="002963DD" w:rsidRDefault="002963DD" w:rsidP="002963DD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Frfr:</w:t>
      </w:r>
    </w:p>
    <w:p w14:paraId="34E34E25" w14:textId="70EA80EF" w:rsidR="00EC68ED" w:rsidRDefault="00EC68ED" w:rsidP="00C77DF5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Research</w:t>
      </w:r>
    </w:p>
    <w:p w14:paraId="6F6136CD" w14:textId="2CD4D423" w:rsidR="002963DD" w:rsidRDefault="002963DD" w:rsidP="002963DD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Components</w:t>
      </w:r>
    </w:p>
    <w:p w14:paraId="7BDB0FAA" w14:textId="472E71A3" w:rsidR="002963DD" w:rsidRDefault="002963DD" w:rsidP="002963DD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Materials</w:t>
      </w:r>
    </w:p>
    <w:p w14:paraId="5BCA600B" w14:textId="4B1A48E3" w:rsidR="002963DD" w:rsidRPr="00C77DF5" w:rsidRDefault="002963DD" w:rsidP="002963DD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Tools</w:t>
      </w:r>
    </w:p>
    <w:p w14:paraId="3A416A18" w14:textId="0FB666B3" w:rsidR="00CD517F" w:rsidRPr="00696EF8" w:rsidRDefault="00CD517F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Initial Plans and Designs</w:t>
      </w:r>
    </w:p>
    <w:p w14:paraId="72F77B28" w14:textId="5E441252" w:rsidR="00CD517F" w:rsidRPr="00696EF8" w:rsidRDefault="00CD517F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Risks and Health Assessment(OHS)</w:t>
      </w:r>
    </w:p>
    <w:p w14:paraId="6C18B899" w14:textId="381895D0" w:rsidR="00CD517F" w:rsidRDefault="00266D50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Design</w:t>
      </w:r>
      <w:r w:rsidR="00CD517F" w:rsidRPr="00696EF8">
        <w:rPr>
          <w:lang w:val="en-GB"/>
        </w:rPr>
        <w:t xml:space="preserve"> #1</w:t>
      </w:r>
    </w:p>
    <w:p w14:paraId="0B28C639" w14:textId="7D48C717" w:rsidR="00266D50" w:rsidRDefault="00266D50" w:rsidP="00266D50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The Design itself</w:t>
      </w:r>
    </w:p>
    <w:p w14:paraId="5F2830BD" w14:textId="0ADA8457" w:rsidR="00266D50" w:rsidRDefault="00266D50" w:rsidP="001B3902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Tools and Equipment needed</w:t>
      </w:r>
    </w:p>
    <w:p w14:paraId="7C13BD24" w14:textId="4A835546" w:rsidR="00D128DE" w:rsidRPr="001B3902" w:rsidRDefault="00D128DE" w:rsidP="001B3902">
      <w:pPr>
        <w:pStyle w:val="ListParagraph"/>
        <w:numPr>
          <w:ilvl w:val="1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evaluation</w:t>
      </w:r>
    </w:p>
    <w:p w14:paraId="001431F1" w14:textId="23E4E44B" w:rsidR="00CD517F" w:rsidRPr="00696EF8" w:rsidRDefault="00266D50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Design</w:t>
      </w:r>
      <w:r w:rsidR="00CD517F" w:rsidRPr="00696EF8">
        <w:rPr>
          <w:lang w:val="en-GB"/>
        </w:rPr>
        <w:t xml:space="preserve"> #2</w:t>
      </w:r>
    </w:p>
    <w:p w14:paraId="2B416C2B" w14:textId="1E3D685B" w:rsidR="00CD517F" w:rsidRPr="00696EF8" w:rsidRDefault="00266D50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 xml:space="preserve">Design </w:t>
      </w:r>
      <w:r w:rsidR="00CD517F" w:rsidRPr="00696EF8">
        <w:rPr>
          <w:lang w:val="en-GB"/>
        </w:rPr>
        <w:t>#3</w:t>
      </w:r>
    </w:p>
    <w:p w14:paraId="4CD811B6" w14:textId="34D934F0" w:rsidR="00CD517F" w:rsidRDefault="00CD517F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‘Finalised’ design</w:t>
      </w:r>
    </w:p>
    <w:p w14:paraId="0BD0B8C7" w14:textId="69211CEA" w:rsidR="00266D50" w:rsidRDefault="00266D50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Iteration #1</w:t>
      </w:r>
    </w:p>
    <w:p w14:paraId="365F198C" w14:textId="6F10D52A" w:rsidR="00266D50" w:rsidRDefault="00266D50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Iteration #2</w:t>
      </w:r>
    </w:p>
    <w:p w14:paraId="73CE8FE9" w14:textId="34E04718" w:rsidR="00266D50" w:rsidRPr="00696EF8" w:rsidRDefault="00266D50" w:rsidP="00CD517F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Iteration #3</w:t>
      </w:r>
    </w:p>
    <w:p w14:paraId="68133A68" w14:textId="77777777" w:rsidR="00EC692E" w:rsidRDefault="00CD517F" w:rsidP="00EC692E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696EF8">
        <w:rPr>
          <w:lang w:val="en-GB"/>
        </w:rPr>
        <w:t>Evaluation Report</w:t>
      </w:r>
    </w:p>
    <w:p w14:paraId="307736F8" w14:textId="5B15A2CB" w:rsidR="00EC692E" w:rsidRPr="00EC692E" w:rsidRDefault="00EC692E" w:rsidP="00EC692E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 w:rsidRPr="00EC692E">
        <w:rPr>
          <w:lang w:val="en-GB"/>
        </w:rPr>
        <w:t>Gallery</w:t>
      </w:r>
    </w:p>
    <w:p w14:paraId="16A22E73" w14:textId="5B00D5AD" w:rsidR="00EC692E" w:rsidRPr="00EC692E" w:rsidRDefault="00EC692E" w:rsidP="00EC692E">
      <w:pPr>
        <w:pStyle w:val="ListParagraph"/>
        <w:numPr>
          <w:ilvl w:val="0"/>
          <w:numId w:val="1"/>
        </w:numPr>
        <w:spacing w:line="240" w:lineRule="auto"/>
        <w:rPr>
          <w:lang w:val="en-GB"/>
        </w:rPr>
      </w:pPr>
      <w:r>
        <w:rPr>
          <w:lang w:val="en-GB"/>
        </w:rPr>
        <w:t>Credits and Bibliography</w:t>
      </w:r>
    </w:p>
    <w:p w14:paraId="7A32D557" w14:textId="5564722E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319041DF" w14:textId="38D90F75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Introduction</w:t>
      </w:r>
    </w:p>
    <w:p w14:paraId="33E8071E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0288F83F" w14:textId="0B2F62A5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Inspirations</w:t>
      </w:r>
    </w:p>
    <w:p w14:paraId="6C1B0C93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13CE0D2F" w14:textId="3380B7E1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Design Brief</w:t>
      </w:r>
    </w:p>
    <w:p w14:paraId="75C6B139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1FF23CBE" w14:textId="64BE5B70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Client Profile</w:t>
      </w:r>
    </w:p>
    <w:p w14:paraId="6444FC91" w14:textId="2949E741" w:rsidR="004155AF" w:rsidRDefault="0081227B">
      <w:r>
        <w:rPr>
          <w:lang w:val="en-GB"/>
        </w:rPr>
        <w:t xml:space="preserve">The main client that this product is targeted at is </w:t>
      </w:r>
      <w:r w:rsidR="00D76EDA">
        <w:rPr>
          <w:lang w:val="en-GB"/>
        </w:rPr>
        <w:t xml:space="preserve">older </w:t>
      </w:r>
      <w:r>
        <w:rPr>
          <w:lang w:val="en-GB"/>
        </w:rPr>
        <w:t>teachers- specifically teachers who are more interested in teaching than menial tasks, just like my Physics &amp; Systems Engineering teacher.</w:t>
      </w:r>
      <w:r w:rsidR="00B3177A">
        <w:t xml:space="preserve"> </w:t>
      </w:r>
    </w:p>
    <w:p w14:paraId="4A367C11" w14:textId="77777777" w:rsidR="004155AF" w:rsidRDefault="004155AF"/>
    <w:p w14:paraId="5D85F375" w14:textId="0A7AE6D7" w:rsidR="00827CEE" w:rsidRDefault="00705E2B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F68CC4" wp14:editId="016FE2CF">
                <wp:simplePos x="0" y="0"/>
                <wp:positionH relativeFrom="column">
                  <wp:posOffset>1023620</wp:posOffset>
                </wp:positionH>
                <wp:positionV relativeFrom="paragraph">
                  <wp:posOffset>6390640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C7480" w14:textId="3E1E16AF" w:rsidR="00705E2B" w:rsidRPr="00705E2B" w:rsidRDefault="00705E2B" w:rsidP="00705E2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Mr. Richardson showing off his 20 dollar fork.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F68C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0.6pt;margin-top:503.2pt;width:362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" stroked="f">
                <v:textbox style="mso-fit-shape-to-text:t" inset="0,0,0,0">
                  <w:txbxContent>
                    <w:p w14:paraId="064C7480" w14:textId="3E1E16AF" w:rsidR="00705E2B" w:rsidRPr="00705E2B" w:rsidRDefault="00705E2B" w:rsidP="00705E2B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Mr. Richardson showing off his 20 dollar fork.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155AF">
        <w:rPr>
          <w:noProof/>
          <w:sz w:val="28"/>
          <w:szCs w:val="28"/>
          <w:lang w:val="en-GB"/>
        </w:rPr>
        <w:drawing>
          <wp:anchor distT="0" distB="0" distL="114300" distR="114300" simplePos="0" relativeHeight="251658240" behindDoc="1" locked="0" layoutInCell="1" allowOverlap="1" wp14:anchorId="7BCE6A1A" wp14:editId="60B21D7A">
            <wp:simplePos x="0" y="0"/>
            <wp:positionH relativeFrom="margin">
              <wp:align>center</wp:align>
            </wp:positionH>
            <wp:positionV relativeFrom="paragraph">
              <wp:posOffset>960755</wp:posOffset>
            </wp:positionV>
            <wp:extent cx="6140450" cy="4605020"/>
            <wp:effectExtent l="196215" t="184785" r="189865" b="189865"/>
            <wp:wrapTight wrapText="bothSides">
              <wp:wrapPolygon edited="0">
                <wp:start x="-650" y="21448"/>
                <wp:lineTo x="-449" y="21537"/>
                <wp:lineTo x="556" y="22520"/>
                <wp:lineTo x="20995" y="22520"/>
                <wp:lineTo x="22000" y="21895"/>
                <wp:lineTo x="22201" y="21448"/>
                <wp:lineTo x="22201" y="271"/>
                <wp:lineTo x="22000" y="-176"/>
                <wp:lineTo x="20995" y="-801"/>
                <wp:lineTo x="-516" y="-801"/>
                <wp:lineTo x="-650" y="271"/>
                <wp:lineTo x="-650" y="2144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40450" cy="4605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27CEE">
        <w:rPr>
          <w:sz w:val="28"/>
          <w:szCs w:val="28"/>
          <w:lang w:val="en-GB"/>
        </w:rPr>
        <w:br w:type="page"/>
      </w:r>
    </w:p>
    <w:p w14:paraId="58242577" w14:textId="6289DA3B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Initial Plans and Designs</w:t>
      </w:r>
    </w:p>
    <w:p w14:paraId="17620539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165F1B2A" w14:textId="76D9AA2A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Risks and Health Assessment(OHS)</w:t>
      </w:r>
    </w:p>
    <w:p w14:paraId="0C8C9C6C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4D01523F" w14:textId="266F07D7" w:rsidR="00266D50" w:rsidRDefault="00266D50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Tools and Equipment needed</w:t>
      </w:r>
    </w:p>
    <w:p w14:paraId="4EBB8BA5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50C72CDA" w14:textId="0959A27F" w:rsidR="00266D50" w:rsidRDefault="00827CEE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Design</w:t>
      </w:r>
    </w:p>
    <w:p w14:paraId="0B1FEAB0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5BD0B5AA" w14:textId="0BE92AE9" w:rsidR="00827CEE" w:rsidRDefault="00827CEE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Finalised Designs</w:t>
      </w:r>
    </w:p>
    <w:p w14:paraId="293BBACD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0DCCA7D8" w14:textId="627B24B2" w:rsidR="00827CEE" w:rsidRDefault="00827CEE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Iterations</w:t>
      </w:r>
    </w:p>
    <w:p w14:paraId="2A7D6009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0921E0BD" w14:textId="737A00CB" w:rsidR="00827CEE" w:rsidRDefault="00827CEE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Evaluation Report</w:t>
      </w:r>
    </w:p>
    <w:p w14:paraId="1691F10E" w14:textId="77777777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4ACE4789" w14:textId="26DA0F84" w:rsidR="00827CEE" w:rsidRDefault="00827CEE" w:rsidP="00031063">
      <w:pPr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Gallery</w:t>
      </w:r>
    </w:p>
    <w:p w14:paraId="61C94579" w14:textId="4017F7C1" w:rsidR="004C2BC1" w:rsidRDefault="004C2BC1">
      <w:pPr>
        <w:rPr>
          <w:lang w:val="en-GB"/>
        </w:rPr>
      </w:pPr>
      <w:r>
        <w:rPr>
          <w:lang w:val="en-GB"/>
        </w:rPr>
        <w:t xml:space="preserve">Gallery is located at </w:t>
      </w:r>
      <w:hyperlink r:id="rId10" w:history="1">
        <w:r w:rsidRPr="007B6DDB">
          <w:rPr>
            <w:rStyle w:val="Hyperlink"/>
            <w:lang w:val="en-GB"/>
          </w:rPr>
          <w:t>https://gallery.rdang.dev</w:t>
        </w:r>
      </w:hyperlink>
    </w:p>
    <w:p w14:paraId="495663CA" w14:textId="77777777" w:rsidR="004C2BC1" w:rsidRDefault="004C2BC1">
      <w:pPr>
        <w:rPr>
          <w:lang w:val="en-GB"/>
        </w:rPr>
      </w:pPr>
      <w:r>
        <w:rPr>
          <w:lang w:val="en-GB"/>
        </w:rPr>
        <w:t>Preview:</w:t>
      </w:r>
    </w:p>
    <w:p w14:paraId="69227169" w14:textId="285B158C" w:rsidR="00827CEE" w:rsidRDefault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4FEBBB03" w14:textId="784A47FB" w:rsidR="00827CEE" w:rsidRDefault="00827CEE" w:rsidP="00827C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Credits and Bibliography</w:t>
      </w:r>
    </w:p>
    <w:p w14:paraId="54B8525B" w14:textId="3E3C55BC" w:rsidR="001B70FB" w:rsidRDefault="001B70FB" w:rsidP="00827CEE">
      <w:pPr>
        <w:rPr>
          <w:sz w:val="28"/>
          <w:szCs w:val="28"/>
          <w:lang w:val="en-GB"/>
        </w:rPr>
      </w:pPr>
    </w:p>
    <w:p w14:paraId="2BB1DD9F" w14:textId="0607A91E" w:rsidR="001B70FB" w:rsidRPr="001B70FB" w:rsidRDefault="001B70FB" w:rsidP="00827CEE">
      <w:pPr>
        <w:rPr>
          <w:lang w:val="en-GB"/>
        </w:rPr>
      </w:pPr>
      <w:r>
        <w:rPr>
          <w:lang w:val="en-GB"/>
        </w:rPr>
        <w:t>rtqaerta</w:t>
      </w:r>
    </w:p>
    <w:sectPr w:rsidR="001B70FB" w:rsidRPr="001B70FB" w:rsidSect="006857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A7B34"/>
    <w:multiLevelType w:val="hybridMultilevel"/>
    <w:tmpl w:val="CD3AC40C"/>
    <w:lvl w:ilvl="0" w:tplc="059A20A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322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722"/>
    <w:rsid w:val="00031063"/>
    <w:rsid w:val="0012631F"/>
    <w:rsid w:val="0014725E"/>
    <w:rsid w:val="0018109F"/>
    <w:rsid w:val="001B3902"/>
    <w:rsid w:val="001B70FB"/>
    <w:rsid w:val="00255C2C"/>
    <w:rsid w:val="00266D50"/>
    <w:rsid w:val="002963DD"/>
    <w:rsid w:val="004155AF"/>
    <w:rsid w:val="004540AE"/>
    <w:rsid w:val="004C2BC1"/>
    <w:rsid w:val="00501C9A"/>
    <w:rsid w:val="00556722"/>
    <w:rsid w:val="005D24B7"/>
    <w:rsid w:val="00685758"/>
    <w:rsid w:val="00696EF8"/>
    <w:rsid w:val="00705E2B"/>
    <w:rsid w:val="007D7DF9"/>
    <w:rsid w:val="007F2D48"/>
    <w:rsid w:val="0081227B"/>
    <w:rsid w:val="00827CEE"/>
    <w:rsid w:val="008B23BE"/>
    <w:rsid w:val="00B3177A"/>
    <w:rsid w:val="00BB251E"/>
    <w:rsid w:val="00C60C2A"/>
    <w:rsid w:val="00C77DF5"/>
    <w:rsid w:val="00CD517F"/>
    <w:rsid w:val="00D128DE"/>
    <w:rsid w:val="00D64B6F"/>
    <w:rsid w:val="00D76EDA"/>
    <w:rsid w:val="00E627F7"/>
    <w:rsid w:val="00EC68ED"/>
    <w:rsid w:val="00EC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D39EA"/>
  <w15:chartTrackingRefBased/>
  <w15:docId w15:val="{CDACB286-13A5-4231-9558-73AE2BD8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51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2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B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70F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05E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ards.rdang.dev/b/s2WGQaGN4AZGfbFQp/systems-enginee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dang.dev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rdang.dev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allery.rdang.de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DANG</dc:creator>
  <cp:keywords/>
  <dc:description/>
  <cp:lastModifiedBy>Raymond DANG</cp:lastModifiedBy>
  <cp:revision>30</cp:revision>
  <dcterms:created xsi:type="dcterms:W3CDTF">2022-11-13T03:51:00Z</dcterms:created>
  <dcterms:modified xsi:type="dcterms:W3CDTF">2022-11-13T12:44:00Z</dcterms:modified>
</cp:coreProperties>
</file>