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4ADA" w:rsidRPr="00FB5B0D" w:rsidRDefault="00FB5B0D" w:rsidP="00FB5B0D">
      <w:pPr>
        <w:jc w:val="center"/>
        <w:rPr>
          <w:b/>
          <w:sz w:val="24"/>
          <w:szCs w:val="24"/>
        </w:rPr>
      </w:pPr>
      <w:r w:rsidRPr="00FB5B0D">
        <w:rPr>
          <w:b/>
          <w:sz w:val="24"/>
          <w:szCs w:val="24"/>
        </w:rPr>
        <w:t>Manual de uso</w:t>
      </w:r>
    </w:p>
    <w:p w:rsidR="00FB5B0D" w:rsidRDefault="00FB5B0D"/>
    <w:p w:rsidR="00FB5B0D" w:rsidRDefault="00FB5B0D">
      <w:r>
        <w:t>Se entregan el código fuente como proyecto de eclipse y un archivo .</w:t>
      </w:r>
      <w:proofErr w:type="spellStart"/>
      <w:r>
        <w:t>jar</w:t>
      </w:r>
      <w:proofErr w:type="spellEnd"/>
      <w:r>
        <w:t xml:space="preserve"> ejecutable.</w:t>
      </w:r>
    </w:p>
    <w:p w:rsidR="00FB5B0D" w:rsidRDefault="00FB5B0D">
      <w:r>
        <w:t xml:space="preserve">Si el archivo no se ejecuta al hacer doble </w:t>
      </w:r>
      <w:proofErr w:type="spellStart"/>
      <w:r>
        <w:t>click</w:t>
      </w:r>
      <w:proofErr w:type="spellEnd"/>
      <w:r>
        <w:t xml:space="preserve">, abrir una terminal de </w:t>
      </w:r>
      <w:proofErr w:type="spellStart"/>
      <w:r>
        <w:t>msdos</w:t>
      </w:r>
      <w:proofErr w:type="spellEnd"/>
      <w:r>
        <w:t>, ir hasta la ruta donde está guardado el ejecutable y escribir “</w:t>
      </w:r>
      <w:r w:rsidRPr="00FA52F6">
        <w:rPr>
          <w:b/>
        </w:rPr>
        <w:t>java –</w:t>
      </w:r>
      <w:proofErr w:type="spellStart"/>
      <w:r w:rsidRPr="00FA52F6">
        <w:rPr>
          <w:b/>
        </w:rPr>
        <w:t>jar</w:t>
      </w:r>
      <w:proofErr w:type="spellEnd"/>
      <w:r w:rsidRPr="00FA52F6">
        <w:rPr>
          <w:b/>
        </w:rPr>
        <w:t xml:space="preserve"> Prac2.jar</w:t>
      </w:r>
      <w:r>
        <w:t>”</w:t>
      </w:r>
    </w:p>
    <w:p w:rsidR="00FB5B0D" w:rsidRDefault="00FB5B0D">
      <w:r>
        <w:t xml:space="preserve">Es una aplicación de consola con un menú de opciones en el que se elige primero el tipo de red a crear y después el número de nodos. </w:t>
      </w:r>
      <w:r w:rsidRPr="00FA52F6">
        <w:rPr>
          <w:b/>
        </w:rPr>
        <w:t>Es necesario crear antes de ejecutar una carpeta en la ruta c:\pr2 y dentro de la misma dos subcarpetas llamadas “</w:t>
      </w:r>
      <w:proofErr w:type="spellStart"/>
      <w:r w:rsidRPr="00FA52F6">
        <w:rPr>
          <w:b/>
        </w:rPr>
        <w:t>aristasAleatoria</w:t>
      </w:r>
      <w:proofErr w:type="spellEnd"/>
      <w:r w:rsidRPr="00FA52F6">
        <w:rPr>
          <w:b/>
        </w:rPr>
        <w:t>” y “</w:t>
      </w:r>
      <w:proofErr w:type="spellStart"/>
      <w:r w:rsidRPr="00FA52F6">
        <w:rPr>
          <w:b/>
        </w:rPr>
        <w:t>aristasLibreEscala</w:t>
      </w:r>
      <w:proofErr w:type="spellEnd"/>
      <w:r w:rsidRPr="00FA52F6">
        <w:rPr>
          <w:b/>
        </w:rPr>
        <w:t>”</w:t>
      </w:r>
      <w:r>
        <w:t>. Al acabar el proceso habrá 3 ficheros correspondientes a los nodos (500, 1000 y 5000) y los ficheros correspondientes a las aristas de cada de una de las redes.</w:t>
      </w:r>
    </w:p>
    <w:p w:rsidR="00FB5B0D" w:rsidRDefault="00FB5B0D">
      <w:r>
        <w:t>Para la red Libre de Escala el proceso completo lleva más o menos una hora (debido a la creación de las dos redes de 5000 nodos para 3 y 4 enlaces).</w:t>
      </w:r>
    </w:p>
    <w:p w:rsidR="004E55B3" w:rsidRDefault="004E55B3">
      <w:bookmarkStart w:id="0" w:name="_GoBack"/>
      <w:bookmarkEnd w:id="0"/>
    </w:p>
    <w:p w:rsidR="004E55B3" w:rsidRDefault="004E55B3"/>
    <w:p w:rsidR="003E4D33" w:rsidRDefault="004E55B3">
      <w:r>
        <w:t>En la red aleatoria p</w:t>
      </w:r>
      <w:r w:rsidR="003E4D33">
        <w:t>ara realizar el código inc</w:t>
      </w:r>
      <w:r w:rsidR="00B02F83">
        <w:t xml:space="preserve">luimos la </w:t>
      </w:r>
      <w:r w:rsidR="00AF21A6">
        <w:t xml:space="preserve">librería </w:t>
      </w:r>
      <w:proofErr w:type="spellStart"/>
      <w:r w:rsidR="00AF21A6">
        <w:t>javacsv</w:t>
      </w:r>
      <w:proofErr w:type="spellEnd"/>
      <w:r w:rsidR="00AF21A6">
        <w:t>, que nos facili</w:t>
      </w:r>
      <w:r w:rsidR="00B02F83">
        <w:t xml:space="preserve">ta la tarea de </w:t>
      </w:r>
      <w:r w:rsidR="003E4D33">
        <w:t>guardar los datos</w:t>
      </w:r>
      <w:r w:rsidR="00B02F83">
        <w:t xml:space="preserve"> en un </w:t>
      </w:r>
      <w:proofErr w:type="spellStart"/>
      <w:r w:rsidR="00B02F83">
        <w:t>csv</w:t>
      </w:r>
      <w:proofErr w:type="spellEnd"/>
      <w:r w:rsidR="00B02F83">
        <w:t>. En es</w:t>
      </w:r>
      <w:r w:rsidR="00ED21FE">
        <w:t>t</w:t>
      </w:r>
      <w:r w:rsidR="00B02F83">
        <w:t>a red c</w:t>
      </w:r>
      <w:r w:rsidR="003E4D33" w:rsidRPr="0015557A">
        <w:t>on una sola ejecución creamos todos los archivos</w:t>
      </w:r>
      <w:r w:rsidR="003E4D33">
        <w:t xml:space="preserve">, correspondientes a las fases </w:t>
      </w:r>
      <w:proofErr w:type="spellStart"/>
      <w:r w:rsidR="003E4D33">
        <w:t>subcrítica</w:t>
      </w:r>
      <w:proofErr w:type="spellEnd"/>
      <w:r w:rsidR="003E4D33">
        <w:t xml:space="preserve">, </w:t>
      </w:r>
      <w:proofErr w:type="gramStart"/>
      <w:r w:rsidR="003E4D33">
        <w:t>crítica ,</w:t>
      </w:r>
      <w:proofErr w:type="gramEnd"/>
      <w:r w:rsidR="003E4D33">
        <w:t xml:space="preserve"> supercrítica y conectada. </w:t>
      </w:r>
    </w:p>
    <w:p w:rsidR="003E4D33" w:rsidRDefault="003E4D33">
      <w:r>
        <w:t xml:space="preserve">A pesar del gran tamaño de los archivos generados en las dos últimas fases el tiempo de ejecución es muy rápido. Los archivos se generan también en la misma ruta, pero en este caso son archivos sin extensión, </w:t>
      </w:r>
      <w:r w:rsidRPr="0015557A">
        <w:rPr>
          <w:b/>
        </w:rPr>
        <w:t>se le debe añadir a mano la terminación “.</w:t>
      </w:r>
      <w:proofErr w:type="spellStart"/>
      <w:r w:rsidRPr="0015557A">
        <w:rPr>
          <w:b/>
        </w:rPr>
        <w:t>csv</w:t>
      </w:r>
      <w:proofErr w:type="spellEnd"/>
      <w:r w:rsidRPr="0015557A">
        <w:rPr>
          <w:b/>
        </w:rPr>
        <w:t>”.</w:t>
      </w:r>
    </w:p>
    <w:p w:rsidR="003E4D33" w:rsidRDefault="003E4D33">
      <w:r>
        <w:t xml:space="preserve">Para </w:t>
      </w:r>
      <w:r w:rsidR="004E55B3">
        <w:t xml:space="preserve">el </w:t>
      </w:r>
      <w:proofErr w:type="spellStart"/>
      <w:r w:rsidR="004E55B3">
        <w:t>postprocesado</w:t>
      </w:r>
      <w:proofErr w:type="spellEnd"/>
      <w:r>
        <w:t xml:space="preserve"> no se pudo usar Excel ni </w:t>
      </w:r>
      <w:proofErr w:type="spellStart"/>
      <w:r>
        <w:t>notepad</w:t>
      </w:r>
      <w:proofErr w:type="spellEnd"/>
      <w:r w:rsidR="004E55B3">
        <w:t>++ para los grafos de 5000 nodos en las fases  supercrítica y conectada</w:t>
      </w:r>
      <w:r>
        <w:t>,</w:t>
      </w:r>
      <w:r w:rsidR="004E55B3">
        <w:t xml:space="preserve"> debido al gran tamaño del archivo. </w:t>
      </w:r>
      <w:r w:rsidR="004E55B3" w:rsidRPr="0015557A">
        <w:rPr>
          <w:b/>
        </w:rPr>
        <w:t xml:space="preserve">La forma </w:t>
      </w:r>
      <w:r w:rsidRPr="0015557A">
        <w:rPr>
          <w:b/>
        </w:rPr>
        <w:t xml:space="preserve"> </w:t>
      </w:r>
      <w:r w:rsidR="004E55B3" w:rsidRPr="0015557A">
        <w:rPr>
          <w:b/>
        </w:rPr>
        <w:t>de visualizarlo al completo fue con el bloc de notas</w:t>
      </w:r>
      <w:r w:rsidR="004E55B3">
        <w:t xml:space="preserve">. Se eliminaron las celdas en blanco antes de añadir a </w:t>
      </w:r>
      <w:proofErr w:type="spellStart"/>
      <w:r w:rsidR="004E55B3">
        <w:t>gephi</w:t>
      </w:r>
      <w:proofErr w:type="spellEnd"/>
      <w:r w:rsidR="004E55B3">
        <w:t>.</w:t>
      </w:r>
    </w:p>
    <w:p w:rsidR="004E55B3" w:rsidRDefault="004E55B3"/>
    <w:sectPr w:rsidR="004E55B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B0D"/>
    <w:rsid w:val="0015557A"/>
    <w:rsid w:val="003E4D33"/>
    <w:rsid w:val="004E55B3"/>
    <w:rsid w:val="00AF21A6"/>
    <w:rsid w:val="00B02F83"/>
    <w:rsid w:val="00D94ADA"/>
    <w:rsid w:val="00ED21FE"/>
    <w:rsid w:val="00FA52F6"/>
    <w:rsid w:val="00FB5B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3E292B-75F7-4FDB-B391-BB0B48FAF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258</Words>
  <Characters>1423</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César</dc:creator>
  <cp:keywords/>
  <dc:description/>
  <cp:lastModifiedBy>ALVARO MARTIN OTERO</cp:lastModifiedBy>
  <cp:revision>6</cp:revision>
  <dcterms:created xsi:type="dcterms:W3CDTF">2015-12-13T15:28:00Z</dcterms:created>
  <dcterms:modified xsi:type="dcterms:W3CDTF">2015-12-15T08:00:00Z</dcterms:modified>
</cp:coreProperties>
</file>