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GRUPO Nº7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Integrantes:    Silva, Carlos 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Brito, Romina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Rivera Casas, Olga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Tipo de establecimiento:</w:t>
      </w:r>
      <w:r w:rsidDel="00000000" w:rsidR="00000000" w:rsidRPr="00000000">
        <w:rPr>
          <w:b w:val="1"/>
          <w:bCs w:val="1"/>
          <w:rtl w:val="0"/>
        </w:rPr>
        <w:t xml:space="preserve"> PASTELERIA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line="240" w:lineRule="auto"/>
        <w:rPr>
          <w:rFonts w:ascii="Arial" w:cs="Arial" w:eastAsia="Arial" w:hAnsi="Arial"/>
          <w:b w:val="1"/>
          <w:bCs w:val="1"/>
          <w:color w:val="6d9eeb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line="240" w:lineRule="auto"/>
        <w:rPr>
          <w:rFonts w:ascii="Arial" w:cs="Arial" w:eastAsia="Arial" w:hAnsi="Arial"/>
          <w:b w:val="1"/>
          <w:bCs w:val="1"/>
          <w:color w:val="6d9ee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rtl w:val="0"/>
        </w:rPr>
        <w:t xml:space="preserve">1.Identidad y Localización</w:t>
      </w:r>
    </w:p>
    <w:p w:rsidR="00000000" w:rsidDel="00000000" w:rsidP="00000000" w:rsidRDefault="00000000" w:rsidRPr="00000000" w14:paraId="0000000B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comercial:  Dulce Taller</w:t>
      </w:r>
    </w:p>
    <w:p w:rsidR="00000000" w:rsidDel="00000000" w:rsidP="00000000" w:rsidRDefault="00000000" w:rsidRPr="00000000" w14:paraId="0000000C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Antigüedad: apertura </w:t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Ubicación exacta: Av. Monroe 3100 entre Zapiola y Freire</w:t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Barrio: Belgrano, CABA</w:t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Zona estratégica de influencia:  se selecciona la ubicacion por tener alto transito residencial y familiar la zona cuenta con  establecimientos educativos, ofrece excelente conectividad  y accesibilidad de transporte si bien a zona cuenta con diversidad de cafeterias ,ninguno cubre la propuesta de valor de un pasteleria con espacio de taller participativo y un ambiente de baja intensidad sensorial.</w:t>
      </w:r>
    </w:p>
    <w:p w:rsidR="00000000" w:rsidDel="00000000" w:rsidP="00000000" w:rsidRDefault="00000000" w:rsidRPr="00000000" w14:paraId="00000010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Arial" w:cs="Arial" w:eastAsia="Arial" w:hAnsi="Arial"/>
          <w:color w:val="6d9ee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rtl w:val="0"/>
        </w:rPr>
        <w:t xml:space="preserve">2.Perfil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Público objetivo / Tipos de clientes:</w:t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Arial" w:cs="Arial" w:eastAsia="Arial" w:hAnsi="Arial"/>
        </w:rPr>
      </w:pPr>
      <w:sdt>
        <w:sdtPr>
          <w:id w:val="-1573348842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El público objetivo abarca principalmente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familias con niños y comunidad con necesidades sensoriales específicas</w:t>
      </w:r>
      <w:r w:rsidDel="00000000" w:rsidR="00000000" w:rsidRPr="00000000">
        <w:rPr>
          <w:rFonts w:ascii="Arial" w:cs="Arial" w:eastAsia="Arial" w:hAnsi="Arial"/>
          <w:rtl w:val="0"/>
        </w:rPr>
        <w:t xml:space="preserve">, atraídos por la propuesta de talleres participativos y el ambiente sensorialmente amigable. Como público secundario, se capta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oficinistas y comerciantes de la zona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adultos mayores del barrio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buscan un espacio tranquilo de cafetería,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trabajadores remotos/estudiantes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priorizan un ambiente con baja contaminación sonora.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del establecimiento: se establece  priorizando una distribución cómoda, accesible y de baja estimulación, compatible con la propuesta de cafetería y talleres gastronómicos de grupos reducidos. </w:t>
      </w:r>
    </w:p>
    <w:p w:rsidR="00000000" w:rsidDel="00000000" w:rsidP="00000000" w:rsidRDefault="00000000" w:rsidRPr="00000000" w14:paraId="00000016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24 personas en cafetería </w:t>
      </w:r>
    </w:p>
    <w:p w:rsidR="00000000" w:rsidDel="00000000" w:rsidP="00000000" w:rsidRDefault="00000000" w:rsidRPr="00000000" w14:paraId="00000017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8  personas en taller</w:t>
      </w:r>
    </w:p>
    <w:p w:rsidR="00000000" w:rsidDel="00000000" w:rsidP="00000000" w:rsidRDefault="00000000" w:rsidRPr="00000000" w14:paraId="00000018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rPr>
          <w:rFonts w:ascii="Arial" w:cs="Arial" w:eastAsia="Arial" w:hAnsi="Arial"/>
          <w:b w:val="1"/>
          <w:bCs w:val="1"/>
          <w:color w:val="6d9ee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rtl w:val="0"/>
        </w:rPr>
        <w:t xml:space="preserve">Distribución de Mesas: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mesas de cafetería para 4 personas:</w:t>
      </w:r>
      <w:r w:rsidDel="00000000" w:rsidR="00000000" w:rsidRPr="00000000">
        <w:rPr>
          <w:rFonts w:ascii="Arial" w:cs="Arial" w:eastAsia="Arial" w:hAnsi="Arial"/>
          <w:rtl w:val="0"/>
        </w:rPr>
        <w:t xml:space="preserve"> 16 personas.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mesadas de taller para 4 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8 personas.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barra/mostrador de atención y exhibición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venta de productos.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punto de caja y recepción de reservas.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Sector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cocina/pastelería a la vista</w:t>
      </w:r>
      <w:r w:rsidDel="00000000" w:rsidR="00000000" w:rsidRPr="00000000">
        <w:rPr>
          <w:rFonts w:ascii="Arial" w:cs="Arial" w:eastAsia="Arial" w:hAnsi="Arial"/>
          <w:rtl w:val="0"/>
        </w:rPr>
        <w:t xml:space="preserve">, separado del área de clientes y acondicionado para realizar demostraciones y actividades.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sótano</w:t>
      </w:r>
      <w:r w:rsidDel="00000000" w:rsidR="00000000" w:rsidRPr="00000000">
        <w:rPr>
          <w:rFonts w:ascii="Arial" w:cs="Arial" w:eastAsia="Arial" w:hAnsi="Arial"/>
          <w:rtl w:val="0"/>
        </w:rPr>
        <w:t xml:space="preserve"> se destinará principalmente a almacenamiento, depósito y apoyo logístico, no a la atención del público.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croquis, podemos distribuirlo de manera que la cafetería quede hacia el frente, el mostrador cerca del ingreso y el taller hacia un sector más tranquilo del local.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xeh7mytx5hm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Tipo de menú y oferta gastronómica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propuesta tendrá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carta digital mediante código QR y carta física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una oferta centrada en pastelería artesanal y cafetería.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86567117"/>
        <w:tag w:val="goog_rdk_2"/>
      </w:sdtPr>
      <w:sdtContent>
        <w:tbl>
          <w:tblPr>
            <w:tblStyle w:val="Table1"/>
            <w:tblpPr w:leftFromText="180" w:rightFromText="180" w:topFromText="180" w:bottomFromText="180" w:vertAnchor="text" w:horzAnchor="text" w:tblpX="-20.99999999999966" w:tblpY="0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60"/>
            <w:gridCol w:w="4230"/>
            <w:tblGridChange w:id="0">
              <w:tblGrid>
                <w:gridCol w:w="4260"/>
                <w:gridCol w:w="4230"/>
              </w:tblGrid>
            </w:tblGridChange>
          </w:tblGrid>
          <w:tr>
            <w:trPr>
              <w:cantSplit w:val="0"/>
              <w:trHeight w:val="686.953125" w:hRule="atLeast"/>
              <w:tblHeader w:val="0"/>
            </w:trPr>
            <w:tc>
              <w:tcPr/>
              <w:p w:rsidR="00000000" w:rsidDel="00000000" w:rsidP="00000000" w:rsidRDefault="00000000" w:rsidRPr="00000000" w14:paraId="00000025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211574047"/>
                    <w:tag w:val="goog_rdk_1"/>
                  </w:sdtPr>
                  <w:sdtContent>
                    <w:commentRangeStart w:id="1"/>
                  </w:sdtContent>
                </w:sd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Pastelería:</w:t>
                </w:r>
                <w:commentRangeEnd w:id="1"/>
                <w:r w:rsidDel="00000000" w:rsidR="00000000" w:rsidRPr="00000000">
                  <w:commentReference w:id="1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Tortas y porciones.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Cheesecake.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Lemon pie.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Brownies.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Cookies.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Alfajores.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Budines. (con frutas de la estacion)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Muffins.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Scones.</w:t>
                </w:r>
              </w:p>
              <w:p w:rsidR="00000000" w:rsidDel="00000000" w:rsidP="00000000" w:rsidRDefault="00000000" w:rsidRPr="00000000" w14:paraId="0000002F">
                <w:pPr>
                  <w:spacing w:after="240" w:before="24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Cafetería: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14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Café espresso.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Café con leche.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Capuccino.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Té e infusiones.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Chocolate caliente.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Bebidas frías.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0"/>
                    <w:numId w:val="14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Jugos naturales.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1882854"/>
        <w:tag w:val="goog_rdk_3"/>
      </w:sdtPr>
      <w:sdtContent>
        <w:tbl>
          <w:tblPr>
            <w:tblStyle w:val="Table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Talleres gastronómicos: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7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Decoración de cupcakes.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Elaboración de cookies.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Alfajores.</w:t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0"/>
                    <w:numId w:val="7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Actividades con masas.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carta contemplará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opciones vegetarianas y algunas alternativas sin TACC</w:t>
      </w:r>
      <w:r w:rsidDel="00000000" w:rsidR="00000000" w:rsidRPr="00000000">
        <w:rPr>
          <w:rFonts w:ascii="Arial" w:cs="Arial" w:eastAsia="Arial" w:hAnsi="Arial"/>
          <w:rtl w:val="0"/>
        </w:rPr>
        <w:t xml:space="preserve">, aplicando los procedimientos correspondientes para evitar contaminación cruzada cuando corresponda.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diferencial será  los talleres a la vista  de grupos reducidos, en un ambiente tranquilo y sensorialmente cuidado.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6d9eeb"/>
          <w:sz w:val="26"/>
          <w:szCs w:val="26"/>
        </w:rPr>
      </w:pPr>
      <w:bookmarkStart w:colFirst="0" w:colLast="0" w:name="_heading=h.opxbl9baf2r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26"/>
          <w:szCs w:val="26"/>
          <w:rtl w:val="0"/>
        </w:rPr>
        <w:t xml:space="preserve">Días y horarios de apertura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Martes a viernes: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9:00 a 20:00 hs.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Sábados y domingos:</w:t>
      </w:r>
      <w:r w:rsidDel="00000000" w:rsidR="00000000" w:rsidRPr="00000000">
        <w:rPr>
          <w:rFonts w:ascii="Arial" w:cs="Arial" w:eastAsia="Arial" w:hAnsi="Arial"/>
          <w:rtl w:val="0"/>
        </w:rPr>
        <w:t xml:space="preserve"> 10:00 a </w:t>
      </w:r>
      <w:sdt>
        <w:sdtPr>
          <w:id w:val="1024558137"/>
          <w:tag w:val="goog_rdk_4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21:00 hs.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cerrado.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Talleres: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Martes a viernes: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16:00 a 18:00 hs.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Sábados 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11:00 a 13:00 hs. y 16:00 a 18:00 hs.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talleres tendrán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cupo máximo de 8 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mantener grupos pequeños y una experiencia más tranquila y personalizada.</w:t>
      </w:r>
    </w:p>
    <w:p w:rsidR="00000000" w:rsidDel="00000000" w:rsidP="00000000" w:rsidRDefault="00000000" w:rsidRPr="00000000" w14:paraId="0000004B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="240" w:lineRule="auto"/>
        <w:rPr>
          <w:rFonts w:ascii="Arial" w:cs="Arial" w:eastAsia="Arial" w:hAnsi="Arial"/>
          <w:b w:val="1"/>
          <w:bCs w:val="1"/>
          <w:color w:val="6d9ee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rtl w:val="0"/>
        </w:rPr>
        <w:t xml:space="preserve">3.Estructura Humana y Logística interna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Pastelero/a Principal (Encargado/a de Producción):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Rol: Elaboración de la pastelería base, pre-mezclas, horneado principal, control de mermas, recetas estándar e higiene de zona de producción.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Ubicación: Sector de producción/ensamble en Planta Baja y preparación de insumos en Sótano.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Ayudante de Pastelería / Tallerista (Rol Mixto):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Rol: Asistencia en la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mise en place</w:t>
      </w:r>
      <w:r w:rsidDel="00000000" w:rsidR="00000000" w:rsidRPr="00000000">
        <w:rPr>
          <w:rFonts w:ascii="Arial" w:cs="Arial" w:eastAsia="Arial" w:hAnsi="Arial"/>
          <w:rtl w:val="0"/>
        </w:rPr>
        <w:t xml:space="preserve"> de cocina, porcionado y dictado/guía en los talleres experienciales de 30-60 minutos para los clientes.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Bachero / Auxiliar de Limpieza: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Rol: Lavado continuo de utencilios de producción y vajilla de salón/taller, sanitización de superficies y recepción/orden de proveedores.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9c7l1m6udffv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Composición del Equipo de Salón y Asignación de Roles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sdt>
        <w:sdtPr>
          <w:id w:val="-1427759368"/>
          <w:tag w:val="goog_rdk_5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Encargado/a de Salón y Caja: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Rol: Apertura/cierre de caja, atención en barra, cobro, gestión del sistema de reservas del taller y coordinación general del servicio.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Barista / Mochero/a: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Rol: Preparación de bebidas frías y calientes (cafetería de especialidad/infusiones), despacho de pastelería de vitrina para salón 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Take Away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Mozo/a de Salón (Atención Inclusiva):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Rol: Atención en mesas con soporte de carta visual/pictogramas, asistencia a familias y asistencia al salón en momentos de baja/alta densidad sensorial.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tfvn5ijuxlo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Grilla de Horarios y Diagramación de Trabajo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Horario de Atención al Público: Martes a Domingos de 08:00 a 20:00 hs. (Lunes cerrado por mantenimiento y producción pesada).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Esquema de Turnos: 2 turnos rotativos de 8 horas con 1 franco semanal por empleado (cumpliendo CCT Gastronómico).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Turno Mañana: 07:00 a 15:00 hs. (Incluye 1 hora previa para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mise en place</w:t>
      </w:r>
      <w:r w:rsidDel="00000000" w:rsidR="00000000" w:rsidRPr="00000000">
        <w:rPr>
          <w:rFonts w:ascii="Arial" w:cs="Arial" w:eastAsia="Arial" w:hAnsi="Arial"/>
          <w:rtl w:val="0"/>
        </w:rPr>
        <w:t xml:space="preserve"> y apertura).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Turno Tarde: 12:30 a 20:30 hs. (Incluye cierre, balance de caja y desinfección).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Solapamiento Operativo (12:30 a 15:00 hs): Garantiza personal doble durante la hora pico de almuerzo/cambio de turno y preparación del taller de la tarde.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4260017"/>
        <w:tag w:val="goog_rdk_6"/>
      </w:sdtPr>
      <w:sdtContent>
        <w:tbl>
          <w:tblPr>
            <w:tblStyle w:val="Table3"/>
            <w:tblW w:w="97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45"/>
            <w:gridCol w:w="5550"/>
            <w:tblGridChange w:id="0">
              <w:tblGrid>
                <w:gridCol w:w="4245"/>
                <w:gridCol w:w="555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pStyle w:val="Heading3"/>
                  <w:keepNext w:val="0"/>
                  <w:keepLines w:val="0"/>
                  <w:spacing w:before="280" w:line="240" w:lineRule="auto"/>
                  <w:ind w:left="720" w:firstLine="0"/>
                  <w:rPr>
                    <w:rFonts w:ascii="Arial" w:cs="Arial" w:eastAsia="Arial" w:hAnsi="Arial"/>
                    <w:color w:val="000000"/>
                    <w:sz w:val="26"/>
                    <w:szCs w:val="26"/>
                  </w:rPr>
                </w:pPr>
                <w:bookmarkStart w:colFirst="0" w:colLast="0" w:name="_heading=h.wug7yqaa7m5p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6"/>
                    <w:szCs w:val="26"/>
                    <w:rtl w:val="0"/>
                  </w:rPr>
                  <w:t xml:space="preserve">          Turnos de Producción Previa (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color w:val="000000"/>
                    <w:sz w:val="26"/>
                    <w:szCs w:val="26"/>
                    <w:rtl w:val="0"/>
                  </w:rPr>
                  <w:t xml:space="preserve">Mise en Place</w:t>
                </w:r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6"/>
                    <w:szCs w:val="26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240" w:before="24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Turno Mañana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(07:00 a 08:00 hs): Horneado de medialunas, masas laminadas y armado de vitrina fresca. Montaje de la barra de cafetería.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240" w:before="24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Turno Tarde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(14:30 a 15:30 hs):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Mise en place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 insumos fraccionados para los talleres experienciales de la tarde (kits individuales de decoración/pastelería) y reposición de vitrina.</w:t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spacing w:after="28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76" w:lineRule="auto"/>
        <w:rPr>
          <w:rFonts w:ascii="Arial" w:cs="Arial" w:eastAsia="Arial" w:hAnsi="Arial"/>
          <w:b w:val="1"/>
          <w:bCs w:val="1"/>
          <w:color w:val="3d85c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d85c6"/>
          <w:rtl w:val="0"/>
        </w:rPr>
        <w:t xml:space="preserve">4. Aspectos Clave para la Digitalización (Entregables para Software)</w:t>
      </w:r>
    </w:p>
    <w:p w:rsidR="00000000" w:rsidDel="00000000" w:rsidP="00000000" w:rsidRDefault="00000000" w:rsidRPr="00000000" w14:paraId="0000006A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Interfaz y Pantalla POS (Punto de Venta / Caja):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Pantalla táctil e intuitiva: Sistema optimizado para uso en dispositivos tipo</w:t>
      </w:r>
      <w:sdt>
        <w:sdtPr>
          <w:id w:val="-245735418"/>
          <w:tag w:val="goog_rdk_7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tablet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Botones de Alta Rotación: Accesos directos e instantáneos de un solo toque para los productos de mayor demanda: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Cafetería: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Café Espresso, Café con Leche, Capuccino.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Pastelería al paso: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Medialunas, Porciones de Torta (Lemon Pie, Cheesecake, Brownie), Cookies y Scones.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Determinación de Secciones en Carta / Menú Digital:</w:t>
      </w:r>
    </w:p>
    <w:p w:rsidR="00000000" w:rsidDel="00000000" w:rsidP="00000000" w:rsidRDefault="00000000" w:rsidRPr="00000000" w14:paraId="00000070">
      <w:pPr>
        <w:spacing w:after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sdt>
        <w:sdtPr>
          <w:id w:val="-414477944"/>
          <w:tag w:val="goog_rdk_8"/>
        </w:sdtPr>
        <w:sdtContent>
          <w:commentRangeStart w:id="5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Cafetería &amp; Infusiones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Pastelería Individual (Porciones)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Tortas Enteras &amp; Especialidades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Opciones Saladas &amp; Bebidas Frías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Talleres &amp; Experiencias (incluye Big Box)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Canales de Venta y Flujo de Comandas: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Canales Integrados: Mostrador / Take Away, </w:t>
      </w:r>
      <w:sdt>
        <w:sdtPr>
          <w:id w:val="-1845580535"/>
          <w:tag w:val="goog_rdk_9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Mesa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" w:cs="Arial" w:eastAsia="Arial" w:hAnsi="Arial"/>
          <w:rtl w:val="0"/>
        </w:rPr>
        <w:t xml:space="preserve">/ Salón (vía mozo con tablet o QR) y Delivery / Envíos a domicilio.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line="276" w:lineRule="auto"/>
        <w:ind w:left="720" w:hanging="360"/>
        <w:rPr/>
      </w:pPr>
      <w:sdt>
        <w:sdtPr>
          <w:id w:val="-1162349135"/>
          <w:tag w:val="goog_rdk_10"/>
        </w:sdtPr>
        <w:sdtContent>
          <w:commentRangeStart w:id="7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Flujo de Comandas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" w:cs="Arial" w:eastAsia="Arial" w:hAnsi="Arial"/>
          <w:rtl w:val="0"/>
        </w:rPr>
        <w:t xml:space="preserve"> Digitales (KDS): Envío automático del pedido sin comanda papel a las pantallas de Barra/Cafetería y Cocina/Pastelería, indicando el </w:t>
      </w:r>
      <w:sdt>
        <w:sdtPr>
          <w:id w:val="1442548635"/>
          <w:tag w:val="goog_rdk_11"/>
        </w:sdtPr>
        <w:sdtContent>
          <w:commentRangeStart w:id="8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estado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" w:cs="Arial" w:eastAsia="Arial" w:hAnsi="Arial"/>
          <w:rtl w:val="0"/>
        </w:rPr>
        <w:t xml:space="preserve"> en tiempo real ("En preparación" </w:t>
      </w:r>
      <w:sdt>
        <w:sdtPr>
          <w:id w:val="1552787346"/>
          <w:tag w:val="goog_rdk_12"/>
        </w:sdtPr>
        <w:sdtContent>
          <w:commentRangeStart w:id="9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$\rightarrow$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" w:cs="Arial" w:eastAsia="Arial" w:hAnsi="Arial"/>
          <w:rtl w:val="0"/>
        </w:rPr>
        <w:t xml:space="preserve"> "Listo para servir").</w:t>
      </w:r>
    </w:p>
    <w:p w:rsidR="00000000" w:rsidDel="00000000" w:rsidP="00000000" w:rsidRDefault="00000000" w:rsidRPr="00000000" w14:paraId="00000079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Medios de Pago Integrados: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Cobranza Automatizada: Vinculación directa con terminales Posnet (tarjetas de crédito/débito) y cobro por QR interoperable (Mercado Pago, MODO).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Envío de Monto Automático: El sistema envía la cifra exacta al terminal o QR para evitar la digitación manual del cajero/cliente y eliminar errores de caja.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line="276" w:lineRule="auto"/>
        <w:ind w:left="720" w:hanging="360"/>
        <w:rPr/>
      </w:pPr>
      <w:sdt>
        <w:sdtPr>
          <w:id w:val="789435676"/>
          <w:tag w:val="goog_rdk_13"/>
        </w:sdtPr>
        <w:sdtContent>
          <w:commentRangeStart w:id="10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Canales Especiales: Módulo para validación de cupones/experiencias de terceros (Big Box) para talleres y combos de brunch.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Control de Stock por Piezas y Porciones (Uso de Plantilla de Costeo):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Descuento por Receta Estándar: Descuento automático de insumos en gramos o mililitros en tiempo real según la ficha técnica cargada.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line="276" w:lineRule="auto"/>
        <w:ind w:left="720" w:hanging="360"/>
        <w:rPr/>
      </w:pPr>
      <w:sdt>
        <w:sdtPr>
          <w:id w:val="1368111615"/>
          <w:tag w:val="goog_rdk_14"/>
        </w:sdtPr>
        <w:sdtContent>
          <w:commentRangeStart w:id="11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Control por Pieza vs. Porción: La base de datos registra el inventario en piezas enteras (ej. 1 Lemon Pie) y descuenta decimales proporcionales (ej.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0,125</w:t>
      </w:r>
      <w:r w:rsidDel="00000000" w:rsidR="00000000" w:rsidRPr="00000000">
        <w:rPr>
          <w:rFonts w:ascii="Arial" w:cs="Arial" w:eastAsia="Arial" w:hAnsi="Arial"/>
          <w:rtl w:val="0"/>
        </w:rPr>
        <w:t xml:space="preserve"> unidades y el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12,5%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los insumos) por cada porción vendida.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Alertas de Stock y Mermas: Módulo para registro de caducidad, mermas de horneado y avisos de stock mínimo para reordenes.</w:t>
      </w:r>
    </w:p>
    <w:p w:rsidR="00000000" w:rsidDel="00000000" w:rsidP="00000000" w:rsidRDefault="00000000" w:rsidRPr="00000000" w14:paraId="0000008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E. Agenda de Pedidos, Reservas y Señas: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line="276" w:lineRule="auto"/>
        <w:ind w:left="720" w:hanging="360"/>
        <w:rPr/>
      </w:pPr>
      <w:sdt>
        <w:sdtPr>
          <w:id w:val="-749820463"/>
          <w:tag w:val="goog_rdk_15"/>
        </w:sdtPr>
        <w:sdtContent>
          <w:commentRangeStart w:id="12"/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Reservas 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Arial" w:cs="Arial" w:eastAsia="Arial" w:hAnsi="Arial"/>
          <w:rtl w:val="0"/>
        </w:rPr>
        <w:t xml:space="preserve">de Talleres Didácticos: Agenda de cupos limitados (máximo 8 participantes) con registro de seña previa (50%) y emisión de comprobante.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Agenda de Tortas Enteras y Catering: Registro de pedidos anticipados que especifica: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Fecha y hora exacta de retiro / entrega.</w:t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Datos completos del cliente.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seña abonada y saldo pendiente.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de Embalaje: Indicación automática del tipo de caja, faja de seguridad o empaque requerido para el transporte del producto.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Facturación Digital: Emisión automática de comprobantes/Facturas A o B y envío inmediato al correo electrónico del cliente.</w:t>
      </w:r>
    </w:p>
    <w:p w:rsidR="00000000" w:rsidDel="00000000" w:rsidP="00000000" w:rsidRDefault="00000000" w:rsidRPr="00000000" w14:paraId="0000008A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F. Marco Presupuestario para el Desarrollo: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Presupuesto Cerrado: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Partida base de $1.000.000 asignada para el desarrollo e implementación del software.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Fondo de Contingencia: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Fondo de reserva de $500.000 contemplado para eventuales adaptaciones o imprevistos técnicos durante el proceso.</w:t>
      </w:r>
    </w:p>
    <w:p w:rsidR="00000000" w:rsidDel="00000000" w:rsidP="00000000" w:rsidRDefault="00000000" w:rsidRPr="00000000" w14:paraId="0000008E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icia Alaminos" w:id="7" w:date="2026-09-10T14:38:25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apertura de mesa, comanda, producción , despacho, consumo, cuenta, caja</w:t>
      </w:r>
    </w:p>
  </w:comment>
  <w:comment w:author="Alicia Alaminos" w:id="4" w:date="2026-09-10T14:31:48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perfecto</w:t>
      </w:r>
    </w:p>
  </w:comment>
  <w:comment w:author="Alicia Alaminos" w:id="11" w:date="2026-09-10T14:48:18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deberían descontar por porcion</w:t>
      </w:r>
    </w:p>
  </w:comment>
  <w:comment w:author="Alicia Alaminos" w:id="1" w:date="2026-09-10T12:35:11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Alguna opcion salada?</w:t>
      </w:r>
    </w:p>
  </w:comment>
  <w:comment w:author="Alicia Alaminos" w:id="6" w:date="2026-09-10T14:39:27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numeradas</w:t>
      </w:r>
    </w:p>
  </w:comment>
  <w:comment w:author="Alicia Alaminos" w:id="3" w:date="2026-09-10T14:28:32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 ADICIONISTA, piensen que funciones va a controlar.</w:t>
      </w:r>
    </w:p>
  </w:comment>
  <w:comment w:author="Alicia Alaminos" w:id="2" w:date="2026-09-10T12:35:55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domingo medio dia. Lo conversamos</w:t>
      </w:r>
    </w:p>
  </w:comment>
  <w:comment w:author="Alicia Alaminos" w:id="0" w:date="2026-09-10T12:34:17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 segmentado</w:t>
      </w:r>
    </w:p>
  </w:comment>
  <w:comment w:author="Alicia Alaminos" w:id="5" w:date="2026-09-10T14:32:41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Talleres y experiencias por separado</w:t>
      </w:r>
    </w:p>
  </w:comment>
  <w:comment w:author="Alicia Alaminos" w:id="10" w:date="2026-09-10T14:45:33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seguramente debamos esperar</w:t>
      </w:r>
    </w:p>
  </w:comment>
  <w:comment w:author="Alicia Alaminos" w:id="8" w:date="2026-09-10T14:44:50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</w:t>
      </w:r>
    </w:p>
  </w:comment>
  <w:comment w:author="Alicia Alaminos" w:id="9" w:date="2026-09-10T14:37:21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</w:t>
      </w:r>
    </w:p>
  </w:comment>
  <w:comment w:author="Alicia Alaminos" w:id="12" w:date="2026-09-10T14:49:24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reserva: anticipada, inmediata,con seña,lista de espera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5" w15:done="0"/>
  <w15:commentEx w15:paraId="00000096" w15:done="0"/>
  <w15:commentEx w15:paraId="00000097" w15:done="0"/>
  <w15:commentEx w15:paraId="00000098" w15:done="0"/>
  <w15:commentEx w15:paraId="00000099" w15:done="0"/>
  <w15:commentEx w15:paraId="0000009A" w15:done="0"/>
  <w15:commentEx w15:paraId="0000009B" w15:done="0"/>
  <w15:commentEx w15:paraId="0000009C" w15:done="0"/>
  <w15:commentEx w15:paraId="0000009D" w15:done="0"/>
  <w15:commentEx w15:paraId="0000009E" w15:done="0"/>
  <w15:commentEx w15:paraId="0000009F" w15:done="0"/>
  <w15:commentEx w15:paraId="000000A0" w15:done="0"/>
  <w15:commentEx w15:paraId="000000A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7349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7349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7349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7349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7349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7349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7349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7349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7349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7349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7349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7349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7349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7349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7349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7349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7349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7349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7349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7349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7349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ieoNdf0S2FyS8pPozUGJ62+7g==">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2026-08-13T01:54:00Z</dcterms:created>
  <dc:creator>alicia alaminos</dc:creator>
</cp:coreProperties>
</file>