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133" name="image23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2 Demo 1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ak0mmk1vnkpo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Configuring Git Account with GitHub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4"/>
          <w:szCs w:val="24"/>
        </w:rPr>
      </w:pPr>
      <w:bookmarkStart w:colFirst="0" w:colLast="0" w:name="_heading=h.we5gv0d36zg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3"/>
      <w:bookmarkEnd w:id="3"/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505375" cy="923913"/>
                <wp:effectExtent b="0" l="0" r="0" t="0"/>
                <wp:docPr id="1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configure Git account with GitHub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505375" cy="923913"/>
                <wp:effectExtent b="0" l="0" r="0" t="0"/>
                <wp:docPr id="11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5375" cy="9239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a GitHub account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Configuring Git account with GitHub</w:t>
      </w:r>
    </w:p>
    <w:p w:rsidR="00000000" w:rsidDel="00000000" w:rsidP="00000000" w:rsidRDefault="00000000" w:rsidRPr="00000000" w14:paraId="0000000A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1: Creating a GitHub account:</w:t>
      </w:r>
    </w:p>
    <w:p w:rsidR="00000000" w:rsidDel="00000000" w:rsidP="00000000" w:rsidRDefault="00000000" w:rsidRPr="00000000" w14:paraId="0000000D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i w:val="0"/>
          <w:smallCaps w:val="0"/>
          <w:strike w:val="0"/>
          <w:color w:val="0e101a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github.com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 and create an account by log in with a username and password or signing in using the Google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720" w:firstLine="0"/>
        <w:rPr>
          <w:rFonts w:ascii="Times New Roman" w:cs="Times New Roman" w:eastAsia="Times New Roman" w:hAnsi="Times New Roman"/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483485"/>
            <wp:effectExtent b="12700" l="12700" r="12700" t="12700"/>
            <wp:docPr id="1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this system,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already configured in the Linux environment. So, open the terminal and check for git by typing which git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46680"/>
            <wp:effectExtent b="12700" l="12700" r="12700" t="12700"/>
            <wp:docPr id="1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see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that Git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already preinstalled in the system. With Git, you also need to install the GitHub CLI. It is needed to access GitHub from your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609725"/>
            <wp:effectExtent b="12700" l="12700" r="12700" t="12700"/>
            <wp:docPr id="1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2: Configuring Git account with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link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github.com/cli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go to the official sources link as shown above. Copy the command and type: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gh.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324100"/>
            <wp:effectExtent b="12700" l="12700" r="12700" t="12700"/>
            <wp:docPr id="1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the GitHub CLI is installed, go to the terminal window and type: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gh auth login [flags]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23820"/>
            <wp:effectExtent b="12700" l="12700" r="12700" t="12700"/>
            <wp:docPr id="1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get a personal access token using which you can manage the code on GitHub. Go to the terminal and type: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gh auth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150745"/>
            <wp:effectExtent b="12700" l="12700" r="12700" t="12700"/>
            <wp:docPr id="1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033905"/>
            <wp:effectExtent b="12700" l="12700" r="12700" t="12700"/>
            <wp:docPr id="1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 to reauthenticate as you are already logged in. In case you are not logged in, it will ask you to log in.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771650"/>
            <wp:effectExtent b="12700" l="12700" r="12700" t="12700"/>
            <wp:docPr id="1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HTTPS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803400"/>
            <wp:effectExtent b="12700" l="12700" r="12700" t="12700"/>
            <wp:docPr id="1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 with a web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988185"/>
            <wp:effectExtent b="12700" l="12700" r="12700" t="12700"/>
            <wp:docPr id="1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open github.com in your browser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197735"/>
            <wp:effectExtent b="12700" l="12700" r="12700" t="12700"/>
            <wp:docPr id="1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device activation code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419985"/>
            <wp:effectExtent b="12700" l="12700" r="12700" t="12700"/>
            <wp:docPr id="1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2.10 The device activation code will already be given in the console. Copy and paste the code into the browser.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790825"/>
            <wp:effectExtent b="12700" l="12700" r="12700" t="12700"/>
            <wp:docPr id="1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" w:right="0" w:hanging="4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284095"/>
            <wp:effectExtent b="12700" l="12700" r="12700" t="12700"/>
            <wp:docPr id="1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" w:right="0" w:hanging="4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You can grant access to different resources on GitHub. 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Authorize GitHub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 button.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454910"/>
            <wp:effectExtent b="12700" l="12700" r="12700" t="12700"/>
            <wp:docPr id="1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" w:right="0" w:hanging="4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password and click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 confirm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password button to authenticate yourself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072640"/>
            <wp:effectExtent b="12700" l="12700" r="12700" t="12700"/>
            <wp:docPr id="1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" w:right="0" w:hanging="4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GitHub structure will be done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011045"/>
            <wp:effectExtent b="12700" l="12700" r="12700" t="12700"/>
            <wp:docPr id="13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" w:right="0" w:hanging="4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console, and you will see that the authentication is completed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81350"/>
            <wp:effectExtent b="12700" l="12700" r="12700" t="12700"/>
            <wp:docPr id="13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" w:right="0" w:hanging="4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This is all about the configuration. </w:t>
      </w:r>
      <w:r w:rsidDel="00000000" w:rsidR="00000000" w:rsidRPr="00000000">
        <w:rPr>
          <w:rFonts w:ascii="Calibri" w:cs="Calibri" w:eastAsia="Calibri" w:hAnsi="Calibri"/>
          <w:color w:val="0e101a"/>
          <w:sz w:val="24"/>
          <w:szCs w:val="24"/>
          <w:rtl w:val="0"/>
        </w:rPr>
        <w:t xml:space="preserve">With the</w:t>
      </w:r>
      <w:r w:rsidDel="00000000" w:rsidR="00000000" w:rsidRPr="00000000">
        <w:rPr>
          <w:rFonts w:ascii="Calibri" w:cs="Calibri" w:eastAsia="Calibri" w:hAnsi="Calibri"/>
          <w:b w:val="1"/>
          <w:color w:val="0e101a"/>
          <w:sz w:val="24"/>
          <w:szCs w:val="24"/>
          <w:rtl w:val="0"/>
        </w:rPr>
        <w:t xml:space="preserve"> gh auth login</w:t>
      </w:r>
      <w:r w:rsidDel="00000000" w:rsidR="00000000" w:rsidRPr="00000000">
        <w:rPr>
          <w:rFonts w:ascii="Calibri" w:cs="Calibri" w:eastAsia="Calibri" w:hAnsi="Calibri"/>
          <w:color w:val="0e101a"/>
          <w:sz w:val="24"/>
          <w:szCs w:val="24"/>
          <w:rtl w:val="0"/>
        </w:rPr>
        <w:t xml:space="preserve"> command in the CLI, you may access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85160"/>
            <wp:effectExtent b="12700" l="12700" r="12700" t="12700"/>
            <wp:docPr id="1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are logged in, you can perform different operations like creating a repository, branch,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so on.</w:t>
      </w: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1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25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>
        <w:rFonts w:ascii="Calibri" w:cs="Calibri" w:eastAsia="Calibri" w:hAnsi="Calibri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libri" w:cs="Calibri" w:eastAsia="Calibri" w:hAnsi="Calibri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cs="Calibri" w:eastAsia="Calibri" w:hAnsi="Calibri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libri" w:cs="Calibri" w:eastAsia="Calibri" w:hAnsi="Calibri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cs="Calibri" w:eastAsia="Calibri" w:hAnsi="Calibri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libri" w:cs="Calibri" w:eastAsia="Calibri" w:hAnsi="Calibri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cs="Calibri" w:eastAsia="Calibri" w:hAnsi="Calibri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libri" w:cs="Calibri" w:eastAsia="Calibri" w:hAnsi="Calibri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cs="Calibri" w:eastAsia="Calibri" w:hAnsi="Calibri"/>
      </w:rPr>
    </w:lvl>
  </w:abstractNum>
  <w:abstractNum w:abstractNumId="3">
    <w:lvl w:ilvl="0">
      <w:start w:val="2"/>
      <w:numFmt w:val="decimal"/>
      <w:lvlText w:val="%1"/>
      <w:lvlJc w:val="left"/>
      <w:pPr>
        <w:ind w:left="420" w:hanging="420"/>
      </w:pPr>
      <w:rPr/>
    </w:lvl>
    <w:lvl w:ilvl="1">
      <w:start w:val="11"/>
      <w:numFmt w:val="decimal"/>
      <w:lvlText w:val="%1.%2"/>
      <w:lvlJc w:val="left"/>
      <w:pPr>
        <w:ind w:left="420" w:hanging="42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8" Type="http://schemas.openxmlformats.org/officeDocument/2006/relationships/image" Target="media/image24.png"/><Relationship Id="rId13" Type="http://schemas.openxmlformats.org/officeDocument/2006/relationships/image" Target="media/image17.png"/><Relationship Id="rId18" Type="http://schemas.openxmlformats.org/officeDocument/2006/relationships/image" Target="media/image20.png"/><Relationship Id="rId21" Type="http://schemas.openxmlformats.org/officeDocument/2006/relationships/image" Target="media/image7.png"/><Relationship Id="rId3" Type="http://schemas.openxmlformats.org/officeDocument/2006/relationships/fontTable" Target="fontTable.xml"/><Relationship Id="rId25" Type="http://schemas.openxmlformats.org/officeDocument/2006/relationships/image" Target="media/image15.png"/><Relationship Id="rId7" Type="http://schemas.openxmlformats.org/officeDocument/2006/relationships/image" Target="media/image23.png"/><Relationship Id="rId12" Type="http://schemas.openxmlformats.org/officeDocument/2006/relationships/image" Target="media/image22.png"/><Relationship Id="rId17" Type="http://schemas.openxmlformats.org/officeDocument/2006/relationships/image" Target="media/image11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29" Type="http://schemas.openxmlformats.org/officeDocument/2006/relationships/footer" Target="footer1.xml"/><Relationship Id="rId16" Type="http://schemas.openxmlformats.org/officeDocument/2006/relationships/image" Target="media/image18.png"/><Relationship Id="rId24" Type="http://schemas.openxmlformats.org/officeDocument/2006/relationships/image" Target="media/image13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6.png"/><Relationship Id="rId32" Type="http://schemas.openxmlformats.org/officeDocument/2006/relationships/customXml" Target="../customXML/item4.xml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5.png"/><Relationship Id="rId31" Type="http://schemas.openxmlformats.org/officeDocument/2006/relationships/customXml" Target="../customXML/item3.xml"/><Relationship Id="rId22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7" Type="http://schemas.openxmlformats.org/officeDocument/2006/relationships/image" Target="media/image14.png"/><Relationship Id="rId14" Type="http://schemas.openxmlformats.org/officeDocument/2006/relationships/image" Target="media/image12.png"/><Relationship Id="rId30" Type="http://schemas.openxmlformats.org/officeDocument/2006/relationships/customXml" Target="../customXML/item2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qpcrFW/1KdzG5WXIH3h3hOsXaBA==">AMUW2mWq7xXOM1ySNMk8S9860TQeVHp4i0A5QmLhuUrPA8XjuxnHK3OQFJvjLV6RK2oMUCMWv1PjCmyF0T0uysAN9vGVq5HFqHAP26azgR0RnHud4fxJ3R96bx1076SbF97torpIYlVCva2cioi9xZOvjcyc5+jBiRo5ehLeA4WcYNuQqg+cVkdFuSc+UIO7mNw/EMMs83pL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AA53C71D-F099-43A6-A49C-119C8561B868}"/>
</file>

<file path=customXML/itemProps3.xml><?xml version="1.0" encoding="utf-8"?>
<ds:datastoreItem xmlns:ds="http://schemas.openxmlformats.org/officeDocument/2006/customXml" ds:itemID="{ED900577-9D2D-4D81-8BF6-339AC7272D30}"/>
</file>

<file path=customXML/itemProps4.xml><?xml version="1.0" encoding="utf-8"?>
<ds:datastoreItem xmlns:ds="http://schemas.openxmlformats.org/officeDocument/2006/customXml" ds:itemID="{E255C979-FED5-4C02-BCDD-77244B352537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