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40" w:firstLine="0"/>
        <w:rPr/>
      </w:pPr>
      <w:r w:rsidDel="00000000" w:rsidR="00000000" w:rsidRPr="00000000">
        <w:rPr/>
        <w:drawing>
          <wp:inline distB="19050" distT="19050" distL="19050" distR="19050">
            <wp:extent cx="1562100" cy="5238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621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before="269.964599609375" w:line="240" w:lineRule="auto"/>
        <w:jc w:val="center"/>
        <w:rPr/>
      </w:pPr>
      <w:r w:rsidDel="00000000" w:rsidR="00000000" w:rsidRPr="00000000">
        <w:rPr/>
        <w:drawing>
          <wp:inline distB="19050" distT="19050" distL="19050" distR="19050">
            <wp:extent cx="5943600" cy="292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0"/>
        <w:spacing w:before="288.885498046875" w:line="240" w:lineRule="auto"/>
        <w:ind w:left="2490.621337890625" w:firstLine="0"/>
        <w:rPr>
          <w:sz w:val="21"/>
          <w:szCs w:val="21"/>
        </w:rPr>
      </w:pPr>
      <w:r w:rsidDel="00000000" w:rsidR="00000000" w:rsidRPr="00000000">
        <w:rPr>
          <w:b w:val="1"/>
          <w:bCs w:val="1"/>
          <w:sz w:val="28"/>
          <w:szCs w:val="28"/>
          <w:rtl w:val="0"/>
        </w:rPr>
        <w:t xml:space="preserve">Employee Accountability Form </w:t>
      </w:r>
      <w:r w:rsidDel="00000000" w:rsidR="00000000" w:rsidRPr="00000000">
        <w:rPr>
          <w:sz w:val="21"/>
          <w:szCs w:val="21"/>
          <w:rtl w:val="0"/>
        </w:rPr>
        <w:t xml:space="preserve">  </w:t>
      </w:r>
    </w:p>
    <w:tbl>
      <w:tblPr>
        <w:tblStyle w:val="Table1"/>
        <w:tblpPr w:leftFromText="180" w:rightFromText="180" w:topFromText="180" w:bottomFromText="180" w:vertAnchor="text" w:horzAnchor="text" w:tblpX="0" w:tblpY="0"/>
        <w:tblW w:w="9240.0" w:type="dxa"/>
        <w:jc w:val="left"/>
        <w:tblInd w:w="2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5430"/>
        <w:tblGridChange w:id="0">
          <w:tblGrid>
            <w:gridCol w:w="3810"/>
            <w:gridCol w:w="5430"/>
          </w:tblGrid>
        </w:tblGridChange>
      </w:tblGrid>
      <w:tr>
        <w:trPr>
          <w:cantSplit w:val="0"/>
          <w:tblHeader w:val="1"/>
        </w:trPr>
        <w:tc>
          <w:tcPr/>
          <w:p w:rsidR="00000000" w:rsidDel="00000000" w:rsidP="00000000" w:rsidRDefault="00000000" w:rsidRPr="00000000" w14:paraId="00000004">
            <w:pPr>
              <w:widowControl w:val="0"/>
              <w:spacing w:line="240" w:lineRule="auto"/>
              <w:rPr>
                <w:sz w:val="21"/>
                <w:szCs w:val="21"/>
              </w:rPr>
            </w:pPr>
            <w:r w:rsidDel="00000000" w:rsidR="00000000" w:rsidRPr="00000000">
              <w:rPr>
                <w:sz w:val="21"/>
                <w:szCs w:val="21"/>
                <w:rtl w:val="0"/>
              </w:rPr>
              <w:t xml:space="preserve">Name: </w:t>
            </w:r>
          </w:p>
        </w:tc>
        <w:tc>
          <w:tcPr/>
          <w:p w:rsidR="00000000" w:rsidDel="00000000" w:rsidP="00000000" w:rsidRDefault="00000000" w:rsidRPr="00000000" w14:paraId="00000005">
            <w:pPr>
              <w:widowControl w:val="0"/>
              <w:spacing w:line="240" w:lineRule="auto"/>
              <w:rPr>
                <w:sz w:val="21"/>
                <w:szCs w:val="21"/>
              </w:rPr>
            </w:pPr>
            <w:r w:rsidDel="00000000" w:rsidR="00000000" w:rsidRPr="00000000">
              <w:rPr>
                <w:sz w:val="21"/>
                <w:szCs w:val="21"/>
                <w:rtl w:val="0"/>
              </w:rPr>
              <w:t xml:space="preserve">Department: Education Department</w:t>
            </w:r>
          </w:p>
        </w:tc>
      </w:tr>
      <w:tr>
        <w:trPr>
          <w:cantSplit w:val="0"/>
          <w:tblHeader w:val="1"/>
        </w:trPr>
        <w:tc>
          <w:tcPr/>
          <w:p w:rsidR="00000000" w:rsidDel="00000000" w:rsidP="00000000" w:rsidRDefault="00000000" w:rsidRPr="00000000" w14:paraId="00000006">
            <w:pPr>
              <w:widowControl w:val="0"/>
              <w:spacing w:line="240" w:lineRule="auto"/>
              <w:rPr>
                <w:sz w:val="21"/>
                <w:szCs w:val="21"/>
              </w:rPr>
            </w:pPr>
            <w:r w:rsidDel="00000000" w:rsidR="00000000" w:rsidRPr="00000000">
              <w:rPr>
                <w:sz w:val="21"/>
                <w:szCs w:val="21"/>
                <w:rtl w:val="0"/>
              </w:rPr>
              <w:t xml:space="preserve">Position: Simulationist</w:t>
            </w:r>
          </w:p>
        </w:tc>
        <w:tc>
          <w:tcPr/>
          <w:p w:rsidR="00000000" w:rsidDel="00000000" w:rsidP="00000000" w:rsidRDefault="00000000" w:rsidRPr="00000000" w14:paraId="00000007">
            <w:pPr>
              <w:widowControl w:val="0"/>
              <w:spacing w:line="240" w:lineRule="auto"/>
              <w:rPr>
                <w:sz w:val="21"/>
                <w:szCs w:val="21"/>
              </w:rPr>
            </w:pPr>
            <w:r w:rsidDel="00000000" w:rsidR="00000000" w:rsidRPr="00000000">
              <w:rPr>
                <w:sz w:val="21"/>
                <w:szCs w:val="21"/>
                <w:rtl w:val="0"/>
              </w:rPr>
              <w:t xml:space="preserve">Date: May 21, 2026</w:t>
            </w:r>
          </w:p>
        </w:tc>
      </w:tr>
      <w:tr>
        <w:trPr>
          <w:cantSplit w:val="0"/>
          <w:tblHeader w:val="0"/>
        </w:trPr>
        <w:tc>
          <w:tcPr/>
          <w:p w:rsidR="00000000" w:rsidDel="00000000" w:rsidP="00000000" w:rsidRDefault="00000000" w:rsidRPr="00000000" w14:paraId="00000008">
            <w:pPr>
              <w:widowControl w:val="0"/>
              <w:spacing w:line="240" w:lineRule="auto"/>
              <w:rPr>
                <w:sz w:val="21"/>
                <w:szCs w:val="21"/>
              </w:rPr>
            </w:pPr>
            <w:r w:rsidDel="00000000" w:rsidR="00000000" w:rsidRPr="00000000">
              <w:rPr>
                <w:sz w:val="21"/>
                <w:szCs w:val="21"/>
                <w:rtl w:val="0"/>
              </w:rPr>
              <w:t xml:space="preserve">Designation:</w:t>
              <w:tab/>
              <w:tab/>
            </w:r>
          </w:p>
        </w:tc>
        <w:tc>
          <w:tcPr/>
          <w:p w:rsidR="00000000" w:rsidDel="00000000" w:rsidP="00000000" w:rsidRDefault="00000000" w:rsidRPr="00000000" w14:paraId="00000009">
            <w:pPr>
              <w:widowControl w:val="0"/>
              <w:spacing w:line="240" w:lineRule="auto"/>
              <w:rPr>
                <w:sz w:val="21"/>
                <w:szCs w:val="21"/>
              </w:rPr>
            </w:pPr>
            <w:r w:rsidDel="00000000" w:rsidR="00000000" w:rsidRPr="00000000">
              <w:rPr>
                <w:sz w:val="21"/>
                <w:szCs w:val="21"/>
                <w:rtl w:val="0"/>
              </w:rPr>
              <w:t xml:space="preserve">Immediate Superior: Dr. Carisse Alejandro</w:t>
            </w:r>
          </w:p>
        </w:tc>
      </w:tr>
    </w:tbl>
    <w:p w:rsidR="00000000" w:rsidDel="00000000" w:rsidP="00000000" w:rsidRDefault="00000000" w:rsidRPr="00000000" w14:paraId="0000000A">
      <w:pPr>
        <w:widowControl w:val="0"/>
        <w:spacing w:line="240" w:lineRule="auto"/>
        <w:rPr>
          <w:sz w:val="21"/>
          <w:szCs w:val="21"/>
        </w:rPr>
      </w:pPr>
      <w:r w:rsidDel="00000000" w:rsidR="00000000" w:rsidRPr="00000000">
        <w:rPr>
          <w:rtl w:val="0"/>
        </w:rPr>
      </w:r>
    </w:p>
    <w:tbl>
      <w:tblPr>
        <w:tblStyle w:val="Table2"/>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640"/>
        <w:gridCol w:w="1500"/>
        <w:gridCol w:w="3300"/>
        <w:tblGridChange w:id="0">
          <w:tblGrid>
            <w:gridCol w:w="2040"/>
            <w:gridCol w:w="2640"/>
            <w:gridCol w:w="1500"/>
            <w:gridCol w:w="3300"/>
          </w:tblGrid>
        </w:tblGridChange>
      </w:tblGrid>
      <w:tr>
        <w:trPr>
          <w:cantSplit w:val="0"/>
          <w:trHeight w:val="440.001220703125" w:hRule="atLeast"/>
          <w:tblHeader w:val="0"/>
        </w:trPr>
        <w:tc>
          <w:tcPr>
            <w:shd w:fill="141823"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ind w:right="319.620361328125"/>
              <w:jc w:val="center"/>
              <w:rPr>
                <w:color w:val="ffffff"/>
                <w:sz w:val="21"/>
                <w:szCs w:val="21"/>
              </w:rPr>
            </w:pPr>
            <w:r w:rsidDel="00000000" w:rsidR="00000000" w:rsidRPr="00000000">
              <w:rPr>
                <w:color w:val="ffffff"/>
                <w:sz w:val="21"/>
                <w:szCs w:val="21"/>
                <w:rtl w:val="0"/>
              </w:rPr>
              <w:t xml:space="preserve">Asset I.D</w:t>
            </w:r>
          </w:p>
        </w:tc>
        <w:tc>
          <w:tcPr>
            <w:shd w:fill="141823"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color w:val="ffffff"/>
                <w:sz w:val="21"/>
                <w:szCs w:val="21"/>
              </w:rPr>
            </w:pPr>
            <w:r w:rsidDel="00000000" w:rsidR="00000000" w:rsidRPr="00000000">
              <w:rPr>
                <w:color w:val="ffffff"/>
                <w:sz w:val="21"/>
                <w:szCs w:val="21"/>
                <w:rtl w:val="0"/>
              </w:rPr>
              <w:t xml:space="preserve">item </w:t>
            </w:r>
          </w:p>
        </w:tc>
        <w:tc>
          <w:tcPr>
            <w:shd w:fill="141823"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color w:val="ffffff"/>
                <w:sz w:val="21"/>
                <w:szCs w:val="21"/>
              </w:rPr>
            </w:pPr>
            <w:r w:rsidDel="00000000" w:rsidR="00000000" w:rsidRPr="00000000">
              <w:rPr>
                <w:color w:val="ffffff"/>
                <w:sz w:val="21"/>
                <w:szCs w:val="21"/>
                <w:rtl w:val="0"/>
              </w:rPr>
              <w:t xml:space="preserve">Quantity</w:t>
            </w:r>
          </w:p>
        </w:tc>
        <w:tc>
          <w:tcPr>
            <w:shd w:fill="141823" w:val="clear"/>
            <w:tcMar>
              <w:top w:w="100.0" w:type="dxa"/>
              <w:left w:w="100.0" w:type="dxa"/>
              <w:bottom w:w="100.0" w:type="dxa"/>
              <w:right w:w="100.0" w:type="dxa"/>
            </w:tcMar>
            <w:vAlign w:val="top"/>
          </w:tcPr>
          <w:p w:rsidR="00000000" w:rsidDel="00000000" w:rsidP="00000000" w:rsidRDefault="00000000" w:rsidRPr="00000000" w14:paraId="0000000E">
            <w:pPr>
              <w:widowControl w:val="0"/>
              <w:jc w:val="center"/>
              <w:rPr>
                <w:color w:val="ffffff"/>
                <w:sz w:val="21"/>
                <w:szCs w:val="21"/>
              </w:rPr>
            </w:pPr>
            <w:r w:rsidDel="00000000" w:rsidR="00000000" w:rsidRPr="00000000">
              <w:rPr>
                <w:color w:val="ffffff"/>
                <w:sz w:val="21"/>
                <w:szCs w:val="21"/>
                <w:rtl w:val="0"/>
              </w:rPr>
              <w:t xml:space="preserve">Serial Number</w:t>
            </w:r>
          </w:p>
        </w:tc>
      </w:tr>
      <w:tr>
        <w:trPr>
          <w:cantSplit w:val="0"/>
          <w:trHeight w:val="279.9987792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ind w:right="419.35211181640625"/>
              <w:jc w:val="center"/>
              <w:rPr>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574.4940185546875" w:firstLine="0"/>
              <w:rPr>
                <w:sz w:val="21"/>
                <w:szCs w:val="21"/>
              </w:rPr>
            </w:pPr>
            <w:r w:rsidDel="00000000" w:rsidR="00000000" w:rsidRPr="00000000">
              <w:rPr>
                <w:sz w:val="21"/>
                <w:szCs w:val="2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55.6536865234375" w:firstLine="0"/>
              <w:jc w:val="center"/>
              <w:rPr>
                <w:sz w:val="21"/>
                <w:szCs w:val="21"/>
              </w:rPr>
            </w:pPr>
            <w:r w:rsidDel="00000000" w:rsidR="00000000" w:rsidRPr="00000000">
              <w:rPr>
                <w:rtl w:val="0"/>
              </w:rPr>
            </w:r>
          </w:p>
        </w:tc>
      </w:tr>
      <w:tr>
        <w:trPr>
          <w:cantSplit w:val="0"/>
          <w:trHeight w:val="279.9987792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574.4940185546875" w:firstLine="0"/>
              <w:rPr>
                <w:sz w:val="21"/>
                <w:szCs w:val="2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sz w:val="21"/>
                <w:szCs w:val="21"/>
              </w:rPr>
            </w:pPr>
            <w:r w:rsidDel="00000000" w:rsidR="00000000" w:rsidRPr="00000000">
              <w:rPr>
                <w:rtl w:val="0"/>
              </w:rPr>
            </w:r>
          </w:p>
        </w:tc>
      </w:tr>
    </w:tbl>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spacing w:line="359.85589027404785" w:lineRule="auto"/>
        <w:ind w:left="733.7800598144531" w:right="1115.9039306640625" w:firstLine="0"/>
        <w:jc w:val="both"/>
        <w:rPr>
          <w:sz w:val="21"/>
          <w:szCs w:val="21"/>
        </w:rPr>
      </w:pPr>
      <w:r w:rsidDel="00000000" w:rsidR="00000000" w:rsidRPr="00000000">
        <w:rPr>
          <w:sz w:val="21"/>
          <w:szCs w:val="21"/>
          <w:rtl w:val="0"/>
        </w:rPr>
        <w:t xml:space="preserve">This is to acknowledge that I am accountable for the above listed items. I understand that I will pay or replace the same unit/or in any exact amount in-case of loss or damage due to my fault or negligence. In case of resignation, separation or transfer, I will turnover these items before issuance of my clearance. For any additional software protected with license installed that do not appear on the list above, or do not have any supporting document(s) coming from the company, it is my responsibility and obligation to properly handle and not to disclose any of company resources, comply with the set rules and regulations by any authority within the organization or imposed by the IT | Management | HR. </w:t>
      </w:r>
    </w:p>
    <w:p w:rsidR="00000000" w:rsidDel="00000000" w:rsidP="00000000" w:rsidRDefault="00000000" w:rsidRPr="00000000" w14:paraId="0000001A">
      <w:pPr>
        <w:widowControl w:val="0"/>
        <w:spacing w:line="359.85589027404785" w:lineRule="auto"/>
        <w:ind w:left="733.7800598144531" w:right="1115.9039306640625" w:firstLine="0"/>
        <w:jc w:val="both"/>
        <w:rPr>
          <w:sz w:val="21"/>
          <w:szCs w:val="21"/>
        </w:rPr>
      </w:pPr>
      <w:r w:rsidDel="00000000" w:rsidR="00000000" w:rsidRPr="00000000">
        <w:rPr>
          <w:rtl w:val="0"/>
        </w:rPr>
      </w:r>
    </w:p>
    <w:p w:rsidR="00000000" w:rsidDel="00000000" w:rsidP="00000000" w:rsidRDefault="00000000" w:rsidRPr="00000000" w14:paraId="0000001B">
      <w:pPr>
        <w:widowControl w:val="0"/>
        <w:spacing w:line="359.85589027404785" w:lineRule="auto"/>
        <w:ind w:left="733.7800598144531" w:right="1115.9039306640625" w:firstLine="0"/>
        <w:jc w:val="both"/>
        <w:rPr>
          <w:sz w:val="21"/>
          <w:szCs w:val="21"/>
        </w:rPr>
      </w:pPr>
      <w:r w:rsidDel="00000000" w:rsidR="00000000" w:rsidRPr="00000000">
        <w:rPr>
          <w:sz w:val="21"/>
          <w:szCs w:val="21"/>
          <w:rtl w:val="0"/>
        </w:rPr>
        <w:t xml:space="preserve">________________________</w:t>
        <w:tab/>
        <w:tab/>
        <w:tab/>
        <w:t xml:space="preserve">________________________                    Issued by | Admin Assistant </w:t>
        <w:tab/>
        <w:tab/>
        <w:t xml:space="preserve">Conforme | Signature over Printed Name </w:t>
      </w:r>
    </w:p>
    <w:p w:rsidR="00000000" w:rsidDel="00000000" w:rsidP="00000000" w:rsidRDefault="00000000" w:rsidRPr="00000000" w14:paraId="0000001C">
      <w:pPr>
        <w:widowControl w:val="0"/>
        <w:spacing w:line="359.85589027404785" w:lineRule="auto"/>
        <w:ind w:left="733.7800598144531" w:right="1115.9039306640625" w:firstLine="0"/>
        <w:jc w:val="both"/>
        <w:rPr>
          <w:sz w:val="21"/>
          <w:szCs w:val="21"/>
        </w:rPr>
      </w:pPr>
      <w:r w:rsidDel="00000000" w:rsidR="00000000" w:rsidRPr="00000000">
        <w:rPr>
          <w:rtl w:val="0"/>
        </w:rPr>
      </w:r>
    </w:p>
    <w:p w:rsidR="00000000" w:rsidDel="00000000" w:rsidP="00000000" w:rsidRDefault="00000000" w:rsidRPr="00000000" w14:paraId="0000001D">
      <w:pPr>
        <w:widowControl w:val="0"/>
        <w:spacing w:line="359.85589027404785" w:lineRule="auto"/>
        <w:ind w:left="733.7800598144531" w:right="1115.9039306640625" w:firstLine="0"/>
        <w:jc w:val="both"/>
        <w:rPr>
          <w:sz w:val="21"/>
          <w:szCs w:val="21"/>
        </w:rPr>
      </w:pPr>
      <w:r w:rsidDel="00000000" w:rsidR="00000000" w:rsidRPr="00000000">
        <w:rPr>
          <w:sz w:val="21"/>
          <w:szCs w:val="21"/>
          <w:rtl w:val="0"/>
        </w:rPr>
        <w:t xml:space="preserve">________________________</w:t>
        <w:tab/>
        <w:tab/>
        <w:tab/>
        <w:t xml:space="preserve">________________________</w:t>
      </w:r>
    </w:p>
    <w:p w:rsidR="00000000" w:rsidDel="00000000" w:rsidP="00000000" w:rsidRDefault="00000000" w:rsidRPr="00000000" w14:paraId="0000001E">
      <w:pPr>
        <w:widowControl w:val="0"/>
        <w:spacing w:line="359.85589027404785" w:lineRule="auto"/>
        <w:ind w:left="733.7800598144531" w:right="1115.9039306640625" w:firstLine="0"/>
        <w:jc w:val="both"/>
        <w:rPr>
          <w:sz w:val="21"/>
          <w:szCs w:val="21"/>
        </w:rPr>
      </w:pPr>
      <w:r w:rsidDel="00000000" w:rsidR="00000000" w:rsidRPr="00000000">
        <w:rPr>
          <w:sz w:val="21"/>
          <w:szCs w:val="21"/>
          <w:rtl w:val="0"/>
        </w:rPr>
        <w:t xml:space="preserve">Security Guard on Duty </w:t>
        <w:tab/>
        <w:tab/>
        <w:tab/>
        <w:tab/>
        <w:t xml:space="preserve">  Approved By</w:t>
      </w:r>
    </w:p>
    <w:p w:rsidR="00000000" w:rsidDel="00000000" w:rsidP="00000000" w:rsidRDefault="00000000" w:rsidRPr="00000000" w14:paraId="0000001F">
      <w:pPr>
        <w:widowControl w:val="0"/>
        <w:spacing w:line="359.85589027404785" w:lineRule="auto"/>
        <w:ind w:left="733.7800598144531" w:right="1115.9039306640625" w:firstLine="0"/>
        <w:jc w:val="both"/>
        <w:rPr>
          <w:sz w:val="21"/>
          <w:szCs w:val="21"/>
        </w:rPr>
      </w:pPr>
      <w:r w:rsidDel="00000000" w:rsidR="00000000" w:rsidRPr="00000000">
        <w:rPr>
          <w:rtl w:val="0"/>
        </w:rPr>
      </w:r>
    </w:p>
    <w:p w:rsidR="00000000" w:rsidDel="00000000" w:rsidP="00000000" w:rsidRDefault="00000000" w:rsidRPr="00000000" w14:paraId="00000020">
      <w:pPr>
        <w:widowControl w:val="0"/>
        <w:spacing w:line="359.85589027404785" w:lineRule="auto"/>
        <w:ind w:left="0" w:right="1115.9039306640625" w:firstLine="0"/>
        <w:jc w:val="both"/>
        <w:rPr>
          <w:sz w:val="21"/>
          <w:szCs w:val="21"/>
        </w:rPr>
      </w:pPr>
      <w:r w:rsidDel="00000000" w:rsidR="00000000" w:rsidRPr="00000000">
        <w:rPr>
          <w:rtl w:val="0"/>
        </w:rPr>
      </w:r>
    </w:p>
    <w:p w:rsidR="00000000" w:rsidDel="00000000" w:rsidP="00000000" w:rsidRDefault="00000000" w:rsidRPr="00000000" w14:paraId="00000021">
      <w:pPr>
        <w:widowControl w:val="0"/>
        <w:spacing w:line="359.85589027404785" w:lineRule="auto"/>
        <w:ind w:left="0" w:right="1115.9039306640625" w:firstLine="0"/>
        <w:jc w:val="both"/>
        <w:rPr>
          <w:sz w:val="21"/>
          <w:szCs w:val="21"/>
        </w:rPr>
      </w:pPr>
      <w:r w:rsidDel="00000000" w:rsidR="00000000" w:rsidRPr="00000000">
        <w:rPr>
          <w:rtl w:val="0"/>
        </w:rPr>
      </w:r>
    </w:p>
    <w:sectPr>
      <w:headerReference r:id="rId8" w:type="default"/>
      <w:pgSz w:h="15840" w:w="12240" w:orient="portrait"/>
      <w:pgMar w:bottom="1440" w:top="86.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