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— Foundation: Detailed Work &amp; Workflow (per Pod)</w:t>
      </w:r>
    </w:p>
    <w:p>
      <w:r>
        <w:rPr>
          <w:b w:val="0"/>
          <w:i/>
        </w:rPr>
        <w:t>Multi-tenant University AI SaaS — Frontend / Backend / AI-Services / Infra</w:t>
      </w:r>
    </w:p>
    <w:p>
      <w:r>
        <w:rPr>
          <w:b/>
          <w:i w:val="0"/>
        </w:rPr>
        <w:t>Goal: Every pillar (Frontend, Backend, AI-Services) boots, is containerized, and can talk to its neighbor with no real features yet. By end of phase, "docker-compose up" brings the whole system online and a health request flows Frontend -&gt; Backend -&gt; AI-Services -&gt; DB/Vector-DB.</w:t>
      </w:r>
    </w:p>
    <w:p>
      <w:r>
        <w:rPr>
          <w:b w:val="0"/>
          <w:i w:val="0"/>
        </w:rPr>
        <w:t>Suggested duration: 5 working days (1 sprint).</w:t>
      </w:r>
    </w:p>
    <w:p>
      <w:pPr>
        <w:pStyle w:val="Heading1"/>
      </w:pPr>
      <w:r>
        <w:t>0. Pod Composition &amp; Focus This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Phase-1 Focus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Devs</w:t>
            </w:r>
          </w:p>
        </w:tc>
      </w:tr>
      <w:tr>
        <w:tc>
          <w:tcPr>
            <w:tcW w:type="dxa" w:w="2880"/>
          </w:tcPr>
          <w:p>
            <w:r>
              <w:t>Pod 1</w:t>
            </w:r>
          </w:p>
        </w:tc>
        <w:tc>
          <w:tcPr>
            <w:tcW w:type="dxa" w:w="2880"/>
          </w:tcPr>
          <w:p>
            <w:r>
              <w:t>Frontend shell + auth UI</w:t>
            </w:r>
          </w:p>
        </w:tc>
        <w:tc>
          <w:tcPr>
            <w:tcW w:type="dxa" w:w="2880"/>
          </w:tcPr>
          <w:p>
            <w:r>
              <w:t>2-3</w:t>
            </w:r>
          </w:p>
        </w:tc>
      </w:tr>
      <w:tr>
        <w:tc>
          <w:tcPr>
            <w:tcW w:type="dxa" w:w="2880"/>
          </w:tcPr>
          <w:p>
            <w:r>
              <w:t>Pod 2</w:t>
            </w:r>
          </w:p>
        </w:tc>
        <w:tc>
          <w:tcPr>
            <w:tcW w:type="dxa" w:w="2880"/>
          </w:tcPr>
          <w:p>
            <w:r>
              <w:t>Backend core (tenancy + security)</w:t>
            </w:r>
          </w:p>
        </w:tc>
        <w:tc>
          <w:tcPr>
            <w:tcW w:type="dxa" w:w="2880"/>
          </w:tcPr>
          <w:p>
            <w:r>
              <w:t>2-3</w:t>
            </w:r>
          </w:p>
        </w:tc>
      </w:tr>
      <w:tr>
        <w:tc>
          <w:tcPr>
            <w:tcW w:type="dxa" w:w="2880"/>
          </w:tcPr>
          <w:p>
            <w:r>
              <w:t>Pod 3</w:t>
            </w:r>
          </w:p>
        </w:tc>
        <w:tc>
          <w:tcPr>
            <w:tcW w:type="dxa" w:w="2880"/>
          </w:tcPr>
          <w:p>
            <w:r>
              <w:t>AI-Services scaffold + serving</w:t>
            </w:r>
          </w:p>
        </w:tc>
        <w:tc>
          <w:tcPr>
            <w:tcW w:type="dxa" w:w="2880"/>
          </w:tcPr>
          <w:p>
            <w:r>
              <w:t>2-3</w:t>
            </w:r>
          </w:p>
        </w:tc>
      </w:tr>
      <w:tr>
        <w:tc>
          <w:tcPr>
            <w:tcW w:type="dxa" w:w="2880"/>
          </w:tcPr>
          <w:p>
            <w:r>
              <w:t>Pod 4</w:t>
            </w:r>
          </w:p>
        </w:tc>
        <w:tc>
          <w:tcPr>
            <w:tcW w:type="dxa" w:w="2880"/>
          </w:tcPr>
          <w:p>
            <w:r>
              <w:t>Infra: Docker, K8s, Terraform, CI</w:t>
            </w:r>
          </w:p>
        </w:tc>
        <w:tc>
          <w:tcPr>
            <w:tcW w:type="dxa" w:w="2880"/>
          </w:tcPr>
          <w:p>
            <w:r>
              <w:t>2-3</w:t>
            </w:r>
          </w:p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Cross-pillar API contracts, standards, integration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1. Dependency &amp; Sequence Map</w:t>
      </w:r>
    </w:p>
    <w:p>
      <w:r>
        <w:rPr>
          <w:rFonts w:ascii="Consolas" w:hAnsi="Consolas"/>
          <w:sz w:val="17"/>
        </w:rPr>
        <w:t>Day 0 (Lead) --&gt; Repo + monorepo skeleton + API contracts agreed</w:t>
        <w:br/>
        <w:t xml:space="preserve">        |</w:t>
        <w:br/>
        <w:t xml:space="preserve">   +----+--------------------+--------------------+--------------------+</w:t>
        <w:br/>
        <w:t xml:space="preserve">   v                         v                    v                    v</w:t>
        <w:br/>
        <w:t>Pod 4 (Infra)          Pod 2 (Backend)      Pod 3 (AI-svc)       Pod 1 (Frontend)</w:t>
        <w:br/>
        <w:t>docker-compose+CI      config/db/core       scaffold+health      shell+auth UI</w:t>
        <w:br/>
        <w:t>(everyone depends      (needs DB from       (no external dep)    (needs backend</w:t>
        <w:br/>
        <w:t xml:space="preserve"> on this FIRST)         Pod 4 compose)                            health contract)</w:t>
        <w:br/>
        <w:t xml:space="preserve">   |                         |                    |                    |</w:t>
        <w:br/>
        <w:t xml:space="preserve">   +--------&gt; INTEGRATION CHECKPOINT (Day 4): health call traverses all pillars &lt;--+</w:t>
        <w:br/>
      </w:r>
    </w:p>
    <w:p>
      <w:r>
        <w:rPr>
          <w:b w:val="0"/>
          <w:i/>
        </w:rPr>
        <w:t>Critical path: Lead contracts (Day 0-1) -&gt; Pod 4 docker-compose (Day 1) -&gt; all other pods build against it. Pod 4 MUST deliver compose + shared .env.example by end of Day 1 or other pods are blocked.</w:t>
      </w:r>
    </w:p>
    <w:p>
      <w:pPr>
        <w:pStyle w:val="Heading1"/>
      </w:pPr>
      <w:r>
        <w:t>2. Lead — Day 0/1 (must finish first)</w:t>
      </w:r>
    </w:p>
    <w:p>
      <w:pPr>
        <w:pStyle w:val="ListBullet"/>
      </w:pPr>
      <w:r>
        <w:t>Create monorepo: empty frontend/ backend/ ai-services/ deploy/ docs/ scripts/ + README, .gitignore (ignore node_modules, .env, model weights), docker-compose.yml placeholder.</w:t>
      </w:r>
    </w:p>
    <w:p>
      <w:pPr>
        <w:pStyle w:val="ListBullet"/>
      </w:pPr>
      <w:r>
        <w:t>Branch &amp; PR strategy: main (protected) -&gt; develop -&gt; feat/&lt;pod&gt;-&lt;task&gt;. PRs need 1 review by incoming Primary + green CI.</w:t>
      </w:r>
    </w:p>
    <w:p>
      <w:pPr>
        <w:pStyle w:val="ListBullet"/>
      </w:pPr>
      <w:r>
        <w:t>Agree 3 API contracts in docs/contracts/: Frontend&lt;-&gt;Backend (base URL, /api/health shape, Authorization Bearer, tenant resolution); Backend&lt;-&gt;AI (internal URL, /health + /v1/echo); standard response envelope {data, error, request_id}.</w:t>
      </w:r>
    </w:p>
    <w:p>
      <w:pPr>
        <w:pStyle w:val="ListBullet"/>
      </w:pPr>
      <w:r>
        <w:t>Coding standards: ESLint/Prettier (frontend), ruff/black (Python) wired into CI.</w:t>
      </w:r>
    </w:p>
    <w:p>
      <w:pPr>
        <w:pStyle w:val="ListBullet"/>
      </w:pPr>
      <w:r>
        <w:t>Post Definition of Done checklist for the whole team.</w:t>
      </w:r>
    </w:p>
    <w:p>
      <w:r>
        <w:rPr>
          <w:b w:val="0"/>
          <w:i/>
        </w:rPr>
        <w:t>Lead deliverable: repo scaffold + docs/contracts/*.md + DoD merged to develop by end of Day 1.</w:t>
      </w:r>
    </w:p>
    <w:p>
      <w:pPr>
        <w:pStyle w:val="Heading1"/>
      </w:pPr>
      <w:r>
        <w:t>3. Pod 4 — Infrastructure (highest priority, unblocks others)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docker-compose.yml with 5 services: frontend, backend, ai-services, postgres, vector-db (pgvector/Qdrant); shared network + .env.example</w:t>
            </w:r>
          </w:p>
        </w:tc>
        <w:tc>
          <w:tcPr>
            <w:tcW w:type="dxa" w:w="2880"/>
          </w:tcPr>
          <w:p>
            <w:r>
              <w:t>docker-compose up boots DB + Vector DB; placeholder app containers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3 Dockerfiles in deploy/docker/ (frontend, backend, ai) - multi-stage dev+prod</w:t>
            </w:r>
          </w:p>
        </w:tc>
        <w:tc>
          <w:tcPr>
            <w:tcW w:type="dxa" w:w="2880"/>
          </w:tcPr>
          <w:p>
            <w:r>
              <w:t>Each pillar builds into an image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CI pipeline (lint+build+test stub) on every PR to develop</w:t>
            </w:r>
          </w:p>
        </w:tc>
        <w:tc>
          <w:tcPr>
            <w:tcW w:type="dxa" w:w="2880"/>
          </w:tcPr>
          <w:p>
            <w:r>
              <w:t>Green CI; PRs blocked if red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Base Terraform in deploy/terraform/ (VPC, Postgres, object storage, vector DB, GPU node-pool) - plan only</w:t>
            </w:r>
          </w:p>
        </w:tc>
        <w:tc>
          <w:tcPr>
            <w:tcW w:type="dxa" w:w="2880"/>
          </w:tcPr>
          <w:p>
            <w:r>
              <w:t>terraform plan runs clean</w:t>
            </w:r>
          </w:p>
        </w:tc>
      </w:tr>
      <w:tr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Base K8s manifests in deploy/k8s/ (namespaces, deployments, services, ingress) - not deployed</w:t>
            </w:r>
          </w:p>
        </w:tc>
        <w:tc>
          <w:tcPr>
            <w:tcW w:type="dxa" w:w="2880"/>
          </w:tcPr>
          <w:p>
            <w:r>
              <w:t>kubectl --dry-run validates</w:t>
            </w:r>
          </w:p>
        </w:tc>
      </w:tr>
    </w:tbl>
    <w:p>
      <w:r>
        <w:rPr>
          <w:b w:val="0"/>
          <w:i/>
        </w:rPr>
        <w:t>DoD: any dev runs docker-compose up and gets all 5 services healthy; CI runs on PRs; Terraform/K8s skeletons reviewed.</w:t>
      </w:r>
    </w:p>
    <w:p>
      <w:pPr>
        <w:pStyle w:val="Heading1"/>
      </w:pPr>
      <w:r>
        <w:t>4. Pod 2 — Backend Core (tenancy + security)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config.py (settings from .env) + database.py (SQLAlchemy engine + session)</w:t>
            </w:r>
          </w:p>
        </w:tc>
        <w:tc>
          <w:tcPr>
            <w:tcW w:type="dxa" w:w="2880"/>
          </w:tcPr>
          <w:p>
            <w:r>
              <w:t>App reads env; DB session opens against compose Postgres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core/tenancy/ middleware resolves tenant_id (subdomain/header) into request context + scoping helper</w:t>
            </w:r>
          </w:p>
        </w:tc>
        <w:tc>
          <w:tcPr>
            <w:tcW w:type="dxa" w:w="2880"/>
          </w:tcPr>
          <w:p>
            <w:r>
              <w:t>Every request has tenant_id (stub tenant)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core/security/ JWT verify dependency + RBAC role skeleton (no real login)</w:t>
            </w:r>
          </w:p>
        </w:tc>
        <w:tc>
          <w:tcPr>
            <w:tcW w:type="dxa" w:w="2880"/>
          </w:tcPr>
          <w:p>
            <w:r>
              <w:t>Protected route rejects missing/invalid token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main.py bootstrap + register routers + /api/health (checks DB)</w:t>
            </w:r>
          </w:p>
        </w:tc>
        <w:tc>
          <w:tcPr>
            <w:tcW w:type="dxa" w:w="2880"/>
          </w:tcPr>
          <w:p>
            <w:r>
              <w:t>GET /api/health returns agreed envelope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clients/ai_client.py thin HTTP client calling AI-services /health + /v1/echo</w:t>
            </w:r>
          </w:p>
        </w:tc>
        <w:tc>
          <w:tcPr>
            <w:tcW w:type="dxa" w:w="2880"/>
          </w:tcPr>
          <w:p>
            <w:r>
              <w:t>Backend reaches AI-services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Alembic setup + empty initial migration (no business tables)</w:t>
            </w:r>
          </w:p>
        </w:tc>
        <w:tc>
          <w:tcPr>
            <w:tcW w:type="dxa" w:w="2880"/>
          </w:tcPr>
          <w:p>
            <w:r>
              <w:t>alembic upgrade head runs in compose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Wire /api/health to also report AI-services reachability</w:t>
            </w:r>
          </w:p>
        </w:tc>
        <w:tc>
          <w:tcPr>
            <w:tcW w:type="dxa" w:w="2880"/>
          </w:tcPr>
          <w:p>
            <w:r>
              <w:t>Health OK only when DB + AI-svc reachable</w:t>
            </w:r>
          </w:p>
        </w:tc>
      </w:tr>
    </w:tbl>
    <w:p>
      <w:r>
        <w:rPr>
          <w:b w:val="0"/>
          <w:i/>
        </w:rPr>
        <w:t>DoD: /api/health returns OK, validates a JWT on a protected stub, resolves tenant context, confirms AI-services connectivity.</w:t>
      </w:r>
    </w:p>
    <w:p>
      <w:pPr>
        <w:pStyle w:val="Heading1"/>
      </w:pPr>
      <w:r>
        <w:t>5. Pod 3 — AI-Services Scaffold + Serving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Scaffold ai-services app with /health</w:t>
            </w:r>
          </w:p>
        </w:tc>
        <w:tc>
          <w:tcPr>
            <w:tcW w:type="dxa" w:w="2880"/>
          </w:tcPr>
          <w:p>
            <w:r>
              <w:t>Service boots in compose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serving/llm_server/ config for self-hosted model (vLLM/Ollama) in mock/CPU mode (no GPU dependency)</w:t>
            </w:r>
          </w:p>
        </w:tc>
        <w:tc>
          <w:tcPr>
            <w:tcW w:type="dxa" w:w="2880"/>
          </w:tcPr>
          <w:p>
            <w:r>
              <w:t>LLM serve config present; mock mode works on CPU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serving/embeddings/ stub + model_registry/models.yaml (names/versions/endpoints; NO weights in repo)</w:t>
            </w:r>
          </w:p>
        </w:tc>
        <w:tc>
          <w:tcPr>
            <w:tcW w:type="dxa" w:w="2880"/>
          </w:tcPr>
          <w:p>
            <w:r>
              <w:t>Registry validated; scripts/model-download placeholder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serving/router/ skeleton (self-hosted vs OpenAI interface; returns mock)</w:t>
            </w:r>
          </w:p>
        </w:tc>
        <w:tc>
          <w:tcPr>
            <w:tcW w:type="dxa" w:w="2880"/>
          </w:tcPr>
          <w:p>
            <w:r>
              <w:t>Router interface callable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/v1/echo stub endpoint per Backend&lt;-&gt;AI contract</w:t>
            </w:r>
          </w:p>
        </w:tc>
        <w:tc>
          <w:tcPr>
            <w:tcW w:type="dxa" w:w="2880"/>
          </w:tcPr>
          <w:p>
            <w:r>
              <w:t>Backend ai_client gets valid response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Folder scaffolds: rag/ingestion, rag/retrieval, rag/pipeline, rag/guardrails, workers/ (empty + READMEs)</w:t>
            </w:r>
          </w:p>
        </w:tc>
        <w:tc>
          <w:tcPr>
            <w:tcW w:type="dxa" w:w="2880"/>
          </w:tcPr>
          <w:p>
            <w:r>
              <w:t>Structure ready for Phase 2</w:t>
            </w:r>
          </w:p>
        </w:tc>
      </w:tr>
    </w:tbl>
    <w:p>
      <w:r>
        <w:rPr>
          <w:b w:val="0"/>
          <w:i/>
        </w:rPr>
        <w:t>DoD: AI-services boots in compose, /health + /v1/echo respond per contract, model registry present, weights excluded from git.</w:t>
      </w:r>
    </w:p>
    <w:p>
      <w:r>
        <w:rPr>
          <w:b/>
          <w:i w:val="0"/>
        </w:rPr>
        <w:t>FLAG TO MANAGER: To avoid GPU dependency in Phase 1, the LLM runs in MOCK/CPU mode. Real model serving is deferred to Phase 2/3 once GPU infra (Pod 4 Terraform) is provisioned.</w:t>
      </w:r>
    </w:p>
    <w:p>
      <w:pPr>
        <w:pStyle w:val="Heading1"/>
      </w:pPr>
      <w:r>
        <w:t>6. Pod 1 — Frontend Shell + Auth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Bootstrap React app (app/ routing, providers, layout); env-based backend URL</w:t>
            </w:r>
          </w:p>
        </w:tc>
        <w:tc>
          <w:tcPr>
            <w:tcW w:type="dxa" w:w="2880"/>
          </w:tcPr>
          <w:p>
            <w:r>
              <w:t>App runs in compose, renders shell</w:t>
            </w:r>
          </w:p>
        </w:tc>
      </w:tr>
      <w:tr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lib/ API client (reads backend URL, attaches Authorization header, parses envelope)</w:t>
            </w:r>
          </w:p>
        </w:tc>
        <w:tc>
          <w:tcPr>
            <w:tcW w:type="dxa" w:w="2880"/>
          </w:tcPr>
          <w:p>
            <w:r>
              <w:t>Client wired to backend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auth/ login screen + SSO button (UI only) + JWT/session storage scaffolding</w:t>
            </w:r>
          </w:p>
        </w:tc>
        <w:tc>
          <w:tcPr>
            <w:tcW w:type="dxa" w:w="2880"/>
          </w:tcPr>
          <w:p>
            <w:r>
              <w:t>Login page renders; token storage stubbed</w:t>
            </w:r>
          </w:p>
        </w:tc>
      </w:tr>
      <w:tr>
        <w:tc>
          <w:tcPr>
            <w:tcW w:type="dxa" w:w="2880"/>
          </w:tcPr>
          <w:p>
            <w:r>
              <w:t>2-3</w:t>
            </w:r>
          </w:p>
        </w:tc>
        <w:tc>
          <w:tcPr>
            <w:tcW w:type="dxa" w:w="2880"/>
          </w:tcPr>
          <w:p>
            <w:r>
              <w:t>Role-aware routing: empty student/, professor/, admin/, tenant-admin/ shells</w:t>
            </w:r>
          </w:p>
        </w:tc>
        <w:tc>
          <w:tcPr>
            <w:tcW w:type="dxa" w:w="2880"/>
          </w:tcPr>
          <w:p>
            <w:r>
              <w:t>Navigating by role shows correct shell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status page calling /api/health showing backend + AI-svc status</w:t>
            </w:r>
          </w:p>
        </w:tc>
        <w:tc>
          <w:tcPr>
            <w:tcW w:type="dxa" w:w="2880"/>
          </w:tcPr>
          <w:p>
            <w:r>
              <w:t>Frontend -&gt; Backend -&gt; AI health visible in UI</w:t>
            </w:r>
          </w:p>
        </w:tc>
      </w:tr>
      <w:tr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components/ui/ base design-system primitives + theme</w:t>
            </w:r>
          </w:p>
        </w:tc>
        <w:tc>
          <w:tcPr>
            <w:tcW w:type="dxa" w:w="2880"/>
          </w:tcPr>
          <w:p>
            <w:r>
              <w:t>Shared UI kit ready for Phase 2</w:t>
            </w:r>
          </w:p>
        </w:tc>
      </w:tr>
    </w:tbl>
    <w:p>
      <w:r>
        <w:rPr>
          <w:b w:val="0"/>
          <w:i/>
        </w:rPr>
        <w:t>DoD: frontend boots in compose, shows role-based shell, status page proves full chain Frontend-&gt;Backend-&gt;AI reachable.</w:t>
      </w:r>
    </w:p>
    <w:p>
      <w:pPr>
        <w:pStyle w:val="Heading1"/>
      </w:pPr>
      <w:r>
        <w:t>7. Day-by-Day Gantt (X = active, * = key event)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D5</w:t>
            </w:r>
          </w:p>
        </w:tc>
      </w:tr>
      <w:tr>
        <w:tc>
          <w:tcPr>
            <w:tcW w:type="dxa" w:w="1440"/>
          </w:tcPr>
          <w:p>
            <w:r>
              <w:t>Lead: repo + contracts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t>Pod 4: docker-compose + .env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4: Dockerfiles + CI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4: Terraform + K8s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</w:tr>
      <w:tr>
        <w:tc>
          <w:tcPr>
            <w:tcW w:type="dxa" w:w="1440"/>
          </w:tcPr>
          <w:p>
            <w:r>
              <w:t>Pod 2: config/db/core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2: security + health + ai_client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2: Alembic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3: scaffold + health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3: serving + registry + router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3: /v1/echo + rag scaffolds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1: app shell + API client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1: auth UI + role shells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Pod 1: status page + UI kit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INTEGRATION CHECKPOINT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Hardening + Demo + Retro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</w:t>
            </w:r>
          </w:p>
        </w:tc>
      </w:tr>
    </w:tbl>
    <w:p>
      <w:pPr>
        <w:pStyle w:val="Heading1"/>
      </w:pPr>
      <w:r>
        <w:t>8. Daily Workflow</w:t>
      </w:r>
    </w:p>
    <w:p>
      <w:pPr>
        <w:pStyle w:val="ListBullet"/>
      </w:pPr>
      <w:r>
        <w:t>Day 0-1 Setup &amp; contracts: Lead lands repo + contracts; Pod 4 lands compose + .env.example. Other pods scaffold against compose stubs.</w:t>
      </w:r>
    </w:p>
    <w:p>
      <w:pPr>
        <w:pStyle w:val="ListBullet"/>
      </w:pPr>
      <w:r>
        <w:t>Day 2 Parallel build: each pod builds its skeleton against agreed contracts; mock the neighbor if not ready. No pod waits on another internal code, only on the contract.</w:t>
      </w:r>
    </w:p>
    <w:p>
      <w:pPr>
        <w:pStyle w:val="ListBullet"/>
      </w:pPr>
      <w:r>
        <w:t>Day 3 First wiring: Backend&lt;-&gt;AI /v1/echo; Frontend&lt;-&gt;Backend /api/health. Open integration PRs.</w:t>
      </w:r>
    </w:p>
    <w:p>
      <w:pPr>
        <w:pStyle w:val="ListBullet"/>
      </w:pPr>
      <w:r>
        <w:t>Day 4 Integration checkpoint (key event): whole team runs docker-compose up; verify one health request traverses Frontend -&gt; Backend -&gt; AI -&gt; DB/Vector-DB. Fix breakages together.</w:t>
      </w:r>
    </w:p>
    <w:p>
      <w:pPr>
        <w:pStyle w:val="ListBullet"/>
      </w:pPr>
      <w:r>
        <w:t>Day 5 Hardening + demo: green CI, README updated, each pod demos; Lead confirms exit criteria; retro + plan Phase-2 rotation.</w:t>
      </w:r>
    </w:p>
    <w:p>
      <w:r>
        <w:rPr>
          <w:b w:val="0"/>
          <w:i w:val="0"/>
        </w:rPr>
        <w:t>Rituals: 15-min daily standup (shipped/blocked/next); contract changes go through the Lead; PRs reviewed by the incoming Primary of that pillar (knowledge rotates into next phase).</w:t>
      </w:r>
    </w:p>
    <w:p>
      <w:pPr>
        <w:pStyle w:val="Heading1"/>
      </w:pPr>
      <w:r>
        <w:t>9. Phase-1 Exit Criteria (Demo Gate Checklist)</w:t>
      </w:r>
    </w:p>
    <w:p>
      <w:pPr>
        <w:pStyle w:val="ListBullet"/>
      </w:pPr>
      <w:r>
        <w:t>[ ]  docker-compose up boots all 5 services healthy.</w:t>
      </w:r>
    </w:p>
    <w:p>
      <w:pPr>
        <w:pStyle w:val="ListBullet"/>
      </w:pPr>
      <w:r>
        <w:t>[ ]  Frontend renders role-based shells + login/SSO UI (no real auth yet).</w:t>
      </w:r>
    </w:p>
    <w:p>
      <w:pPr>
        <w:pStyle w:val="ListBullet"/>
      </w:pPr>
      <w:r>
        <w:t>[ ]  GET /api/health returns OK, validates JWT on a protected stub, resolves tenant_id.</w:t>
      </w:r>
    </w:p>
    <w:p>
      <w:pPr>
        <w:pStyle w:val="ListBullet"/>
      </w:pPr>
      <w:r>
        <w:t>[ ]  Backend reaches AI-services (/v1/echo); AI-services serves in mock mode.</w:t>
      </w:r>
    </w:p>
    <w:p>
      <w:pPr>
        <w:pStyle w:val="ListBullet"/>
      </w:pPr>
      <w:r>
        <w:t>[ ]  A single health request visibly traverses Frontend -&gt; Backend -&gt; AI -&gt; DB/Vector-DB.</w:t>
      </w:r>
    </w:p>
    <w:p>
      <w:pPr>
        <w:pStyle w:val="ListBullet"/>
      </w:pPr>
      <w:r>
        <w:t>[ ]  CI (lint + build + test stub) green on develop; Terraform plan and K8s --dry-run validate.</w:t>
      </w:r>
    </w:p>
    <w:p>
      <w:pPr>
        <w:pStyle w:val="ListBullet"/>
      </w:pPr>
      <w:r>
        <w:t>[ ]  docs/contracts/ complete; README updated; every pod has demoed.</w:t>
      </w:r>
    </w:p>
    <w:p>
      <w:pPr>
        <w:pStyle w:val="Heading1"/>
      </w:pPr>
      <w:r>
        <w:t>10. Decisions to Confirm Before Kickoff</w:t>
      </w:r>
    </w:p>
    <w:p>
      <w:pPr>
        <w:pStyle w:val="ListBullet"/>
      </w:pPr>
      <w:r>
        <w:t>Vector DB choice for compose: pgvector (simplest) vs Qdrant (scales better)?</w:t>
      </w:r>
    </w:p>
    <w:p>
      <w:pPr>
        <w:pStyle w:val="ListBullet"/>
      </w:pPr>
      <w:r>
        <w:t>Confirm LLM mock mode in Phase 1 is acceptable (real GPU serving deferred to Phase 2)?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