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Skeleton — Ownership Map (Corrected — Full Product)</w:t>
      </w:r>
    </w:p>
    <w:p>
      <w:r>
        <w:rPr>
          <w:b w:val="0"/>
          <w:i/>
        </w:rPr>
        <w:t>Frontend / Backend / AI-Services structure, team rotation for whole-project experience, and the phase-wise plan</w:t>
      </w:r>
    </w:p>
    <w:p>
      <w:r>
        <w:rPr>
          <w:b w:val="0"/>
          <w:i w:val="0"/>
        </w:rPr>
        <w:t>Stack: React (frontend SPA) + FastAPI (backend API) + Python AI-services (RAG + model serving: vLLM/Ollama, embeddings, OpenAI router) + PostgreSQL + Vector DB + Docker/K8s.</w:t>
      </w:r>
    </w:p>
    <w:p>
      <w:r>
        <w:rPr>
          <w:b w:val="0"/>
          <w:i w:val="0"/>
        </w:rPr>
        <w:t>Tenancy: Multi-university multi-tenant SaaS. Auth: SSO (SAML/OIDC) + email-password JWT.</w:t>
      </w:r>
    </w:p>
    <w:p>
      <w:r>
        <w:rPr>
          <w:b w:val="0"/>
          <w:i/>
        </w:rPr>
        <w:t>Ownership philosophy: Collective ownership with rotation. No file is permanently locked to one squad. Each pillar has a rotating Primary (builds) and Reviewer (reviews + learns); pods rotate across pillars each phase so every team member gets hands-on experience across the whole project.</w:t>
      </w:r>
    </w:p>
    <w:p>
      <w:pPr>
        <w:pStyle w:val="Heading1"/>
      </w:pPr>
      <w:r>
        <w:t>1. Monorepo Folder Structure (Frontend / Backend / AI)</w:t>
      </w:r>
    </w:p>
    <w:p>
      <w:r>
        <w:rPr>
          <w:rFonts w:ascii="Consolas" w:hAnsi="Consolas"/>
          <w:sz w:val="17"/>
        </w:rPr>
        <w:t>project-root/</w:t>
        <w:br/>
        <w:t>│</w:t>
        <w:br/>
        <w:t>├── frontend/                       # React SPA - Student / Professor / Admin dashboards</w:t>
        <w:br/>
        <w:t>│   ├── public/</w:t>
        <w:br/>
        <w:t>│   ├── src/</w:t>
        <w:br/>
        <w:t>│   │   ├── app/                    # routing, providers, layout</w:t>
        <w:br/>
        <w:t>│   │   ├── auth/                   # login, SSO callback, JWT/session</w:t>
        <w:br/>
        <w:t>│   │   ├── modules/</w:t>
        <w:br/>
        <w:t>│   │   │   ├── student/            # AI chat, my-attendance, my-marks</w:t>
        <w:br/>
        <w:t>│   │   │   ├── professor/          # attendance, marks, analytics</w:t>
        <w:br/>
        <w:t>│   │   │   ├── admin/              # payments, payroll, halltickets, expenses</w:t>
        <w:br/>
        <w:t>│   │   │   └── tenant-admin/       # tenant CRUD, enable/disable AI, branding</w:t>
        <w:br/>
        <w:t>│   │   ├── components/ui/          # shared design system</w:t>
        <w:br/>
        <w:t>│   │   ├── lib/                    # API client, tenant resolver, hooks</w:t>
        <w:br/>
        <w:t>│   │   └── store/</w:t>
        <w:br/>
        <w:t>│   ├── package.json</w:t>
        <w:br/>
        <w:t>│   └── .env.example</w:t>
        <w:br/>
        <w:t>│</w:t>
        <w:br/>
        <w:t>├── backend/                        # FastAPI - API + business logic (NO templates)</w:t>
        <w:br/>
        <w:t>│   ├── app/</w:t>
        <w:br/>
        <w:t>│   │   ├── main.py                 # bootstrap + router registration</w:t>
        <w:br/>
        <w:t>│   │   ├── config.py</w:t>
        <w:br/>
        <w:t>│   │   ├── database.py</w:t>
        <w:br/>
        <w:t>│   │   ├── core/</w:t>
        <w:br/>
        <w:t>│   │   │   ├── tenancy/            # tenant_id context, RLS helpers</w:t>
        <w:br/>
        <w:t>│   │   │   └── security/           # JWT, RBAC, SSO</w:t>
        <w:br/>
        <w:t>│   │   ├── models/                 # tenant, session, user, audit_log, academic, finance</w:t>
        <w:br/>
        <w:t>│   │   ├── schemas/                # Pydantic request/response</w:t>
        <w:br/>
        <w:t>│   │   ├── routes/                 # tenants, launch, auth, academic, finance, health</w:t>
        <w:br/>
        <w:t>│   │   ├── services/               # tenant_service, launch_service, token_service, ...</w:t>
        <w:br/>
        <w:t>│   │   └── clients/</w:t>
        <w:br/>
        <w:t>│   │       └── ai_client.py        # talks to ai-services over HTTP (decoupled)</w:t>
        <w:br/>
        <w:t>│   ├── migrations/                 # Alembic</w:t>
        <w:br/>
        <w:t>│   ├── tests/</w:t>
        <w:br/>
        <w:t>│   ├── requirements.txt</w:t>
        <w:br/>
        <w:t>│   └── .env.example</w:t>
        <w:br/>
        <w:t>│</w:t>
        <w:br/>
        <w:t>├── ai-services/                    # AI / RAG layer (scales on GPUs, deploys separately)</w:t>
        <w:br/>
        <w:t>│   ├── rag/</w:t>
        <w:br/>
        <w:t>│   │   ├── ingestion/              # parse -&gt; chunk -&gt; embed professor notes</w:t>
        <w:br/>
        <w:t>│   │   ├── retrieval/              # vector search + re-rank (tenant/course scoped)</w:t>
        <w:br/>
        <w:t>│   │   ├── pipeline/               # build grounded prompt -&gt; answer + citations</w:t>
        <w:br/>
        <w:t>│   │   └── guardrails/             # grounding, moderation, anti-injection</w:t>
        <w:br/>
        <w:t>│   ├── serving/</w:t>
        <w:br/>
        <w:t>│   │   ├── llm_server/             # vLLM / Ollama config to serve self-hosted model</w:t>
        <w:br/>
        <w:t>│   │   ├── embeddings/             # embedding model service (bge / e5)</w:t>
        <w:br/>
        <w:t>│   │   └── router/                 # self-hosted &lt;-&gt; OpenAI routing logic</w:t>
        <w:br/>
        <w:t>│   ├── prompts/                    # versioned prompt templates</w:t>
        <w:br/>
        <w:t>│   ├── model_registry/             # CONFIG ONLY - model names, versions, endpoints</w:t>
        <w:br/>
        <w:t>│   │   └── models.yaml             # WEIGHTS live in object storage, NOT here</w:t>
        <w:br/>
        <w:t>│   ├── workers/                    # async embedding / reindex jobs</w:t>
        <w:br/>
        <w:t>│   ├── tests/</w:t>
        <w:br/>
        <w:t>│   ├── requirements.txt</w:t>
        <w:br/>
        <w:t>│   └── .env.example</w:t>
        <w:br/>
        <w:t>│</w:t>
        <w:br/>
        <w:t>├── deploy/                         # IaC &amp; deployment (shared)</w:t>
        <w:br/>
        <w:t>│   ├── docker/                     # frontend.Dockerfile, backend.Dockerfile, ai.Dockerfile</w:t>
        <w:br/>
        <w:t>│   ├── k8s/                        # frontend / backend / ai-services / vector-db / ingress</w:t>
        <w:br/>
        <w:t>│   └── terraform/                  # VPC, Postgres, GPU node pool, object storage, vector DB</w:t>
        <w:br/>
        <w:t>│</w:t>
        <w:br/>
        <w:t>├── docs/                           # architecture, data model, API ref, RAG pipeline</w:t>
        <w:br/>
        <w:t>├── scripts/                        # seed, SIS/CSV import, model-download, maintenance</w:t>
        <w:br/>
        <w:t>├── docker-compose.yml              # local dev: frontend + backend + ai + db + vector-db</w:t>
        <w:br/>
        <w:t>├── .gitignore                      # ignores model weights, node_modules, .env</w:t>
        <w:br/>
        <w:t>└── README.md</w:t>
      </w:r>
    </w:p>
    <w:p>
      <w:pPr>
        <w:pStyle w:val="Heading1"/>
      </w:pPr>
      <w:r>
        <w:t>2. Key Architectural Rules</w:t>
      </w:r>
    </w:p>
    <w:p>
      <w:pPr>
        <w:pStyle w:val="ListBullet"/>
      </w:pPr>
      <w:r>
        <w:t>Backend never imports AI code directly - it calls ai-services over HTTP via backend/app/clients/ai_client.py, keeping the GPU-heavy AI layer independently deployable.</w:t>
      </w:r>
    </w:p>
    <w:p>
      <w:pPr>
        <w:pStyle w:val="ListBullet"/>
      </w:pPr>
      <w:r>
        <w:t>Model weights are NOT in the repo - model_registry/models.yaml lists names/versions/endpoints only; binaries are pulled from object storage / model registry at container startup (scripts/model-download). .gitignore blocks weight files.</w:t>
      </w:r>
    </w:p>
    <w:p>
      <w:pPr>
        <w:pStyle w:val="ListBullet"/>
      </w:pPr>
      <w:r>
        <w:t>Vector DB and object storage are infrastructure, provisioned in deploy/terraform/ - not folders in the codebase.</w:t>
      </w:r>
    </w:p>
    <w:p>
      <w:pPr>
        <w:pStyle w:val="ListBullet"/>
      </w:pPr>
      <w:r>
        <w:t>Every backend table carries tenant_id with PostgreSQL Row-Level Security; vector collections and storage prefixes are tenant-scoped.</w:t>
      </w:r>
    </w:p>
    <w:p>
      <w:pPr>
        <w:pStyle w:val="ListBullet"/>
      </w:pPr>
      <w:r>
        <w:t>Server-rendered Jinja templates/static are removed - all UI is handled by the React frontend/.</w:t>
      </w:r>
    </w:p>
    <w:p>
      <w:pPr>
        <w:pStyle w:val="Heading1"/>
      </w:pPr>
      <w:r>
        <w:t>3. Pillar Build Plan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Pillar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Areas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Gets Built</w:t>
            </w:r>
          </w:p>
        </w:tc>
      </w:tr>
      <w:tr>
        <w:tc>
          <w:tcPr>
            <w:tcW w:type="dxa" w:w="2880"/>
          </w:tcPr>
          <w:p>
            <w:r>
              <w:t>Frontend (React)</w:t>
            </w:r>
          </w:p>
        </w:tc>
        <w:tc>
          <w:tcPr>
            <w:tcW w:type="dxa" w:w="2880"/>
          </w:tcPr>
          <w:p>
            <w:r>
              <w:t>auth, student, professor, admin, tenant-admin, ui, lib</w:t>
            </w:r>
          </w:p>
        </w:tc>
        <w:tc>
          <w:tcPr>
            <w:tcW w:type="dxa" w:w="2880"/>
          </w:tcPr>
          <w:p>
            <w:r>
              <w:t>Role-aware dashboards, AI chat UI, API client, SSO + JWT flows</w:t>
            </w:r>
          </w:p>
        </w:tc>
      </w:tr>
      <w:tr>
        <w:tc>
          <w:tcPr>
            <w:tcW w:type="dxa" w:w="2880"/>
          </w:tcPr>
          <w:p>
            <w:r>
              <w:t>Backend (FastAPI)</w:t>
            </w:r>
          </w:p>
        </w:tc>
        <w:tc>
          <w:tcPr>
            <w:tcW w:type="dxa" w:w="2880"/>
          </w:tcPr>
          <w:p>
            <w:r>
              <w:t>core (tenancy/security), models, schemas, routes, services, clients</w:t>
            </w:r>
          </w:p>
        </w:tc>
        <w:tc>
          <w:tcPr>
            <w:tcW w:type="dxa" w:w="2880"/>
          </w:tcPr>
          <w:p>
            <w:r>
              <w:t>Multi-tenant API, auth/RBAC, tenant &amp; academic &amp; finance logic, ai_client</w:t>
            </w:r>
          </w:p>
        </w:tc>
      </w:tr>
      <w:tr>
        <w:tc>
          <w:tcPr>
            <w:tcW w:type="dxa" w:w="2880"/>
          </w:tcPr>
          <w:p>
            <w:r>
              <w:t>AI-Services (Python)</w:t>
            </w:r>
          </w:p>
        </w:tc>
        <w:tc>
          <w:tcPr>
            <w:tcW w:type="dxa" w:w="2880"/>
          </w:tcPr>
          <w:p>
            <w:r>
              <w:t>rag (ingestion/retrieval/pipeline/guardrails), serving, router, workers</w:t>
            </w:r>
          </w:p>
        </w:tc>
        <w:tc>
          <w:tcPr>
            <w:tcW w:type="dxa" w:w="2880"/>
          </w:tcPr>
          <w:p>
            <w:r>
              <w:t>Note ingestion + embeddings, vector search, grounded answers, model routing</w:t>
            </w:r>
          </w:p>
        </w:tc>
      </w:tr>
      <w:tr>
        <w:tc>
          <w:tcPr>
            <w:tcW w:type="dxa" w:w="2880"/>
          </w:tcPr>
          <w:p>
            <w:r>
              <w:t>Infra &amp; QA</w:t>
            </w:r>
          </w:p>
        </w:tc>
        <w:tc>
          <w:tcPr>
            <w:tcW w:type="dxa" w:w="2880"/>
          </w:tcPr>
          <w:p>
            <w:r>
              <w:t>deploy (docker/k8s/terraform), tests, migrations, scripts</w:t>
            </w:r>
          </w:p>
        </w:tc>
        <w:tc>
          <w:tcPr>
            <w:tcW w:type="dxa" w:w="2880"/>
          </w:tcPr>
          <w:p>
            <w:r>
              <w:t>Containers, cluster manifests, IaC, CI tests (incl. cross-tenant isolation)</w:t>
            </w:r>
          </w:p>
        </w:tc>
      </w:tr>
    </w:tbl>
    <w:p>
      <w:pPr>
        <w:pStyle w:val="Heading1"/>
      </w:pPr>
      <w:r>
        <w:t>4. Cross-Functional Ownership Model (everyone learns the whole project)</w:t>
      </w:r>
    </w:p>
    <w:p>
      <w:r>
        <w:rPr>
          <w:b w:val="0"/>
          <w:i w:val="0"/>
        </w:rPr>
        <w:t>Principle: collective ownership + rotation across the three pillars. Every developer rotates through Frontend, Backend, AI-Services, and Infra/QA so that by the end each member has built, reviewed, and tested all three pillars.</w:t>
      </w:r>
    </w:p>
    <w:p>
      <w:pPr>
        <w:pStyle w:val="Heading2"/>
      </w:pPr>
      <w:r>
        <w:t>4.1 Roles per pillar (rotating)</w:t>
      </w:r>
    </w:p>
    <w:p>
      <w:pPr>
        <w:pStyle w:val="ListBullet"/>
      </w:pPr>
      <w:r>
        <w:t>Primary (P): builds the pillar work this phase.</w:t>
      </w:r>
    </w:p>
    <w:p>
      <w:pPr>
        <w:pStyle w:val="ListBullet"/>
      </w:pPr>
      <w:r>
        <w:t>Reviewer (R): reviews PRs, pairs, and learns - becomes next phase Primary.</w:t>
      </w:r>
    </w:p>
    <w:p>
      <w:pPr>
        <w:pStyle w:val="ListBullet"/>
      </w:pPr>
      <w:r>
        <w:t>Lead: owns the API contracts between pillars (frontend&lt;-&gt;backend&lt;-&gt;ai), architecture, and standards.</w:t>
      </w:r>
    </w:p>
    <w:p>
      <w:pPr>
        <w:pStyle w:val="Heading2"/>
      </w:pPr>
      <w:r>
        <w:t>4.2 Rotation matrix (Primary focus per phase)</w:t>
      </w:r>
    </w:p>
    <w:p>
      <w:r>
        <w:rPr>
          <w:b w:val="0"/>
          <w:i w:val="0"/>
        </w:rPr>
        <w:t>4 pods (2-3 devs each) shift one pillar to the right every phase, so each pod touches Frontend, Backend, AI-Services, and Infra/QA.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Pod 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Pod 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Pod 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Pod 4</w:t>
            </w:r>
          </w:p>
        </w:tc>
      </w:tr>
      <w:tr>
        <w:tc>
          <w:tcPr>
            <w:tcW w:type="dxa" w:w="1728"/>
          </w:tcPr>
          <w:p>
            <w:r>
              <w:t>Phase 1 - Foundation</w:t>
            </w:r>
          </w:p>
        </w:tc>
        <w:tc>
          <w:tcPr>
            <w:tcW w:type="dxa" w:w="1728"/>
          </w:tcPr>
          <w:p>
            <w:r>
              <w:t>Frontend shell + auth UI</w:t>
            </w:r>
          </w:p>
        </w:tc>
        <w:tc>
          <w:tcPr>
            <w:tcW w:type="dxa" w:w="1728"/>
          </w:tcPr>
          <w:p>
            <w:r>
              <w:t>Backend core + tenancy/security</w:t>
            </w:r>
          </w:p>
        </w:tc>
        <w:tc>
          <w:tcPr>
            <w:tcW w:type="dxa" w:w="1728"/>
          </w:tcPr>
          <w:p>
            <w:r>
              <w:t>AI-services scaffold + serving</w:t>
            </w:r>
          </w:p>
        </w:tc>
        <w:tc>
          <w:tcPr>
            <w:tcW w:type="dxa" w:w="1728"/>
          </w:tcPr>
          <w:p>
            <w:r>
              <w:t>Infra: Docker, K8s, Terraform, CI</w:t>
            </w:r>
          </w:p>
        </w:tc>
      </w:tr>
      <w:tr>
        <w:tc>
          <w:tcPr>
            <w:tcW w:type="dxa" w:w="1728"/>
          </w:tcPr>
          <w:p>
            <w:r>
              <w:t>Phase 2 - Core</w:t>
            </w:r>
          </w:p>
        </w:tc>
        <w:tc>
          <w:tcPr>
            <w:tcW w:type="dxa" w:w="1728"/>
          </w:tcPr>
          <w:p>
            <w:r>
              <w:t>Backend tenant/academic API</w:t>
            </w:r>
          </w:p>
        </w:tc>
        <w:tc>
          <w:tcPr>
            <w:tcW w:type="dxa" w:w="1728"/>
          </w:tcPr>
          <w:p>
            <w:r>
              <w:t>AI-services RAG ingestion + retrieval</w:t>
            </w:r>
          </w:p>
        </w:tc>
        <w:tc>
          <w:tcPr>
            <w:tcW w:type="dxa" w:w="1728"/>
          </w:tcPr>
          <w:p>
            <w:r>
              <w:t>Infra: vector DB, model registry, tests</w:t>
            </w:r>
          </w:p>
        </w:tc>
        <w:tc>
          <w:tcPr>
            <w:tcW w:type="dxa" w:w="1728"/>
          </w:tcPr>
          <w:p>
            <w:r>
              <w:t>Frontend tenant-admin + dashboards</w:t>
            </w:r>
          </w:p>
        </w:tc>
      </w:tr>
      <w:tr>
        <w:tc>
          <w:tcPr>
            <w:tcW w:type="dxa" w:w="1728"/>
          </w:tcPr>
          <w:p>
            <w:r>
              <w:t>Phase 3 - AI Integration</w:t>
            </w:r>
          </w:p>
        </w:tc>
        <w:tc>
          <w:tcPr>
            <w:tcW w:type="dxa" w:w="1728"/>
          </w:tcPr>
          <w:p>
            <w:r>
              <w:t>AI-services pipeline + guardrails + router</w:t>
            </w:r>
          </w:p>
        </w:tc>
        <w:tc>
          <w:tcPr>
            <w:tcW w:type="dxa" w:w="1728"/>
          </w:tcPr>
          <w:p>
            <w:r>
              <w:t>Infra/tests + isolation suite</w:t>
            </w:r>
          </w:p>
        </w:tc>
        <w:tc>
          <w:tcPr>
            <w:tcW w:type="dxa" w:w="1728"/>
          </w:tcPr>
          <w:p>
            <w:r>
              <w:t>Frontend student AI chat + professor analytics</w:t>
            </w:r>
          </w:p>
        </w:tc>
        <w:tc>
          <w:tcPr>
            <w:tcW w:type="dxa" w:w="1728"/>
          </w:tcPr>
          <w:p>
            <w:r>
              <w:t>Backend ai_client + finance API</w:t>
            </w:r>
          </w:p>
        </w:tc>
      </w:tr>
      <w:tr>
        <w:tc>
          <w:tcPr>
            <w:tcW w:type="dxa" w:w="1728"/>
          </w:tcPr>
          <w:p>
            <w:r>
              <w:t>Phase 4 - Hardening</w:t>
            </w:r>
          </w:p>
        </w:tc>
        <w:tc>
          <w:tcPr>
            <w:tcW w:type="dxa" w:w="1728"/>
          </w:tcPr>
          <w:p>
            <w:r>
              <w:t>Infra: scaling, DR, observability</w:t>
            </w:r>
          </w:p>
        </w:tc>
        <w:tc>
          <w:tcPr>
            <w:tcW w:type="dxa" w:w="1728"/>
          </w:tcPr>
          <w:p>
            <w:r>
              <w:t>Frontend polish + accessibility</w:t>
            </w:r>
          </w:p>
        </w:tc>
        <w:tc>
          <w:tcPr>
            <w:tcW w:type="dxa" w:w="1728"/>
          </w:tcPr>
          <w:p>
            <w:r>
              <w:t>Backend security/audit hardening</w:t>
            </w:r>
          </w:p>
        </w:tc>
        <w:tc>
          <w:tcPr>
            <w:tcW w:type="dxa" w:w="1728"/>
          </w:tcPr>
          <w:p>
            <w:r>
              <w:t>AI-services cost routing + eval</w:t>
            </w:r>
          </w:p>
        </w:tc>
      </w:tr>
    </w:tbl>
    <w:p>
      <w:r>
        <w:rPr>
          <w:b w:val="0"/>
          <w:i/>
        </w:rPr>
        <w:t>After 4 phases every pod has worked across all three pillars plus infra. Cross-pod pairing is required on integration days.</w:t>
      </w:r>
    </w:p>
    <w:p>
      <w:pPr>
        <w:pStyle w:val="Heading2"/>
      </w:pPr>
      <w:r>
        <w:t>4.3 Guardrails so rotation does not cause chaos</w:t>
      </w:r>
    </w:p>
    <w:p>
      <w:pPr>
        <w:pStyle w:val="ListBullet"/>
      </w:pPr>
      <w:r>
        <w:t>Stable API contracts (OpenAPI for backend, typed client for frontend, defined ai-services HTTP interface) so pillars stay decoupled while people rotate.</w:t>
      </w:r>
    </w:p>
    <w:p>
      <w:pPr>
        <w:pStyle w:val="ListBullet"/>
      </w:pPr>
      <w:r>
        <w:t>One coding standard per pillar (ESLint/Prettier for frontend; ruff/black for Python) enforced in CI.</w:t>
      </w:r>
    </w:p>
    <w:p>
      <w:pPr>
        <w:pStyle w:val="ListBullet"/>
      </w:pPr>
      <w:r>
        <w:t>Mandatory PR review by the incoming Primary - that is how knowledge transfers.</w:t>
      </w:r>
    </w:p>
    <w:p>
      <w:pPr>
        <w:pStyle w:val="ListBullet"/>
      </w:pPr>
      <w:r>
        <w:t>Lead reviews any change to cross-pillar contracts, requirements/package files, and IaC.</w:t>
      </w:r>
    </w:p>
    <w:p>
      <w:pPr>
        <w:pStyle w:val="ListBullet"/>
      </w:pPr>
      <w:r>
        <w:t>Daily 15-min sync where each pod demos shipped work; weekly cross-pillar knowledge share.</w:t>
      </w:r>
    </w:p>
    <w:p>
      <w:pPr>
        <w:pStyle w:val="Heading1"/>
      </w:pPr>
      <w:r>
        <w:t>5. Phase-Wise Work Breakdown</w:t>
      </w:r>
    </w:p>
    <w:p>
      <w:pPr>
        <w:pStyle w:val="Heading2"/>
      </w:pPr>
      <w:r>
        <w:t>Phase 1 - Foundation</w:t>
      </w:r>
    </w:p>
    <w:p>
      <w:r>
        <w:rPr>
          <w:b/>
          <w:i w:val="0"/>
        </w:rPr>
        <w:t>Goal: all three pillars boot and talk to each other (empty).</w:t>
      </w:r>
    </w:p>
    <w:p>
      <w:pPr>
        <w:pStyle w:val="ListBullet"/>
      </w:pPr>
      <w:r>
        <w:t>Frontend: app shell, routing, auth screens (SSO + JWT), API client stub.</w:t>
      </w:r>
    </w:p>
    <w:p>
      <w:pPr>
        <w:pStyle w:val="ListBullet"/>
      </w:pPr>
      <w:r>
        <w:t>Backend: config, database, core tenancy + security, main.py with health route.</w:t>
      </w:r>
    </w:p>
    <w:p>
      <w:pPr>
        <w:pStyle w:val="ListBullet"/>
      </w:pPr>
      <w:r>
        <w:t>AI-services: service scaffold, serving config (vLLM/Ollama), embeddings stub, models.yaml.</w:t>
      </w:r>
    </w:p>
    <w:p>
      <w:pPr>
        <w:pStyle w:val="ListBullet"/>
      </w:pPr>
      <w:r>
        <w:t>Infra: Dockerfiles, docker-compose (frontend+backend+ai+db+vector-db), CI pipeline, base Terraform.</w:t>
      </w:r>
    </w:p>
    <w:p>
      <w:r>
        <w:rPr>
          <w:b w:val="0"/>
          <w:i/>
        </w:rPr>
        <w:t>Exit criteria: docker-compose up runs all three pillars; frontend reaches backend; backend reaches ai-services health.</w:t>
      </w:r>
    </w:p>
    <w:p>
      <w:pPr>
        <w:pStyle w:val="Heading2"/>
      </w:pPr>
      <w:r>
        <w:t>Phase 2 - Core Modules</w:t>
      </w:r>
    </w:p>
    <w:p>
      <w:r>
        <w:rPr>
          <w:b/>
          <w:i w:val="0"/>
        </w:rPr>
        <w:t>Goal: tenant + academic + ingestion work in isolation.</w:t>
      </w:r>
    </w:p>
    <w:p>
      <w:pPr>
        <w:pStyle w:val="ListBullet"/>
      </w:pPr>
      <w:r>
        <w:t>Backend: tenant CRUD + enable/disable-AI, auth/RBAC, academic (attendance/marks) APIs, audit log.</w:t>
      </w:r>
    </w:p>
    <w:p>
      <w:pPr>
        <w:pStyle w:val="ListBullet"/>
      </w:pPr>
      <w:r>
        <w:t>AI-services: note ingestion (parse-&gt;chunk-&gt;embed) and tenant/course-scoped vector retrieval.</w:t>
      </w:r>
    </w:p>
    <w:p>
      <w:pPr>
        <w:pStyle w:val="ListBullet"/>
      </w:pPr>
      <w:r>
        <w:t>Frontend: tenant-admin module + role dashboards reading real APIs.</w:t>
      </w:r>
    </w:p>
    <w:p>
      <w:pPr>
        <w:pStyle w:val="ListBullet"/>
      </w:pPr>
      <w:r>
        <w:t>Infra: provision vector DB, model registry/weights download, set up automated tests.</w:t>
      </w:r>
    </w:p>
    <w:p>
      <w:r>
        <w:rPr>
          <w:b w:val="0"/>
          <w:i/>
        </w:rPr>
        <w:t>Exit criteria: a tenant can be created and configured; professor notes ingest into the vector store; dashboards render real data.</w:t>
      </w:r>
    </w:p>
    <w:p>
      <w:pPr>
        <w:pStyle w:val="Heading2"/>
      </w:pPr>
      <w:r>
        <w:t>Phase 3 - AI Integration</w:t>
      </w:r>
    </w:p>
    <w:p>
      <w:r>
        <w:rPr>
          <w:b/>
          <w:i w:val="0"/>
        </w:rPr>
        <w:t>Goal: end-to-end grounded AI experience.</w:t>
      </w:r>
    </w:p>
    <w:p>
      <w:pPr>
        <w:pStyle w:val="ListBullet"/>
      </w:pPr>
      <w:r>
        <w:t>AI-services: RAG pipeline (grounded prompt -&gt; answer + citations), guardrails, self-hosted&lt;-&gt;OpenAI router.</w:t>
      </w:r>
    </w:p>
    <w:p>
      <w:pPr>
        <w:pStyle w:val="ListBullet"/>
      </w:pPr>
      <w:r>
        <w:t>Backend: ai_client wiring, AI launch/session + JWT, finance APIs.</w:t>
      </w:r>
    </w:p>
    <w:p>
      <w:pPr>
        <w:pStyle w:val="ListBullet"/>
      </w:pPr>
      <w:r>
        <w:t>Frontend: student AI chat with citations; professor analytics + weak-area views.</w:t>
      </w:r>
    </w:p>
    <w:p>
      <w:pPr>
        <w:pStyle w:val="ListBullet"/>
      </w:pPr>
      <w:r>
        <w:t>Infra/QA: cross-tenant isolation test suite, full-flow integration tests.</w:t>
      </w:r>
    </w:p>
    <w:p>
      <w:r>
        <w:rPr>
          <w:b w:val="0"/>
          <w:i/>
        </w:rPr>
        <w:t>Exit criteria: student asks a question -&gt; grounded answer with citations; full create-&gt;enable-&gt;launch-&gt;chat flow passes tests; no cross-tenant leakage.</w:t>
      </w:r>
    </w:p>
    <w:p>
      <w:pPr>
        <w:pStyle w:val="Heading2"/>
      </w:pPr>
      <w:r>
        <w:t>Phase 4 - Hardening &amp; Scale</w:t>
      </w:r>
    </w:p>
    <w:p>
      <w:r>
        <w:rPr>
          <w:b/>
          <w:i w:val="0"/>
        </w:rPr>
        <w:t>Goal: production-ready, multi-university scale.</w:t>
      </w:r>
    </w:p>
    <w:p>
      <w:pPr>
        <w:pStyle w:val="ListBullet"/>
      </w:pPr>
      <w:r>
        <w:t>Infra: autoscaling, GPU node pool, DR/backups, observability (metrics/logs/traces).</w:t>
      </w:r>
    </w:p>
    <w:p>
      <w:pPr>
        <w:pStyle w:val="ListBullet"/>
      </w:pPr>
      <w:r>
        <w:t>Backend: security/audit hardening, rate limits, per-tenant quotas.</w:t>
      </w:r>
    </w:p>
    <w:p>
      <w:pPr>
        <w:pStyle w:val="ListBullet"/>
      </w:pPr>
      <w:r>
        <w:t>AI-services: cost-aware routing (self-hosted-first), answer quality eval harness.</w:t>
      </w:r>
    </w:p>
    <w:p>
      <w:pPr>
        <w:pStyle w:val="ListBullet"/>
      </w:pPr>
      <w:r>
        <w:t>Frontend: accessibility, responsive polish, error/empty states.</w:t>
      </w:r>
    </w:p>
    <w:p>
      <w:pPr>
        <w:pStyle w:val="ListBullet"/>
      </w:pPr>
      <w:r>
        <w:t>Docs + knowledge share: every member can explain all three pillars.</w:t>
      </w:r>
    </w:p>
    <w:p>
      <w:r>
        <w:rPr>
          <w:b w:val="0"/>
          <w:i/>
        </w:rPr>
        <w:t>Exit criteria: all tests green; observability live; cost controls in place; team fully cross-trained.</w:t>
      </w:r>
    </w:p>
    <w:p>
      <w:pPr>
        <w:pStyle w:val="Heading1"/>
      </w:pPr>
      <w:r>
        <w:t>6. Quick Reference - Pillars (no permanent owners)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Pillar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Folders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frontend/src/{app,auth,modules,components,lib,store}</w:t>
            </w:r>
          </w:p>
        </w:tc>
        <w:tc>
          <w:tcPr>
            <w:tcW w:type="dxa" w:w="2880"/>
          </w:tcPr>
          <w:p>
            <w:r>
              <w:t>Rotates each phase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backend/app/{core,models,schemas,routes,services,clients} + migrations</w:t>
            </w:r>
          </w:p>
        </w:tc>
        <w:tc>
          <w:tcPr>
            <w:tcW w:type="dxa" w:w="2880"/>
          </w:tcPr>
          <w:p>
            <w:r>
              <w:t>Rotates each phase</w:t>
            </w:r>
          </w:p>
        </w:tc>
      </w:tr>
      <w:tr>
        <w:tc>
          <w:tcPr>
            <w:tcW w:type="dxa" w:w="2880"/>
          </w:tcPr>
          <w:p>
            <w:r>
              <w:t>AI-Services</w:t>
            </w:r>
          </w:p>
        </w:tc>
        <w:tc>
          <w:tcPr>
            <w:tcW w:type="dxa" w:w="2880"/>
          </w:tcPr>
          <w:p>
            <w:r>
              <w:t>ai-services/{rag,serving,prompts,model_registry,workers}</w:t>
            </w:r>
          </w:p>
        </w:tc>
        <w:tc>
          <w:tcPr>
            <w:tcW w:type="dxa" w:w="2880"/>
          </w:tcPr>
          <w:p>
            <w:r>
              <w:t>Rotates each phase</w:t>
            </w:r>
          </w:p>
        </w:tc>
      </w:tr>
      <w:tr>
        <w:tc>
          <w:tcPr>
            <w:tcW w:type="dxa" w:w="2880"/>
          </w:tcPr>
          <w:p>
            <w:r>
              <w:t>Infra &amp; QA</w:t>
            </w:r>
          </w:p>
        </w:tc>
        <w:tc>
          <w:tcPr>
            <w:tcW w:type="dxa" w:w="2880"/>
          </w:tcPr>
          <w:p>
            <w:r>
              <w:t>deploy/{docker,k8s,terraform}, tests/, scripts/</w:t>
            </w:r>
          </w:p>
        </w:tc>
        <w:tc>
          <w:tcPr>
            <w:tcW w:type="dxa" w:w="2880"/>
          </w:tcPr>
          <w:p>
            <w:r>
              <w:t>Rotates each phase</w:t>
            </w:r>
          </w:p>
        </w:tc>
      </w:tr>
      <w:tr>
        <w:tc>
          <w:tcPr>
            <w:tcW w:type="dxa" w:w="2880"/>
          </w:tcPr>
          <w:p>
            <w:r>
              <w:t>Architecture (Lead)</w:t>
            </w:r>
          </w:p>
        </w:tc>
        <w:tc>
          <w:tcPr>
            <w:tcW w:type="dxa" w:w="2880"/>
          </w:tcPr>
          <w:p>
            <w:r>
              <w:t>cross-pillar API contracts, docker-compose.yml, README.md, docs/</w:t>
            </w:r>
          </w:p>
        </w:tc>
        <w:tc>
          <w:tcPr>
            <w:tcW w:type="dxa" w:w="2880"/>
          </w:tcPr>
          <w:p>
            <w:r>
              <w:t>Stable lead role</w:t>
            </w:r>
          </w:p>
        </w:tc>
      </w:tr>
    </w:tbl>
    <w:p>
      <w:r>
        <w:rPr>
          <w:b w:val="0"/>
          <w:i/>
        </w:rPr>
        <w:t>This version restructures the project into Frontend / Backend / AI-Services pillars, keeps weights out of the repo via a model registry, decouples backend from AI via an HTTP client, and remaps the team rotation and phase plan across the three pillars so every member gains whole-project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