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04CFC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Presentazione azienda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Obiettivo tesi</w:t>
      </w:r>
    </w:p>
    <w:p w:rsidR="00E27017" w:rsidRDefault="00E27017" w:rsidP="00E27017">
      <w:pPr>
        <w:pStyle w:val="Paragrafoelenco"/>
        <w:numPr>
          <w:ilvl w:val="0"/>
          <w:numId w:val="3"/>
        </w:numPr>
        <w:rPr>
          <w:rFonts w:ascii="Century Gothic" w:hAnsi="Century Gothic"/>
        </w:rPr>
      </w:pPr>
      <w:r>
        <w:rPr>
          <w:rFonts w:ascii="Century Gothic" w:hAnsi="Century Gothic"/>
        </w:rPr>
        <w:t>Struttura tesi</w:t>
      </w:r>
      <w:bookmarkStart w:id="0" w:name="_GoBack"/>
      <w:bookmarkEnd w:id="0"/>
    </w:p>
    <w:p w:rsidR="00E27017" w:rsidRDefault="00E27017" w:rsidP="00E27017">
      <w:pPr>
        <w:pStyle w:val="Paragrafoelenco"/>
        <w:ind w:left="1080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CONTESTO DEVOPS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Introduzione su produzione di massa e novità della produzione snella di stampo giapponese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Collegamento del discorso con il mondo della produzione dei software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Necessità di introdurre certe metodologie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Agile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DevOps</w:t>
      </w:r>
      <w:proofErr w:type="spellEnd"/>
      <w:r>
        <w:rPr>
          <w:rFonts w:ascii="Century Gothic" w:hAnsi="Century Gothic"/>
        </w:rPr>
        <w:t>. Cos’è a partire da linee generali arrivando alle principali prassi da implementare</w:t>
      </w:r>
      <w:r w:rsidR="00096912">
        <w:rPr>
          <w:rFonts w:ascii="Century Gothic" w:hAnsi="Century Gothic"/>
        </w:rPr>
        <w:t xml:space="preserve"> (The </w:t>
      </w:r>
      <w:proofErr w:type="spellStart"/>
      <w:r w:rsidR="00096912">
        <w:rPr>
          <w:rFonts w:ascii="Century Gothic" w:hAnsi="Century Gothic"/>
        </w:rPr>
        <w:t>three</w:t>
      </w:r>
      <w:proofErr w:type="spellEnd"/>
      <w:r w:rsidR="00096912">
        <w:rPr>
          <w:rFonts w:ascii="Century Gothic" w:hAnsi="Century Gothic"/>
        </w:rPr>
        <w:t xml:space="preserve"> ways, best </w:t>
      </w:r>
      <w:proofErr w:type="spellStart"/>
      <w:r w:rsidR="00096912">
        <w:rPr>
          <w:rFonts w:ascii="Century Gothic" w:hAnsi="Century Gothic"/>
        </w:rPr>
        <w:t>practice</w:t>
      </w:r>
      <w:proofErr w:type="spellEnd"/>
      <w:r w:rsidR="00096912">
        <w:rPr>
          <w:rFonts w:ascii="Century Gothic" w:hAnsi="Century Gothic"/>
        </w:rPr>
        <w:t>)</w:t>
      </w:r>
      <w:r>
        <w:rPr>
          <w:rFonts w:ascii="Century Gothic" w:hAnsi="Century Gothic"/>
        </w:rPr>
        <w:t xml:space="preserve"> (senza specificare </w:t>
      </w:r>
      <w:proofErr w:type="spellStart"/>
      <w:r>
        <w:rPr>
          <w:rFonts w:ascii="Century Gothic" w:hAnsi="Century Gothic"/>
        </w:rPr>
        <w:t>tools</w:t>
      </w:r>
      <w:proofErr w:type="spellEnd"/>
      <w:r>
        <w:rPr>
          <w:rFonts w:ascii="Century Gothic" w:hAnsi="Century Gothic"/>
        </w:rPr>
        <w:t xml:space="preserve"> che verranno spiegati nel punto successivo)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 xml:space="preserve">Benefici a livello aziendale nell’utilizzare pratiche Agile e </w:t>
      </w:r>
      <w:proofErr w:type="spellStart"/>
      <w:r>
        <w:rPr>
          <w:rFonts w:ascii="Century Gothic" w:hAnsi="Century Gothic"/>
        </w:rPr>
        <w:t>DevOps</w:t>
      </w:r>
      <w:proofErr w:type="spellEnd"/>
    </w:p>
    <w:p w:rsidR="006573BA" w:rsidRDefault="006573BA" w:rsidP="006573BA">
      <w:pPr>
        <w:pStyle w:val="Paragrafoelenco"/>
        <w:rPr>
          <w:rFonts w:ascii="Century Gothic" w:hAnsi="Century Gothic"/>
        </w:rPr>
      </w:pP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TOOLS UTILIZZATI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Git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Jenkins</w:t>
      </w:r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Vagrant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Selenium</w:t>
      </w:r>
      <w:proofErr w:type="spellEnd"/>
      <w:r>
        <w:rPr>
          <w:rFonts w:ascii="Century Gothic" w:hAnsi="Century Gothic"/>
        </w:rPr>
        <w:t xml:space="preserve"> / </w:t>
      </w:r>
      <w:proofErr w:type="spellStart"/>
      <w:r>
        <w:rPr>
          <w:rFonts w:ascii="Century Gothic" w:hAnsi="Century Gothic"/>
        </w:rPr>
        <w:t>Katalon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Eclipse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Ansible</w:t>
      </w:r>
      <w:proofErr w:type="spellEnd"/>
    </w:p>
    <w:p w:rsid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proofErr w:type="spellStart"/>
      <w:r>
        <w:rPr>
          <w:rFonts w:ascii="Century Gothic" w:hAnsi="Century Gothic"/>
        </w:rPr>
        <w:t>Ant</w:t>
      </w:r>
      <w:proofErr w:type="spellEnd"/>
    </w:p>
    <w:p w:rsidR="006573BA" w:rsidRPr="006573BA" w:rsidRDefault="006573BA" w:rsidP="006573BA">
      <w:pPr>
        <w:pStyle w:val="Paragrafoelenco"/>
        <w:numPr>
          <w:ilvl w:val="0"/>
          <w:numId w:val="2"/>
        </w:numPr>
        <w:rPr>
          <w:rFonts w:ascii="Century Gothic" w:hAnsi="Century Gothic"/>
        </w:rPr>
      </w:pPr>
      <w:r>
        <w:rPr>
          <w:rFonts w:ascii="Century Gothic" w:hAnsi="Century Gothic"/>
        </w:rPr>
        <w:t>Chef / Puppet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FRAMEWORK ADOTTATO CON ESEMPIO</w:t>
      </w:r>
    </w:p>
    <w:p w:rsid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PROSPETTIVE E COMMENTI</w:t>
      </w:r>
    </w:p>
    <w:p w:rsidR="006573BA" w:rsidRPr="006573BA" w:rsidRDefault="006573BA" w:rsidP="006573BA">
      <w:pPr>
        <w:pStyle w:val="Paragrafoelenco"/>
        <w:numPr>
          <w:ilvl w:val="0"/>
          <w:numId w:val="1"/>
        </w:numPr>
        <w:rPr>
          <w:rFonts w:ascii="Century Gothic" w:hAnsi="Century Gothic"/>
        </w:rPr>
      </w:pPr>
      <w:r>
        <w:rPr>
          <w:rFonts w:ascii="Century Gothic" w:hAnsi="Century Gothic"/>
        </w:rPr>
        <w:t>CONCLUSIONE</w:t>
      </w:r>
    </w:p>
    <w:p w:rsid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</w:p>
    <w:p w:rsidR="006573BA" w:rsidRPr="006573BA" w:rsidRDefault="006573BA" w:rsidP="006573BA">
      <w:pPr>
        <w:rPr>
          <w:rFonts w:ascii="Century Gothic" w:hAnsi="Century Gothic"/>
        </w:rPr>
      </w:pPr>
      <w:r>
        <w:rPr>
          <w:rFonts w:ascii="Century Gothic" w:hAnsi="Century Gothic"/>
        </w:rPr>
        <w:t xml:space="preserve">  </w:t>
      </w:r>
    </w:p>
    <w:sectPr w:rsidR="006573BA" w:rsidRPr="006573BA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050426"/>
    <w:multiLevelType w:val="hybridMultilevel"/>
    <w:tmpl w:val="174AD5B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A51956"/>
    <w:multiLevelType w:val="hybridMultilevel"/>
    <w:tmpl w:val="1054E710"/>
    <w:lvl w:ilvl="0" w:tplc="9626AC0E"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7A43160"/>
    <w:multiLevelType w:val="hybridMultilevel"/>
    <w:tmpl w:val="7BDE583E"/>
    <w:lvl w:ilvl="0" w:tplc="F1E0A56A">
      <w:start w:val="1"/>
      <w:numFmt w:val="bullet"/>
      <w:lvlText w:val="-"/>
      <w:lvlJc w:val="left"/>
      <w:pPr>
        <w:ind w:left="1080" w:hanging="360"/>
      </w:pPr>
      <w:rPr>
        <w:rFonts w:ascii="Century Gothic" w:eastAsiaTheme="minorHAnsi" w:hAnsi="Century Gothic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283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73BA"/>
    <w:rsid w:val="00096912"/>
    <w:rsid w:val="006573BA"/>
    <w:rsid w:val="00B04CFC"/>
    <w:rsid w:val="00E27017"/>
    <w:rsid w:val="00EB1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F69421"/>
  <w15:chartTrackingRefBased/>
  <w15:docId w15:val="{EF41718D-A9D7-4056-AACE-CA41E5D55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6573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106</Words>
  <Characters>606</Characters>
  <Application>Microsoft Office Word</Application>
  <DocSecurity>0</DocSecurity>
  <Lines>5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Consoft Sistemi SPA</Company>
  <LinksUpToDate>false</LinksUpToDate>
  <CharactersWithSpaces>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2018-09-03T15:25:00Z</dcterms:created>
  <dcterms:modified xsi:type="dcterms:W3CDTF">2018-09-04T12:02:00Z</dcterms:modified>
</cp:coreProperties>
</file>