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la página. Las lecturas estarán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  <w:r>
        <w:t xml:space="preserve"> </w:t>
      </w: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artículo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Tienen que</w:t>
      </w:r>
    </w:p>
    <w:p>
      <w:pPr>
        <w:numPr>
          <w:ilvl w:val="0"/>
          <w:numId w:val="1011"/>
        </w:numPr>
        <w:pStyle w:val="Compact"/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Examen 1</w:t>
      </w:r>
      <w:r>
        <w:t xml:space="preserve">: TBA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Examen 2</w:t>
      </w:r>
      <w:r>
        <w:t xml:space="preserve">: TBA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Examen 3</w:t>
      </w:r>
      <w:r>
        <w:t xml:space="preserve">: TBA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Examen 4</w:t>
      </w:r>
      <w:r>
        <w:t xml:space="preserve">: TBA</w:t>
      </w:r>
    </w:p>
    <w:p>
      <w:pPr>
        <w:numPr>
          <w:ilvl w:val="0"/>
          <w:numId w:val="1011"/>
        </w:numPr>
        <w:pStyle w:val="Compact"/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13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13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11"/>
        </w:numPr>
        <w:pStyle w:val="Compact"/>
      </w:pPr>
      <w:r>
        <w:t xml:space="preserve">Asistencia y participación:</w:t>
      </w:r>
      <w:r>
        <w:t xml:space="preserve"> </w:t>
      </w:r>
      <w:r>
        <w:rPr>
          <w:bCs/>
          <w:b/>
        </w:rPr>
        <w:t xml:space="preserve">10%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2024-08-20T20:23:21Z</dcterms:created>
  <dcterms:modified xsi:type="dcterms:W3CDTF">2024-08-20T20:23:21Z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