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5519" w14:textId="2BBC706B" w:rsidR="00383D81" w:rsidRDefault="00383D81" w:rsidP="00383D81">
      <w:pPr>
        <w:ind w:left="360"/>
      </w:pPr>
      <w:r>
        <w:tab/>
        <w:t>The data I selected for my app is recipes, specifically soap recipes. This data is important for my app because I’m designing it to help manage the various soap recipes my wife and I’s company utilize in soap production.</w:t>
      </w:r>
    </w:p>
    <w:p w14:paraId="61665F38" w14:textId="63A5ADFA" w:rsidR="00383D81" w:rsidRDefault="00383D81" w:rsidP="00383D81">
      <w:pPr>
        <w:ind w:left="360"/>
      </w:pPr>
      <w:r>
        <w:tab/>
        <w:t>A user should be able to utilize all CRUD options to create, edit, and remove soap recipes stored for use within the app.</w:t>
      </w:r>
    </w:p>
    <w:p w14:paraId="6F600B93" w14:textId="242D740F" w:rsidR="00383D81" w:rsidRDefault="00F13177" w:rsidP="00383D81">
      <w:pPr>
        <w:ind w:left="360"/>
      </w:pPr>
      <w:r w:rsidRPr="00F13177">
        <w:drawing>
          <wp:inline distT="0" distB="0" distL="0" distR="0" wp14:anchorId="7ECA3AD0" wp14:editId="6402BACD">
            <wp:extent cx="5943600" cy="3343275"/>
            <wp:effectExtent l="0" t="0" r="0" b="9525"/>
            <wp:docPr id="2877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11234" name=""/>
                    <pic:cNvPicPr/>
                  </pic:nvPicPr>
                  <pic:blipFill>
                    <a:blip r:embed="rId5"/>
                    <a:stretch>
                      <a:fillRect/>
                    </a:stretch>
                  </pic:blipFill>
                  <pic:spPr>
                    <a:xfrm>
                      <a:off x="0" y="0"/>
                      <a:ext cx="5943600" cy="3343275"/>
                    </a:xfrm>
                    <a:prstGeom prst="rect">
                      <a:avLst/>
                    </a:prstGeom>
                  </pic:spPr>
                </pic:pic>
              </a:graphicData>
            </a:graphic>
          </wp:inline>
        </w:drawing>
      </w:r>
    </w:p>
    <w:p w14:paraId="43D202EC" w14:textId="2053244A" w:rsidR="00F13177" w:rsidRDefault="00F13177" w:rsidP="00383D81">
      <w:pPr>
        <w:ind w:left="360"/>
      </w:pPr>
      <w:r w:rsidRPr="00F13177">
        <w:drawing>
          <wp:inline distT="0" distB="0" distL="0" distR="0" wp14:anchorId="30A3E3D4" wp14:editId="600D7458">
            <wp:extent cx="5943600" cy="3343275"/>
            <wp:effectExtent l="0" t="0" r="0" b="9525"/>
            <wp:docPr id="6470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1099" name=""/>
                    <pic:cNvPicPr/>
                  </pic:nvPicPr>
                  <pic:blipFill>
                    <a:blip r:embed="rId6"/>
                    <a:stretch>
                      <a:fillRect/>
                    </a:stretch>
                  </pic:blipFill>
                  <pic:spPr>
                    <a:xfrm>
                      <a:off x="0" y="0"/>
                      <a:ext cx="5943600" cy="3343275"/>
                    </a:xfrm>
                    <a:prstGeom prst="rect">
                      <a:avLst/>
                    </a:prstGeom>
                  </pic:spPr>
                </pic:pic>
              </a:graphicData>
            </a:graphic>
          </wp:inline>
        </w:drawing>
      </w:r>
    </w:p>
    <w:p w14:paraId="3A781E57" w14:textId="279C3ECE" w:rsidR="00F13177" w:rsidRDefault="00F13177" w:rsidP="00383D81">
      <w:pPr>
        <w:ind w:left="360"/>
      </w:pPr>
      <w:r w:rsidRPr="00F13177">
        <w:lastRenderedPageBreak/>
        <w:drawing>
          <wp:inline distT="0" distB="0" distL="0" distR="0" wp14:anchorId="30222B1F" wp14:editId="496AD0BC">
            <wp:extent cx="5943600" cy="3343275"/>
            <wp:effectExtent l="0" t="0" r="0" b="9525"/>
            <wp:docPr id="93056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4461" name=""/>
                    <pic:cNvPicPr/>
                  </pic:nvPicPr>
                  <pic:blipFill>
                    <a:blip r:embed="rId7"/>
                    <a:stretch>
                      <a:fillRect/>
                    </a:stretch>
                  </pic:blipFill>
                  <pic:spPr>
                    <a:xfrm>
                      <a:off x="0" y="0"/>
                      <a:ext cx="5943600" cy="3343275"/>
                    </a:xfrm>
                    <a:prstGeom prst="rect">
                      <a:avLst/>
                    </a:prstGeom>
                  </pic:spPr>
                </pic:pic>
              </a:graphicData>
            </a:graphic>
          </wp:inline>
        </w:drawing>
      </w:r>
    </w:p>
    <w:p w14:paraId="3F283B73" w14:textId="19E4A878" w:rsidR="00F13177" w:rsidRDefault="00F13177" w:rsidP="00383D81">
      <w:pPr>
        <w:ind w:left="360"/>
      </w:pPr>
      <w:r w:rsidRPr="00F13177">
        <w:drawing>
          <wp:inline distT="0" distB="0" distL="0" distR="0" wp14:anchorId="741FB605" wp14:editId="22146A05">
            <wp:extent cx="5943600" cy="3343275"/>
            <wp:effectExtent l="0" t="0" r="0" b="9525"/>
            <wp:docPr id="186212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8828" name=""/>
                    <pic:cNvPicPr/>
                  </pic:nvPicPr>
                  <pic:blipFill>
                    <a:blip r:embed="rId8"/>
                    <a:stretch>
                      <a:fillRect/>
                    </a:stretch>
                  </pic:blipFill>
                  <pic:spPr>
                    <a:xfrm>
                      <a:off x="0" y="0"/>
                      <a:ext cx="5943600" cy="3343275"/>
                    </a:xfrm>
                    <a:prstGeom prst="rect">
                      <a:avLst/>
                    </a:prstGeom>
                  </pic:spPr>
                </pic:pic>
              </a:graphicData>
            </a:graphic>
          </wp:inline>
        </w:drawing>
      </w:r>
    </w:p>
    <w:p w14:paraId="170BD5AE" w14:textId="37A77D7A" w:rsidR="00F200F0" w:rsidRDefault="00F13177" w:rsidP="00F13177">
      <w:pPr>
        <w:ind w:left="360"/>
      </w:pPr>
      <w:r w:rsidRPr="00F13177">
        <w:lastRenderedPageBreak/>
        <w:drawing>
          <wp:inline distT="0" distB="0" distL="0" distR="0" wp14:anchorId="4942CDE8" wp14:editId="08FB9C4A">
            <wp:extent cx="5943600" cy="3343275"/>
            <wp:effectExtent l="0" t="0" r="0" b="9525"/>
            <wp:docPr id="193319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8189" name=""/>
                    <pic:cNvPicPr/>
                  </pic:nvPicPr>
                  <pic:blipFill>
                    <a:blip r:embed="rId9"/>
                    <a:stretch>
                      <a:fillRect/>
                    </a:stretch>
                  </pic:blipFill>
                  <pic:spPr>
                    <a:xfrm>
                      <a:off x="0" y="0"/>
                      <a:ext cx="5943600" cy="3343275"/>
                    </a:xfrm>
                    <a:prstGeom prst="rect">
                      <a:avLst/>
                    </a:prstGeom>
                  </pic:spPr>
                </pic:pic>
              </a:graphicData>
            </a:graphic>
          </wp:inline>
        </w:drawing>
      </w:r>
    </w:p>
    <w:p w14:paraId="58C25052" w14:textId="77777777" w:rsidR="00F13177" w:rsidRDefault="00F13177" w:rsidP="00F13177">
      <w:pPr>
        <w:ind w:left="360"/>
      </w:pPr>
    </w:p>
    <w:p w14:paraId="04E86FDA" w14:textId="673CD7BC" w:rsidR="00F13177" w:rsidRDefault="00F13177" w:rsidP="00F13177">
      <w:pPr>
        <w:ind w:left="360"/>
      </w:pPr>
      <w:r>
        <w:tab/>
        <w:t xml:space="preserve">The ability to run CRUD operations on the database definitely makes this project feel more real in the sense of usability and </w:t>
      </w:r>
      <w:r w:rsidR="00E90084">
        <w:t>possibilities.</w:t>
      </w:r>
    </w:p>
    <w:p w14:paraId="770317D8" w14:textId="38BFA32E" w:rsidR="00E90084" w:rsidRDefault="00E90084" w:rsidP="00F13177">
      <w:pPr>
        <w:ind w:left="360"/>
      </w:pPr>
      <w:r>
        <w:tab/>
        <w:t>I’d say the challenge that slowed me down the most was updating and improving the validation and error handling. I did some independent research into methods and techniques, and it took me some time to incorporate what I learned into my project.</w:t>
      </w:r>
    </w:p>
    <w:p w14:paraId="77E6A3E2" w14:textId="31F4FDA0" w:rsidR="00F13177" w:rsidRPr="00F13177" w:rsidRDefault="00E90084" w:rsidP="00E90084">
      <w:pPr>
        <w:ind w:left="360"/>
      </w:pPr>
      <w:r>
        <w:tab/>
        <w:t>I’m looking forward to building tools to utilize these CRUD operations within a GUI. I understand that may be outside the scope of this course, but it’s something I’m excited to dig into with the knowledge we’ve gained so far.</w:t>
      </w:r>
    </w:p>
    <w:p w14:paraId="7FDADFDC" w14:textId="77777777" w:rsidR="00F13177" w:rsidRDefault="00F13177" w:rsidP="00F13177">
      <w:pPr>
        <w:ind w:left="360"/>
      </w:pPr>
    </w:p>
    <w:sectPr w:rsidR="00F13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775E"/>
    <w:multiLevelType w:val="multilevel"/>
    <w:tmpl w:val="4EB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9520A"/>
    <w:multiLevelType w:val="multilevel"/>
    <w:tmpl w:val="0F3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059857">
    <w:abstractNumId w:val="1"/>
  </w:num>
  <w:num w:numId="2" w16cid:durableId="135360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81"/>
    <w:rsid w:val="000F2C66"/>
    <w:rsid w:val="001963DC"/>
    <w:rsid w:val="00383D81"/>
    <w:rsid w:val="0057356C"/>
    <w:rsid w:val="00687ECB"/>
    <w:rsid w:val="007E064E"/>
    <w:rsid w:val="00930BE2"/>
    <w:rsid w:val="00AD4A55"/>
    <w:rsid w:val="00C04DC4"/>
    <w:rsid w:val="00CF743B"/>
    <w:rsid w:val="00E90084"/>
    <w:rsid w:val="00F13177"/>
    <w:rsid w:val="00F2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FE8B"/>
  <w15:chartTrackingRefBased/>
  <w15:docId w15:val="{ADC5D344-5045-4477-8EB1-CCB1992E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D81"/>
    <w:rPr>
      <w:rFonts w:eastAsiaTheme="majorEastAsia" w:cstheme="majorBidi"/>
      <w:color w:val="272727" w:themeColor="text1" w:themeTint="D8"/>
    </w:rPr>
  </w:style>
  <w:style w:type="paragraph" w:styleId="Title">
    <w:name w:val="Title"/>
    <w:basedOn w:val="Normal"/>
    <w:next w:val="Normal"/>
    <w:link w:val="TitleChar"/>
    <w:uiPriority w:val="10"/>
    <w:qFormat/>
    <w:rsid w:val="0038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D81"/>
    <w:pPr>
      <w:spacing w:before="160"/>
      <w:jc w:val="center"/>
    </w:pPr>
    <w:rPr>
      <w:i/>
      <w:iCs/>
      <w:color w:val="404040" w:themeColor="text1" w:themeTint="BF"/>
    </w:rPr>
  </w:style>
  <w:style w:type="character" w:customStyle="1" w:styleId="QuoteChar">
    <w:name w:val="Quote Char"/>
    <w:basedOn w:val="DefaultParagraphFont"/>
    <w:link w:val="Quote"/>
    <w:uiPriority w:val="29"/>
    <w:rsid w:val="00383D81"/>
    <w:rPr>
      <w:i/>
      <w:iCs/>
      <w:color w:val="404040" w:themeColor="text1" w:themeTint="BF"/>
    </w:rPr>
  </w:style>
  <w:style w:type="paragraph" w:styleId="ListParagraph">
    <w:name w:val="List Paragraph"/>
    <w:basedOn w:val="Normal"/>
    <w:uiPriority w:val="34"/>
    <w:qFormat/>
    <w:rsid w:val="00383D81"/>
    <w:pPr>
      <w:ind w:left="720"/>
      <w:contextualSpacing/>
    </w:pPr>
  </w:style>
  <w:style w:type="character" w:styleId="IntenseEmphasis">
    <w:name w:val="Intense Emphasis"/>
    <w:basedOn w:val="DefaultParagraphFont"/>
    <w:uiPriority w:val="21"/>
    <w:qFormat/>
    <w:rsid w:val="00383D81"/>
    <w:rPr>
      <w:i/>
      <w:iCs/>
      <w:color w:val="0F4761" w:themeColor="accent1" w:themeShade="BF"/>
    </w:rPr>
  </w:style>
  <w:style w:type="paragraph" w:styleId="IntenseQuote">
    <w:name w:val="Intense Quote"/>
    <w:basedOn w:val="Normal"/>
    <w:next w:val="Normal"/>
    <w:link w:val="IntenseQuoteChar"/>
    <w:uiPriority w:val="30"/>
    <w:qFormat/>
    <w:rsid w:val="00383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D81"/>
    <w:rPr>
      <w:i/>
      <w:iCs/>
      <w:color w:val="0F4761" w:themeColor="accent1" w:themeShade="BF"/>
    </w:rPr>
  </w:style>
  <w:style w:type="character" w:styleId="IntenseReference">
    <w:name w:val="Intense Reference"/>
    <w:basedOn w:val="DefaultParagraphFont"/>
    <w:uiPriority w:val="32"/>
    <w:qFormat/>
    <w:rsid w:val="00383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Engwis, Ryan - Student &lt;ryanengwis@delta.edu&gt;</dc:creator>
  <cp:keywords/>
  <dc:description/>
  <cp:lastModifiedBy>Engwis, Ryan - Student &lt;ryanengwis@delta.edu&gt;</cp:lastModifiedBy>
  <cp:revision>2</cp:revision>
  <dcterms:created xsi:type="dcterms:W3CDTF">2026-02-10T00:11:00Z</dcterms:created>
  <dcterms:modified xsi:type="dcterms:W3CDTF">2026-02-11T02:48:00Z</dcterms:modified>
</cp:coreProperties>
</file>