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 variables ] 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taskname ]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w:t>
      </w:r>
      <w:r>
        <w:lastRenderedPageBreak/>
        <w:t>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 xml:space="preserve">If the taskname of the first predecessor is omitted,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DAY | HOUR | MINUTE | SECOND</w:t>
      </w:r>
    </w:p>
    <w:p w:rsidR="00B03A00" w:rsidRDefault="00B14511">
      <w:r>
        <w:lastRenderedPageBreak/>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statement | paramstatement }</w:t>
      </w:r>
    </w:p>
    <w:p w:rsidR="00BF128C" w:rsidRDefault="00BF128C" w:rsidP="00184026">
      <w:pPr>
        <w:ind w:left="1440" w:hanging="1440"/>
      </w:pPr>
      <w:r>
        <w:lastRenderedPageBreak/>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A65960" w:rsidRDefault="00A65960" w:rsidP="00A65960">
      <w:r w:rsidRPr="005834FE">
        <w:rPr>
          <w:b/>
        </w:rPr>
        <w:t>Note</w:t>
      </w:r>
      <w:r>
        <w:rPr>
          <w:b/>
        </w:rPr>
        <w:t>s</w:t>
      </w:r>
      <w:r w:rsidRPr="005834FE">
        <w:rPr>
          <w:b/>
        </w:rPr>
        <w:t>:</w:t>
      </w:r>
    </w:p>
    <w:p w:rsidR="00A65960" w:rsidRDefault="00A65960">
      <w:r>
        <w:t>The indicated variables are updated from the results of a SQL query.  The query must return a single row containing exactly as many columns as variables in the UPDATE list.  If it does not, the UPDATE task fails and no variables are updated.</w:t>
      </w:r>
    </w:p>
    <w:p w:rsidR="00A65960" w:rsidRDefault="00A65960">
      <w:r>
        <w:t xml:space="preserve">For a STATEMENT update, the charexpression is evaluated and then sent </w:t>
      </w:r>
      <w:r w:rsidR="00371D88">
        <w:t xml:space="preserve">as a string literal </w:t>
      </w:r>
      <w:r>
        <w:t xml:space="preserve">to the database </w:t>
      </w:r>
      <w:r w:rsidR="00371D88">
        <w:t xml:space="preserve">server </w:t>
      </w:r>
      <w:r>
        <w:t>for execution.</w:t>
      </w:r>
    </w:p>
    <w:p w:rsidR="00A65960" w:rsidRDefault="00A65960">
      <w:r>
        <w:t>For a SQL update,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371D88" w:rsidRPr="00381470" w:rsidRDefault="00371D88" w:rsidP="00371D88">
      <w:pPr>
        <w:pStyle w:val="Heading2"/>
      </w:pPr>
      <w:r>
        <w:t>RUN</w:t>
      </w:r>
    </w:p>
    <w:p w:rsidR="00371D88" w:rsidRDefault="00371D88" w:rsidP="00371D88">
      <w:r>
        <w:t xml:space="preserve">run ::= RUN </w:t>
      </w:r>
      <w:r w:rsidR="006305AB">
        <w:t xml:space="preserve">[ [ THROUGH ] dbconname ] </w:t>
      </w:r>
      <w:r>
        <w:t xml:space="preserve">{ </w:t>
      </w:r>
      <w:r w:rsidR="006305AB">
        <w:t xml:space="preserve">statement | paramstatement | </w:t>
      </w:r>
      <w:r w:rsidR="00674A4F">
        <w:t xml:space="preserve">SCRIPT </w:t>
      </w:r>
      <w:r w:rsidR="004B126E">
        <w:t xml:space="preserve">charexpression </w:t>
      </w:r>
      <w:r>
        <w:t>}</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lastRenderedPageBreak/>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BD4343">
        <w:t xml:space="preserve">{ </w:t>
      </w:r>
      <w:r w:rsidR="00F22F94">
        <w:t>outstatement</w:t>
      </w:r>
      <w:r w:rsidR="00BD4343">
        <w:t xml:space="preserve"> </w:t>
      </w:r>
      <w:r w:rsidR="00976033">
        <w:t xml:space="preserve">| tableidentifier </w:t>
      </w:r>
      <w:r w:rsidR="00BD4343">
        <w:t>}</w:t>
      </w:r>
    </w:p>
    <w:p w:rsidR="00856EDC" w:rsidRDefault="00856EDC" w:rsidP="00856EDC">
      <w:r>
        <w:t>writeheaders ::= [ WITH ] { writeheaderspecs | noheaderspec }</w:t>
      </w:r>
    </w:p>
    <w:p w:rsidR="00856EDC" w:rsidRDefault="00856EDC" w:rsidP="00856EDC">
      <w:r>
        <w:t>writeheaderspecs ::= [ HEADERS ] [ charexpression [, charexpression2 … ] ]</w:t>
      </w:r>
    </w:p>
    <w:p w:rsidR="00976033" w:rsidRDefault="00976033" w:rsidP="00BD4343">
      <w:r>
        <w:t xml:space="preserve">tableidentifier ::= </w:t>
      </w:r>
      <w:r w:rsidR="00C805D6">
        <w:t xml:space="preserve">[ dbconname ] </w:t>
      </w:r>
      <w:r>
        <w:t>TABLE charexpression</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9F52B2" w:rsidRDefault="002E2EE6" w:rsidP="00856EDC">
      <w:r>
        <w:t xml:space="preserve">If the FROM clause specifies a tableidentifier, </w:t>
      </w:r>
      <w:r w:rsidR="002E06FD">
        <w:t xml:space="preserve">then </w:t>
      </w:r>
      <w:r w:rsidR="009F52B2">
        <w:t>the FROM clause is effectively the following:</w:t>
      </w:r>
    </w:p>
    <w:p w:rsidR="002E2EE6" w:rsidRDefault="009F52B2" w:rsidP="009F52B2">
      <w:pPr>
        <w:ind w:left="1440" w:hanging="1440"/>
      </w:pPr>
      <w:r>
        <w:lastRenderedPageBreak/>
        <w:tab/>
      </w:r>
      <w:r w:rsidR="002E2EE6">
        <w:t>SELECT * FROM</w:t>
      </w:r>
      <w:r>
        <w:t xml:space="preserve"> </w:t>
      </w:r>
      <w:r w:rsidR="002E06FD">
        <w:t>charexpression</w:t>
      </w:r>
    </w:p>
    <w:p w:rsidR="009F52B2" w:rsidRDefault="009F52B2" w:rsidP="009F52B2">
      <w:r>
        <w:t>charexpression from tableidentifier is evaluated to determine the table name.</w:t>
      </w:r>
    </w:p>
    <w:p w:rsidR="00F44954" w:rsidRPr="00381470" w:rsidRDefault="00F44954" w:rsidP="00F44954">
      <w:pPr>
        <w:pStyle w:val="Heading2"/>
      </w:pPr>
      <w:r>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lastRenderedPageBreak/>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7872BE" w:rsidRDefault="007872BE" w:rsidP="007872BE">
      <w:r>
        <w:t>If the TO clause is omitted, files are written to the default data directory of the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t xml:space="preserve">[ TO </w:t>
      </w:r>
      <w:r w:rsidR="00C46F3E">
        <w:t xml:space="preserve">] </w:t>
      </w:r>
      <w:r w:rsidR="00C77D92">
        <w:t xml:space="preserve">[ </w:t>
      </w:r>
      <w:r w:rsidR="00BF128C">
        <w:t xml:space="preserve">ftpconname ] </w:t>
      </w:r>
      <w:r>
        <w:t>charexpression</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C8037D">
        <w:t xml:space="preserve">[ TO ] </w:t>
      </w:r>
      <w:r>
        <w:t>charexpression</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lastRenderedPageBreak/>
        <w:t>The BINARY | ASCII option is ignored if it is not supported by the selected protocol.</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C9744B" w:rsidRDefault="00EB3684" w:rsidP="00EB3684">
      <w:pPr>
        <w:pStyle w:val="Heading2"/>
      </w:pPr>
      <w:r>
        <w:t>DELETE</w:t>
      </w:r>
    </w:p>
    <w:p w:rsidR="00C9744B" w:rsidRDefault="004824AD">
      <w:r>
        <w:t>TODO: Add documentation here.</w:t>
      </w:r>
    </w:p>
    <w:p w:rsidR="00C9744B" w:rsidRDefault="00EB3684" w:rsidP="00EB3684">
      <w:pPr>
        <w:pStyle w:val="Heading2"/>
      </w:pPr>
      <w:r>
        <w:t>RENAME</w:t>
      </w:r>
    </w:p>
    <w:p w:rsidR="004824AD" w:rsidRDefault="004824AD" w:rsidP="004824AD">
      <w:r>
        <w:t>TODO: Add documentation here.</w:t>
      </w:r>
    </w:p>
    <w:p w:rsidR="00C9744B" w:rsidRDefault="00EB3684" w:rsidP="00EB3684">
      <w:pPr>
        <w:pStyle w:val="Heading2"/>
      </w:pPr>
      <w:r>
        <w:t>COPY</w:t>
      </w:r>
    </w:p>
    <w:p w:rsidR="004824AD" w:rsidRDefault="004824AD" w:rsidP="004824AD">
      <w:r>
        <w:t>TODO: Add documentation here.</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t>FAIL</w:t>
      </w:r>
    </w:p>
    <w:p w:rsidR="004824AD" w:rsidRDefault="004824AD" w:rsidP="004824AD">
      <w:r>
        <w:t>TODO: Add documentation here.</w:t>
      </w:r>
    </w:p>
    <w:p w:rsidR="00EB3684" w:rsidRDefault="00EB3684" w:rsidP="00EB3684">
      <w:pPr>
        <w:pStyle w:val="Heading2"/>
      </w:pPr>
      <w:r>
        <w:lastRenderedPageBreak/>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4824AD" w:rsidRDefault="004824AD" w:rsidP="004824AD">
      <w:r>
        <w:t>TODO: Add documentation here.</w:t>
      </w:r>
    </w:p>
    <w:p w:rsidR="00EB3684" w:rsidRDefault="00EB3684" w:rsidP="00EB3684">
      <w:pPr>
        <w:pStyle w:val="Heading2"/>
      </w:pPr>
      <w:r>
        <w:t>FOR</w:t>
      </w:r>
    </w:p>
    <w:p w:rsidR="00A12E0E" w:rsidRDefault="00A12E0E" w:rsidP="00A12E0E">
      <w:pPr>
        <w:ind w:left="1440" w:hanging="1440"/>
      </w:pPr>
      <w:r>
        <w:t>for</w:t>
      </w:r>
      <w:r>
        <w:t xml:space="preserve"> ::= </w:t>
      </w:r>
      <w:r>
        <w:t xml:space="preserve">FOR varname [, varname2 …] [ FROM ] </w:t>
      </w:r>
      <w:r>
        <w:t xml:space="preserve">{ </w:t>
      </w:r>
      <w:r w:rsidR="00FB1B3D">
        <w:t xml:space="preserve">csvidentifier </w:t>
      </w:r>
      <w:r>
        <w:t xml:space="preserve">| </w:t>
      </w:r>
      <w:r w:rsidR="003B7455">
        <w:t>valuetable</w:t>
      </w:r>
      <w:r>
        <w:t xml:space="preserve"> | files | outstatement</w:t>
      </w:r>
      <w:r>
        <w:t xml:space="preserve"> } tasks</w:t>
      </w:r>
    </w:p>
    <w:p w:rsidR="00FB1B3D" w:rsidRDefault="00FB1B3D" w:rsidP="00FB1B3D">
      <w:r>
        <w:t>csv</w:t>
      </w:r>
      <w:r>
        <w:t>identifier ::= CSV fileidentifier [ readheaders ] [ columns ]</w:t>
      </w:r>
    </w:p>
    <w:p w:rsidR="00FB1B3D" w:rsidRDefault="00FB1B3D" w:rsidP="00FB1B3D">
      <w:r>
        <w:t>v</w:t>
      </w:r>
      <w:r w:rsidR="003B7455">
        <w:t>aluetable</w:t>
      </w:r>
      <w:r>
        <w:t xml:space="preserve"> ::= </w:t>
      </w:r>
      <w:r>
        <w:t>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w:t>
      </w:r>
      <w:r>
        <w:t>]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invoked </w:t>
      </w:r>
      <w:r>
        <w:t>repeatedly</w:t>
      </w:r>
      <w:r w:rsidR="003B7455">
        <w:t>, each time substituting values into the indicated variables</w:t>
      </w:r>
      <w:r>
        <w:t xml:space="preserve"> as specified by the FROM clause</w:t>
      </w:r>
      <w:r>
        <w:t>.</w:t>
      </w:r>
    </w:p>
    <w:p w:rsidR="00FB1B3D" w:rsidRDefault="00FB1B3D" w:rsidP="00FB1B3D">
      <w:r>
        <w:lastRenderedPageBreak/>
        <w:t xml:space="preserve">If CSV is specified, </w:t>
      </w:r>
      <w:r w:rsidR="003B7455">
        <w:t xml:space="preserve">the tasks are invoked for each data row in the CSV file.  </w:t>
      </w:r>
      <w:r w:rsidR="00EA63A6">
        <w:t>T</w:t>
      </w:r>
      <w:r w:rsidR="00EA63A6">
        <w:t xml:space="preserve">he number of columns </w:t>
      </w:r>
      <w:r w:rsidR="00EA63A6">
        <w:t xml:space="preserve">retrieved must match the number of </w:t>
      </w:r>
      <w:r w:rsidR="00EA63A6">
        <w:t>variable names specified and with compatible types.</w:t>
      </w:r>
      <w:r w:rsidR="00EA63A6">
        <w:t xml:space="preserve">  </w:t>
      </w:r>
      <w:r w:rsidR="003B7455">
        <w:t xml:space="preserve">The variables are set from the </w:t>
      </w:r>
      <w:r w:rsidR="00EA63A6">
        <w:t xml:space="preserve">retrieved columns </w:t>
      </w:r>
      <w:r w:rsidR="003B7455">
        <w:t>in the file row.</w:t>
      </w:r>
    </w:p>
    <w:p w:rsidR="003B7455" w:rsidRDefault="003B7455" w:rsidP="00FB1B3D">
      <w:r>
        <w:t xml:space="preserve">If VALUES is specified, the tasks are invoked for each value set in the value table.  </w:t>
      </w:r>
      <w:r w:rsidR="00EA63A6">
        <w:t xml:space="preserve">The number of </w:t>
      </w:r>
      <w:r w:rsidR="00EA63A6">
        <w:t xml:space="preserve">values in each set </w:t>
      </w:r>
      <w:r w:rsidR="00EA63A6">
        <w:t>must match the number of variable names specified and with compatible types.</w:t>
      </w:r>
      <w:r w:rsidR="00EA63A6">
        <w:t xml:space="preserve">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p>
    <w:p w:rsidR="003B7455" w:rsidRDefault="003B7455" w:rsidP="00FB1B3D">
      <w:r>
        <w:t xml:space="preserve">If outstatment is specified, </w:t>
      </w:r>
      <w:r w:rsidR="00EA63A6">
        <w:t>the task</w:t>
      </w:r>
      <w:bookmarkStart w:id="0" w:name="_GoBack"/>
      <w:bookmarkEnd w:id="0"/>
      <w:r w:rsidR="00EA63A6">
        <w:t xml:space="preserve">s are invoked for each row in the result set.  The result set </w:t>
      </w:r>
      <w:r>
        <w:t>must return the same number of columns as variable names specified and with compatible types.</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w:t>
      </w:r>
      <w:r w:rsidR="009366E4" w:rsidRPr="004824AD">
        <w:lastRenderedPageBreak/>
        <w:t>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lastRenderedPageBreak/>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waitfor ::= WAITFOR { delay | time }</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4E9" w:rsidRDefault="008B44E9" w:rsidP="0007757E">
      <w:pPr>
        <w:spacing w:after="0" w:line="240" w:lineRule="auto"/>
      </w:pPr>
      <w:r>
        <w:separator/>
      </w:r>
    </w:p>
  </w:endnote>
  <w:endnote w:type="continuationSeparator" w:id="0">
    <w:p w:rsidR="008B44E9" w:rsidRDefault="008B44E9"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8B44E9"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EA63A6">
      <w:rPr>
        <w:noProof/>
      </w:rPr>
      <w:t>13</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4E9" w:rsidRDefault="008B44E9" w:rsidP="0007757E">
      <w:pPr>
        <w:spacing w:after="0" w:line="240" w:lineRule="auto"/>
      </w:pPr>
      <w:r>
        <w:separator/>
      </w:r>
    </w:p>
  </w:footnote>
  <w:footnote w:type="continuationSeparator" w:id="0">
    <w:p w:rsidR="008B44E9" w:rsidRDefault="008B44E9"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4B77"/>
    <w:rsid w:val="00117CDE"/>
    <w:rsid w:val="001359F9"/>
    <w:rsid w:val="00150937"/>
    <w:rsid w:val="00184026"/>
    <w:rsid w:val="001A02D8"/>
    <w:rsid w:val="001A48C2"/>
    <w:rsid w:val="001D172C"/>
    <w:rsid w:val="001D19A6"/>
    <w:rsid w:val="001E696B"/>
    <w:rsid w:val="001E6AC7"/>
    <w:rsid w:val="002260E0"/>
    <w:rsid w:val="00226AA4"/>
    <w:rsid w:val="002535DB"/>
    <w:rsid w:val="002907C0"/>
    <w:rsid w:val="00293F1B"/>
    <w:rsid w:val="002C12ED"/>
    <w:rsid w:val="002E06FD"/>
    <w:rsid w:val="002E0AC3"/>
    <w:rsid w:val="002E2EE6"/>
    <w:rsid w:val="002F5330"/>
    <w:rsid w:val="00322F82"/>
    <w:rsid w:val="00332E00"/>
    <w:rsid w:val="003711FA"/>
    <w:rsid w:val="00371D88"/>
    <w:rsid w:val="00381470"/>
    <w:rsid w:val="003B7455"/>
    <w:rsid w:val="003F5ED7"/>
    <w:rsid w:val="003F68A8"/>
    <w:rsid w:val="00441F39"/>
    <w:rsid w:val="00460579"/>
    <w:rsid w:val="00474DA1"/>
    <w:rsid w:val="004824AD"/>
    <w:rsid w:val="004934C6"/>
    <w:rsid w:val="004B126E"/>
    <w:rsid w:val="004D2E25"/>
    <w:rsid w:val="004F3C02"/>
    <w:rsid w:val="00531AD6"/>
    <w:rsid w:val="00533F07"/>
    <w:rsid w:val="0054094F"/>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D1845"/>
    <w:rsid w:val="007E07DF"/>
    <w:rsid w:val="007E44FD"/>
    <w:rsid w:val="007F32B6"/>
    <w:rsid w:val="007F6F7A"/>
    <w:rsid w:val="00806429"/>
    <w:rsid w:val="00807499"/>
    <w:rsid w:val="00816A8D"/>
    <w:rsid w:val="0082407D"/>
    <w:rsid w:val="00835B8C"/>
    <w:rsid w:val="008367F5"/>
    <w:rsid w:val="008554DE"/>
    <w:rsid w:val="00856EDC"/>
    <w:rsid w:val="008962CF"/>
    <w:rsid w:val="008A4DFC"/>
    <w:rsid w:val="008B44E9"/>
    <w:rsid w:val="008F6637"/>
    <w:rsid w:val="008F7F7E"/>
    <w:rsid w:val="009153EC"/>
    <w:rsid w:val="00923AE0"/>
    <w:rsid w:val="009338AB"/>
    <w:rsid w:val="009366E4"/>
    <w:rsid w:val="00967BCF"/>
    <w:rsid w:val="00976033"/>
    <w:rsid w:val="009929CF"/>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B9F"/>
    <w:rsid w:val="00B351AF"/>
    <w:rsid w:val="00B525C3"/>
    <w:rsid w:val="00B60DA6"/>
    <w:rsid w:val="00BA5534"/>
    <w:rsid w:val="00BC65BD"/>
    <w:rsid w:val="00BD4343"/>
    <w:rsid w:val="00BF128C"/>
    <w:rsid w:val="00C070BD"/>
    <w:rsid w:val="00C46F3E"/>
    <w:rsid w:val="00C60A61"/>
    <w:rsid w:val="00C703E6"/>
    <w:rsid w:val="00C77D92"/>
    <w:rsid w:val="00C8037D"/>
    <w:rsid w:val="00C805D6"/>
    <w:rsid w:val="00C91784"/>
    <w:rsid w:val="00C9744B"/>
    <w:rsid w:val="00CA543E"/>
    <w:rsid w:val="00CB0FA4"/>
    <w:rsid w:val="00CB69AC"/>
    <w:rsid w:val="00CC574F"/>
    <w:rsid w:val="00CE3B53"/>
    <w:rsid w:val="00D3743E"/>
    <w:rsid w:val="00D4575F"/>
    <w:rsid w:val="00D76055"/>
    <w:rsid w:val="00DB7F92"/>
    <w:rsid w:val="00DD1892"/>
    <w:rsid w:val="00DF0043"/>
    <w:rsid w:val="00DF650F"/>
    <w:rsid w:val="00E33AF0"/>
    <w:rsid w:val="00E52B00"/>
    <w:rsid w:val="00EA63A6"/>
    <w:rsid w:val="00EB3684"/>
    <w:rsid w:val="00F13C53"/>
    <w:rsid w:val="00F22F94"/>
    <w:rsid w:val="00F2509B"/>
    <w:rsid w:val="00F44954"/>
    <w:rsid w:val="00F465E3"/>
    <w:rsid w:val="00F57B6F"/>
    <w:rsid w:val="00F76407"/>
    <w:rsid w:val="00F83212"/>
    <w:rsid w:val="00F902B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65D1"/>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9592D"/>
    <w:rsid w:val="008D2B46"/>
    <w:rsid w:val="00AC78E6"/>
    <w:rsid w:val="00AE365D"/>
    <w:rsid w:val="00B46BB4"/>
    <w:rsid w:val="00D05D03"/>
    <w:rsid w:val="00E01DAF"/>
    <w:rsid w:val="00E25113"/>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15</Pages>
  <Words>3963</Words>
  <Characters>22594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105</cp:revision>
  <dcterms:created xsi:type="dcterms:W3CDTF">2015-09-23T00:42:00Z</dcterms:created>
  <dcterms:modified xsi:type="dcterms:W3CDTF">2016-12-07T00:25:00Z</dcterms:modified>
</cp:coreProperties>
</file>