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3A1A" w14:textId="77777777"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77777777"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14:paraId="4DC2F40D" w14:textId="77777777" w:rsidR="007F6F7A" w:rsidRDefault="007F6F7A" w:rsidP="007F6F7A">
      <w:pPr>
        <w:pStyle w:val="Heading1"/>
      </w:pPr>
      <w:r>
        <w:t>Parameters</w:t>
      </w:r>
    </w:p>
    <w:p w14:paraId="4B1963E6" w14:textId="77777777" w:rsidR="007F6F7A" w:rsidRDefault="005834FE">
      <w:r>
        <w:t xml:space="preserve">parameters ::=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  </w:t>
      </w:r>
      <w:r w:rsidR="007F6F7A">
        <w:t>END PARAMETERS</w:t>
      </w:r>
    </w:p>
    <w:p w14:paraId="281A4BD8" w14:textId="77777777" w:rsidR="007F6F7A" w:rsidRDefault="007F6F7A">
      <w:proofErr w:type="spellStart"/>
      <w:r>
        <w:t>typename</w:t>
      </w:r>
      <w:proofErr w:type="spellEnd"/>
      <w:r>
        <w:t xml:space="preserve"> ::= </w:t>
      </w:r>
      <w:proofErr w:type="spellStart"/>
      <w:r>
        <w:t>inttype</w:t>
      </w:r>
      <w:proofErr w:type="spellEnd"/>
      <w:r>
        <w:t xml:space="preserve"> | </w:t>
      </w:r>
      <w:proofErr w:type="spellStart"/>
      <w:r>
        <w:t>chartype</w:t>
      </w:r>
      <w:proofErr w:type="spellEnd"/>
      <w:r>
        <w:t xml:space="preserve"> | </w:t>
      </w:r>
      <w:proofErr w:type="spellStart"/>
      <w:r>
        <w:t>datetype</w:t>
      </w:r>
      <w:proofErr w:type="spellEnd"/>
    </w:p>
    <w:p w14:paraId="13DC566B" w14:textId="77777777" w:rsidR="007F6F7A" w:rsidRDefault="007F6F7A">
      <w:proofErr w:type="spellStart"/>
      <w:r>
        <w:t>inttype</w:t>
      </w:r>
      <w:proofErr w:type="spellEnd"/>
      <w:r>
        <w:t xml:space="preserve"> ::= TINYINT | INT | INTEGER</w:t>
      </w:r>
    </w:p>
    <w:p w14:paraId="06EBFC26" w14:textId="77777777" w:rsidR="007F6F7A" w:rsidRDefault="007F6F7A">
      <w:proofErr w:type="spellStart"/>
      <w:r>
        <w:t>chartype</w:t>
      </w:r>
      <w:proofErr w:type="spellEnd"/>
      <w:r>
        <w:t xml:space="preserve"> ::= </w:t>
      </w:r>
      <w:r w:rsidR="009E468C">
        <w:t xml:space="preserve">{ </w:t>
      </w:r>
      <w:r>
        <w:t>VARCHAR | CHAR | CHARACTER }[( int</w:t>
      </w:r>
      <w:r w:rsidR="00A20564">
        <w:t>eger</w:t>
      </w:r>
      <w:r>
        <w:t xml:space="preserve"> )]</w:t>
      </w:r>
    </w:p>
    <w:p w14:paraId="2634F6E7" w14:textId="77777777" w:rsidR="007F6F7A" w:rsidRDefault="009E468C">
      <w:proofErr w:type="spellStart"/>
      <w:r>
        <w:t>datetype</w:t>
      </w:r>
      <w:proofErr w:type="spellEnd"/>
      <w:r>
        <w:t xml:space="preserve"> ::= DATETIME | DATE</w:t>
      </w:r>
    </w:p>
    <w:p w14:paraId="58F0BF21" w14:textId="77777777" w:rsidR="00A20564" w:rsidRPr="00A20564" w:rsidRDefault="00A20564" w:rsidP="00A20564">
      <w:pPr>
        <w:rPr>
          <w:b/>
        </w:rPr>
      </w:pPr>
      <w:r w:rsidRPr="00A20564">
        <w:rPr>
          <w:b/>
        </w:rPr>
        <w:t>Notes:</w:t>
      </w:r>
    </w:p>
    <w:p w14:paraId="26E12C35" w14:textId="77777777"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1A75CEA6" w14:textId="77777777" w:rsidR="00A20564" w:rsidRDefault="00A20564" w:rsidP="00A20564">
      <w:r>
        <w:t>Parameters behave exactly like all other variables.  They only differ in that their values can be set by the calling program.</w:t>
      </w:r>
    </w:p>
    <w:p w14:paraId="348563DD" w14:textId="77777777"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lastRenderedPageBreak/>
        <w:t>Variables</w:t>
      </w:r>
    </w:p>
    <w:p w14:paraId="5E2A958B" w14:textId="77777777"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r w:rsidR="005834FE">
        <w:t xml:space="preserve"> </w:t>
      </w:r>
      <w:r>
        <w:t>END VARIABLES</w:t>
      </w:r>
    </w:p>
    <w:p w14:paraId="22B7CCA4" w14:textId="77777777" w:rsidR="000C18FC" w:rsidRPr="00A20564" w:rsidRDefault="000C18FC" w:rsidP="000C18FC">
      <w:pPr>
        <w:rPr>
          <w:b/>
        </w:rPr>
      </w:pPr>
      <w:r w:rsidRPr="00A20564">
        <w:rPr>
          <w:b/>
        </w:rPr>
        <w:t>Notes:</w:t>
      </w:r>
    </w:p>
    <w:p w14:paraId="00326C93" w14:textId="77777777" w:rsidR="000C18FC" w:rsidRDefault="000C18FC" w:rsidP="007F6F7A">
      <w:r>
        <w:t>Variable values are initially set</w:t>
      </w:r>
      <w:r w:rsidR="00101360">
        <w:t xml:space="preserve"> to NULL</w:t>
      </w:r>
      <w:r>
        <w:t>.  V</w:t>
      </w:r>
      <w:r w:rsidR="00040483">
        <w:t>ariable v</w:t>
      </w:r>
      <w:r>
        <w:t>alues can be set by SET and UPDATE tasks.</w:t>
      </w:r>
    </w:p>
    <w:p w14:paraId="297BF156" w14:textId="77777777" w:rsidR="00184026" w:rsidRDefault="00184026" w:rsidP="00184026">
      <w:pPr>
        <w:pStyle w:val="Heading1"/>
      </w:pPr>
      <w:r>
        <w:t>Connections</w:t>
      </w:r>
    </w:p>
    <w:p w14:paraId="12E630FC" w14:textId="77777777"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 END CONNECTIONS</w:t>
      </w:r>
    </w:p>
    <w:p w14:paraId="23F1F303" w14:textId="77777777" w:rsidR="00184026" w:rsidRDefault="00693708" w:rsidP="00184026">
      <w:proofErr w:type="spellStart"/>
      <w:r>
        <w:t>con</w:t>
      </w:r>
      <w:r w:rsidR="00184026">
        <w:t>typename</w:t>
      </w:r>
      <w:proofErr w:type="spellEnd"/>
      <w:r w:rsidR="00184026">
        <w:t xml:space="preserv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proofErr w:type="spellStart"/>
      <w:r w:rsidRPr="003378D0">
        <w:t>RunDbp.</w:t>
      </w:r>
      <w:r>
        <w:t>jdbc</w:t>
      </w:r>
      <w:r w:rsidRPr="003378D0">
        <w:t>.properties</w:t>
      </w:r>
      <w:proofErr w:type="spell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77777777" w:rsidR="002F5330" w:rsidRDefault="005834FE">
      <w:r>
        <w:t xml:space="preserve">task ::= </w:t>
      </w:r>
      <w:r w:rsidR="002F5330">
        <w:t xml:space="preserve">TASK </w:t>
      </w:r>
      <w:r w:rsidR="00A8506D">
        <w:t xml:space="preserve">[ </w:t>
      </w:r>
      <w:r w:rsidR="00FA2F0A">
        <w:t xml:space="preserve">[ NAME ] </w:t>
      </w:r>
      <w:proofErr w:type="spellStart"/>
      <w:r w:rsidR="002F5330">
        <w:t>taskname</w:t>
      </w:r>
      <w:proofErr w:type="spellEnd"/>
      <w:r w:rsidR="00A8506D">
        <w:t xml:space="preserve"> ]</w:t>
      </w:r>
      <w:r>
        <w:t xml:space="preserve"> </w:t>
      </w:r>
      <w:r w:rsidR="002F5330">
        <w:t>[</w:t>
      </w:r>
      <w:r>
        <w:t xml:space="preserve"> </w:t>
      </w:r>
      <w:r w:rsidR="002F5330">
        <w:t xml:space="preserve">AFTER </w:t>
      </w:r>
      <w:r>
        <w:t xml:space="preserve">predecessors ] [ IF condition ] </w:t>
      </w:r>
      <w:proofErr w:type="spellStart"/>
      <w:r>
        <w:t>taskbody</w:t>
      </w:r>
      <w:proofErr w:type="spellEnd"/>
      <w:r>
        <w:t xml:space="preserve"> </w:t>
      </w:r>
      <w:r w:rsidR="002F5330">
        <w:t>END TASK</w:t>
      </w:r>
    </w:p>
    <w:p w14:paraId="55DF0E98" w14:textId="77777777" w:rsidR="005834FE" w:rsidRDefault="005834FE" w:rsidP="005834FE">
      <w:r>
        <w:t xml:space="preserve">predecessors ::=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 xml:space="preserve">predecessor ::= </w:t>
      </w:r>
      <w:proofErr w:type="spellStart"/>
      <w:r>
        <w:t>taskname</w:t>
      </w:r>
      <w:proofErr w:type="spellEnd"/>
      <w:r>
        <w:t xml:space="preserv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proofErr w:type="spellStart"/>
      <w:r w:rsidRPr="00CA543E">
        <w:t>bool</w:t>
      </w:r>
      <w:r w:rsidR="00CA543E" w:rsidRPr="00CA543E">
        <w:t>expression</w:t>
      </w:r>
      <w:proofErr w:type="spellEnd"/>
    </w:p>
    <w:p w14:paraId="17CD1BFC" w14:textId="77777777" w:rsidR="00CA543E" w:rsidRDefault="00CA543E" w:rsidP="007309D7">
      <w:proofErr w:type="spellStart"/>
      <w:r>
        <w:t>boolexpression</w:t>
      </w:r>
      <w:proofErr w:type="spellEnd"/>
      <w:r>
        <w:t xml:space="preserve"> ::= </w:t>
      </w:r>
      <w:proofErr w:type="spellStart"/>
      <w:r>
        <w:t>andexpression</w:t>
      </w:r>
      <w:proofErr w:type="spellEnd"/>
      <w:r>
        <w:t xml:space="preserve"> [ OR </w:t>
      </w:r>
      <w:proofErr w:type="spellStart"/>
      <w:r>
        <w:t>andexpression</w:t>
      </w:r>
      <w:proofErr w:type="spellEnd"/>
      <w:r>
        <w:t xml:space="preserve"> ]</w:t>
      </w:r>
    </w:p>
    <w:p w14:paraId="32B74952" w14:textId="77777777" w:rsidR="00CA543E" w:rsidRDefault="00CA543E" w:rsidP="007309D7">
      <w:proofErr w:type="spellStart"/>
      <w:r>
        <w:t>andexpression</w:t>
      </w:r>
      <w:proofErr w:type="spellEnd"/>
      <w:r>
        <w:t xml:space="preserve"> ::= </w:t>
      </w:r>
      <w:proofErr w:type="spellStart"/>
      <w:r>
        <w:t>notexpression</w:t>
      </w:r>
      <w:proofErr w:type="spellEnd"/>
      <w:r>
        <w:t xml:space="preserve"> [ AND </w:t>
      </w:r>
      <w:proofErr w:type="spellStart"/>
      <w:r>
        <w:t>notexpression</w:t>
      </w:r>
      <w:proofErr w:type="spellEnd"/>
      <w:r>
        <w:t>]</w:t>
      </w:r>
    </w:p>
    <w:p w14:paraId="3C84A029" w14:textId="77777777" w:rsidR="00CA543E" w:rsidRDefault="00CA543E" w:rsidP="007309D7">
      <w:proofErr w:type="spellStart"/>
      <w:r>
        <w:t>notexpression</w:t>
      </w:r>
      <w:proofErr w:type="spellEnd"/>
      <w:r>
        <w:t xml:space="preserve"> ::=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14:paraId="470128C6" w14:textId="77777777" w:rsidR="00CA543E" w:rsidRDefault="00CA543E" w:rsidP="00E52B00">
      <w:pPr>
        <w:ind w:left="1440" w:hanging="1440"/>
      </w:pPr>
      <w:proofErr w:type="spellStart"/>
      <w:r>
        <w:t>boolterm</w:t>
      </w:r>
      <w:proofErr w:type="spellEnd"/>
      <w:r>
        <w:t xml:space="preserve"> ::=</w:t>
      </w:r>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77777777" w:rsidR="005834FE" w:rsidRDefault="00F83212" w:rsidP="00CA543E">
      <w:pPr>
        <w:ind w:left="1440" w:hanging="1440"/>
      </w:pPr>
      <w:proofErr w:type="spellStart"/>
      <w:r>
        <w:lastRenderedPageBreak/>
        <w:t>taskbody</w:t>
      </w:r>
      <w:proofErr w:type="spellEnd"/>
      <w:r>
        <w:t xml:space="preserve">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77777777" w:rsidR="007C0FB3" w:rsidRDefault="007C0FB3" w:rsidP="007C0FB3">
      <w:pPr>
        <w:ind w:left="1440" w:hanging="1440"/>
      </w:pPr>
      <w:proofErr w:type="spellStart"/>
      <w:r>
        <w:t>datasource</w:t>
      </w:r>
      <w:proofErr w:type="spellEnd"/>
      <w:r>
        <w:t xml:space="preserve"> ::= </w:t>
      </w:r>
      <w:proofErr w:type="spellStart"/>
      <w:r>
        <w:t>outstatement</w:t>
      </w:r>
      <w:proofErr w:type="spellEnd"/>
      <w:r>
        <w:t xml:space="preserve"> | values | properties</w:t>
      </w:r>
      <w:r w:rsidR="00C220E7">
        <w:t xml:space="preserve"> | files</w:t>
      </w:r>
    </w:p>
    <w:p w14:paraId="09E66174" w14:textId="77777777" w:rsidR="007C0FB3" w:rsidRDefault="007C0FB3" w:rsidP="007C0FB3">
      <w:pPr>
        <w:ind w:left="1440" w:hanging="1440"/>
      </w:pPr>
      <w:proofErr w:type="spellStart"/>
      <w:r>
        <w:t>outstatement</w:t>
      </w:r>
      <w:proofErr w:type="spellEnd"/>
      <w:r>
        <w:t xml:space="preserve"> ::= [ conn</w:t>
      </w:r>
      <w:r w:rsidR="00C220E7">
        <w:t>ection</w:t>
      </w:r>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w:t>
      </w:r>
      <w:proofErr w:type="spellStart"/>
      <w:r w:rsidR="007C0FB3">
        <w:t>conname</w:t>
      </w:r>
      <w:proofErr w:type="spellEnd"/>
      <w:r w:rsidR="007C0FB3">
        <w:t xml:space="preserv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proofErr w:type="spellStart"/>
      <w:r>
        <w:t>paramstatement</w:t>
      </w:r>
      <w:proofErr w:type="spellEnd"/>
      <w:r>
        <w:t xml:space="preserve"> ::= SQL [ SUBSTITUTING expression [ , expression2 … ] [INTO] ] </w:t>
      </w:r>
      <w:proofErr w:type="spellStart"/>
      <w:r>
        <w:t>paramquery</w:t>
      </w:r>
      <w:proofErr w:type="spellEnd"/>
    </w:p>
    <w:p w14:paraId="7F68F129" w14:textId="77777777" w:rsidR="007C0FB3" w:rsidRDefault="007C0FB3" w:rsidP="007C0FB3">
      <w:pPr>
        <w:ind w:left="1440" w:hanging="1440"/>
      </w:pPr>
      <w:proofErr w:type="spellStart"/>
      <w:r>
        <w:t>proccall</w:t>
      </w:r>
      <w:proofErr w:type="spellEnd"/>
      <w:r>
        <w:t xml:space="preserve"> ::= PROCEDURE charexpression [ [ WITH ] </w:t>
      </w:r>
      <w:proofErr w:type="spellStart"/>
      <w:r>
        <w:t>arg</w:t>
      </w:r>
      <w:proofErr w:type="spellEnd"/>
      <w:r>
        <w:t xml:space="preserve"> [, arg2 …] ] [ RETURNING </w:t>
      </w:r>
      <w:proofErr w:type="spellStart"/>
      <w:r>
        <w:t>varname</w:t>
      </w:r>
      <w:proofErr w:type="spellEnd"/>
      <w:r>
        <w:t xml:space="preserve"> ]</w:t>
      </w:r>
    </w:p>
    <w:p w14:paraId="77F8BCE2" w14:textId="77777777" w:rsidR="007C0FB3" w:rsidRDefault="007C0FB3" w:rsidP="007C0FB3">
      <w:pPr>
        <w:ind w:left="1440" w:hanging="1440"/>
      </w:pPr>
      <w:proofErr w:type="spellStart"/>
      <w:r>
        <w:t>arg</w:t>
      </w:r>
      <w:proofErr w:type="spellEnd"/>
      <w:r>
        <w:t xml:space="preserve"> ::= expression [ IN ] | </w:t>
      </w:r>
      <w:proofErr w:type="spellStart"/>
      <w:r>
        <w:t>varname</w:t>
      </w:r>
      <w:proofErr w:type="spellEnd"/>
      <w:r>
        <w:t xml:space="preserve"> [ </w:t>
      </w:r>
      <w:r w:rsidRPr="00665D60">
        <w:rPr>
          <w:u w:val="single"/>
        </w:rPr>
        <w:t>IN</w:t>
      </w:r>
      <w:r>
        <w:t xml:space="preserve"> | OUT | OUTPUT | INOUT ]</w:t>
      </w:r>
    </w:p>
    <w:p w14:paraId="1C732835" w14:textId="46E4269C" w:rsidR="007C0FB3" w:rsidRDefault="007C0FB3" w:rsidP="007C0FB3">
      <w:proofErr w:type="spellStart"/>
      <w:r>
        <w:lastRenderedPageBreak/>
        <w:t>tableidentifier</w:t>
      </w:r>
      <w:proofErr w:type="spellEnd"/>
      <w:r>
        <w:t xml:space="preserve"> ::= TABLE </w:t>
      </w:r>
      <w:r w:rsidR="00B24464">
        <w:t>table-name-</w:t>
      </w:r>
      <w:r>
        <w:t>expression</w:t>
      </w:r>
    </w:p>
    <w:p w14:paraId="08DA47B5" w14:textId="77777777" w:rsidR="007C0FB3" w:rsidRDefault="007C0FB3" w:rsidP="007C0FB3">
      <w:r>
        <w:t xml:space="preserve">values := VALUES </w:t>
      </w:r>
      <w:proofErr w:type="spellStart"/>
      <w:r>
        <w:t>valuelist</w:t>
      </w:r>
      <w:proofErr w:type="spellEnd"/>
      <w:r>
        <w:t xml:space="preserve"> [ , valuelist2 … ]</w:t>
      </w:r>
    </w:p>
    <w:p w14:paraId="38FDA50D" w14:textId="77777777" w:rsidR="007C0FB3" w:rsidRDefault="007C0FB3" w:rsidP="007C0FB3">
      <w:proofErr w:type="spellStart"/>
      <w:r>
        <w:t>valuelist</w:t>
      </w:r>
      <w:proofErr w:type="spellEnd"/>
      <w:r>
        <w:t xml:space="preserve"> := ( expression [ , expression2 …] )</w:t>
      </w:r>
    </w:p>
    <w:p w14:paraId="75B1A355" w14:textId="77777777" w:rsidR="007C0FB3" w:rsidRDefault="007C0FB3" w:rsidP="007C0FB3">
      <w:r>
        <w:t xml:space="preserve">properties := PROPERTIES charexpression </w:t>
      </w:r>
      <w:proofErr w:type="spellStart"/>
      <w:r>
        <w:t>propname</w:t>
      </w:r>
      <w:proofErr w:type="spellEnd"/>
      <w:r>
        <w:t xml:space="preserve"> [ , propname2 … ]</w:t>
      </w:r>
    </w:p>
    <w:p w14:paraId="3AD3FC40" w14:textId="77777777" w:rsidR="00C220E7" w:rsidRDefault="00C220E7" w:rsidP="007C0FB3">
      <w:r>
        <w:t xml:space="preserve">files ::= </w:t>
      </w:r>
      <w:proofErr w:type="spellStart"/>
      <w:r>
        <w:t>localfiles</w:t>
      </w:r>
      <w:proofErr w:type="spellEnd"/>
      <w:r>
        <w:t xml:space="preserve"> | </w:t>
      </w:r>
      <w:proofErr w:type="spellStart"/>
      <w:r>
        <w:t>remotefiles</w:t>
      </w:r>
      <w:proofErr w:type="spellEnd"/>
    </w:p>
    <w:p w14:paraId="7180ED34" w14:textId="77777777" w:rsidR="00C220E7" w:rsidRDefault="00C220E7" w:rsidP="007C0FB3">
      <w:proofErr w:type="spellStart"/>
      <w:r>
        <w:t>localfiles</w:t>
      </w:r>
      <w:proofErr w:type="spellEnd"/>
      <w:r>
        <w:t xml:space="preserve"> ::= </w:t>
      </w:r>
      <w:r w:rsidR="008E66F4">
        <w:t>{ {</w:t>
      </w:r>
      <w:r>
        <w:t xml:space="preserve"> SOURCE | TARGET </w:t>
      </w:r>
      <w:r w:rsidR="008E66F4">
        <w:t>}</w:t>
      </w:r>
      <w:r>
        <w:t xml:space="preserve"> </w:t>
      </w:r>
      <w:r w:rsidR="008E66F4">
        <w:t xml:space="preserve">[ </w:t>
      </w:r>
      <w:r>
        <w:t>FILES</w:t>
      </w:r>
      <w:r w:rsidR="008E66F4">
        <w:t xml:space="preserve"> ] | FILES }</w:t>
      </w:r>
      <w:r>
        <w:t xml:space="preserve"> </w:t>
      </w:r>
      <w:proofErr w:type="spellStart"/>
      <w:r>
        <w:t>filepattern</w:t>
      </w:r>
      <w:proofErr w:type="spellEnd"/>
    </w:p>
    <w:p w14:paraId="7A18C871" w14:textId="77777777" w:rsidR="00C220E7" w:rsidRDefault="00C220E7" w:rsidP="007C0FB3">
      <w:proofErr w:type="spellStart"/>
      <w:r>
        <w:t>remotefiles</w:t>
      </w:r>
      <w:proofErr w:type="spellEnd"/>
      <w:r>
        <w:t xml:space="preserve"> ::= </w:t>
      </w:r>
      <w:r w:rsidR="008E66F4">
        <w:t xml:space="preserve">{ </w:t>
      </w:r>
      <w:r>
        <w:t>connection [ FTP ] [ FILES ] | FTP [ FILES ]</w:t>
      </w:r>
      <w:r w:rsidR="008E66F4">
        <w:t xml:space="preserve"> } filepattern</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 xml:space="preserve">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77777777" w:rsidR="007C0FB3" w:rsidRDefault="007C0FB3" w:rsidP="007C0FB3">
      <w:r>
        <w:t xml:space="preserve">If PROPERTIES is specified, the charexpression is evaluated and used as the name of a file that must exist in the </w:t>
      </w:r>
      <w:proofErr w:type="gramStart"/>
      <w:r>
        <w:t>properties</w:t>
      </w:r>
      <w:proofErr w:type="gramEnd"/>
      <w:r>
        <w:t xml:space="preserve"> directory indicated in </w:t>
      </w:r>
      <w:proofErr w:type="spellStart"/>
      <w:r>
        <w:t>RunDbp.path.properties</w:t>
      </w:r>
      <w:proofErr w:type="spellEnd"/>
      <w:r>
        <w:t xml:space="preserve">.  If a relative path is specified, it is relative to the properties directory.  Each </w:t>
      </w:r>
      <w:proofErr w:type="spellStart"/>
      <w:r>
        <w:t>propname</w:t>
      </w:r>
      <w:proofErr w:type="spellEnd"/>
      <w:r>
        <w:t xml:space="preserve"> expression is evaluated and used as the name of a property in the file, whose value is retrieved to be stored to the variable in the respective position in the variable name list.  If the property is not found, NULL is stored to the variable.</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proofErr w:type="spellStart"/>
      <w:r>
        <w:t>datatarget</w:t>
      </w:r>
      <w:proofErr w:type="spellEnd"/>
      <w:r>
        <w:t xml:space="preserve"> ::= [ </w:t>
      </w:r>
      <w:proofErr w:type="spellStart"/>
      <w:r>
        <w:t>dbconname</w:t>
      </w:r>
      <w:proofErr w:type="spellEnd"/>
      <w:r>
        <w:t xml:space="preserv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t xml:space="preserve">table-target ::= </w:t>
      </w:r>
      <w:proofErr w:type="spellStart"/>
      <w:r>
        <w:t>tableidentifier</w:t>
      </w:r>
      <w:proofErr w:type="spellEnd"/>
      <w:r>
        <w:t xml:space="preserve">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proofErr w:type="spellStart"/>
      <w:r w:rsidR="00E570E5" w:rsidRPr="00E570E5">
        <w:t>PreparedStatement.addBatch</w:t>
      </w:r>
      <w:proofErr w:type="spellEnd"/>
      <w:r w:rsidR="00E570E5" w:rsidRPr="00E570E5">
        <w:t>()</w:t>
      </w:r>
      <w:r w:rsidR="00E570E5">
        <w:t xml:space="preserve"> calls made before a </w:t>
      </w:r>
      <w:proofErr w:type="spellStart"/>
      <w:r w:rsidR="00E570E5" w:rsidRPr="00E570E5">
        <w:t>PreparedStatement.executeBatch</w:t>
      </w:r>
      <w:proofErr w:type="spellEnd"/>
      <w:r w:rsidR="00E570E5" w:rsidRPr="00E570E5">
        <w:t>()</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w:t>
      </w:r>
      <w:proofErr w:type="spellStart"/>
      <w:r>
        <w:t>columnlist</w:t>
      </w:r>
      <w:proofErr w:type="spellEnd"/>
      <w:r>
        <w:t xml:space="preserve">] VALUES ( </w:t>
      </w:r>
      <w:proofErr w:type="spellStart"/>
      <w:r>
        <w:t>valuelist</w:t>
      </w:r>
      <w:proofErr w:type="spellEnd"/>
      <w:r>
        <w:t xml:space="preserve"> )</w:t>
      </w:r>
    </w:p>
    <w:p w14:paraId="035DAAC2" w14:textId="16277826" w:rsidR="00015367" w:rsidRDefault="00015367" w:rsidP="00015367">
      <w:proofErr w:type="spellStart"/>
      <w:r>
        <w:lastRenderedPageBreak/>
        <w:t>columnlist</w:t>
      </w:r>
      <w:proofErr w:type="spellEnd"/>
      <w:r>
        <w:t xml:space="preserve"> only appears if the source consumed by the task provides column names.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proofErr w:type="spellStart"/>
      <w:r>
        <w:t>fileidentifier</w:t>
      </w:r>
      <w:proofErr w:type="spellEnd"/>
      <w:r>
        <w:t xml:space="preserve"> ::= </w:t>
      </w:r>
      <w:proofErr w:type="spellStart"/>
      <w:r>
        <w:t>flatfileidentifier</w:t>
      </w:r>
      <w:proofErr w:type="spellEnd"/>
      <w:r>
        <w:t xml:space="preserve"> | </w:t>
      </w:r>
      <w:proofErr w:type="spellStart"/>
      <w:r>
        <w:t>sheetfileidentifier</w:t>
      </w:r>
      <w:proofErr w:type="spellEnd"/>
    </w:p>
    <w:p w14:paraId="711BD38A" w14:textId="77777777" w:rsidR="00531474" w:rsidRDefault="00531474" w:rsidP="00531474">
      <w:proofErr w:type="spellStart"/>
      <w:r>
        <w:t>flatfileidentifier</w:t>
      </w:r>
      <w:proofErr w:type="spellEnd"/>
      <w:r>
        <w:t xml:space="preserve"> ::= { CSV | TSV | TXT } </w:t>
      </w:r>
      <w:proofErr w:type="spellStart"/>
      <w:r>
        <w:t>filecharexpression</w:t>
      </w:r>
      <w:proofErr w:type="spellEnd"/>
    </w:p>
    <w:p w14:paraId="538F545C" w14:textId="77777777" w:rsidR="00531474" w:rsidRDefault="00531474" w:rsidP="00531474">
      <w:proofErr w:type="spellStart"/>
      <w:r>
        <w:t>sheetfileidentifier</w:t>
      </w:r>
      <w:proofErr w:type="spellEnd"/>
      <w:r>
        <w:t xml:space="preserve"> ::= XLSX </w:t>
      </w:r>
      <w:proofErr w:type="spellStart"/>
      <w:r>
        <w:t>filecharexpression</w:t>
      </w:r>
      <w:proofErr w:type="spellEnd"/>
      <w:r>
        <w:t xml:space="preserve"> </w:t>
      </w:r>
      <w:proofErr w:type="spellStart"/>
      <w:r>
        <w:t>sheetcharexpression</w:t>
      </w:r>
      <w:proofErr w:type="spellEnd"/>
      <w:r>
        <w:t xml:space="preserve"> [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r>
        <w:t>RunDbp.path.properties</w:t>
      </w:r>
      <w:proofErr w:type="spellEnd"/>
      <w:r>
        <w:t xml:space="preserve"> depending on the task type.  If a relative path is specified, it is relative to the write or read directory.</w:t>
      </w:r>
    </w:p>
    <w:p w14:paraId="19DC4486" w14:textId="77777777" w:rsidR="009F4E9A" w:rsidRDefault="009F4E9A" w:rsidP="00531474">
      <w:r>
        <w:t xml:space="preserve">The </w:t>
      </w:r>
      <w:proofErr w:type="spellStart"/>
      <w:r>
        <w:t>sheetcharexpression</w:t>
      </w:r>
      <w:proofErr w:type="spellEnd"/>
      <w:r>
        <w:t xml:space="preserve"> is evaluated to determine the name of the worksheet within a workbook.</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w:t>
      </w:r>
      <w:proofErr w:type="spellStart"/>
      <w:r>
        <w:t>varname</w:t>
      </w:r>
      <w:proofErr w:type="spellEnd"/>
      <w:r>
        <w:t xml:space="preserve"> = </w:t>
      </w:r>
      <w:r w:rsidR="007309D7">
        <w:t>expression</w:t>
      </w:r>
    </w:p>
    <w:p w14:paraId="7A801D9E" w14:textId="77777777" w:rsidR="00CA543E" w:rsidRDefault="009E468C">
      <w:r>
        <w:lastRenderedPageBreak/>
        <w:t xml:space="preserve">expression </w:t>
      </w:r>
      <w:r w:rsidR="003F5ED7">
        <w:t>::</w:t>
      </w:r>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p>
    <w:p w14:paraId="1FFD2213" w14:textId="77777777" w:rsidR="007309D7" w:rsidRDefault="00F13C53">
      <w:proofErr w:type="spellStart"/>
      <w:r>
        <w:t>in</w:t>
      </w:r>
      <w:r w:rsidR="00B03A00">
        <w:t>t</w:t>
      </w:r>
      <w:r>
        <w:t>expression</w:t>
      </w:r>
      <w:proofErr w:type="spellEnd"/>
      <w:r>
        <w:t xml:space="preserve">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w:t>
      </w:r>
      <w:proofErr w:type="spellStart"/>
      <w:r>
        <w:t>intterm</w:t>
      </w:r>
      <w:proofErr w:type="spellEnd"/>
      <w:r>
        <w:t xml:space="preserve"> }</w:t>
      </w:r>
    </w:p>
    <w:p w14:paraId="684E2EF0" w14:textId="77777777" w:rsidR="00B03A00" w:rsidRDefault="00F83212" w:rsidP="00B03A00">
      <w:pPr>
        <w:ind w:left="1440" w:hanging="1440"/>
      </w:pPr>
      <w:proofErr w:type="spellStart"/>
      <w:r>
        <w:t>intterm</w:t>
      </w:r>
      <w:proofErr w:type="spellEnd"/>
      <w:r>
        <w:t xml:space="preserve"> ::=</w:t>
      </w:r>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0" w:name="_Hlk481789370"/>
      <w:r w:rsidR="00275E81">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0"/>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 | </w:t>
      </w:r>
      <w:r w:rsidR="00E3720F">
        <w:br/>
        <w:t>LEN(charexpression)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14:paraId="1A6BA586" w14:textId="77777777" w:rsidR="009E468C" w:rsidRDefault="00C070BD">
      <w:proofErr w:type="spellStart"/>
      <w:r>
        <w:t>date</w:t>
      </w:r>
      <w:r w:rsidR="00105C65">
        <w:t>part</w:t>
      </w:r>
      <w:proofErr w:type="spellEnd"/>
      <w:r w:rsidR="00105C65">
        <w:t xml:space="preserve">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proofErr w:type="spellStart"/>
      <w:r w:rsidR="009E468C">
        <w:t>charterm</w:t>
      </w:r>
      <w:proofErr w:type="spellEnd"/>
      <w:r w:rsidR="009E468C">
        <w:t xml:space="preserve"> [ + </w:t>
      </w:r>
      <w:proofErr w:type="spellStart"/>
      <w:r w:rsidR="009E468C">
        <w:t>charterm</w:t>
      </w:r>
      <w:proofErr w:type="spellEnd"/>
      <w:r w:rsidR="009E468C">
        <w:t xml:space="preserve"> ]</w:t>
      </w:r>
    </w:p>
    <w:p w14:paraId="2A1D15DF" w14:textId="77777777"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 xml:space="preserve">CASE WHEN </w:t>
      </w:r>
      <w:proofErr w:type="spellStart"/>
      <w:r w:rsidR="00F0200B">
        <w:t>boolexpression</w:t>
      </w:r>
      <w:proofErr w:type="spellEnd"/>
      <w:r w:rsidR="00F0200B">
        <w:t xml:space="preserve"> THEN charexpression … ELSE charexpression END |</w:t>
      </w:r>
      <w:r w:rsidR="00F0200B">
        <w:br/>
        <w:t>CASE expression WHEN expression THEN charexpression … ELSE charexpression END |</w:t>
      </w:r>
      <w:r w:rsidR="00780184">
        <w:br/>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proofErr w:type="spellStart"/>
      <w:r>
        <w:lastRenderedPageBreak/>
        <w:t>charvarname</w:t>
      </w:r>
      <w:proofErr w:type="spellEnd"/>
      <w:r>
        <w:t xml:space="preserve"> |</w:t>
      </w:r>
      <w:r>
        <w:br/>
        <w:t>( charexpression )</w:t>
      </w:r>
    </w:p>
    <w:p w14:paraId="38DCD943" w14:textId="77777777" w:rsidR="007309D7" w:rsidRDefault="009E468C">
      <w:proofErr w:type="spellStart"/>
      <w:r>
        <w:t>formatable</w:t>
      </w:r>
      <w:proofErr w:type="spellEnd"/>
      <w:r>
        <w:t xml:space="preserve"> ::= </w:t>
      </w:r>
      <w:proofErr w:type="spellStart"/>
      <w:r>
        <w:t>inte</w:t>
      </w:r>
      <w:r w:rsidR="00105C65">
        <w:t>xpression</w:t>
      </w:r>
      <w:proofErr w:type="spellEnd"/>
      <w:r w:rsidR="00105C65">
        <w:t xml:space="preserve"> | </w:t>
      </w:r>
      <w:proofErr w:type="spellStart"/>
      <w:r w:rsidR="001E696B">
        <w:t>date</w:t>
      </w:r>
      <w:r w:rsidR="00105C65">
        <w:t>expression</w:t>
      </w:r>
      <w:proofErr w:type="spellEnd"/>
    </w:p>
    <w:p w14:paraId="0B87C399" w14:textId="77777777" w:rsidR="009E468C" w:rsidRDefault="00105C65">
      <w:proofErr w:type="spellStart"/>
      <w:r>
        <w:t>formatstring</w:t>
      </w:r>
      <w:proofErr w:type="spellEnd"/>
      <w:r>
        <w:t xml:space="preserve"> ::= </w:t>
      </w:r>
      <w:proofErr w:type="spellStart"/>
      <w:r>
        <w:t>stringexpression</w:t>
      </w:r>
      <w:proofErr w:type="spellEnd"/>
    </w:p>
    <w:p w14:paraId="72677967" w14:textId="77777777" w:rsidR="00C070BD" w:rsidRDefault="00C070BD" w:rsidP="00C070BD">
      <w:pPr>
        <w:ind w:left="1440" w:hanging="1440"/>
      </w:pPr>
      <w:proofErr w:type="spellStart"/>
      <w:r>
        <w:t>dateexpression</w:t>
      </w:r>
      <w:proofErr w:type="spellEnd"/>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 xml:space="preserve">CASE WHEN </w:t>
      </w:r>
      <w:proofErr w:type="spellStart"/>
      <w:r w:rsidR="00F0200B">
        <w:t>boolexpression</w:t>
      </w:r>
      <w:proofErr w:type="spellEnd"/>
      <w:r w:rsidR="00F0200B">
        <w:t xml:space="preserve">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t xml:space="preserve">CASE expression WHEN expression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14:paraId="4BB8EF8B" w14:textId="77777777"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14:paraId="10CA8097" w14:textId="77777777"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77777777" w:rsidR="0036653B" w:rsidRDefault="0036653B" w:rsidP="0036653B">
      <w:pPr>
        <w:pStyle w:val="NoSpacing"/>
        <w:tabs>
          <w:tab w:val="left" w:pos="1440"/>
        </w:tabs>
      </w:pPr>
      <w:r>
        <w:t>DAY</w:t>
      </w:r>
      <w:r>
        <w:tab/>
        <w:t>The day of the month from 1 to 31</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77777777" w:rsidR="00780184" w:rsidRDefault="00780184">
      <w:r>
        <w:lastRenderedPageBreak/>
        <w:t>The ERROR_MESSAGE functions returns the error message from the closest failed direct or indirect predecessor of the task in which the charexpression appears.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w:t>
      </w:r>
      <w:proofErr w:type="spellStart"/>
      <w:r>
        <w:t>varname</w:t>
      </w:r>
      <w:proofErr w:type="spellEnd"/>
      <w:r>
        <w:t xml:space="preserve"> [, varname2 … ] [ FROM ] </w:t>
      </w:r>
      <w:proofErr w:type="spellStart"/>
      <w:r w:rsidR="00322A35">
        <w:t>datasource</w:t>
      </w:r>
      <w:proofErr w:type="spellEnd"/>
    </w:p>
    <w:p w14:paraId="2C6C2CDD" w14:textId="77777777" w:rsidR="00A65960" w:rsidRDefault="00A65960" w:rsidP="00A65960">
      <w:r w:rsidRPr="005834FE">
        <w:rPr>
          <w:b/>
        </w:rPr>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 xml:space="preserve">must return a single row containing exactly as many columns as variables in the UPDATE list.  If it does not, the UPDATE task </w:t>
      </w:r>
      <w:proofErr w:type="gramStart"/>
      <w:r>
        <w:t>fails</w:t>
      </w:r>
      <w:proofErr w:type="gramEnd"/>
      <w:r>
        <w:t xml:space="preserve">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proofErr w:type="spellStart"/>
      <w:r w:rsidR="0096258B">
        <w:t>datasource</w:t>
      </w:r>
      <w:proofErr w:type="spellEnd"/>
      <w:r w:rsidR="0096258B">
        <w:t xml:space="preserve"> </w:t>
      </w:r>
      <w:r w:rsidR="00F65FCB">
        <w:t xml:space="preserve">| script </w:t>
      </w:r>
      <w:r w:rsidR="00644F51">
        <w:t xml:space="preserve">| command </w:t>
      </w:r>
      <w:r>
        <w:t>}</w:t>
      </w:r>
    </w:p>
    <w:p w14:paraId="130F906A" w14:textId="77777777" w:rsidR="00F65FCB" w:rsidRDefault="00F65FCB" w:rsidP="00371D88">
      <w:r>
        <w:t xml:space="preserve">script ::= SCRIPT charexpression [ [ON] </w:t>
      </w:r>
      <w:proofErr w:type="spellStart"/>
      <w:r>
        <w:t>dbconname</w:t>
      </w:r>
      <w:proofErr w:type="spellEnd"/>
      <w:r>
        <w:t xml:space="preserv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t>CREATE</w:t>
      </w:r>
    </w:p>
    <w:p w14:paraId="2E85AD7C" w14:textId="77777777" w:rsidR="00A93ECC" w:rsidRDefault="00F44954" w:rsidP="00A93ECC">
      <w:r>
        <w:t>create</w:t>
      </w:r>
      <w:r w:rsidR="00A93ECC">
        <w:t xml:space="preserve"> ::= CREATE </w:t>
      </w:r>
      <w:proofErr w:type="spellStart"/>
      <w:r w:rsidR="00A93ECC">
        <w:t>fileidentifier</w:t>
      </w:r>
      <w:proofErr w:type="spellEnd"/>
      <w:r w:rsidR="00A93ECC">
        <w:t xml:space="preserve"> [ headers ]</w:t>
      </w:r>
    </w:p>
    <w:p w14:paraId="595D353A" w14:textId="77777777" w:rsidR="00A93ECC" w:rsidRDefault="00A93ECC">
      <w:r>
        <w:t xml:space="preserve">headers ::= [ WITH ] { </w:t>
      </w:r>
      <w:proofErr w:type="spellStart"/>
      <w:r>
        <w:t>headerspecs</w:t>
      </w:r>
      <w:proofErr w:type="spellEnd"/>
      <w:r>
        <w:t xml:space="preserve"> | </w:t>
      </w:r>
      <w:proofErr w:type="spellStart"/>
      <w:r>
        <w:t>noheaderspec</w:t>
      </w:r>
      <w:proofErr w:type="spellEnd"/>
      <w:r>
        <w:t xml:space="preserve"> }</w:t>
      </w:r>
    </w:p>
    <w:p w14:paraId="67CFE156" w14:textId="77777777" w:rsidR="00A93ECC" w:rsidRDefault="00A93ECC">
      <w:proofErr w:type="spellStart"/>
      <w:r>
        <w:t>headerspecs</w:t>
      </w:r>
      <w:proofErr w:type="spellEnd"/>
      <w:r>
        <w:t xml:space="preserve"> ::= [ HEADERS ] charexpression [,</w:t>
      </w:r>
      <w:r w:rsidR="00BD4343">
        <w:t xml:space="preserve"> charexpression2 </w:t>
      </w:r>
      <w:r>
        <w:t>… ]</w:t>
      </w:r>
    </w:p>
    <w:p w14:paraId="2D049655" w14:textId="77777777" w:rsidR="00A65960" w:rsidRDefault="00A24CD7">
      <w:proofErr w:type="spellStart"/>
      <w:r>
        <w:t>noheaderspec</w:t>
      </w:r>
      <w:proofErr w:type="spellEnd"/>
      <w:r>
        <w:t xml:space="preserve">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14:paraId="2D552274" w14:textId="77777777" w:rsidR="002E2EE6" w:rsidRDefault="00224164" w:rsidP="00322F82">
      <w:r>
        <w:t>A TXT file must always be created with a single column.</w:t>
      </w:r>
    </w:p>
    <w:p w14:paraId="361796F4" w14:textId="77777777" w:rsidR="00625B1D" w:rsidRDefault="00625B1D" w:rsidP="00625B1D">
      <w:r>
        <w:lastRenderedPageBreak/>
        <w:t xml:space="preserve">By </w:t>
      </w:r>
      <w:proofErr w:type="gramStart"/>
      <w:r>
        <w:t>default</w:t>
      </w:r>
      <w:proofErr w:type="gramEnd"/>
      <w:r>
        <w:t xml:space="preserve"> the file is created in the write directory indicated in </w:t>
      </w:r>
      <w:proofErr w:type="spellStart"/>
      <w:r>
        <w:t>RunDbp.path.properties</w:t>
      </w:r>
      <w:proofErr w:type="spellEnd"/>
      <w:r>
        <w:t>.</w:t>
      </w:r>
    </w:p>
    <w:p w14:paraId="4206EE2D" w14:textId="77777777"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proofErr w:type="gramStart"/>
      <w:r>
        <w:t>appears</w:t>
      </w:r>
      <w:proofErr w:type="gramEnd"/>
      <w:r>
        <w:t>, no headers are written.</w:t>
      </w:r>
    </w:p>
    <w:p w14:paraId="5E905423" w14:textId="77777777" w:rsidR="00322F82" w:rsidRDefault="00856EDC" w:rsidP="00322F82">
      <w:r>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w:t>
      </w:r>
      <w:proofErr w:type="spellStart"/>
      <w:r>
        <w:t>fileidentifier</w:t>
      </w:r>
      <w:proofErr w:type="spellEnd"/>
      <w:r>
        <w:t xml:space="preserve"> </w:t>
      </w:r>
      <w:r w:rsidR="00293F1B">
        <w:t xml:space="preserve">[ FROM ] </w:t>
      </w:r>
      <w:proofErr w:type="spellStart"/>
      <w:r w:rsidR="0096258B">
        <w:t>datasource</w:t>
      </w:r>
      <w:proofErr w:type="spellEnd"/>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 xml:space="preserve">is </w:t>
      </w:r>
      <w:proofErr w:type="gramStart"/>
      <w:r>
        <w:t>evaluated</w:t>
      </w:r>
      <w:proofErr w:type="gramEnd"/>
      <w:r>
        <w:t xml:space="preserve">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14:paraId="196BD2C1" w14:textId="77777777" w:rsidR="00856EDC" w:rsidRDefault="00856EDC" w:rsidP="00856EDC">
      <w:proofErr w:type="spellStart"/>
      <w:r>
        <w:t>writeheaders</w:t>
      </w:r>
      <w:proofErr w:type="spellEnd"/>
      <w:r>
        <w:t xml:space="preserve"> ::= [ WITH ] { </w:t>
      </w:r>
      <w:proofErr w:type="spellStart"/>
      <w:r>
        <w:t>writeheaderspecs</w:t>
      </w:r>
      <w:proofErr w:type="spellEnd"/>
      <w:r>
        <w:t xml:space="preserve"> | </w:t>
      </w:r>
      <w:proofErr w:type="spellStart"/>
      <w:r>
        <w:t>noheaderspec</w:t>
      </w:r>
      <w:proofErr w:type="spellEnd"/>
      <w:r>
        <w:t xml:space="preserve"> }</w:t>
      </w:r>
    </w:p>
    <w:p w14:paraId="5881023D" w14:textId="77777777" w:rsidR="00856EDC" w:rsidRDefault="00856EDC" w:rsidP="00856EDC">
      <w:proofErr w:type="spellStart"/>
      <w:r>
        <w:t>writeheaderspecs</w:t>
      </w:r>
      <w:proofErr w:type="spellEnd"/>
      <w:r>
        <w:t xml:space="preserve">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 xml:space="preserve">option ::=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14:paraId="1FB7D643" w14:textId="77777777" w:rsidR="004258D4" w:rsidRDefault="004258D4" w:rsidP="00856EDC">
      <w:proofErr w:type="spellStart"/>
      <w:r>
        <w:t>flatfileoption</w:t>
      </w:r>
      <w:proofErr w:type="spellEnd"/>
      <w:r>
        <w:t xml:space="preserve"> ::= CRLF | LF</w:t>
      </w:r>
    </w:p>
    <w:p w14:paraId="6AA38C73" w14:textId="77777777" w:rsidR="004258D4" w:rsidRDefault="004258D4" w:rsidP="00856EDC">
      <w:proofErr w:type="spellStart"/>
      <w:r>
        <w:t>csvoptoin</w:t>
      </w:r>
      <w:proofErr w:type="spellEnd"/>
      <w:r>
        <w:t xml:space="preserve"> ::= NOQUOTES</w:t>
      </w:r>
    </w:p>
    <w:p w14:paraId="1F4FF5E4" w14:textId="77777777" w:rsidR="004258D4" w:rsidRDefault="004258D4" w:rsidP="00856EDC">
      <w:proofErr w:type="spellStart"/>
      <w:r>
        <w:t>xlsxoption</w:t>
      </w:r>
      <w:proofErr w:type="spellEnd"/>
      <w:r>
        <w:t xml:space="preserve"> ::= STYLED</w:t>
      </w:r>
    </w:p>
    <w:p w14:paraId="5998E4B3" w14:textId="77777777" w:rsidR="004258D4" w:rsidRDefault="004258D4" w:rsidP="004258D4">
      <w:pPr>
        <w:ind w:left="1440" w:hanging="1440"/>
      </w:pPr>
      <w:proofErr w:type="spellStart"/>
      <w:r>
        <w:t>htmloption</w:t>
      </w:r>
      <w:proofErr w:type="spellEnd"/>
      <w:r>
        <w:t xml:space="preserve"> ::=</w:t>
      </w:r>
      <w:r>
        <w:tab/>
        <w:t>TABLE STYLE charexpression |</w:t>
      </w:r>
      <w:r>
        <w:br/>
        <w:t>HEAD STYLE charexpression |</w:t>
      </w:r>
      <w:r>
        <w:br/>
        <w:t>BODY STYLE charexpression |</w:t>
      </w:r>
      <w:r>
        <w:br/>
        <w:t>HEAD CELL STYLE charexpression |</w:t>
      </w:r>
      <w:r>
        <w:br/>
        <w:t xml:space="preserve">BODY CELL STYLE </w:t>
      </w:r>
      <w:proofErr w:type="spellStart"/>
      <w:r>
        <w:t>charexpressoin</w:t>
      </w:r>
      <w:proofErr w:type="spellEnd"/>
      <w:r>
        <w:t xml:space="preserve">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w:t>
      </w:r>
      <w:proofErr w:type="gramStart"/>
      <w:r w:rsidR="002E2EE6">
        <w:t>evaluated</w:t>
      </w:r>
      <w:proofErr w:type="gramEnd"/>
      <w:r w:rsidR="002E2EE6">
        <w:t xml:space="preserve"> and each row is written to </w:t>
      </w:r>
      <w:proofErr w:type="spellStart"/>
      <w:r w:rsidR="002E2EE6">
        <w:t>fileidentifier</w:t>
      </w:r>
      <w:proofErr w:type="spellEnd"/>
      <w:r w:rsidR="002E2EE6">
        <w:t>.</w:t>
      </w:r>
    </w:p>
    <w:p w14:paraId="275F16B9" w14:textId="77777777" w:rsidR="00224164" w:rsidRDefault="00224164" w:rsidP="00224164">
      <w:r>
        <w:lastRenderedPageBreak/>
        <w:t>A TXT file must always be written from a data source with a single column.</w:t>
      </w:r>
    </w:p>
    <w:p w14:paraId="05F791F3" w14:textId="77777777" w:rsidR="00625B1D" w:rsidRDefault="00625B1D" w:rsidP="00625B1D">
      <w:r>
        <w:t xml:space="preserve">By </w:t>
      </w:r>
      <w:proofErr w:type="gramStart"/>
      <w:r>
        <w:t>default</w:t>
      </w:r>
      <w:proofErr w:type="gramEnd"/>
      <w:r>
        <w:t xml:space="preserve"> the file is created in the write directory indicated in </w:t>
      </w:r>
      <w:proofErr w:type="spellStart"/>
      <w:r>
        <w:t>RunDbp.path.properties</w:t>
      </w:r>
      <w:proofErr w:type="spellEnd"/>
      <w:r>
        <w:t>.</w:t>
      </w:r>
    </w:p>
    <w:p w14:paraId="05A6C97C" w14:textId="77777777"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w:t>
      </w:r>
      <w:proofErr w:type="spellStart"/>
      <w:r>
        <w:t>th</w:t>
      </w:r>
      <w:proofErr w:type="spellEnd"/>
      <w:r>
        <w:t>&gt; or &lt;td&gt; tag as appropriate to specify styling for the row as well as styling for the first cell in the row.</w:t>
      </w:r>
    </w:p>
    <w:p w14:paraId="39052FFE" w14:textId="77777777" w:rsidR="00856EDC" w:rsidRDefault="00856EDC" w:rsidP="00856EDC">
      <w:r>
        <w:t xml:space="preserve">If HEADERS </w:t>
      </w:r>
      <w:proofErr w:type="gramStart"/>
      <w:r>
        <w:t>appears</w:t>
      </w:r>
      <w:proofErr w:type="gramEnd"/>
      <w:r>
        <w:t xml:space="preserve">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14:paraId="170EF446" w14:textId="77777777" w:rsidR="00856EDC" w:rsidRDefault="00856EDC" w:rsidP="00856EDC">
      <w:r>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77777777"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proofErr w:type="spellStart"/>
      <w:r>
        <w:t>css</w:t>
      </w:r>
      <w:proofErr w:type="spellEnd"/>
      <w:r>
        <w:t>-</w:t>
      </w:r>
      <w:r w:rsidR="00D211FD">
        <w:t>styling”&gt;</w:t>
      </w:r>
    </w:p>
    <w:p w14:paraId="3FB0BDF8" w14:textId="77777777" w:rsidR="00133659" w:rsidRDefault="00133659" w:rsidP="00133659">
      <w:r>
        <w:t xml:space="preserve">tag ::= tr | </w:t>
      </w:r>
      <w:proofErr w:type="spellStart"/>
      <w:r>
        <w:t>th</w:t>
      </w:r>
      <w:proofErr w:type="spellEnd"/>
      <w:r>
        <w:t xml:space="preserve"> | td</w:t>
      </w:r>
    </w:p>
    <w:p w14:paraId="7A749DB8" w14:textId="77777777" w:rsidR="00133659" w:rsidRDefault="00133659" w:rsidP="00856EDC">
      <w:proofErr w:type="spellStart"/>
      <w:r>
        <w:lastRenderedPageBreak/>
        <w:t>css</w:t>
      </w:r>
      <w:proofErr w:type="spellEnd"/>
      <w:r>
        <w:t>-styling ::= property-value [; property-value…]</w:t>
      </w:r>
    </w:p>
    <w:p w14:paraId="66D398BF" w14:textId="77777777" w:rsidR="00133659" w:rsidRDefault="00133659" w:rsidP="00856EDC">
      <w:r>
        <w:t>property-value ::= property : value</w:t>
      </w:r>
    </w:p>
    <w:p w14:paraId="5E97CFCC" w14:textId="77777777" w:rsidR="00133659" w:rsidRDefault="00133659" w:rsidP="00856EDC">
      <w:r>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77777777" w:rsidR="001A2CD4" w:rsidRDefault="00862B15" w:rsidP="00856EDC">
      <w:r>
        <w:t xml:space="preserve">Any </w:t>
      </w:r>
      <w:proofErr w:type="spellStart"/>
      <w:r>
        <w:t>htmloption</w:t>
      </w:r>
      <w:proofErr w:type="spellEnd"/>
      <w:r>
        <w:t xml:space="preserve"> can be specified either when writing to XLSX sheet or HTML variable.</w:t>
      </w:r>
    </w:p>
    <w:p w14:paraId="6A117DB6" w14:textId="77777777"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14:paraId="3C10A415" w14:textId="77777777"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657381DC" w14:textId="77777777"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14:paraId="1B49B2A9" w14:textId="77777777"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 xml:space="preserve">close ::= CLOSE </w:t>
      </w:r>
      <w:proofErr w:type="spellStart"/>
      <w:r>
        <w:t>fileidentifier</w:t>
      </w:r>
      <w:proofErr w:type="spellEnd"/>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lastRenderedPageBreak/>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w:t>
      </w:r>
      <w:proofErr w:type="spellStart"/>
      <w:r>
        <w:t>fileidentifier</w:t>
      </w:r>
      <w:proofErr w:type="spellEnd"/>
      <w:r>
        <w:t xml:space="preserve"> [ </w:t>
      </w:r>
      <w:proofErr w:type="spellStart"/>
      <w:r w:rsidR="0082407D">
        <w:t>open</w:t>
      </w:r>
      <w:r>
        <w:t>headers</w:t>
      </w:r>
      <w:proofErr w:type="spellEnd"/>
      <w:r>
        <w:t xml:space="preserve"> ]</w:t>
      </w:r>
    </w:p>
    <w:p w14:paraId="202259D0" w14:textId="77777777" w:rsidR="0082407D" w:rsidRDefault="0082407D" w:rsidP="0082407D">
      <w:proofErr w:type="spellStart"/>
      <w:r>
        <w:t>openheaders</w:t>
      </w:r>
      <w:proofErr w:type="spellEnd"/>
      <w:r>
        <w:t xml:space="preserve"> ::=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14:paraId="60DC5082" w14:textId="77777777" w:rsidR="0082407D" w:rsidRDefault="0082407D" w:rsidP="0082407D">
      <w:proofErr w:type="spellStart"/>
      <w:r>
        <w:t>openheaderspecs</w:t>
      </w:r>
      <w:proofErr w:type="spellEnd"/>
      <w:r>
        <w:t xml:space="preserve"> ::= [ HEADERS ] charexpression [, charexpression2 … ]</w:t>
      </w:r>
    </w:p>
    <w:p w14:paraId="7F098428" w14:textId="77777777" w:rsidR="00474DA1" w:rsidRDefault="00474DA1" w:rsidP="00474DA1">
      <w:proofErr w:type="spellStart"/>
      <w:r>
        <w:t>ignoreheaderspecs</w:t>
      </w:r>
      <w:proofErr w:type="spellEnd"/>
      <w:r>
        <w:t xml:space="preserve">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 xml:space="preserve">By </w:t>
      </w:r>
      <w:proofErr w:type="gramStart"/>
      <w:r>
        <w:t>default</w:t>
      </w:r>
      <w:proofErr w:type="gramEnd"/>
      <w:r>
        <w:t xml:space="preserve"> the file is read from the </w:t>
      </w:r>
      <w:proofErr w:type="spellStart"/>
      <w:r>
        <w:t>readdirectory</w:t>
      </w:r>
      <w:proofErr w:type="spellEnd"/>
      <w:r>
        <w:t xml:space="preserve"> indicated in </w:t>
      </w:r>
      <w:proofErr w:type="spellStart"/>
      <w:r>
        <w:t>RunDbp.path.properties</w:t>
      </w:r>
      <w:proofErr w:type="spellEnd"/>
      <w:r>
        <w:t>.</w:t>
      </w:r>
    </w:p>
    <w:p w14:paraId="42E7C81E" w14:textId="77777777"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 xml:space="preserve">If NO HEADERS </w:t>
      </w:r>
      <w:proofErr w:type="gramStart"/>
      <w:r>
        <w:t>appears</w:t>
      </w:r>
      <w:proofErr w:type="gramEnd"/>
      <w:r>
        <w:t>, then the first record of the file is assumed to contain data and is not read by the OPEN statement.</w:t>
      </w:r>
    </w:p>
    <w:p w14:paraId="6BCFF25E" w14:textId="77777777"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14:paraId="32E7C0B1" w14:textId="77777777" w:rsidR="006C19FB" w:rsidRDefault="00DB7F92" w:rsidP="00F44954">
      <w:r>
        <w:t xml:space="preserve">columns </w:t>
      </w:r>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14:paraId="7FD81A97" w14:textId="77777777" w:rsidR="00D3743E" w:rsidRDefault="00D3743E" w:rsidP="00F44954">
      <w:proofErr w:type="spellStart"/>
      <w:r>
        <w:t>columnidentifier</w:t>
      </w:r>
      <w:proofErr w:type="spellEnd"/>
      <w:r>
        <w:t xml:space="preserve"> ::= </w:t>
      </w:r>
      <w:proofErr w:type="spellStart"/>
      <w:r>
        <w:t>intepxression</w:t>
      </w:r>
      <w:proofErr w:type="spellEnd"/>
      <w:r>
        <w:t xml:space="preserve"> | charexpression</w:t>
      </w:r>
    </w:p>
    <w:p w14:paraId="20812053" w14:textId="77777777" w:rsidR="006C19FB" w:rsidRDefault="006C19FB" w:rsidP="006C19FB">
      <w:r w:rsidRPr="005834FE">
        <w:rPr>
          <w:b/>
        </w:rPr>
        <w:lastRenderedPageBreak/>
        <w:t>Note</w:t>
      </w:r>
      <w:r>
        <w:rPr>
          <w:b/>
        </w:rPr>
        <w:t>s</w:t>
      </w:r>
      <w:r w:rsidRPr="005834FE">
        <w:rPr>
          <w:b/>
        </w:rPr>
        <w:t>:</w:t>
      </w:r>
    </w:p>
    <w:p w14:paraId="14C1C13C" w14:textId="77777777" w:rsidR="00C703E6" w:rsidRDefault="00C703E6" w:rsidP="00C703E6">
      <w:r>
        <w:t xml:space="preserve">The </w:t>
      </w:r>
      <w:proofErr w:type="spellStart"/>
      <w:r>
        <w:t>fileidentifier</w:t>
      </w:r>
      <w:proofErr w:type="spellEnd"/>
      <w:r>
        <w:t xml:space="preserve"> must have been previously opened by an OPEN statement.</w:t>
      </w:r>
    </w:p>
    <w:p w14:paraId="681ECD4C" w14:textId="77777777" w:rsidR="00C703E6" w:rsidRDefault="00C703E6" w:rsidP="00C703E6">
      <w:r>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14:paraId="10BFE056" w14:textId="77777777"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14:paraId="2F7C79FB" w14:textId="77777777"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14:paraId="7AE5BD3F" w14:textId="77777777" w:rsidR="00CE3B53" w:rsidRDefault="00CE3B53" w:rsidP="00CE3B53">
      <w:proofErr w:type="spellStart"/>
      <w:r>
        <w:t>readheaders</w:t>
      </w:r>
      <w:proofErr w:type="spellEnd"/>
      <w:r>
        <w:t xml:space="preserve"> ::=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14:paraId="5A9A0A47" w14:textId="77777777" w:rsidR="00CE3B53" w:rsidRDefault="00CE3B53" w:rsidP="00CE3B53">
      <w:proofErr w:type="spellStart"/>
      <w:r>
        <w:t>readheaderspecs</w:t>
      </w:r>
      <w:proofErr w:type="spellEnd"/>
      <w:r>
        <w:t xml:space="preserve">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lastRenderedPageBreak/>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14:paraId="5CA09B44" w14:textId="77777777" w:rsidR="00224164" w:rsidRDefault="00224164" w:rsidP="00224164">
      <w:r>
        <w:t>Only CSV, TXT, and XLSX files can be read.  A TXT file must be read into a data target with a single VARCHAR column.</w:t>
      </w:r>
    </w:p>
    <w:p w14:paraId="1871599F" w14:textId="77777777" w:rsidR="0086664C" w:rsidRDefault="0086664C" w:rsidP="0086664C">
      <w:r>
        <w:t xml:space="preserve">By </w:t>
      </w:r>
      <w:proofErr w:type="gramStart"/>
      <w:r>
        <w:t>default</w:t>
      </w:r>
      <w:proofErr w:type="gramEnd"/>
      <w:r>
        <w:t xml:space="preserve"> the file is opened from the read directory indicated in </w:t>
      </w:r>
      <w:proofErr w:type="spellStart"/>
      <w:r>
        <w:t>RunDbp.path.properties</w:t>
      </w:r>
      <w:proofErr w:type="spellEnd"/>
      <w:r>
        <w:t>.</w:t>
      </w:r>
    </w:p>
    <w:p w14:paraId="4F87DB0A" w14:textId="77777777" w:rsidR="00CE3B53" w:rsidRDefault="00CE3B53" w:rsidP="00CE3B53">
      <w:r>
        <w:t xml:space="preserve">If HEADERS </w:t>
      </w:r>
      <w:proofErr w:type="gramStart"/>
      <w:r>
        <w:t>appears</w:t>
      </w:r>
      <w:proofErr w:type="gramEnd"/>
      <w:r>
        <w:t xml:space="preserve">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14:paraId="29EAE3E7" w14:textId="77777777" w:rsidR="00CE3B53" w:rsidRDefault="00CE3B53" w:rsidP="00CE3B53">
      <w:r>
        <w:t xml:space="preserve">If HEADERS </w:t>
      </w:r>
      <w:proofErr w:type="gramStart"/>
      <w:r>
        <w:t>appears</w:t>
      </w:r>
      <w:proofErr w:type="gramEnd"/>
      <w:r>
        <w:t xml:space="preserve">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 xml:space="preserve">If NO HEADERS </w:t>
      </w:r>
      <w:proofErr w:type="gramStart"/>
      <w:r>
        <w:t>appears</w:t>
      </w:r>
      <w:proofErr w:type="gramEnd"/>
      <w:r>
        <w:t>, then the first record of the file is assumed to contain data.</w:t>
      </w:r>
    </w:p>
    <w:p w14:paraId="2BEE3199" w14:textId="77777777"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14:paraId="6BF176F9" w14:textId="77777777" w:rsidR="009F52B2" w:rsidRDefault="009F52B2" w:rsidP="009F52B2">
      <w:r>
        <w:t xml:space="preserve">If the INTO clause specifies a </w:t>
      </w:r>
      <w:proofErr w:type="spellStart"/>
      <w:r>
        <w:t>tableidentifier</w:t>
      </w:r>
      <w:proofErr w:type="spellEnd"/>
      <w:r>
        <w:t>, then the INTO clause is effectively the following:</w:t>
      </w:r>
    </w:p>
    <w:p w14:paraId="296E17BC" w14:textId="77777777" w:rsidR="009F52B2" w:rsidRDefault="009F52B2" w:rsidP="009F52B2">
      <w:pPr>
        <w:ind w:left="1440" w:hanging="1440"/>
      </w:pPr>
      <w:r>
        <w:tab/>
        <w:t xml:space="preserve">INSERT INTO charexpression </w:t>
      </w:r>
      <w:r w:rsidR="00B60DA6">
        <w:t>[</w:t>
      </w:r>
      <w:proofErr w:type="spellStart"/>
      <w:r w:rsidR="00B60DA6">
        <w:t>columnlist</w:t>
      </w:r>
      <w:proofErr w:type="spellEnd"/>
      <w:r w:rsidR="00B60DA6">
        <w:t xml:space="preserve">] </w:t>
      </w:r>
      <w:r>
        <w:t xml:space="preserve">VALUES ( </w:t>
      </w:r>
      <w:proofErr w:type="spellStart"/>
      <w:r>
        <w:t>valuelist</w:t>
      </w:r>
      <w:proofErr w:type="spellEnd"/>
      <w:r>
        <w:t xml:space="preserve"> )</w:t>
      </w:r>
    </w:p>
    <w:p w14:paraId="7F9142B6" w14:textId="77777777" w:rsidR="009F52B2" w:rsidRDefault="009F52B2" w:rsidP="009F52B2">
      <w:proofErr w:type="spellStart"/>
      <w:r>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14:paraId="02B941E6" w14:textId="77777777" w:rsidR="009F52B2" w:rsidRDefault="009F52B2" w:rsidP="009F52B2">
      <w:r>
        <w:t xml:space="preserve">charexpression from </w:t>
      </w:r>
      <w:proofErr w:type="spellStart"/>
      <w:r>
        <w:t>tableidentifier</w:t>
      </w:r>
      <w:proofErr w:type="spellEnd"/>
      <w:r>
        <w:t xml:space="preserve"> is evaluated to determine the table name.</w:t>
      </w:r>
    </w:p>
    <w:p w14:paraId="1821B8BF" w14:textId="77777777"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14:paraId="60B946F6" w14:textId="77777777"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t>Note</w:t>
      </w:r>
      <w:r>
        <w:rPr>
          <w:b/>
        </w:rPr>
        <w:t>s</w:t>
      </w:r>
      <w:r w:rsidRPr="005834FE">
        <w:rPr>
          <w:b/>
        </w:rPr>
        <w:t>:</w:t>
      </w:r>
    </w:p>
    <w:p w14:paraId="43FEE1BF" w14:textId="77777777" w:rsidR="00644B29" w:rsidRDefault="00644B29" w:rsidP="00644B29">
      <w:r>
        <w:lastRenderedPageBreak/>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w:t>
      </w:r>
      <w:proofErr w:type="gramStart"/>
      <w:r>
        <w:t>default</w:t>
      </w:r>
      <w:proofErr w:type="gramEnd"/>
      <w:r>
        <w:t xml:space="preserve">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r>
        <w:t>RunDbp.path.properties</w:t>
      </w:r>
      <w:proofErr w:type="spellEnd"/>
      <w:r>
        <w:t>.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 xml:space="preserve">By </w:t>
      </w:r>
      <w:proofErr w:type="gramStart"/>
      <w:r>
        <w:t>default</w:t>
      </w:r>
      <w:proofErr w:type="gramEnd"/>
      <w:r>
        <w:t xml:space="preserve"> the FROM file(s) are read from the read directory indicated in </w:t>
      </w:r>
      <w:proofErr w:type="spellStart"/>
      <w:r>
        <w:t>RunDbp.path.properties</w:t>
      </w:r>
      <w:proofErr w:type="spellEnd"/>
      <w:r>
        <w:t>.</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rsidR="00CE399B">
        <w:t>to-</w:t>
      </w:r>
      <w:r>
        <w:t>expression</w:t>
      </w:r>
      <w:r w:rsidR="002B540B">
        <w:t xml:space="preserve"> ]</w:t>
      </w:r>
    </w:p>
    <w:p w14:paraId="1EB122EF" w14:textId="77777777" w:rsidR="00BF128C" w:rsidRDefault="00BF128C" w:rsidP="00D76055">
      <w:pPr>
        <w:ind w:left="1440" w:hanging="1440"/>
      </w:pPr>
      <w:proofErr w:type="spellStart"/>
      <w:r>
        <w:t>ftpconname</w:t>
      </w:r>
      <w:proofErr w:type="spellEnd"/>
      <w:r>
        <w:t xml:space="preserv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w:t>
      </w:r>
      <w:r w:rsidR="00CE399B">
        <w:t xml:space="preserve">If to-expression is not a directory name, then only a single from-expression-N may be present; in that case, the file is renamed when stored </w:t>
      </w:r>
      <w:r w:rsidR="00CE399B">
        <w:t>remotely</w:t>
      </w:r>
      <w:r w:rsidR="00CE399B">
        <w:t xml:space="preserve">.  Otherwise, files retain their </w:t>
      </w:r>
      <w:r w:rsidR="00CE399B">
        <w:t xml:space="preserve">local </w:t>
      </w:r>
      <w:r w:rsidR="00CE399B">
        <w:t xml:space="preserve">names when stored </w:t>
      </w:r>
      <w:r w:rsidR="00CE399B">
        <w:t>remotely</w:t>
      </w:r>
      <w:r w:rsidR="00CE399B">
        <w:t>.</w:t>
      </w:r>
    </w:p>
    <w:p w14:paraId="406F465F" w14:textId="77777777" w:rsidR="00441F39" w:rsidRDefault="00441F39" w:rsidP="00C46F3E">
      <w:r>
        <w:lastRenderedPageBreak/>
        <w:t>The FTP p</w:t>
      </w:r>
      <w:bookmarkStart w:id="1" w:name="_GoBack"/>
      <w:bookmarkEnd w:id="1"/>
      <w:r>
        <w:t xml:space="preserve">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 xml:space="preserve">By </w:t>
      </w:r>
      <w:proofErr w:type="gramStart"/>
      <w:r>
        <w:t>default</w:t>
      </w:r>
      <w:proofErr w:type="gramEnd"/>
      <w:r>
        <w:t xml:space="preserve"> the FROM file(s) are read from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proofErr w:type="spellStart"/>
      <w:r>
        <w:t>ftpconname</w:t>
      </w:r>
      <w:proofErr w:type="spellEnd"/>
      <w:r>
        <w:t xml:space="preserve"> ::= { DEFAULT [ FTP ] } | { [ FTP ] </w:t>
      </w:r>
      <w:proofErr w:type="spellStart"/>
      <w:r>
        <w:t>conname</w:t>
      </w:r>
      <w:proofErr w:type="spellEnd"/>
      <w:r>
        <w:t xml:space="preserv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 xml:space="preserve">By </w:t>
      </w:r>
      <w:proofErr w:type="gramStart"/>
      <w:r>
        <w:t>default</w:t>
      </w:r>
      <w:proofErr w:type="gramEnd"/>
      <w:r>
        <w:t xml:space="preserve"> the TO directory is the read directory indicated in </w:t>
      </w:r>
      <w:proofErr w:type="spellStart"/>
      <w:r>
        <w:t>RunDbp.path.properties</w:t>
      </w:r>
      <w:proofErr w:type="spellEnd"/>
      <w:r>
        <w:t>.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14:paraId="2B888C98" w14:textId="77777777" w:rsidR="00755F1E" w:rsidRDefault="00755F1E" w:rsidP="00755F1E">
      <w:pPr>
        <w:ind w:left="1440" w:hanging="1440"/>
      </w:pPr>
      <w:proofErr w:type="spellStart"/>
      <w:r>
        <w:t>ftpconname</w:t>
      </w:r>
      <w:proofErr w:type="spellEnd"/>
      <w:r>
        <w:t xml:space="preserve"> ::= { DEFAULT [ FTP ] } | { [ FTP ] </w:t>
      </w:r>
      <w:proofErr w:type="spellStart"/>
      <w:r>
        <w:t>conname</w:t>
      </w:r>
      <w:proofErr w:type="spellEnd"/>
      <w:r>
        <w:t xml:space="preserv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14:paraId="121D7BBB" w14:textId="77777777" w:rsidR="00755F1E" w:rsidRDefault="00755F1E" w:rsidP="00755F1E">
      <w:r>
        <w:lastRenderedPageBreak/>
        <w:t xml:space="preserve">The FTP protocol and connection parameters are determined by ftp properties of the process unless </w:t>
      </w:r>
      <w:proofErr w:type="spellStart"/>
      <w:r>
        <w:t>ftpconname</w:t>
      </w:r>
      <w:proofErr w:type="spellEnd"/>
      <w:r>
        <w:t xml:space="preserv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proofErr w:type="spellStart"/>
      <w:r>
        <w:t>emailaconname</w:t>
      </w:r>
      <w:proofErr w:type="spellEnd"/>
      <w:r>
        <w:t xml:space="preserve"> </w:t>
      </w:r>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 xml:space="preserve">By </w:t>
      </w:r>
      <w:proofErr w:type="gramStart"/>
      <w:r>
        <w:t>default</w:t>
      </w:r>
      <w:proofErr w:type="gramEnd"/>
      <w:r>
        <w:t xml:space="preserve"> the ATTACHMENT file(s) are read from the write directory indicated in </w:t>
      </w:r>
      <w:proofErr w:type="spellStart"/>
      <w:r>
        <w:t>RunDbp.path.properties</w:t>
      </w:r>
      <w:proofErr w:type="spellEnd"/>
      <w:r>
        <w:t>.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77777777" w:rsidR="00113C1A" w:rsidRDefault="00817E68" w:rsidP="00113C1A">
      <w:pPr>
        <w:ind w:left="1440" w:hanging="1440"/>
      </w:pPr>
      <w:r>
        <w:t>d</w:t>
      </w:r>
      <w:r w:rsidR="00113C1A">
        <w:t>elete ::= DELETE charexpression [, charexpression2 … ]</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77777777" w:rsidR="00113C1A" w:rsidRDefault="00113C1A" w:rsidP="00113C1A">
      <w:r>
        <w:t>Each charexpression may optionally contain wildcard characters.  All the regular files that match an evaluated charexpression are deleted.</w:t>
      </w:r>
    </w:p>
    <w:p w14:paraId="3B611AB7" w14:textId="77777777" w:rsidR="00113C1A" w:rsidRDefault="00113C1A" w:rsidP="00113C1A">
      <w:r>
        <w:t xml:space="preserve">By </w:t>
      </w:r>
      <w:proofErr w:type="gramStart"/>
      <w:r>
        <w:t>default</w:t>
      </w:r>
      <w:proofErr w:type="gramEnd"/>
      <w:r>
        <w:t xml:space="preserve"> the file(s) are deleted from the write directory indicated in </w:t>
      </w:r>
      <w:proofErr w:type="spellStart"/>
      <w:r>
        <w:t>RunDbp.path.properties</w:t>
      </w:r>
      <w:proofErr w:type="spellEnd"/>
      <w:r>
        <w:t>.  This reflects the assumption that the files will have been created in the write directory</w:t>
      </w:r>
      <w:r w:rsidRPr="008C19E7">
        <w:t xml:space="preserve"> </w:t>
      </w:r>
      <w:r>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lastRenderedPageBreak/>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w:t>
      </w:r>
      <w:proofErr w:type="gramStart"/>
      <w:r>
        <w:t>default</w:t>
      </w:r>
      <w:proofErr w:type="gramEnd"/>
      <w:r>
        <w:t xml:space="preserve"> the file </w:t>
      </w:r>
      <w:r w:rsidR="004002D4">
        <w:t xml:space="preserve">is located in </w:t>
      </w:r>
      <w:r>
        <w:t xml:space="preserve">the write directory indicated in </w:t>
      </w:r>
      <w:proofErr w:type="spellStart"/>
      <w:r>
        <w:t>RunDbp.path.properties</w:t>
      </w:r>
      <w:proofErr w:type="spellEnd"/>
      <w:r>
        <w:t xml:space="preserve">.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w:t>
      </w:r>
      <w:proofErr w:type="gramStart"/>
      <w:r>
        <w:t>default</w:t>
      </w:r>
      <w:proofErr w:type="gramEnd"/>
      <w:r>
        <w:t xml:space="preserve"> the FROM file(s) are read from and the TO </w:t>
      </w:r>
      <w:r w:rsidR="004C5AB9">
        <w:t>file(s)</w:t>
      </w:r>
      <w:r>
        <w:t xml:space="preserve"> </w:t>
      </w:r>
      <w:r w:rsidR="004C5AB9">
        <w:t xml:space="preserve">are </w:t>
      </w:r>
      <w:r>
        <w:t xml:space="preserve">written to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t>The directory named by the evaluated charexpression is created.  If it already exists or cannot be created, an error occurs.</w:t>
      </w:r>
    </w:p>
    <w:p w14:paraId="1810794F" w14:textId="77777777" w:rsidR="00E9569E" w:rsidRDefault="00E9569E" w:rsidP="00E9569E">
      <w:r>
        <w:t xml:space="preserve">If a relative directory is specified, it is relative to the write directory indicated in </w:t>
      </w:r>
      <w:proofErr w:type="spellStart"/>
      <w:r>
        <w:t>RunDbp.path.properties</w:t>
      </w:r>
      <w:proofErr w:type="spellEnd"/>
      <w:r>
        <w:t>.</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2C2F9333" w14:textId="77777777"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 xml:space="preserve">Do ::= DO [ WHILE </w:t>
      </w:r>
      <w:proofErr w:type="spellStart"/>
      <w:r>
        <w:t>boolexpression</w:t>
      </w:r>
      <w:proofErr w:type="spellEnd"/>
      <w:r>
        <w:t xml:space="preserve">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t>FOR</w:t>
      </w:r>
    </w:p>
    <w:p w14:paraId="46CCE2A5" w14:textId="77777777" w:rsidR="00A12E0E" w:rsidRDefault="00A12E0E" w:rsidP="00A12E0E">
      <w:pPr>
        <w:ind w:left="1440" w:hanging="1440"/>
      </w:pPr>
      <w:r>
        <w:t xml:space="preserve">for ::=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14:paraId="3D1FAAC9" w14:textId="77777777" w:rsidR="00FB1B3D" w:rsidRDefault="00FB1B3D" w:rsidP="00FB1B3D">
      <w:proofErr w:type="spellStart"/>
      <w:r>
        <w:t>csvidentifier</w:t>
      </w:r>
      <w:proofErr w:type="spellEnd"/>
      <w:r>
        <w:t xml:space="preserve"> ::= CSV </w:t>
      </w:r>
      <w:proofErr w:type="spellStart"/>
      <w:r>
        <w:t>fileidentifier</w:t>
      </w:r>
      <w:proofErr w:type="spellEnd"/>
      <w:r>
        <w:t xml:space="preserve"> [ </w:t>
      </w:r>
      <w:proofErr w:type="spellStart"/>
      <w:r>
        <w:t>readheaders</w:t>
      </w:r>
      <w:proofErr w:type="spellEnd"/>
      <w:r>
        <w:t xml:space="preserve"> ] [ columns ]</w:t>
      </w:r>
    </w:p>
    <w:p w14:paraId="02E7A881" w14:textId="77777777" w:rsidR="00FB1B3D" w:rsidRDefault="00FB1B3D" w:rsidP="00FB1B3D">
      <w:proofErr w:type="spellStart"/>
      <w:r>
        <w:t>v</w:t>
      </w:r>
      <w:r w:rsidR="003B7455">
        <w:t>aluetable</w:t>
      </w:r>
      <w:proofErr w:type="spellEnd"/>
      <w:r>
        <w:t xml:space="preserve"> ::= VALUES </w:t>
      </w:r>
      <w:proofErr w:type="spellStart"/>
      <w:r>
        <w:t>values</w:t>
      </w:r>
      <w:r w:rsidR="003B7455">
        <w:t>et</w:t>
      </w:r>
      <w:proofErr w:type="spellEnd"/>
      <w:r>
        <w:t xml:space="preserve"> [, values</w:t>
      </w:r>
      <w:r w:rsidR="003B7455">
        <w:t>et</w:t>
      </w:r>
      <w:r>
        <w:t>2 … ]</w:t>
      </w:r>
    </w:p>
    <w:p w14:paraId="0C381B48" w14:textId="77777777" w:rsidR="00FB1B3D" w:rsidRDefault="00FB1B3D" w:rsidP="00FB1B3D">
      <w:proofErr w:type="spellStart"/>
      <w:r>
        <w:t>values</w:t>
      </w:r>
      <w:r w:rsidR="003B7455">
        <w:t>et</w:t>
      </w:r>
      <w:proofErr w:type="spellEnd"/>
      <w:r>
        <w:t xml:space="preserve"> ::= ( expression [, express</w:t>
      </w:r>
      <w:r w:rsidR="00EA63A6">
        <w:t>i</w:t>
      </w:r>
      <w:r>
        <w:t>on2 …] )</w:t>
      </w:r>
    </w:p>
    <w:p w14:paraId="5F7B5865" w14:textId="77777777" w:rsidR="00FB1B3D" w:rsidRDefault="00FB1B3D" w:rsidP="004824AD">
      <w:r>
        <w:t>files ::= FILES charexpression</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w:t>
      </w:r>
      <w:proofErr w:type="gramStart"/>
      <w:r w:rsidR="00E9569E">
        <w:t>default</w:t>
      </w:r>
      <w:proofErr w:type="gramEnd"/>
      <w:r w:rsidR="00E9569E">
        <w:t xml:space="preserve"> the file is read from the read directory indicated in </w:t>
      </w:r>
      <w:proofErr w:type="spellStart"/>
      <w:r w:rsidR="00E9569E">
        <w:t>RunDbp.path.properties</w:t>
      </w:r>
      <w:proofErr w:type="spellEnd"/>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0E6D74A8" w14:textId="77777777" w:rsidR="003B7455" w:rsidRDefault="003B7455" w:rsidP="00FB1B3D">
      <w:r>
        <w:t xml:space="preserve">If FILES is specified, only one variable name can be </w:t>
      </w:r>
      <w:proofErr w:type="gramStart"/>
      <w:r>
        <w:t>specified</w:t>
      </w:r>
      <w:proofErr w:type="gramEnd"/>
      <w:r>
        <w:t xml:space="preserve">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w:t>
      </w:r>
      <w:proofErr w:type="gramStart"/>
      <w:r w:rsidR="008C0E9D">
        <w:t>default</w:t>
      </w:r>
      <w:proofErr w:type="gramEnd"/>
      <w:r w:rsidR="008C0E9D">
        <w:t xml:space="preserve"> files </w:t>
      </w:r>
      <w:r w:rsidR="00D23D6D">
        <w:t xml:space="preserve">are queried in the </w:t>
      </w:r>
      <w:r w:rsidR="008C0E9D">
        <w:t xml:space="preserve">read directory indicated in </w:t>
      </w:r>
      <w:proofErr w:type="spellStart"/>
      <w:r w:rsidR="008C0E9D">
        <w:t>RunDbp.path.properties</w:t>
      </w:r>
      <w:proofErr w:type="spellEnd"/>
    </w:p>
    <w:p w14:paraId="1820FF57" w14:textId="77777777" w:rsidR="003B7455" w:rsidRDefault="003B7455" w:rsidP="00FB1B3D">
      <w:r>
        <w:t xml:space="preserve">If </w:t>
      </w:r>
      <w:proofErr w:type="spellStart"/>
      <w:r w:rsidR="001E1AE5">
        <w:t>daatsource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14:paraId="34C47123" w14:textId="77777777" w:rsidR="00240FB5" w:rsidRDefault="006F340E" w:rsidP="00FB28DF">
      <w:pPr>
        <w:ind w:left="1440" w:hanging="1440"/>
      </w:pPr>
      <w:r>
        <w:t>time ::=</w:t>
      </w:r>
      <w:r>
        <w:tab/>
      </w:r>
      <w:proofErr w:type="spellStart"/>
      <w:r>
        <w:t>quotedtime</w:t>
      </w:r>
      <w:proofErr w:type="spellEnd"/>
      <w:r>
        <w:t xml:space="preserve"> | NOW | </w:t>
      </w:r>
      <w:r w:rsidRPr="004824AD">
        <w:t>int {HOURS | MINUTES | SECONDS} }</w:t>
      </w:r>
      <w:r>
        <w:t xml:space="preserve"> FROM NOW</w:t>
      </w:r>
    </w:p>
    <w:p w14:paraId="6F3513A5" w14:textId="77777777" w:rsidR="00FB28DF" w:rsidRDefault="00FB28DF" w:rsidP="00FB28DF">
      <w:pPr>
        <w:ind w:left="1440" w:hanging="1440"/>
      </w:pPr>
      <w:r>
        <w:t xml:space="preserve">programmed ::= SCHEDULE </w:t>
      </w:r>
      <w:proofErr w:type="spellStart"/>
      <w:r>
        <w:t>stringexp</w:t>
      </w:r>
      <w:proofErr w:type="spellEnd"/>
    </w:p>
    <w:p w14:paraId="623F892A" w14:textId="77777777" w:rsidR="00FB28DF" w:rsidRDefault="00FB28DF" w:rsidP="00FB28DF">
      <w:r w:rsidRPr="005834FE">
        <w:rPr>
          <w:b/>
        </w:rPr>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w:t>
      </w:r>
      <w:proofErr w:type="gramStart"/>
      <w:r>
        <w:t>omitted</w:t>
      </w:r>
      <w:proofErr w:type="gramEnd"/>
      <w:r>
        <w:t xml:space="preserve">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14:paraId="0FDF79A7"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14:paraId="0B4AABB3" w14:textId="77777777" w:rsidR="0001082E" w:rsidRDefault="0001082E" w:rsidP="00FB28DF">
      <w:r>
        <w:lastRenderedPageBreak/>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proofErr w:type="spellStart"/>
      <w:r>
        <w:t>waitfor</w:t>
      </w:r>
      <w:proofErr w:type="spellEnd"/>
      <w:r>
        <w:t xml:space="preserve">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 xml:space="preserve">When delay is specified, the charexpression must evaluate to a string in the format </w:t>
      </w:r>
      <w:proofErr w:type="spellStart"/>
      <w:r>
        <w:t>hh:mm</w:t>
      </w:r>
      <w:proofErr w:type="spellEnd"/>
      <w:r>
        <w:t>[:ss].  The task sleeps for the indicated amount of time before completing.  A maximum of 24 hours may be specified.</w:t>
      </w:r>
    </w:p>
    <w:p w14:paraId="5C648462" w14:textId="77777777" w:rsidR="0054094F" w:rsidRDefault="0054094F" w:rsidP="00FB28DF">
      <w:r>
        <w:t xml:space="preserve">When time is specified, the charexpression must evaluate to a string in the format </w:t>
      </w:r>
      <w:proofErr w:type="spellStart"/>
      <w:r>
        <w:t>hh:mm</w:t>
      </w:r>
      <w:proofErr w:type="spellEnd"/>
      <w:r>
        <w:t xml:space="preserve">[:ss] [AM|PM].  If AM|PM is omitted, </w:t>
      </w:r>
      <w:proofErr w:type="gramStart"/>
      <w:r>
        <w:t>24 hour</w:t>
      </w:r>
      <w:proofErr w:type="gramEnd"/>
      <w:r>
        <w:t xml:space="preserve">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 xml:space="preserve">connection ::= </w:t>
      </w:r>
      <w:proofErr w:type="spellStart"/>
      <w:r>
        <w:t>conname</w:t>
      </w:r>
      <w:proofErr w:type="spellEnd"/>
      <w:r>
        <w:t xml:space="preserve"> [ </w:t>
      </w:r>
      <w:proofErr w:type="spellStart"/>
      <w:r>
        <w:t>conparams</w:t>
      </w:r>
      <w:proofErr w:type="spellEnd"/>
      <w:r>
        <w:t xml:space="preserve"> ]</w:t>
      </w:r>
    </w:p>
    <w:p w14:paraId="1CA280B6" w14:textId="77777777" w:rsidR="00693708" w:rsidRDefault="00693708" w:rsidP="00693708">
      <w:pPr>
        <w:ind w:left="1440" w:hanging="1440"/>
      </w:pPr>
      <w:proofErr w:type="spellStart"/>
      <w:r>
        <w:t>conparams</w:t>
      </w:r>
      <w:proofErr w:type="spellEnd"/>
      <w:r>
        <w:t xml:space="preserve">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lastRenderedPageBreak/>
        <w:t>REQUEST</w:t>
      </w:r>
    </w:p>
    <w:p w14:paraId="15D560EE" w14:textId="77777777"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14:paraId="459D150D" w14:textId="77777777"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xml:space="preserve">“[“, “,” “…” and “]” are literals.  This is called a dynamic array.  When the actual </w:t>
      </w:r>
      <w:r>
        <w:lastRenderedPageBreak/>
        <w:t>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lastRenderedPageBreak/>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w:t>
      </w:r>
      <w:r w:rsidRPr="001B0282">
        <w:lastRenderedPageBreak/>
        <w:t xml:space="preserve">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99D3" w14:textId="77777777" w:rsidR="005F4737" w:rsidRDefault="005F4737" w:rsidP="0007757E">
      <w:pPr>
        <w:spacing w:after="0" w:line="240" w:lineRule="auto"/>
      </w:pPr>
      <w:r>
        <w:separator/>
      </w:r>
    </w:p>
  </w:endnote>
  <w:endnote w:type="continuationSeparator" w:id="0">
    <w:p w14:paraId="6718B5F5" w14:textId="77777777" w:rsidR="005F4737" w:rsidRDefault="005F4737"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7AC5" w14:textId="77777777" w:rsidR="00EE7D88" w:rsidRDefault="005F4737"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EE7D88">
          <w:t>DBPA Scripting Language</w:t>
        </w:r>
      </w:sdtContent>
    </w:sdt>
    <w:r w:rsidR="00EE7D88">
      <w:ptab w:relativeTo="margin" w:alignment="center" w:leader="none"/>
    </w:r>
    <w:r w:rsidR="00EE7D88">
      <w:t>Copyright © Ronald DeSantis, 2016</w:t>
    </w:r>
    <w:r w:rsidR="00EE7D88">
      <w:ptab w:relativeTo="margin" w:alignment="right" w:leader="none"/>
    </w:r>
    <w:r w:rsidR="00EE7D88">
      <w:t xml:space="preserve">Page </w:t>
    </w:r>
    <w:r w:rsidR="00EE7D88">
      <w:fldChar w:fldCharType="begin"/>
    </w:r>
    <w:r w:rsidR="00EE7D88">
      <w:instrText xml:space="preserve"> PAGE  \* Arabic  \* MERGEFORMAT </w:instrText>
    </w:r>
    <w:r w:rsidR="00EE7D88">
      <w:fldChar w:fldCharType="separate"/>
    </w:r>
    <w:r w:rsidR="00EE7D88">
      <w:rPr>
        <w:noProof/>
      </w:rPr>
      <w:t>12</w:t>
    </w:r>
    <w:r w:rsidR="00EE7D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55DCA" w14:textId="77777777" w:rsidR="005F4737" w:rsidRDefault="005F4737" w:rsidP="0007757E">
      <w:pPr>
        <w:spacing w:after="0" w:line="240" w:lineRule="auto"/>
      </w:pPr>
      <w:r>
        <w:separator/>
      </w:r>
    </w:p>
  </w:footnote>
  <w:footnote w:type="continuationSeparator" w:id="0">
    <w:p w14:paraId="6F8D8651" w14:textId="77777777" w:rsidR="005F4737" w:rsidRDefault="005F4737"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365A0"/>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E44AF"/>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5F4737"/>
    <w:rsid w:val="00603375"/>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B7E9B"/>
    <w:rsid w:val="006C0430"/>
    <w:rsid w:val="006C19FB"/>
    <w:rsid w:val="006D7865"/>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85B06"/>
    <w:rsid w:val="008962CF"/>
    <w:rsid w:val="008A4DFC"/>
    <w:rsid w:val="008B44E9"/>
    <w:rsid w:val="008C0E9D"/>
    <w:rsid w:val="008C19E7"/>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769D"/>
    <w:rsid w:val="00BF128C"/>
    <w:rsid w:val="00C070BD"/>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E399B"/>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70E5"/>
    <w:rsid w:val="00E81677"/>
    <w:rsid w:val="00E85D43"/>
    <w:rsid w:val="00E9569E"/>
    <w:rsid w:val="00E96390"/>
    <w:rsid w:val="00EA0300"/>
    <w:rsid w:val="00EA63A6"/>
    <w:rsid w:val="00EB3684"/>
    <w:rsid w:val="00EC2EB1"/>
    <w:rsid w:val="00ED07B1"/>
    <w:rsid w:val="00EE7D88"/>
    <w:rsid w:val="00EF473F"/>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A25CA7"/>
    <w:rsid w:val="00A70DF7"/>
    <w:rsid w:val="00A84158"/>
    <w:rsid w:val="00AA15CA"/>
    <w:rsid w:val="00AC78E6"/>
    <w:rsid w:val="00AE365D"/>
    <w:rsid w:val="00AE3D6E"/>
    <w:rsid w:val="00B46BB4"/>
    <w:rsid w:val="00B7025B"/>
    <w:rsid w:val="00B9709D"/>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A24B5-EF7D-40D1-9A6F-02DA97CF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4502</TotalTime>
  <Pages>28</Pages>
  <Words>8521</Words>
  <Characters>48572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197</cp:revision>
  <dcterms:created xsi:type="dcterms:W3CDTF">2015-09-23T00:42:00Z</dcterms:created>
  <dcterms:modified xsi:type="dcterms:W3CDTF">2019-08-30T07:08:00Z</dcterms:modified>
</cp:coreProperties>
</file>