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 xml:space="preserve">WAITFOR ASYNC: waits for all </w:t>
      </w:r>
      <w:proofErr w:type="spellStart"/>
      <w:r>
        <w:t>async</w:t>
      </w:r>
      <w:proofErr w:type="spellEnd"/>
      <w:r>
        <w:t xml:space="preserve"> processes spawned by any direct or indirect predecessors to complete</w:t>
      </w:r>
      <w:r w:rsidR="008A64B0">
        <w:t xml:space="preserve"> – DONE</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lastRenderedPageBreak/>
        <w:t>Must be able to associate each result with its request.  Therefore, allow copying one or more request parameter(s) to the result target.  This means not all request parameters need to be substituted into the web service request.</w:t>
      </w:r>
    </w:p>
    <w:p w:rsidR="00186D44" w:rsidRPr="00186D44" w:rsidRDefault="00186D44" w:rsidP="00186D44">
      <w:pPr>
        <w:pStyle w:val="Heading2"/>
      </w:pPr>
      <w:r>
        <w:t>Syntax</w:t>
      </w:r>
    </w:p>
    <w:p w:rsidR="00186D44" w:rsidRDefault="00186D44" w:rsidP="00186D44">
      <w:pPr>
        <w:ind w:left="1440" w:hanging="1440"/>
      </w:pPr>
      <w:r>
        <w:t>request ::=</w:t>
      </w:r>
      <w:r>
        <w:br/>
        <w:t xml:space="preserve">REQUEST </w:t>
      </w:r>
      <w:proofErr w:type="spellStart"/>
      <w:r>
        <w:t>url</w:t>
      </w:r>
      <w:proofErr w:type="spellEnd"/>
      <w:r>
        <w:t xml:space="preserve"> [ HEADER header-expression ]</w:t>
      </w:r>
      <w:r>
        <w:br/>
        <w:t>{ get-request | put-request | post-request | delete-request }</w:t>
      </w:r>
      <w:r>
        <w:br/>
        <w:t>FROM data-source</w:t>
      </w:r>
      <w:r w:rsidR="005442D8">
        <w:br/>
        <w:t xml:space="preserve">[ KEEP </w:t>
      </w:r>
      <w:r w:rsidR="004C0C66">
        <w:t xml:space="preserve">{ </w:t>
      </w:r>
      <w:r w:rsidR="005442D8">
        <w:t xml:space="preserve">request-field-reference-1 [, request-field-reference-2… ] </w:t>
      </w:r>
      <w:r w:rsidR="004C0C66">
        <w:t xml:space="preserve">| NONE } </w:t>
      </w:r>
      <w:r w:rsidR="005442D8">
        <w:t>]</w:t>
      </w:r>
      <w:r>
        <w:br/>
      </w:r>
      <w:r w:rsidR="00C20975">
        <w:t xml:space="preserve">[ </w:t>
      </w:r>
      <w:r>
        <w:t>RESPONSE response-field-1 [, response-field-2…]</w:t>
      </w:r>
      <w:r w:rsidR="00C20975">
        <w:t xml:space="preserve"> ]</w:t>
      </w:r>
      <w:r w:rsidR="00FD7C7D">
        <w:br/>
        <w:t>STATUS status-</w:t>
      </w:r>
      <w:r w:rsidR="00850496">
        <w:t>name</w:t>
      </w:r>
      <w:r>
        <w:br/>
        <w:t xml:space="preserve">INTO </w:t>
      </w:r>
      <w:r w:rsidR="00850496">
        <w:t>data-</w:t>
      </w:r>
      <w:r>
        <w:t>target</w:t>
      </w:r>
    </w:p>
    <w:p w:rsidR="00186D44" w:rsidRDefault="00186D44" w:rsidP="00186D44">
      <w:pPr>
        <w:ind w:left="1440" w:hanging="1440"/>
      </w:pPr>
      <w:r>
        <w:t>get-request ::=</w:t>
      </w:r>
      <w:r>
        <w:br/>
        <w:t xml:space="preserve">GET </w:t>
      </w:r>
      <w:r w:rsidR="00361690">
        <w:t xml:space="preserve">[ </w:t>
      </w:r>
      <w:r w:rsidR="005E0B28">
        <w:t xml:space="preserve">[ WITH ] </w:t>
      </w:r>
      <w:r w:rsidR="000B26A4">
        <w:t>request-field</w:t>
      </w:r>
      <w:r>
        <w:t xml:space="preserve">-1 [, </w:t>
      </w:r>
      <w:r w:rsidR="000B26A4">
        <w:t>request-field</w:t>
      </w:r>
      <w:r>
        <w:t>-2 …</w:t>
      </w:r>
      <w:r w:rsidR="005442D8">
        <w:t xml:space="preserve"> </w:t>
      </w:r>
      <w:r>
        <w:t>]</w:t>
      </w:r>
      <w:r w:rsidR="00BA66D8">
        <w:t xml:space="preserve"> ]</w:t>
      </w:r>
    </w:p>
    <w:p w:rsidR="005373AE" w:rsidRDefault="005373AE" w:rsidP="005373AE">
      <w:pPr>
        <w:ind w:left="1440" w:hanging="1440"/>
      </w:pPr>
      <w:r>
        <w:t>put-request ::=</w:t>
      </w:r>
      <w:r>
        <w:br/>
        <w:t xml:space="preserve">PUT </w:t>
      </w:r>
      <w:r w:rsidR="00BA66D8">
        <w:t xml:space="preserve">[ </w:t>
      </w:r>
      <w:r w:rsidR="000A20D8">
        <w:t xml:space="preserve">[ WITH ] </w:t>
      </w:r>
      <w:r w:rsidR="00BA66D8">
        <w:t>request-field-1 [, request-field-2 … ] ]</w:t>
      </w:r>
      <w:r>
        <w:br/>
        <w:t xml:space="preserve">BODY </w:t>
      </w:r>
      <w:r w:rsidR="005442D8">
        <w:t>body-field</w:t>
      </w:r>
      <w:r>
        <w:t xml:space="preserve">-1 [, </w:t>
      </w:r>
      <w:r w:rsidR="005442D8">
        <w:t>body-</w:t>
      </w:r>
      <w:r>
        <w:t>field-2…</w:t>
      </w:r>
      <w:r w:rsidR="005442D8">
        <w:t xml:space="preserve"> </w:t>
      </w:r>
      <w:r>
        <w:t>]</w:t>
      </w:r>
    </w:p>
    <w:p w:rsidR="005373AE" w:rsidRDefault="005373AE" w:rsidP="005373AE">
      <w:pPr>
        <w:ind w:left="1440" w:hanging="1440"/>
      </w:pPr>
      <w:r>
        <w:t>post-request ::=</w:t>
      </w:r>
      <w:r>
        <w:br/>
        <w:t xml:space="preserve">POST </w:t>
      </w:r>
      <w:r w:rsidR="00BA66D8">
        <w:t xml:space="preserve">[ </w:t>
      </w:r>
      <w:r w:rsidR="000A20D8">
        <w:t xml:space="preserve">[ WITH ] </w:t>
      </w:r>
      <w:r w:rsidR="00BA66D8">
        <w:t>request-field-1 [, request-field-2 … ] ]</w:t>
      </w:r>
      <w:r>
        <w:br/>
      </w:r>
      <w:r w:rsidR="005442D8">
        <w:t>BODY body-field-1 [, body-field-2… ]</w:t>
      </w:r>
    </w:p>
    <w:p w:rsidR="005373AE" w:rsidRDefault="005373AE" w:rsidP="005373AE">
      <w:pPr>
        <w:ind w:left="1440" w:hanging="1440"/>
      </w:pPr>
      <w:r>
        <w:t>delete-request ::=</w:t>
      </w:r>
      <w:r>
        <w:br/>
        <w:t xml:space="preserve">DELETE </w:t>
      </w:r>
      <w:r w:rsidR="00BA66D8">
        <w:t xml:space="preserve">[ </w:t>
      </w:r>
      <w:r w:rsidR="000A20D8">
        <w:t xml:space="preserve">[ WITH ] </w:t>
      </w:r>
      <w:bookmarkStart w:id="0" w:name="_GoBack"/>
      <w:bookmarkEnd w:id="0"/>
      <w:r w:rsidR="00BA66D8">
        <w:t>request-field-1 [, request-field-2 … ] ]</w:t>
      </w:r>
    </w:p>
    <w:p w:rsidR="00186D44" w:rsidRDefault="005373AE" w:rsidP="00186D44">
      <w:proofErr w:type="spellStart"/>
      <w:r>
        <w:t>url</w:t>
      </w:r>
      <w:proofErr w:type="spellEnd"/>
      <w:r>
        <w:t xml:space="preserve"> is a string e</w:t>
      </w:r>
      <w:r w:rsidR="000B26A4">
        <w:t>x</w:t>
      </w:r>
      <w:r>
        <w:t>pression.  It is evaluated and then placeholders are found.  A placeholder is a valid identifier enclosed in braces “{identifier}”.</w:t>
      </w:r>
    </w:p>
    <w:p w:rsidR="005373AE" w:rsidRDefault="00AE1714" w:rsidP="00186D44">
      <w:r>
        <w:t xml:space="preserve">Each </w:t>
      </w:r>
      <w:r w:rsidR="004748F2">
        <w:t xml:space="preserve">request-field-n and body-field-n </w:t>
      </w:r>
      <w:r>
        <w:t xml:space="preserve">is a </w:t>
      </w:r>
      <w:r w:rsidR="004748F2">
        <w:t>string expression.  Each must evaluate to an identifier.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748F2" w:rsidRDefault="004748F2" w:rsidP="00186D44">
      <w:r>
        <w:t xml:space="preserve">Each evaluated request-field may match a placeholder in the evaluated </w:t>
      </w:r>
      <w:proofErr w:type="spellStart"/>
      <w:r>
        <w:t>url</w:t>
      </w:r>
      <w:proofErr w:type="spellEnd"/>
      <w:r>
        <w:t xml:space="preserve">.  If so, at run time the value of the data-source column associated with the request-field is substituted for the placeholder in the </w:t>
      </w:r>
      <w:proofErr w:type="spellStart"/>
      <w:r>
        <w:t>url</w:t>
      </w:r>
      <w:proofErr w:type="spellEnd"/>
      <w:r>
        <w:t>.</w:t>
      </w:r>
      <w:r w:rsidR="00AE1714">
        <w:t xml:space="preserve">  It is not required that every request-field match a placeholder.</w:t>
      </w:r>
    </w:p>
    <w:p w:rsidR="00AE1714" w:rsidRDefault="00AE1714" w:rsidP="00186D44">
      <w:r>
        <w:t>Each evaluated body-field is used as a field name in the web service request body.  The value of the web service request field is taken from the value of the data-source column associated with the body-field.</w:t>
      </w:r>
    </w:p>
    <w:p w:rsidR="00AE1714" w:rsidRDefault="00AE1714" w:rsidP="00AE1714">
      <w:r>
        <w:lastRenderedPageBreak/>
        <w:t xml:space="preserve">For each row of the data-source, a web service </w:t>
      </w:r>
      <w:r w:rsidR="00850496">
        <w:t xml:space="preserve">request </w:t>
      </w:r>
      <w:r>
        <w:t xml:space="preserve">is made to the </w:t>
      </w:r>
      <w:proofErr w:type="spellStart"/>
      <w:r>
        <w:t>url</w:t>
      </w:r>
      <w:proofErr w:type="spellEnd"/>
      <w:r>
        <w:t xml:space="preserve"> with placeholder substitutions as described and with a body composed as described</w:t>
      </w:r>
      <w:r w:rsidR="00850496">
        <w:t xml:space="preserve"> above.  The web service response is written as a row to data-target as described below.</w:t>
      </w:r>
    </w:p>
    <w:p w:rsidR="004C0C66" w:rsidRDefault="004C0C66" w:rsidP="00AE1714">
      <w:r>
        <w:t xml:space="preserve">If the data-source is introduced by the keyword SQL, the SQL query must be terminated by the phrase END SQL, which will be followed by </w:t>
      </w:r>
      <w:r w:rsidR="00C20975">
        <w:t>on the keywords KEEP, RESPONSE, or STATUS</w:t>
      </w:r>
      <w:r>
        <w:t>.</w:t>
      </w:r>
    </w:p>
    <w:p w:rsidR="00AE1714" w:rsidRDefault="00AE1714" w:rsidP="00186D44">
      <w:r>
        <w:t>Each response-field-n is a string expression.  Each must evaluate to an identifier.  Each identifier is expected to match a field name in the response body received fr</w:t>
      </w:r>
      <w:r w:rsidR="00850496">
        <w:t>o</w:t>
      </w:r>
      <w:r>
        <w:t xml:space="preserve">m the web service </w:t>
      </w:r>
      <w:r w:rsidR="00850496">
        <w:t>request</w:t>
      </w:r>
      <w:r>
        <w:t>.</w:t>
      </w:r>
    </w:p>
    <w:p w:rsidR="00FD7C7D" w:rsidRDefault="00FD7C7D" w:rsidP="00186D44">
      <w:r>
        <w:t xml:space="preserve">For each web service </w:t>
      </w:r>
      <w:r w:rsidR="00850496">
        <w:t>request</w:t>
      </w:r>
      <w:r>
        <w:t xml:space="preserve">, a row is written to the </w:t>
      </w:r>
      <w:r w:rsidR="00850496">
        <w:t>data-</w:t>
      </w:r>
      <w:r>
        <w:t>target.  The row is composed of the data-source column values corresponding to the request-fields followed by the web service response field values corresponding to the response-fields followed by a single integer holding the http status code.</w:t>
      </w:r>
    </w:p>
    <w:p w:rsidR="00FD7C7D" w:rsidRDefault="00FD7C7D" w:rsidP="00186D44">
      <w:r>
        <w:t>By default, all the request-field values are retained in the target row.  Optionally, a subset of the request field values can be retained and in arbitrary order by specifying the KEEP clause.</w:t>
      </w:r>
    </w:p>
    <w:p w:rsidR="00850496" w:rsidRDefault="00850496" w:rsidP="00186D44">
      <w:r>
        <w:t>status-name is a string expression.</w:t>
      </w:r>
    </w:p>
    <w:p w:rsidR="00FD7C7D" w:rsidRDefault="00850496" w:rsidP="00186D44">
      <w:r>
        <w:t>The column names of the target row are the evaluated request-field values followed by the evaluated response-field values followed by the evaluated status-name.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lastRenderedPageBreak/>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lastRenderedPageBreak/>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lastRenderedPageBreak/>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r w:rsidR="00950C5D">
        <w:t xml:space="preserve"> – DONE</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lastRenderedPageBreak/>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20D8"/>
    <w:rsid w:val="000A6571"/>
    <w:rsid w:val="000B130A"/>
    <w:rsid w:val="000B26A4"/>
    <w:rsid w:val="000D1388"/>
    <w:rsid w:val="000D4B88"/>
    <w:rsid w:val="000F188B"/>
    <w:rsid w:val="000F3C8D"/>
    <w:rsid w:val="00105D5E"/>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67C5B"/>
    <w:rsid w:val="0027384C"/>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84820"/>
    <w:rsid w:val="00393B65"/>
    <w:rsid w:val="003A6005"/>
    <w:rsid w:val="003C208F"/>
    <w:rsid w:val="00405C77"/>
    <w:rsid w:val="00423916"/>
    <w:rsid w:val="00447711"/>
    <w:rsid w:val="00460579"/>
    <w:rsid w:val="004709A0"/>
    <w:rsid w:val="004748F2"/>
    <w:rsid w:val="004767F7"/>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496"/>
    <w:rsid w:val="00850CDB"/>
    <w:rsid w:val="0085388A"/>
    <w:rsid w:val="00861915"/>
    <w:rsid w:val="00881436"/>
    <w:rsid w:val="008976D8"/>
    <w:rsid w:val="008A4328"/>
    <w:rsid w:val="008A64B0"/>
    <w:rsid w:val="008E076F"/>
    <w:rsid w:val="0092510F"/>
    <w:rsid w:val="00925758"/>
    <w:rsid w:val="0094062F"/>
    <w:rsid w:val="00947EF0"/>
    <w:rsid w:val="00950C5D"/>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D22E1"/>
    <w:rsid w:val="00AE14E3"/>
    <w:rsid w:val="00AE1714"/>
    <w:rsid w:val="00AF621E"/>
    <w:rsid w:val="00B140AF"/>
    <w:rsid w:val="00B203E8"/>
    <w:rsid w:val="00B33857"/>
    <w:rsid w:val="00B56EEF"/>
    <w:rsid w:val="00B630C8"/>
    <w:rsid w:val="00B77F1E"/>
    <w:rsid w:val="00B90A8D"/>
    <w:rsid w:val="00BA66D8"/>
    <w:rsid w:val="00BB4A0C"/>
    <w:rsid w:val="00BD0339"/>
    <w:rsid w:val="00BE14B7"/>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0BF9"/>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5489</TotalTime>
  <Pages>8</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145</cp:revision>
  <dcterms:created xsi:type="dcterms:W3CDTF">2015-09-03T00:43:00Z</dcterms:created>
  <dcterms:modified xsi:type="dcterms:W3CDTF">2017-02-11T04:46:00Z</dcterms:modified>
</cp:coreProperties>
</file>