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F82E8" w14:textId="77777777" w:rsidR="00811874" w:rsidRPr="00811874" w:rsidRDefault="00811874" w:rsidP="00811874">
      <w:pPr>
        <w:rPr>
          <w:b/>
          <w:bCs/>
        </w:rPr>
      </w:pPr>
      <w:r w:rsidRPr="00811874">
        <w:rPr>
          <w:b/>
          <w:bCs/>
        </w:rPr>
        <w:t>IEC 62443 Foundational Requirements Checklist</w:t>
      </w:r>
    </w:p>
    <w:p w14:paraId="7F1DEB00" w14:textId="77777777" w:rsidR="00811874" w:rsidRPr="00811874" w:rsidRDefault="00811874" w:rsidP="00811874">
      <w:pPr>
        <w:numPr>
          <w:ilvl w:val="0"/>
          <w:numId w:val="1"/>
        </w:numPr>
      </w:pPr>
      <w:r w:rsidRPr="00811874">
        <w:rPr>
          <w:b/>
          <w:bCs/>
        </w:rPr>
        <w:t>Identification and Authentication Control (IAC):</w:t>
      </w:r>
    </w:p>
    <w:p w14:paraId="39CD4E58" w14:textId="77777777" w:rsidR="00811874" w:rsidRPr="00811874" w:rsidRDefault="00811874" w:rsidP="00811874">
      <w:pPr>
        <w:numPr>
          <w:ilvl w:val="1"/>
          <w:numId w:val="2"/>
        </w:numPr>
      </w:pPr>
      <w:r w:rsidRPr="00811874">
        <w:t>Are all users (humans, software processes, and devices) identified and authenticated?</w:t>
      </w:r>
    </w:p>
    <w:p w14:paraId="14435CD0" w14:textId="77777777" w:rsidR="00811874" w:rsidRPr="00811874" w:rsidRDefault="00811874" w:rsidP="00811874">
      <w:pPr>
        <w:numPr>
          <w:ilvl w:val="1"/>
          <w:numId w:val="3"/>
        </w:numPr>
      </w:pPr>
      <w:r w:rsidRPr="00811874">
        <w:t>Is multi-factor authentication (MFA) enabled for remote access?</w:t>
      </w:r>
    </w:p>
    <w:p w14:paraId="774C5F0B" w14:textId="77777777" w:rsidR="00811874" w:rsidRPr="00811874" w:rsidRDefault="00811874" w:rsidP="00811874">
      <w:pPr>
        <w:numPr>
          <w:ilvl w:val="1"/>
          <w:numId w:val="4"/>
        </w:numPr>
      </w:pPr>
      <w:r w:rsidRPr="00811874">
        <w:t>Are unique, individual accounts used instead of shared accounts?</w:t>
      </w:r>
    </w:p>
    <w:p w14:paraId="47E70DC6" w14:textId="77777777" w:rsidR="00811874" w:rsidRPr="00811874" w:rsidRDefault="00811874" w:rsidP="00811874">
      <w:pPr>
        <w:numPr>
          <w:ilvl w:val="0"/>
          <w:numId w:val="1"/>
        </w:numPr>
      </w:pPr>
      <w:r w:rsidRPr="00811874">
        <w:rPr>
          <w:b/>
          <w:bCs/>
        </w:rPr>
        <w:t>Use Control (UC):</w:t>
      </w:r>
    </w:p>
    <w:p w14:paraId="06084A9C" w14:textId="77777777" w:rsidR="00811874" w:rsidRPr="00811874" w:rsidRDefault="00811874" w:rsidP="00811874">
      <w:pPr>
        <w:numPr>
          <w:ilvl w:val="1"/>
          <w:numId w:val="5"/>
        </w:numPr>
      </w:pPr>
      <w:r w:rsidRPr="00811874">
        <w:t>Is the principle of least privilege enforced (users only have access required for their job)?</w:t>
      </w:r>
    </w:p>
    <w:p w14:paraId="072308CF" w14:textId="77777777" w:rsidR="00811874" w:rsidRPr="00811874" w:rsidRDefault="00811874" w:rsidP="00811874">
      <w:pPr>
        <w:numPr>
          <w:ilvl w:val="1"/>
          <w:numId w:val="6"/>
        </w:numPr>
      </w:pPr>
      <w:r w:rsidRPr="00811874">
        <w:t>Are access privileges automatically revoked or modified upon role changes?</w:t>
      </w:r>
    </w:p>
    <w:p w14:paraId="6615A146" w14:textId="77777777" w:rsidR="00811874" w:rsidRPr="00811874" w:rsidRDefault="00811874" w:rsidP="00811874">
      <w:pPr>
        <w:numPr>
          <w:ilvl w:val="0"/>
          <w:numId w:val="1"/>
        </w:numPr>
      </w:pPr>
      <w:r w:rsidRPr="00811874">
        <w:rPr>
          <w:b/>
          <w:bCs/>
        </w:rPr>
        <w:t>System Integrity (SI):</w:t>
      </w:r>
    </w:p>
    <w:p w14:paraId="66D8DD7C" w14:textId="77777777" w:rsidR="00811874" w:rsidRPr="00811874" w:rsidRDefault="00811874" w:rsidP="00811874">
      <w:pPr>
        <w:numPr>
          <w:ilvl w:val="1"/>
          <w:numId w:val="7"/>
        </w:numPr>
      </w:pPr>
      <w:r w:rsidRPr="00811874">
        <w:t>Is the IACS protected against unauthorized changes to software/firmware?</w:t>
      </w:r>
    </w:p>
    <w:p w14:paraId="28B5BCD5" w14:textId="77777777" w:rsidR="00811874" w:rsidRPr="00811874" w:rsidRDefault="00811874" w:rsidP="00811874">
      <w:pPr>
        <w:numPr>
          <w:ilvl w:val="1"/>
          <w:numId w:val="8"/>
        </w:numPr>
      </w:pPr>
      <w:r w:rsidRPr="00811874">
        <w:t>Are malware protection and, where possible, application whitelisting used?</w:t>
      </w:r>
    </w:p>
    <w:p w14:paraId="5F1A0899" w14:textId="77777777" w:rsidR="00811874" w:rsidRPr="00811874" w:rsidRDefault="00811874" w:rsidP="00811874">
      <w:pPr>
        <w:numPr>
          <w:ilvl w:val="0"/>
          <w:numId w:val="1"/>
        </w:numPr>
      </w:pPr>
      <w:r w:rsidRPr="00811874">
        <w:rPr>
          <w:b/>
          <w:bCs/>
        </w:rPr>
        <w:t>Data Confidentiality (DC):</w:t>
      </w:r>
    </w:p>
    <w:p w14:paraId="04C8D1E4" w14:textId="77777777" w:rsidR="00811874" w:rsidRPr="00811874" w:rsidRDefault="00811874" w:rsidP="00811874">
      <w:pPr>
        <w:numPr>
          <w:ilvl w:val="1"/>
          <w:numId w:val="9"/>
        </w:numPr>
      </w:pPr>
      <w:r w:rsidRPr="00811874">
        <w:t>Is data encrypted at rest and in transit (e.g., using VPNs or SSL/TLS)?</w:t>
      </w:r>
    </w:p>
    <w:p w14:paraId="2728D86B" w14:textId="77777777" w:rsidR="00811874" w:rsidRPr="00811874" w:rsidRDefault="00811874" w:rsidP="00811874">
      <w:pPr>
        <w:numPr>
          <w:ilvl w:val="1"/>
          <w:numId w:val="10"/>
        </w:numPr>
      </w:pPr>
      <w:r w:rsidRPr="00811874">
        <w:t>Are sensitive, unencrypted credentials protected?</w:t>
      </w:r>
    </w:p>
    <w:p w14:paraId="65034A60" w14:textId="77777777" w:rsidR="00811874" w:rsidRPr="00811874" w:rsidRDefault="00811874" w:rsidP="00811874">
      <w:pPr>
        <w:numPr>
          <w:ilvl w:val="0"/>
          <w:numId w:val="1"/>
        </w:numPr>
      </w:pPr>
      <w:r w:rsidRPr="00811874">
        <w:rPr>
          <w:b/>
          <w:bCs/>
        </w:rPr>
        <w:t>Restricted Data Flow (RDF):</w:t>
      </w:r>
    </w:p>
    <w:p w14:paraId="4A4925FB" w14:textId="77777777" w:rsidR="00811874" w:rsidRPr="00811874" w:rsidRDefault="00811874" w:rsidP="00811874">
      <w:pPr>
        <w:numPr>
          <w:ilvl w:val="1"/>
          <w:numId w:val="11"/>
        </w:numPr>
      </w:pPr>
      <w:r w:rsidRPr="00811874">
        <w:t>Is the network segmented into "Zones and Conduits"?</w:t>
      </w:r>
    </w:p>
    <w:p w14:paraId="7342F79B" w14:textId="77777777" w:rsidR="00811874" w:rsidRPr="00811874" w:rsidRDefault="00811874" w:rsidP="00811874">
      <w:pPr>
        <w:numPr>
          <w:ilvl w:val="1"/>
          <w:numId w:val="12"/>
        </w:numPr>
      </w:pPr>
      <w:r w:rsidRPr="00811874">
        <w:t>Do firewalls deny all traffic by default and allow only necessary communication?</w:t>
      </w:r>
    </w:p>
    <w:p w14:paraId="6B21E4F3" w14:textId="77777777" w:rsidR="00811874" w:rsidRPr="00811874" w:rsidRDefault="00811874" w:rsidP="00811874">
      <w:pPr>
        <w:numPr>
          <w:ilvl w:val="0"/>
          <w:numId w:val="1"/>
        </w:numPr>
      </w:pPr>
      <w:r w:rsidRPr="00811874">
        <w:rPr>
          <w:b/>
          <w:bCs/>
        </w:rPr>
        <w:t>Timely Response to Events (TRE):</w:t>
      </w:r>
    </w:p>
    <w:p w14:paraId="0E5930FF" w14:textId="77777777" w:rsidR="00811874" w:rsidRPr="00811874" w:rsidRDefault="00811874" w:rsidP="00811874">
      <w:pPr>
        <w:numPr>
          <w:ilvl w:val="1"/>
          <w:numId w:val="13"/>
        </w:numPr>
      </w:pPr>
      <w:r w:rsidRPr="00811874">
        <w:t>Is there continuous monitoring for security events?</w:t>
      </w:r>
    </w:p>
    <w:p w14:paraId="0EB95DB6" w14:textId="77777777" w:rsidR="00811874" w:rsidRPr="00811874" w:rsidRDefault="00811874" w:rsidP="00811874">
      <w:pPr>
        <w:numPr>
          <w:ilvl w:val="1"/>
          <w:numId w:val="14"/>
        </w:numPr>
      </w:pPr>
      <w:r w:rsidRPr="00811874">
        <w:t>Are security logs centralized and reviewed regularly?</w:t>
      </w:r>
    </w:p>
    <w:p w14:paraId="784CD5FF" w14:textId="77777777" w:rsidR="00811874" w:rsidRPr="00811874" w:rsidRDefault="00811874" w:rsidP="00811874">
      <w:pPr>
        <w:numPr>
          <w:ilvl w:val="0"/>
          <w:numId w:val="1"/>
        </w:numPr>
      </w:pPr>
      <w:r w:rsidRPr="00811874">
        <w:rPr>
          <w:b/>
          <w:bCs/>
        </w:rPr>
        <w:t>Resource Availability (RA):</w:t>
      </w:r>
    </w:p>
    <w:p w14:paraId="36BA9165" w14:textId="77777777" w:rsidR="00811874" w:rsidRPr="00811874" w:rsidRDefault="00811874" w:rsidP="00811874">
      <w:pPr>
        <w:numPr>
          <w:ilvl w:val="1"/>
          <w:numId w:val="15"/>
        </w:numPr>
      </w:pPr>
      <w:r w:rsidRPr="00811874">
        <w:t>Are there backups of IACS configurations and data, and are they tested regularly?</w:t>
      </w:r>
    </w:p>
    <w:p w14:paraId="2E68AFFA" w14:textId="77777777" w:rsidR="00811874" w:rsidRPr="00811874" w:rsidRDefault="00811874" w:rsidP="00811874">
      <w:pPr>
        <w:numPr>
          <w:ilvl w:val="1"/>
          <w:numId w:val="16"/>
        </w:numPr>
      </w:pPr>
      <w:r w:rsidRPr="00811874">
        <w:t>Are there defenses against Denial of Service (DoS) attacks? </w:t>
      </w:r>
    </w:p>
    <w:p w14:paraId="3B4AA341" w14:textId="77777777" w:rsidR="00811874" w:rsidRPr="00811874" w:rsidRDefault="00811874" w:rsidP="00811874">
      <w:pPr>
        <w:rPr>
          <w:b/>
          <w:bCs/>
        </w:rPr>
      </w:pPr>
      <w:r w:rsidRPr="00811874">
        <w:rPr>
          <w:b/>
          <w:bCs/>
        </w:rPr>
        <w:t>Key Compliance Areas (Lifecycle)</w:t>
      </w:r>
    </w:p>
    <w:p w14:paraId="3965BCB2" w14:textId="77777777" w:rsidR="00811874" w:rsidRPr="00811874" w:rsidRDefault="00811874" w:rsidP="00811874">
      <w:pPr>
        <w:numPr>
          <w:ilvl w:val="0"/>
          <w:numId w:val="17"/>
        </w:numPr>
      </w:pPr>
      <w:r w:rsidRPr="00811874">
        <w:rPr>
          <w:b/>
          <w:bCs/>
        </w:rPr>
        <w:t>Risk Assessment (IEC 62443-3-2):</w:t>
      </w:r>
      <w:r w:rsidRPr="00811874">
        <w:t> Have you identified and categorized assets, identified threats, and defined security zones?</w:t>
      </w:r>
    </w:p>
    <w:p w14:paraId="0F04D3EE" w14:textId="77777777" w:rsidR="00811874" w:rsidRPr="00811874" w:rsidRDefault="00811874" w:rsidP="00811874">
      <w:pPr>
        <w:numPr>
          <w:ilvl w:val="0"/>
          <w:numId w:val="17"/>
        </w:numPr>
      </w:pPr>
      <w:r w:rsidRPr="00811874">
        <w:rPr>
          <w:b/>
          <w:bCs/>
        </w:rPr>
        <w:t>Secure Development (IEC 62443-4-1):</w:t>
      </w:r>
      <w:r w:rsidRPr="00811874">
        <w:t> Does your product development process include security requirements definition, secure design, and testing?</w:t>
      </w:r>
    </w:p>
    <w:p w14:paraId="47430E14" w14:textId="77777777" w:rsidR="00811874" w:rsidRPr="00811874" w:rsidRDefault="00811874" w:rsidP="00811874">
      <w:pPr>
        <w:numPr>
          <w:ilvl w:val="0"/>
          <w:numId w:val="17"/>
        </w:numPr>
      </w:pPr>
      <w:r w:rsidRPr="00811874">
        <w:rPr>
          <w:b/>
          <w:bCs/>
        </w:rPr>
        <w:t>Security Levels (SL):</w:t>
      </w:r>
      <w:r w:rsidRPr="00811874">
        <w:t> Have target security levels (SL-T) been defined for each zone (e.g., SL1 for accidental, SL3/4 for sophisticated attacks)?</w:t>
      </w:r>
    </w:p>
    <w:p w14:paraId="727FED14" w14:textId="77777777" w:rsidR="00811874" w:rsidRPr="00811874" w:rsidRDefault="00811874" w:rsidP="00811874">
      <w:pPr>
        <w:numPr>
          <w:ilvl w:val="0"/>
          <w:numId w:val="17"/>
        </w:numPr>
      </w:pPr>
      <w:r w:rsidRPr="00811874">
        <w:rPr>
          <w:b/>
          <w:bCs/>
        </w:rPr>
        <w:lastRenderedPageBreak/>
        <w:t>Patch Management (IEC 62443-2-3):</w:t>
      </w:r>
      <w:r w:rsidRPr="00811874">
        <w:t> Is there a, formal, tested, and documented process for applying patches to OT systems? </w:t>
      </w:r>
    </w:p>
    <w:p w14:paraId="7A860D19" w14:textId="77777777" w:rsidR="00811874" w:rsidRPr="00811874" w:rsidRDefault="00811874" w:rsidP="00811874">
      <w:pPr>
        <w:rPr>
          <w:b/>
          <w:bCs/>
        </w:rPr>
      </w:pPr>
      <w:r w:rsidRPr="00811874">
        <w:rPr>
          <w:b/>
          <w:bCs/>
        </w:rPr>
        <w:t>Targeted Checklists by Standard Part</w:t>
      </w:r>
    </w:p>
    <w:p w14:paraId="03B16987" w14:textId="77777777" w:rsidR="00811874" w:rsidRPr="00811874" w:rsidRDefault="00811874" w:rsidP="00811874">
      <w:pPr>
        <w:numPr>
          <w:ilvl w:val="0"/>
          <w:numId w:val="18"/>
        </w:numPr>
      </w:pPr>
      <w:r w:rsidRPr="00811874">
        <w:rPr>
          <w:b/>
          <w:bCs/>
        </w:rPr>
        <w:t>IEC 62443-2-1:</w:t>
      </w:r>
      <w:r w:rsidRPr="00811874">
        <w:t> Focuses on creating an OT cybersecurity management system (CSMS).</w:t>
      </w:r>
    </w:p>
    <w:p w14:paraId="482A13D1" w14:textId="77777777" w:rsidR="00811874" w:rsidRPr="00811874" w:rsidRDefault="00811874" w:rsidP="00811874">
      <w:pPr>
        <w:numPr>
          <w:ilvl w:val="0"/>
          <w:numId w:val="18"/>
        </w:numPr>
      </w:pPr>
      <w:r w:rsidRPr="00811874">
        <w:rPr>
          <w:b/>
          <w:bCs/>
        </w:rPr>
        <w:t>IEC 62443-3-3:</w:t>
      </w:r>
      <w:r w:rsidRPr="00811874">
        <w:t> System-level requirements focusing on the 7 Foundational Requirements.</w:t>
      </w:r>
    </w:p>
    <w:p w14:paraId="11472679" w14:textId="77777777" w:rsidR="00811874" w:rsidRPr="00811874" w:rsidRDefault="00811874" w:rsidP="00811874">
      <w:pPr>
        <w:numPr>
          <w:ilvl w:val="0"/>
          <w:numId w:val="18"/>
        </w:numPr>
      </w:pPr>
      <w:r w:rsidRPr="00811874">
        <w:rPr>
          <w:b/>
          <w:bCs/>
        </w:rPr>
        <w:t>IEC 62443-4-1/4-2:</w:t>
      </w:r>
      <w:r w:rsidRPr="00811874">
        <w:t> Component-level requirements for vendors and product security development. </w:t>
      </w:r>
    </w:p>
    <w:p w14:paraId="5D9DEB4C" w14:textId="77777777" w:rsidR="00F73736" w:rsidRDefault="00F73736"/>
    <w:sectPr w:rsidR="00F73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D1F21"/>
    <w:multiLevelType w:val="multilevel"/>
    <w:tmpl w:val="D5F25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962E15"/>
    <w:multiLevelType w:val="multilevel"/>
    <w:tmpl w:val="0CD4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26586D"/>
    <w:multiLevelType w:val="multilevel"/>
    <w:tmpl w:val="4714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697307">
    <w:abstractNumId w:val="0"/>
  </w:num>
  <w:num w:numId="2" w16cid:durableId="69588914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2963811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212048617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94673407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92703220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45463925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33299970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36224706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80886608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49114241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13792023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40345640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18852245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34505749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55732011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049693676">
    <w:abstractNumId w:val="2"/>
  </w:num>
  <w:num w:numId="18" w16cid:durableId="6175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8D1"/>
    <w:rsid w:val="005878D1"/>
    <w:rsid w:val="00811874"/>
    <w:rsid w:val="00EE315E"/>
    <w:rsid w:val="00EE481A"/>
    <w:rsid w:val="00F73736"/>
    <w:rsid w:val="00F86282"/>
    <w:rsid w:val="00FB0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125C3"/>
  <w15:chartTrackingRefBased/>
  <w15:docId w15:val="{AA1843DF-B0FD-47FF-9FF8-AB2E7458C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8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8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8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8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8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8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8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8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8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8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8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Devanath R</dc:creator>
  <cp:keywords/>
  <dc:description/>
  <cp:lastModifiedBy>Devanath R</cp:lastModifiedBy>
  <cp:revision>5</cp:revision>
  <dcterms:created xsi:type="dcterms:W3CDTF">2026-02-12T04:32:00Z</dcterms:created>
  <dcterms:modified xsi:type="dcterms:W3CDTF">2026-02-12T08:03:00Z</dcterms:modified>
</cp:coreProperties>
</file>