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0"/>
        <w:gridCol w:w="5022"/>
      </w:tblGrid>
      <w:tr w:rsidR="00DC550F" w14:paraId="14BF54D8" w14:textId="77777777" w:rsidTr="007705DF">
        <w:tc>
          <w:tcPr>
            <w:tcW w:w="5490" w:type="dxa"/>
          </w:tcPr>
          <w:p w14:paraId="06693015" w14:textId="7733ED42" w:rsidR="008E4573" w:rsidRDefault="008E4573" w:rsidP="008E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Reta</w:t>
            </w:r>
            <w:r w:rsidR="00FC3C37" w:rsidRPr="00D03133">
              <w:rPr>
                <w:b/>
                <w:sz w:val="20"/>
                <w:szCs w:val="20"/>
              </w:rPr>
              <w:t xml:space="preserve"> GLP-</w:t>
            </w:r>
            <w:r>
              <w:rPr>
                <w:b/>
                <w:sz w:val="20"/>
                <w:szCs w:val="20"/>
              </w:rPr>
              <w:t>3</w:t>
            </w:r>
            <w:r w:rsidR="00FC3C37" w:rsidRPr="00D03133">
              <w:rPr>
                <w:b/>
                <w:sz w:val="20"/>
                <w:szCs w:val="20"/>
              </w:rPr>
              <w:t xml:space="preserve"> </w:t>
            </w:r>
            <w:r w:rsidR="00D01B7B">
              <w:rPr>
                <w:b/>
                <w:sz w:val="20"/>
                <w:szCs w:val="20"/>
              </w:rPr>
              <w:t>30</w:t>
            </w:r>
            <w:r w:rsidR="00FC3C37" w:rsidRPr="00D03133">
              <w:rPr>
                <w:b/>
                <w:sz w:val="20"/>
                <w:szCs w:val="20"/>
              </w:rPr>
              <w:t>MG (</w:t>
            </w:r>
            <w:proofErr w:type="spellStart"/>
            <w:r>
              <w:rPr>
                <w:b/>
                <w:sz w:val="20"/>
                <w:szCs w:val="20"/>
              </w:rPr>
              <w:t>Retatrutide</w:t>
            </w:r>
            <w:proofErr w:type="spellEnd"/>
            <w:r w:rsidR="00FC3C37" w:rsidRPr="00D03133">
              <w:rPr>
                <w:b/>
                <w:sz w:val="20"/>
                <w:szCs w:val="20"/>
              </w:rPr>
              <w:t>)</w:t>
            </w:r>
            <w:r w:rsidR="00FC3C37" w:rsidRPr="00D03133">
              <w:rPr>
                <w:b/>
                <w:sz w:val="20"/>
                <w:szCs w:val="20"/>
              </w:rPr>
              <w:br/>
              <w:t>Instructions for Use</w:t>
            </w:r>
            <w:r w:rsidR="00FC3C37" w:rsidRPr="00D03133">
              <w:rPr>
                <w:b/>
                <w:sz w:val="20"/>
                <w:szCs w:val="20"/>
              </w:rPr>
              <w:br/>
            </w:r>
            <w:r w:rsidR="00FC3C37" w:rsidRPr="00D03133">
              <w:rPr>
                <w:sz w:val="20"/>
                <w:szCs w:val="20"/>
              </w:rPr>
              <w:t xml:space="preserve">Medication Class: </w:t>
            </w:r>
            <w:r w:rsidRPr="008E4573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riple</w:t>
            </w:r>
            <w:r w:rsidRPr="008E4573"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eceptor</w:t>
            </w:r>
            <w:r w:rsidRPr="008E4573"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gonist plus glucagon receptor.  Decreases body weight by 25%. Easy on stomach, more energy with less brain fog.</w:t>
            </w:r>
          </w:p>
          <w:p w14:paraId="1E558BF7" w14:textId="77777777" w:rsidR="000A247E" w:rsidRDefault="00FC3C37" w:rsidP="008E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t>Indication: Weight Management</w:t>
            </w:r>
          </w:p>
          <w:p w14:paraId="068B56DF" w14:textId="27FD1DCC" w:rsidR="0084174C" w:rsidRDefault="00FC3C37" w:rsidP="008E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 w:rsidR="0084174C">
              <w:rPr>
                <w:sz w:val="20"/>
                <w:szCs w:val="20"/>
              </w:rPr>
              <w:t>24</w:t>
            </w:r>
            <w:r w:rsidRPr="00D03133">
              <w:rPr>
                <w:sz w:val="20"/>
                <w:szCs w:val="20"/>
              </w:rPr>
              <w:t xml:space="preserve">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 w:rsidR="005C5962">
              <w:rPr>
                <w:sz w:val="20"/>
                <w:szCs w:val="20"/>
              </w:rPr>
              <w:t>3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>• Concentration: 0.</w:t>
            </w:r>
            <w:r w:rsidR="008E4573">
              <w:rPr>
                <w:sz w:val="20"/>
                <w:szCs w:val="20"/>
              </w:rPr>
              <w:t>1</w:t>
            </w:r>
            <w:r w:rsidRPr="00D03133">
              <w:rPr>
                <w:sz w:val="20"/>
                <w:szCs w:val="20"/>
              </w:rPr>
              <w:t xml:space="preserve"> mg per unit</w:t>
            </w:r>
          </w:p>
          <w:p w14:paraId="1FB462B5" w14:textId="74FC1A56" w:rsidR="000A247E" w:rsidRPr="0084174C" w:rsidRDefault="000A247E" w:rsidP="008E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Dosing:  once weekly</w:t>
            </w:r>
          </w:p>
          <w:tbl>
            <w:tblPr>
              <w:tblStyle w:val="Light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1314"/>
              <w:gridCol w:w="1314"/>
              <w:gridCol w:w="1314"/>
            </w:tblGrid>
            <w:tr w:rsidR="00DC550F" w:rsidRPr="00D03133" w14:paraId="6C2E2FD8" w14:textId="77777777" w:rsidTr="00F71AB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5A1DE01D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1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472B8F87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2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6D2E0375" w14:textId="5D8C389D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3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947A268" w14:textId="21265529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4</w:t>
                  </w:r>
                </w:p>
              </w:tc>
            </w:tr>
            <w:tr w:rsidR="00DC550F" w:rsidRPr="00D03133" w14:paraId="288799CC" w14:textId="77777777" w:rsidTr="00022C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FFFFFF" w:themeFill="background1"/>
                </w:tcPr>
                <w:p w14:paraId="42EE56EC" w14:textId="77777777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7705DF">
                    <w:rPr>
                      <w:b w:val="0"/>
                      <w:bCs w:val="0"/>
                      <w:sz w:val="20"/>
                      <w:szCs w:val="20"/>
                    </w:rPr>
                    <w:t>5 units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FFFFFF" w:themeFill="background1"/>
                </w:tcPr>
                <w:p w14:paraId="4C89737A" w14:textId="77777777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7705DF">
                    <w:rPr>
                      <w:sz w:val="20"/>
                      <w:szCs w:val="20"/>
                    </w:rPr>
                    <w:t>10 units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FFFFFF" w:themeFill="background1"/>
                </w:tcPr>
                <w:p w14:paraId="501FDDB2" w14:textId="77777777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7705DF">
                    <w:rPr>
                      <w:sz w:val="20"/>
                      <w:szCs w:val="20"/>
                    </w:rPr>
                    <w:t>15 units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FFFFFF" w:themeFill="background1"/>
                </w:tcPr>
                <w:p w14:paraId="7188CF5A" w14:textId="77777777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7705DF">
                    <w:rPr>
                      <w:sz w:val="20"/>
                      <w:szCs w:val="20"/>
                    </w:rPr>
                    <w:t>20 units</w:t>
                  </w:r>
                </w:p>
              </w:tc>
            </w:tr>
            <w:tr w:rsidR="00DC550F" w:rsidRPr="00D03133" w14:paraId="6B334F2F" w14:textId="77777777" w:rsidTr="00F71AB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523E260" w14:textId="465C3171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7705DF">
                    <w:rPr>
                      <w:b w:val="0"/>
                      <w:bCs w:val="0"/>
                      <w:sz w:val="20"/>
                      <w:szCs w:val="20"/>
                    </w:rPr>
                    <w:t>(</w:t>
                  </w:r>
                  <w:r w:rsidR="008E4573" w:rsidRPr="007705DF">
                    <w:rPr>
                      <w:b w:val="0"/>
                      <w:bCs w:val="0"/>
                      <w:sz w:val="20"/>
                      <w:szCs w:val="20"/>
                    </w:rPr>
                    <w:t>0.5 mg</w:t>
                  </w:r>
                  <w:r w:rsidRPr="007705DF">
                    <w:rPr>
                      <w:b w:val="0"/>
                      <w:bCs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CB070B6" w14:textId="5CA7B464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8E4573">
                    <w:rPr>
                      <w:sz w:val="20"/>
                      <w:szCs w:val="20"/>
                    </w:rPr>
                    <w:t>1.0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7E0EF6E" w14:textId="738C09CC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8E4573">
                    <w:rPr>
                      <w:sz w:val="20"/>
                      <w:szCs w:val="20"/>
                    </w:rPr>
                    <w:t>1.5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B4E056F" w14:textId="435C3361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8E4573">
                    <w:rPr>
                      <w:sz w:val="20"/>
                      <w:szCs w:val="20"/>
                    </w:rPr>
                    <w:t>2</w:t>
                  </w:r>
                  <w:r w:rsidRPr="00D03133">
                    <w:rPr>
                      <w:sz w:val="20"/>
                      <w:szCs w:val="20"/>
                    </w:rPr>
                    <w:t>.0 mg)</w:t>
                  </w:r>
                </w:p>
              </w:tc>
            </w:tr>
          </w:tbl>
          <w:p w14:paraId="2A71B271" w14:textId="65DE948C" w:rsidR="00DC550F" w:rsidRPr="00D03133" w:rsidRDefault="000A2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 5+ consult your prescribing Healthcare Provider</w:t>
            </w:r>
          </w:p>
          <w:p w14:paraId="66D74FF9" w14:textId="38AB69D8" w:rsidR="00DC550F" w:rsidRPr="00D03133" w:rsidRDefault="00FC3C37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  <w:t xml:space="preserve">Version </w:t>
            </w:r>
            <w:r w:rsidR="00094529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094529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022" w:type="dxa"/>
          </w:tcPr>
          <w:p w14:paraId="6D23E2C3" w14:textId="3C77340B" w:rsidR="00DC550F" w:rsidRPr="00D03133" w:rsidRDefault="00FC3C37" w:rsidP="006E2777">
            <w:pPr>
              <w:jc w:val="right"/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="00CD6E58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4145B12" wp14:editId="60354AA5">
                  <wp:extent cx="2724150" cy="2724150"/>
                  <wp:effectExtent l="0" t="0" r="0" b="0"/>
                  <wp:docPr id="7471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9309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0DDB7F32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E49E7" w14:textId="77777777" w:rsidR="00002861" w:rsidRDefault="00002861">
      <w:pPr>
        <w:spacing w:after="0" w:line="240" w:lineRule="auto"/>
      </w:pPr>
      <w:r>
        <w:separator/>
      </w:r>
    </w:p>
  </w:endnote>
  <w:endnote w:type="continuationSeparator" w:id="0">
    <w:p w14:paraId="38029B8C" w14:textId="77777777" w:rsidR="00002861" w:rsidRDefault="0000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6F4D7" w14:textId="77777777" w:rsidR="00002861" w:rsidRDefault="00002861">
      <w:pPr>
        <w:spacing w:after="0" w:line="240" w:lineRule="auto"/>
      </w:pPr>
      <w:r>
        <w:separator/>
      </w:r>
    </w:p>
  </w:footnote>
  <w:footnote w:type="continuationSeparator" w:id="0">
    <w:p w14:paraId="58324AA1" w14:textId="77777777" w:rsidR="00002861" w:rsidRDefault="00002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FC3C37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61"/>
    <w:rsid w:val="00022C9E"/>
    <w:rsid w:val="00034616"/>
    <w:rsid w:val="0006063C"/>
    <w:rsid w:val="00094529"/>
    <w:rsid w:val="000A247E"/>
    <w:rsid w:val="0015074B"/>
    <w:rsid w:val="0029639D"/>
    <w:rsid w:val="00326F90"/>
    <w:rsid w:val="003870DE"/>
    <w:rsid w:val="004A4525"/>
    <w:rsid w:val="004E5186"/>
    <w:rsid w:val="005C5962"/>
    <w:rsid w:val="006E2777"/>
    <w:rsid w:val="007705DF"/>
    <w:rsid w:val="0084174C"/>
    <w:rsid w:val="00876A1D"/>
    <w:rsid w:val="008E4573"/>
    <w:rsid w:val="009828B3"/>
    <w:rsid w:val="0099044F"/>
    <w:rsid w:val="00AA1D8D"/>
    <w:rsid w:val="00B47730"/>
    <w:rsid w:val="00BE6FA9"/>
    <w:rsid w:val="00CB0664"/>
    <w:rsid w:val="00CD6E58"/>
    <w:rsid w:val="00D01B7B"/>
    <w:rsid w:val="00D03133"/>
    <w:rsid w:val="00DC550F"/>
    <w:rsid w:val="00ED309A"/>
    <w:rsid w:val="00F7016C"/>
    <w:rsid w:val="00F71ABE"/>
    <w:rsid w:val="00FC3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2</cp:revision>
  <dcterms:created xsi:type="dcterms:W3CDTF">2026-02-26T19:46:00Z</dcterms:created>
  <dcterms:modified xsi:type="dcterms:W3CDTF">2026-02-26T19:46:00Z</dcterms:modified>
  <cp:category/>
</cp:coreProperties>
</file>