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eastAsia="en-US"/>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r w:rsidR="0059091B">
                              <w:rPr>
                                <w:b w:val="0"/>
                                <w:sz w:val="88"/>
                                <w:szCs w:val="88"/>
                              </w:rPr>
                              <w:t>SwitchBoard</w:t>
                            </w:r>
                            <w:r>
                              <w:rPr>
                                <w:b w:val="0"/>
                                <w:sz w:val="88"/>
                                <w:szCs w:val="88"/>
                              </w:rPr>
                              <w:fldChar w:fldCharType="end"/>
                            </w:r>
                          </w:p>
                          <w:p w14:paraId="54A2A921" w14:textId="70F7A5CA" w:rsidR="00557334" w:rsidRPr="007148B6" w:rsidRDefault="0042070B" w:rsidP="00074FDE">
                            <w:pPr>
                              <w:pStyle w:val="Subtitle"/>
                            </w:pPr>
                            <w:r>
                              <w:fldChar w:fldCharType="begin"/>
                            </w:r>
                            <w:r>
                              <w:instrText xml:space="preserve"> TITLE  \* MERGEFORMAT </w:instrText>
                            </w:r>
                            <w:r>
                              <w:fldChar w:fldCharType="separate"/>
                            </w:r>
                            <w:r w:rsidR="0059091B">
                              <w:t>API Reference</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l,21600r21600,l216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" filled="f" stroked="f">
                <v:textbo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r w:rsidR="0059091B">
                        <w:rPr>
                          <w:b w:val="0"/>
                          <w:sz w:val="88"/>
                          <w:szCs w:val="88"/>
                        </w:rPr>
                        <w:t>SwitchBoard</w:t>
                      </w:r>
                      <w:r>
                        <w:rPr>
                          <w:b w:val="0"/>
                          <w:sz w:val="88"/>
                          <w:szCs w:val="88"/>
                        </w:rPr>
                        <w:fldChar w:fldCharType="end"/>
                      </w:r>
                    </w:p>
                    <w:p w14:paraId="54A2A921" w14:textId="70F7A5CA" w:rsidR="00557334" w:rsidRPr="007148B6" w:rsidRDefault="0042070B" w:rsidP="00074FDE">
                      <w:pPr>
                        <w:pStyle w:val="Subtitle"/>
                      </w:pPr>
                      <w:r>
                        <w:fldChar w:fldCharType="begin"/>
                      </w:r>
                      <w:r>
                        <w:instrText xml:space="preserve"> TITLE  \* MERGEFORMAT </w:instrText>
                      </w:r>
                      <w:r>
                        <w:fldChar w:fldCharType="separate"/>
                      </w:r>
                      <w:r w:rsidR="0059091B">
                        <w:t>API Reference</w:t>
                      </w:r>
                      <w:r>
                        <w:fldChar w:fldCharType="end"/>
                      </w:r>
                    </w:p>
                  </w:txbxContent>
                </v:textbox>
                <w10:wrap type="square"/>
              </v:shape>
            </w:pict>
          </mc:Fallback>
        </mc:AlternateContent>
      </w:r>
      <w:r>
        <w:rPr>
          <w:noProof/>
          <w:lang w:eastAsia="en-US"/>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eastAsia="en-US"/>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4CA15C53" w:rsidR="00557334" w:rsidRPr="007148B6" w:rsidRDefault="00557334" w:rsidP="007148B6">
                            <w:pPr>
                              <w:jc w:val="both"/>
                              <w:rPr>
                                <w:color w:val="595959" w:themeColor="text1" w:themeTint="A6"/>
                              </w:rPr>
                            </w:pPr>
                            <w:r w:rsidRPr="007148B6">
                              <w:rPr>
                                <w:color w:val="595959" w:themeColor="text1" w:themeTint="A6"/>
                              </w:rPr>
                              <w:t>©</w:t>
                            </w:r>
                            <w:r w:rsidR="0059091B">
                              <w:rPr>
                                <w:color w:val="595959" w:themeColor="text1" w:themeTint="A6"/>
                              </w:rPr>
                              <w:t xml:space="preserve"> 2018</w:t>
                            </w:r>
                            <w:r w:rsidRPr="007148B6">
                              <w:rPr>
                                <w:color w:val="595959" w:themeColor="text1" w:themeTint="A6"/>
                              </w:rPr>
                              <w:t xml:space="preserve">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" filled="f" stroked="f">
                <v:textbox inset="0,0,0,0">
                  <w:txbxContent>
                    <w:p w14:paraId="69B6A323" w14:textId="4CA15C53" w:rsidR="00557334" w:rsidRPr="007148B6" w:rsidRDefault="00557334" w:rsidP="007148B6">
                      <w:pPr>
                        <w:jc w:val="both"/>
                        <w:rPr>
                          <w:color w:val="595959" w:themeColor="text1" w:themeTint="A6"/>
                        </w:rPr>
                      </w:pPr>
                      <w:r w:rsidRPr="007148B6">
                        <w:rPr>
                          <w:color w:val="595959" w:themeColor="text1" w:themeTint="A6"/>
                        </w:rPr>
                        <w:t>©</w:t>
                      </w:r>
                      <w:r w:rsidR="0059091B">
                        <w:rPr>
                          <w:color w:val="595959" w:themeColor="text1" w:themeTint="A6"/>
                        </w:rPr>
                        <w:t xml:space="preserve"> 2018</w:t>
                      </w:r>
                      <w:r w:rsidRPr="007148B6">
                        <w:rPr>
                          <w:color w:val="595959" w:themeColor="text1" w:themeTint="A6"/>
                        </w:rPr>
                        <w:t xml:space="preserve">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78"/>
        <w:gridCol w:w="1258"/>
        <w:gridCol w:w="1541"/>
        <w:gridCol w:w="4947"/>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65FDCAB1" w:rsidR="000D2737" w:rsidRPr="002049F8" w:rsidRDefault="0059091B" w:rsidP="0059091B">
            <w:pPr>
              <w:pStyle w:val="Textintable"/>
            </w:pPr>
            <w:r>
              <w:t>19</w:t>
            </w:r>
            <w:r w:rsidR="000D2737">
              <w:t>-</w:t>
            </w:r>
            <w:r>
              <w:t>01</w:t>
            </w:r>
            <w:r w:rsidR="000D2737" w:rsidRPr="002049F8">
              <w:t>-201</w:t>
            </w:r>
            <w:r w:rsidR="000D2737">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3E7206EB" w:rsidR="000D2737" w:rsidRPr="002049F8" w:rsidRDefault="0059091B"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4C04C50F" w14:textId="77777777" w:rsidR="0090420F"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0420F">
            <w:rPr>
              <w:noProof/>
            </w:rPr>
            <w:t>1.</w:t>
          </w:r>
          <w:r w:rsidR="0090420F">
            <w:rPr>
              <w:rFonts w:asciiTheme="minorHAnsi" w:hAnsiTheme="minorHAnsi"/>
              <w:b w:val="0"/>
              <w:bCs w:val="0"/>
              <w:noProof/>
              <w:sz w:val="24"/>
              <w:lang w:val="en-GB" w:eastAsia="en-GB"/>
            </w:rPr>
            <w:tab/>
          </w:r>
          <w:r w:rsidR="0090420F">
            <w:rPr>
              <w:noProof/>
            </w:rPr>
            <w:t>Introduction</w:t>
          </w:r>
          <w:r w:rsidR="0090420F">
            <w:rPr>
              <w:noProof/>
            </w:rPr>
            <w:tab/>
          </w:r>
          <w:r w:rsidR="0090420F">
            <w:rPr>
              <w:noProof/>
            </w:rPr>
            <w:fldChar w:fldCharType="begin"/>
          </w:r>
          <w:r w:rsidR="0090420F">
            <w:rPr>
              <w:noProof/>
            </w:rPr>
            <w:instrText xml:space="preserve"> PAGEREF _Toc497225881 \h </w:instrText>
          </w:r>
          <w:r w:rsidR="0090420F">
            <w:rPr>
              <w:noProof/>
            </w:rPr>
          </w:r>
          <w:r w:rsidR="0090420F">
            <w:rPr>
              <w:noProof/>
            </w:rPr>
            <w:fldChar w:fldCharType="separate"/>
          </w:r>
          <w:r w:rsidR="00B62EAF">
            <w:rPr>
              <w:noProof/>
            </w:rPr>
            <w:t>4</w:t>
          </w:r>
          <w:r w:rsidR="0090420F">
            <w:rPr>
              <w:noProof/>
            </w:rPr>
            <w:fldChar w:fldCharType="end"/>
          </w:r>
        </w:p>
        <w:p w14:paraId="6E08B7D9"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_Toc497225882 \h </w:instrText>
          </w:r>
          <w:r>
            <w:rPr>
              <w:noProof/>
            </w:rPr>
          </w:r>
          <w:r>
            <w:rPr>
              <w:noProof/>
            </w:rPr>
            <w:fldChar w:fldCharType="separate"/>
          </w:r>
          <w:r w:rsidR="00B62EAF">
            <w:rPr>
              <w:noProof/>
            </w:rPr>
            <w:t>4</w:t>
          </w:r>
          <w:r>
            <w:rPr>
              <w:noProof/>
            </w:rPr>
            <w:fldChar w:fldCharType="end"/>
          </w:r>
        </w:p>
        <w:p w14:paraId="5F81F325"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_Toc497225883 \h </w:instrText>
          </w:r>
          <w:r>
            <w:rPr>
              <w:noProof/>
            </w:rPr>
          </w:r>
          <w:r>
            <w:rPr>
              <w:noProof/>
            </w:rPr>
            <w:fldChar w:fldCharType="separate"/>
          </w:r>
          <w:r w:rsidR="00B62EAF">
            <w:rPr>
              <w:noProof/>
            </w:rPr>
            <w:t>4</w:t>
          </w:r>
          <w:r>
            <w:rPr>
              <w:noProof/>
            </w:rPr>
            <w:fldChar w:fldCharType="end"/>
          </w:r>
        </w:p>
        <w:p w14:paraId="1759C143"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_Toc497225884 \h </w:instrText>
          </w:r>
          <w:r>
            <w:rPr>
              <w:noProof/>
            </w:rPr>
          </w:r>
          <w:r>
            <w:rPr>
              <w:noProof/>
            </w:rPr>
            <w:fldChar w:fldCharType="separate"/>
          </w:r>
          <w:r w:rsidR="00B62EAF">
            <w:rPr>
              <w:noProof/>
            </w:rPr>
            <w:t>4</w:t>
          </w:r>
          <w:r>
            <w:rPr>
              <w:noProof/>
            </w:rPr>
            <w:fldChar w:fldCharType="end"/>
          </w:r>
        </w:p>
        <w:p w14:paraId="6957F39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_Toc497225885 \h </w:instrText>
          </w:r>
          <w:r>
            <w:rPr>
              <w:noProof/>
            </w:rPr>
          </w:r>
          <w:r>
            <w:rPr>
              <w:noProof/>
            </w:rPr>
            <w:fldChar w:fldCharType="separate"/>
          </w:r>
          <w:r w:rsidR="00B62EAF">
            <w:rPr>
              <w:noProof/>
            </w:rPr>
            <w:t>4</w:t>
          </w:r>
          <w:r>
            <w:rPr>
              <w:noProof/>
            </w:rPr>
            <w:fldChar w:fldCharType="end"/>
          </w:r>
        </w:p>
        <w:p w14:paraId="6E29CACA"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_Toc497225886 \h </w:instrText>
          </w:r>
          <w:r>
            <w:rPr>
              <w:noProof/>
            </w:rPr>
          </w:r>
          <w:r>
            <w:rPr>
              <w:noProof/>
            </w:rPr>
            <w:fldChar w:fldCharType="separate"/>
          </w:r>
          <w:r w:rsidR="00B62EAF">
            <w:rPr>
              <w:noProof/>
            </w:rPr>
            <w:t>4</w:t>
          </w:r>
          <w:r>
            <w:rPr>
              <w:noProof/>
            </w:rPr>
            <w:fldChar w:fldCharType="end"/>
          </w:r>
        </w:p>
        <w:p w14:paraId="545591C8"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_Toc497225887 \h </w:instrText>
          </w:r>
          <w:r>
            <w:rPr>
              <w:noProof/>
            </w:rPr>
          </w:r>
          <w:r>
            <w:rPr>
              <w:noProof/>
            </w:rPr>
            <w:fldChar w:fldCharType="separate"/>
          </w:r>
          <w:r w:rsidR="00B62EAF">
            <w:rPr>
              <w:noProof/>
            </w:rPr>
            <w:t>5</w:t>
          </w:r>
          <w:r>
            <w:rPr>
              <w:noProof/>
            </w:rPr>
            <w:fldChar w:fldCharType="end"/>
          </w:r>
        </w:p>
        <w:p w14:paraId="71C67CC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_Toc497225888 \h </w:instrText>
          </w:r>
          <w:r>
            <w:rPr>
              <w:noProof/>
            </w:rPr>
          </w:r>
          <w:r>
            <w:rPr>
              <w:noProof/>
            </w:rPr>
            <w:fldChar w:fldCharType="separate"/>
          </w:r>
          <w:r w:rsidR="00B62EAF">
            <w:rPr>
              <w:noProof/>
            </w:rPr>
            <w:t>5</w:t>
          </w:r>
          <w:r>
            <w:rPr>
              <w:noProof/>
            </w:rPr>
            <w:fldChar w:fldCharType="end"/>
          </w:r>
        </w:p>
        <w:p w14:paraId="66AE8176" w14:textId="77777777" w:rsidR="0090420F" w:rsidRDefault="0090420F">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RemoteControl Plugin</w:t>
          </w:r>
          <w:r>
            <w:rPr>
              <w:noProof/>
            </w:rPr>
            <w:tab/>
          </w:r>
          <w:r>
            <w:rPr>
              <w:noProof/>
            </w:rPr>
            <w:fldChar w:fldCharType="begin"/>
          </w:r>
          <w:r>
            <w:rPr>
              <w:noProof/>
            </w:rPr>
            <w:instrText xml:space="preserve"> PAGEREF _Toc497225889 \h </w:instrText>
          </w:r>
          <w:r>
            <w:rPr>
              <w:noProof/>
            </w:rPr>
          </w:r>
          <w:r>
            <w:rPr>
              <w:noProof/>
            </w:rPr>
            <w:fldChar w:fldCharType="separate"/>
          </w:r>
          <w:r w:rsidR="00B62EAF">
            <w:rPr>
              <w:noProof/>
            </w:rPr>
            <w:t>6</w:t>
          </w:r>
          <w:r>
            <w:rPr>
              <w:noProof/>
            </w:rPr>
            <w:fldChar w:fldCharType="end"/>
          </w:r>
        </w:p>
        <w:p w14:paraId="4FA986A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_Toc497225890 \h </w:instrText>
          </w:r>
          <w:r>
            <w:rPr>
              <w:noProof/>
            </w:rPr>
          </w:r>
          <w:r>
            <w:rPr>
              <w:noProof/>
            </w:rPr>
            <w:fldChar w:fldCharType="separate"/>
          </w:r>
          <w:r w:rsidR="00B62EAF">
            <w:rPr>
              <w:noProof/>
            </w:rPr>
            <w:t>6</w:t>
          </w:r>
          <w:r>
            <w:rPr>
              <w:noProof/>
            </w:rPr>
            <w:fldChar w:fldCharType="end"/>
          </w:r>
        </w:p>
        <w:p w14:paraId="35A06986"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Key Mapping File</w:t>
          </w:r>
          <w:r>
            <w:rPr>
              <w:noProof/>
            </w:rPr>
            <w:tab/>
          </w:r>
          <w:r>
            <w:rPr>
              <w:noProof/>
            </w:rPr>
            <w:fldChar w:fldCharType="begin"/>
          </w:r>
          <w:r>
            <w:rPr>
              <w:noProof/>
            </w:rPr>
            <w:instrText xml:space="preserve"> PAGEREF _Toc497225891 \h </w:instrText>
          </w:r>
          <w:r>
            <w:rPr>
              <w:noProof/>
            </w:rPr>
          </w:r>
          <w:r>
            <w:rPr>
              <w:noProof/>
            </w:rPr>
            <w:fldChar w:fldCharType="separate"/>
          </w:r>
          <w:r w:rsidR="00B62EAF">
            <w:rPr>
              <w:noProof/>
            </w:rPr>
            <w:t>6</w:t>
          </w:r>
          <w:r>
            <w:rPr>
              <w:noProof/>
            </w:rPr>
            <w:fldChar w:fldCharType="end"/>
          </w:r>
        </w:p>
        <w:p w14:paraId="65FD08E0"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_Toc497225892 \h </w:instrText>
          </w:r>
          <w:r>
            <w:rPr>
              <w:noProof/>
            </w:rPr>
          </w:r>
          <w:r>
            <w:rPr>
              <w:noProof/>
            </w:rPr>
            <w:fldChar w:fldCharType="separate"/>
          </w:r>
          <w:r w:rsidR="00B62EAF">
            <w:rPr>
              <w:noProof/>
            </w:rPr>
            <w:t>7</w:t>
          </w:r>
          <w:r>
            <w:rPr>
              <w:noProof/>
            </w:rPr>
            <w:fldChar w:fldCharType="end"/>
          </w:r>
        </w:p>
        <w:p w14:paraId="374A795A"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_Toc497225893 \h </w:instrText>
          </w:r>
          <w:r>
            <w:rPr>
              <w:noProof/>
            </w:rPr>
          </w:r>
          <w:r>
            <w:rPr>
              <w:noProof/>
            </w:rPr>
            <w:fldChar w:fldCharType="separate"/>
          </w:r>
          <w:r w:rsidR="00B62EAF">
            <w:rPr>
              <w:noProof/>
            </w:rPr>
            <w:t>7</w:t>
          </w:r>
          <w:r>
            <w:rPr>
              <w:noProof/>
            </w:rPr>
            <w:fldChar w:fldCharType="end"/>
          </w:r>
        </w:p>
        <w:p w14:paraId="3F1E54D3"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2.3.2</w:t>
          </w:r>
          <w:r>
            <w:rPr>
              <w:rFonts w:asciiTheme="minorHAnsi" w:hAnsiTheme="minorHAnsi"/>
              <w:noProof/>
              <w:sz w:val="24"/>
              <w:szCs w:val="24"/>
              <w:lang w:val="en-GB" w:eastAsia="en-GB"/>
            </w:rPr>
            <w:tab/>
          </w:r>
          <w:r>
            <w:rPr>
              <w:noProof/>
            </w:rPr>
            <w:t>Device actions</w:t>
          </w:r>
          <w:r>
            <w:rPr>
              <w:noProof/>
            </w:rPr>
            <w:tab/>
          </w:r>
          <w:r>
            <w:rPr>
              <w:noProof/>
            </w:rPr>
            <w:fldChar w:fldCharType="begin"/>
          </w:r>
          <w:r>
            <w:rPr>
              <w:noProof/>
            </w:rPr>
            <w:instrText xml:space="preserve"> PAGEREF _Toc497225894 \h </w:instrText>
          </w:r>
          <w:r>
            <w:rPr>
              <w:noProof/>
            </w:rPr>
          </w:r>
          <w:r>
            <w:rPr>
              <w:noProof/>
            </w:rPr>
            <w:fldChar w:fldCharType="separate"/>
          </w:r>
          <w:r w:rsidR="00B62EAF">
            <w:rPr>
              <w:noProof/>
            </w:rPr>
            <w:t>7</w:t>
          </w:r>
          <w:r>
            <w:rPr>
              <w:noProof/>
            </w:rPr>
            <w:fldChar w:fldCharType="end"/>
          </w:r>
        </w:p>
        <w:p w14:paraId="09A90869"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2.3.3</w:t>
          </w:r>
          <w:r>
            <w:rPr>
              <w:rFonts w:asciiTheme="minorHAnsi" w:hAnsiTheme="minorHAnsi"/>
              <w:noProof/>
              <w:sz w:val="24"/>
              <w:szCs w:val="24"/>
              <w:lang w:val="en-GB" w:eastAsia="en-GB"/>
            </w:rPr>
            <w:tab/>
          </w:r>
          <w:r>
            <w:rPr>
              <w:noProof/>
            </w:rPr>
            <w:t>Key actions</w:t>
          </w:r>
          <w:r>
            <w:rPr>
              <w:noProof/>
            </w:rPr>
            <w:tab/>
          </w:r>
          <w:r>
            <w:rPr>
              <w:noProof/>
            </w:rPr>
            <w:fldChar w:fldCharType="begin"/>
          </w:r>
          <w:r>
            <w:rPr>
              <w:noProof/>
            </w:rPr>
            <w:instrText xml:space="preserve"> PAGEREF _Toc497225895 \h </w:instrText>
          </w:r>
          <w:r>
            <w:rPr>
              <w:noProof/>
            </w:rPr>
          </w:r>
          <w:r>
            <w:rPr>
              <w:noProof/>
            </w:rPr>
            <w:fldChar w:fldCharType="separate"/>
          </w:r>
          <w:r w:rsidR="00B62EAF">
            <w:rPr>
              <w:noProof/>
            </w:rPr>
            <w:t>8</w:t>
          </w:r>
          <w:r>
            <w:rPr>
              <w:noProof/>
            </w:rPr>
            <w:fldChar w:fldCharType="end"/>
          </w:r>
        </w:p>
        <w:p w14:paraId="34B44AE2"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2.3.4</w:t>
          </w:r>
          <w:r>
            <w:rPr>
              <w:rFonts w:asciiTheme="minorHAnsi" w:hAnsiTheme="minorHAnsi"/>
              <w:noProof/>
              <w:sz w:val="24"/>
              <w:szCs w:val="24"/>
              <w:lang w:val="en-GB" w:eastAsia="en-GB"/>
            </w:rPr>
            <w:tab/>
          </w:r>
          <w:r>
            <w:rPr>
              <w:noProof/>
            </w:rPr>
            <w:t>Key mapping actions</w:t>
          </w:r>
          <w:r>
            <w:rPr>
              <w:noProof/>
            </w:rPr>
            <w:tab/>
          </w:r>
          <w:r>
            <w:rPr>
              <w:noProof/>
            </w:rPr>
            <w:fldChar w:fldCharType="begin"/>
          </w:r>
          <w:r>
            <w:rPr>
              <w:noProof/>
            </w:rPr>
            <w:instrText xml:space="preserve"> PAGEREF _Toc497225896 \h </w:instrText>
          </w:r>
          <w:r>
            <w:rPr>
              <w:noProof/>
            </w:rPr>
          </w:r>
          <w:r>
            <w:rPr>
              <w:noProof/>
            </w:rPr>
            <w:fldChar w:fldCharType="separate"/>
          </w:r>
          <w:r w:rsidR="00B62EAF">
            <w:rPr>
              <w:noProof/>
            </w:rPr>
            <w:t>8</w:t>
          </w:r>
          <w:r>
            <w:rPr>
              <w:noProof/>
            </w:rPr>
            <w:fldChar w:fldCharType="end"/>
          </w:r>
        </w:p>
        <w:p w14:paraId="03A9966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_Toc497225897 \h </w:instrText>
          </w:r>
          <w:r>
            <w:rPr>
              <w:noProof/>
            </w:rPr>
          </w:r>
          <w:r>
            <w:rPr>
              <w:noProof/>
            </w:rPr>
            <w:fldChar w:fldCharType="separate"/>
          </w:r>
          <w:r w:rsidR="00B62EAF">
            <w:rPr>
              <w:noProof/>
            </w:rPr>
            <w:t>9</w:t>
          </w:r>
          <w:r>
            <w:rPr>
              <w:noProof/>
            </w:rPr>
            <w:fldChar w:fldCharType="end"/>
          </w:r>
        </w:p>
        <w:p w14:paraId="1BFC6A4E"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2.5</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_Toc497225898 \h </w:instrText>
          </w:r>
          <w:r>
            <w:rPr>
              <w:noProof/>
            </w:rPr>
          </w:r>
          <w:r>
            <w:rPr>
              <w:noProof/>
            </w:rPr>
            <w:fldChar w:fldCharType="separate"/>
          </w:r>
          <w:r w:rsidR="00B62EAF">
            <w:rPr>
              <w:noProof/>
            </w:rPr>
            <w:t>9</w:t>
          </w:r>
          <w:r>
            <w:rPr>
              <w:noProof/>
            </w:rPr>
            <w:fldChar w:fldCharType="end"/>
          </w:r>
        </w:p>
        <w:p w14:paraId="3D86E73C"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_Toc497225899 \h </w:instrText>
          </w:r>
          <w:r>
            <w:rPr>
              <w:noProof/>
            </w:rPr>
          </w:r>
          <w:r>
            <w:rPr>
              <w:noProof/>
            </w:rPr>
            <w:fldChar w:fldCharType="separate"/>
          </w:r>
          <w:r w:rsidR="00B62EAF">
            <w:rPr>
              <w:noProof/>
            </w:rPr>
            <w:t>9</w:t>
          </w:r>
          <w:r>
            <w:rPr>
              <w:noProof/>
            </w:rPr>
            <w:fldChar w:fldCharType="end"/>
          </w:r>
        </w:p>
        <w:p w14:paraId="7B61CBC6"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2.5.2</w:t>
          </w:r>
          <w:r>
            <w:rPr>
              <w:rFonts w:asciiTheme="minorHAnsi" w:hAnsiTheme="minorHAnsi"/>
              <w:noProof/>
              <w:sz w:val="24"/>
              <w:szCs w:val="24"/>
              <w:lang w:val="en-GB" w:eastAsia="en-GB"/>
            </w:rPr>
            <w:tab/>
          </w:r>
          <w:r>
            <w:rPr>
              <w:noProof/>
            </w:rPr>
            <w:t>Codes for key actions</w:t>
          </w:r>
          <w:r>
            <w:rPr>
              <w:noProof/>
            </w:rPr>
            <w:tab/>
          </w:r>
          <w:r>
            <w:rPr>
              <w:noProof/>
            </w:rPr>
            <w:fldChar w:fldCharType="begin"/>
          </w:r>
          <w:r>
            <w:rPr>
              <w:noProof/>
            </w:rPr>
            <w:instrText xml:space="preserve"> PAGEREF _Toc497225900 \h </w:instrText>
          </w:r>
          <w:r>
            <w:rPr>
              <w:noProof/>
            </w:rPr>
          </w:r>
          <w:r>
            <w:rPr>
              <w:noProof/>
            </w:rPr>
            <w:fldChar w:fldCharType="separate"/>
          </w:r>
          <w:r w:rsidR="00B62EAF">
            <w:rPr>
              <w:noProof/>
            </w:rPr>
            <w:t>10</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497225881"/>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497225882"/>
      <w:r>
        <w:t>Scope</w:t>
      </w:r>
      <w:bookmarkEnd w:id="2"/>
      <w:bookmarkEnd w:id="3"/>
    </w:p>
    <w:p w14:paraId="0E1CDEB6" w14:textId="0F0608FD" w:rsidR="00043F4C" w:rsidRDefault="000A0384" w:rsidP="00E2583E">
      <w:pPr>
        <w:widowControl/>
        <w:autoSpaceDE/>
        <w:autoSpaceDN/>
        <w:adjustRightInd/>
        <w:spacing w:before="120" w:after="200" w:line="276" w:lineRule="auto"/>
      </w:pPr>
      <w:r w:rsidRPr="000A0384">
        <w:t xml:space="preserve">This document describes the Plugin </w:t>
      </w:r>
      <w:r w:rsidR="0059091B">
        <w:t>Switchboard</w:t>
      </w:r>
      <w:r w:rsidRPr="000A0384">
        <w:t xml:space="preserve"> API interface. This plugin can be configured to be loaded and executed in the WPEFramework and offers </w:t>
      </w:r>
      <w:r w:rsidR="0059091B">
        <w:t>automation on lifetime man</w:t>
      </w:r>
      <w:r w:rsidR="00153CE5">
        <w:t>agement</w:t>
      </w:r>
      <w:r w:rsidRPr="000A0384">
        <w:t>.</w:t>
      </w:r>
      <w:r w:rsidR="00153CE5">
        <w:t xml:space="preserve"> It allows for automatic management of 1 plugin out of a group of N.</w:t>
      </w:r>
      <w:r w:rsidRPr="000A0384">
        <w:t xml:space="preserve"> For details on the WPEFramework API, refer to:</w:t>
      </w:r>
      <w:r>
        <w:t xml:space="preserve"> </w:t>
      </w:r>
      <w:r>
        <w:fldChar w:fldCharType="begin"/>
      </w:r>
      <w:r>
        <w:instrText xml:space="preserve"> REF WPEFRAMEWORK \h </w:instrText>
      </w:r>
      <w:r>
        <w:fldChar w:fldCharType="separate"/>
      </w:r>
      <w:r w:rsidR="00B62EAF">
        <w:t>[WPEF]</w:t>
      </w:r>
      <w:r>
        <w:fldChar w:fldCharType="end"/>
      </w:r>
    </w:p>
    <w:p w14:paraId="3A0C5A5D" w14:textId="37C73DDA" w:rsidR="00A57632" w:rsidRDefault="00A57632" w:rsidP="006826BA">
      <w:pPr>
        <w:pStyle w:val="Heading2"/>
      </w:pPr>
      <w:bookmarkStart w:id="4" w:name="_Toc496167960"/>
      <w:bookmarkStart w:id="5" w:name="_Toc497225883"/>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497225884"/>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r>
              <w:t>Callsign</w:t>
            </w:r>
          </w:p>
        </w:tc>
        <w:tc>
          <w:tcPr>
            <w:tcW w:w="7229" w:type="dxa"/>
          </w:tcPr>
          <w:p w14:paraId="5EEEFC1A" w14:textId="06B4097E" w:rsidR="00EB2D47" w:rsidRPr="003F5FAA" w:rsidRDefault="00EB2D47" w:rsidP="00EB2D47">
            <w:pPr>
              <w:pStyle w:val="Textintable"/>
            </w:pPr>
            <w:r>
              <w:t>The callsign is the name given to an instance of a plugin. One plugin can be instantiated multiple times, but each instance the instance name, callsign, must be unique.</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497225885"/>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Languages used in the WPEFramework will be conform [ISO 639-1] using two letter language codes. If WPEFramework encounters a language code it does not recognize, it will use ‘xx’ instead. For a list of 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497225886"/>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lastRenderedPageBreak/>
              <w:t>[WPEF]</w:t>
            </w:r>
            <w:bookmarkEnd w:id="36"/>
          </w:p>
        </w:tc>
        <w:tc>
          <w:tcPr>
            <w:tcW w:w="7655" w:type="dxa"/>
          </w:tcPr>
          <w:p w14:paraId="093F0AF3" w14:textId="77777777" w:rsidR="000A0384" w:rsidRDefault="000A0384" w:rsidP="00075AA9">
            <w:r>
              <w:t>WPEFramework API Reference</w:t>
            </w:r>
          </w:p>
          <w:p w14:paraId="27F6CE04" w14:textId="5293C453" w:rsidR="000A0384" w:rsidRDefault="0042070B"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42070B"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42070B"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42070B"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0061623A" w:rsidR="00511ED0" w:rsidRPr="00B86D16" w:rsidRDefault="00153CE5" w:rsidP="00172CD1">
            <w:pPr>
              <w:pStyle w:val="Textintable"/>
            </w:pPr>
            <w:hyperlink r:id="rId14" w:history="1">
              <w:r w:rsidRPr="00BD4F1D">
                <w:rPr>
                  <w:rStyle w:val="Hyperlink"/>
                  <w:lang w:eastAsia="nl-NL"/>
                </w:rPr>
                <w:t>http://www.json.org</w:t>
              </w:r>
            </w:hyperlink>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42070B" w:rsidP="00511ED0">
            <w:pPr>
              <w:rPr>
                <w:color w:val="3B93BD"/>
                <w:u w:val="single"/>
                <w:lang w:val="de-DE"/>
              </w:rPr>
            </w:pPr>
            <w:hyperlink r:id="rId15"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497225887"/>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497225888"/>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eastAsia="en-US"/>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eastAsia="en-US"/>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7">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4AB0717D" w14:textId="6F300B4A" w:rsidR="000A0384" w:rsidRPr="00E14D83" w:rsidRDefault="00153CE5" w:rsidP="000A0384">
      <w:pPr>
        <w:pStyle w:val="Heading1"/>
        <w:spacing w:after="0"/>
      </w:pPr>
      <w:bookmarkStart w:id="808" w:name="_Toc496284772"/>
      <w:bookmarkStart w:id="809" w:name="_Toc497225889"/>
      <w:bookmarkEnd w:id="807"/>
      <w:r>
        <w:lastRenderedPageBreak/>
        <w:t>SwitchBoard</w:t>
      </w:r>
      <w:r w:rsidR="000A0384">
        <w:t xml:space="preserve"> Plugin</w:t>
      </w:r>
      <w:bookmarkEnd w:id="808"/>
      <w:bookmarkEnd w:id="809"/>
    </w:p>
    <w:p w14:paraId="4009FA72" w14:textId="1341DBFE" w:rsidR="00AA3023" w:rsidRDefault="00AA3023" w:rsidP="000A0384">
      <w:pPr>
        <w:pStyle w:val="Heading2"/>
        <w:spacing w:before="200"/>
      </w:pPr>
      <w:bookmarkStart w:id="810" w:name="_Toc496284773"/>
      <w:bookmarkStart w:id="811" w:name="_Toc497225890"/>
      <w:r>
        <w:t>Overview</w:t>
      </w:r>
    </w:p>
    <w:p w14:paraId="59D9CAB1" w14:textId="26174B0F" w:rsidR="00AA3023" w:rsidRDefault="00AA3023" w:rsidP="00AA3023">
      <w:pPr>
        <w:rPr>
          <w:lang w:eastAsia="ar-SA"/>
        </w:rPr>
      </w:pPr>
      <w:r>
        <w:rPr>
          <w:lang w:eastAsia="ar-SA"/>
        </w:rPr>
        <w:t>This plugin is configured to manage a group of plugins. Within this group, only 1 plugin can be active. Via the RESTfull API a plugin (callsign) from the group can be requested to activate. The plugin will make sure that any other plugin in the configured group that is active, is first deactivated.</w:t>
      </w:r>
    </w:p>
    <w:p w14:paraId="73628864" w14:textId="5CA34D51" w:rsidR="00AA3023" w:rsidRPr="00AA3023" w:rsidRDefault="00AA3023" w:rsidP="00AA3023">
      <w:pPr>
        <w:rPr>
          <w:lang w:eastAsia="ar-SA"/>
        </w:rPr>
      </w:pPr>
      <w:r>
        <w:rPr>
          <w:lang w:eastAsia="ar-SA"/>
        </w:rPr>
        <w:t>The plugin is monitoring the status of all the plugins in the group. If one of the plugins is deactivated, crashes, shutdown by monitor, or simple deactivated, the plugin indicated as default will be started.</w:t>
      </w:r>
    </w:p>
    <w:p w14:paraId="6DFEA9D1" w14:textId="77777777" w:rsidR="000A0384" w:rsidRDefault="000A0384" w:rsidP="000A0384">
      <w:pPr>
        <w:pStyle w:val="Heading2"/>
        <w:spacing w:before="200"/>
      </w:pPr>
      <w:r>
        <w:t>Configuration</w:t>
      </w:r>
      <w:bookmarkEnd w:id="810"/>
      <w:bookmarkEnd w:id="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075AA9">
        <w:tc>
          <w:tcPr>
            <w:tcW w:w="1985" w:type="dxa"/>
          </w:tcPr>
          <w:p w14:paraId="5DC595DC" w14:textId="5271A9D0" w:rsidR="000A0384" w:rsidRPr="00B86D16" w:rsidRDefault="00F8497C" w:rsidP="00075AA9">
            <w:pPr>
              <w:pStyle w:val="Textintable"/>
            </w:pPr>
            <w:r>
              <w:t>C</w:t>
            </w:r>
            <w:r w:rsidR="000A0384" w:rsidRPr="00B86D16">
              <w:t>allsign</w:t>
            </w:r>
          </w:p>
        </w:tc>
        <w:tc>
          <w:tcPr>
            <w:tcW w:w="6946" w:type="dxa"/>
          </w:tcPr>
          <w:p w14:paraId="0012F829" w14:textId="7C5206EE" w:rsidR="000A0384" w:rsidRPr="00B86D16" w:rsidRDefault="000A0384" w:rsidP="00153CE5">
            <w:pPr>
              <w:pStyle w:val="Textintable"/>
              <w:tabs>
                <w:tab w:val="left" w:pos="703"/>
              </w:tabs>
              <w:ind w:left="703" w:hanging="703"/>
            </w:pPr>
            <w:r>
              <w:t>[string]</w:t>
            </w:r>
            <w:r>
              <w:tab/>
            </w:r>
            <w:r w:rsidR="005F4759">
              <w:t xml:space="preserve">the instance name for the plugin. Default: </w:t>
            </w:r>
            <w:r w:rsidR="00153CE5">
              <w:t>SwitchBoard</w:t>
            </w:r>
            <w:r w:rsidR="005F4759">
              <w:t>.</w:t>
            </w:r>
          </w:p>
        </w:tc>
      </w:tr>
      <w:tr w:rsidR="000A0384" w:rsidRPr="00B86D16" w14:paraId="30A38FCD" w14:textId="77777777" w:rsidTr="00075AA9">
        <w:tc>
          <w:tcPr>
            <w:tcW w:w="1985" w:type="dxa"/>
          </w:tcPr>
          <w:p w14:paraId="5439E71C" w14:textId="77777777" w:rsidR="000A0384" w:rsidRPr="00B86D16" w:rsidRDefault="000A0384" w:rsidP="00075AA9">
            <w:pPr>
              <w:pStyle w:val="Textintable"/>
            </w:pPr>
            <w:r w:rsidRPr="00B86D16">
              <w:t>classname</w:t>
            </w:r>
          </w:p>
        </w:tc>
        <w:tc>
          <w:tcPr>
            <w:tcW w:w="6946" w:type="dxa"/>
          </w:tcPr>
          <w:p w14:paraId="4C63EDB8" w14:textId="5A2CA032" w:rsidR="000A0384" w:rsidRPr="00B86D16" w:rsidRDefault="000A0384" w:rsidP="00153CE5">
            <w:pPr>
              <w:pStyle w:val="Textintable"/>
              <w:tabs>
                <w:tab w:val="left" w:pos="703"/>
              </w:tabs>
              <w:ind w:left="703" w:hanging="703"/>
            </w:pPr>
            <w:r>
              <w:t>[string]</w:t>
            </w:r>
            <w:r>
              <w:tab/>
            </w:r>
            <w:r w:rsidR="00153CE5">
              <w:t>SwitchBoard</w:t>
            </w:r>
          </w:p>
        </w:tc>
      </w:tr>
      <w:tr w:rsidR="000A0384" w:rsidRPr="00B86D16" w14:paraId="2A4ADB65" w14:textId="77777777" w:rsidTr="00075AA9">
        <w:tc>
          <w:tcPr>
            <w:tcW w:w="1985" w:type="dxa"/>
          </w:tcPr>
          <w:p w14:paraId="0DD06ACA" w14:textId="0A23E135" w:rsidR="000A0384" w:rsidRPr="00B86D16" w:rsidRDefault="00F8497C" w:rsidP="00075AA9">
            <w:pPr>
              <w:pStyle w:val="Textintable"/>
            </w:pPr>
            <w:r>
              <w:t>L</w:t>
            </w:r>
            <w:r w:rsidR="000A0384" w:rsidRPr="00B86D16">
              <w:t>ocator</w:t>
            </w:r>
          </w:p>
        </w:tc>
        <w:tc>
          <w:tcPr>
            <w:tcW w:w="6946" w:type="dxa"/>
          </w:tcPr>
          <w:p w14:paraId="0F9D8D85" w14:textId="176AFBDD" w:rsidR="000A0384" w:rsidRPr="00B86D16" w:rsidRDefault="000A0384" w:rsidP="00153CE5">
            <w:pPr>
              <w:pStyle w:val="Textintable"/>
              <w:tabs>
                <w:tab w:val="left" w:pos="703"/>
              </w:tabs>
              <w:ind w:left="703" w:hanging="703"/>
            </w:pPr>
            <w:r>
              <w:t>[string]</w:t>
            </w:r>
            <w:r>
              <w:tab/>
            </w:r>
            <w:r w:rsidR="005F4759">
              <w:t>libWPEFramework</w:t>
            </w:r>
            <w:r w:rsidR="00153CE5">
              <w:t>SwitchBoard</w:t>
            </w:r>
            <w:r>
              <w:t xml:space="preserve">.so </w:t>
            </w:r>
          </w:p>
        </w:tc>
      </w:tr>
      <w:tr w:rsidR="000A0384" w:rsidRPr="00B86D16" w14:paraId="18459B31" w14:textId="77777777" w:rsidTr="00075AA9">
        <w:tc>
          <w:tcPr>
            <w:tcW w:w="1985" w:type="dxa"/>
          </w:tcPr>
          <w:p w14:paraId="14CF6E63" w14:textId="77777777" w:rsidR="000A0384" w:rsidRPr="00B86D16" w:rsidRDefault="000A0384" w:rsidP="00075AA9">
            <w:pPr>
              <w:pStyle w:val="Textintable"/>
            </w:pPr>
            <w:r w:rsidRPr="00B86D16">
              <w:t>autostart</w:t>
            </w:r>
          </w:p>
        </w:tc>
        <w:tc>
          <w:tcPr>
            <w:tcW w:w="6946" w:type="dxa"/>
          </w:tcPr>
          <w:p w14:paraId="74CA8462" w14:textId="5D9C0438" w:rsidR="000A0384" w:rsidRPr="00DE63ED" w:rsidRDefault="000A0384" w:rsidP="00B326AC">
            <w:pPr>
              <w:pStyle w:val="Textintable"/>
              <w:tabs>
                <w:tab w:val="left" w:pos="703"/>
              </w:tabs>
              <w:ind w:left="703" w:hanging="703"/>
            </w:pPr>
            <w:r>
              <w:t>[bool]</w:t>
            </w:r>
            <w:r>
              <w:tab/>
              <w:t xml:space="preserve">should the </w:t>
            </w:r>
            <w:r w:rsidR="00B326AC">
              <w:t>remote controller</w:t>
            </w:r>
            <w:r>
              <w:t xml:space="preserve"> plugin be instantiated at the moment the WPEFramework is starts up.</w:t>
            </w:r>
          </w:p>
        </w:tc>
      </w:tr>
      <w:tr w:rsidR="000A0384" w:rsidRPr="00B86D16" w14:paraId="6704574E" w14:textId="77777777" w:rsidTr="00075AA9">
        <w:tc>
          <w:tcPr>
            <w:tcW w:w="1985" w:type="dxa"/>
          </w:tcPr>
          <w:p w14:paraId="415F5661" w14:textId="77777777" w:rsidR="000A0384" w:rsidRPr="00B86D16" w:rsidRDefault="000A0384" w:rsidP="00075AA9">
            <w:pPr>
              <w:pStyle w:val="Textintable"/>
            </w:pPr>
            <w:r w:rsidRPr="00B86D16">
              <w:t>configuration</w:t>
            </w:r>
          </w:p>
        </w:tc>
        <w:tc>
          <w:tcPr>
            <w:tcW w:w="6946" w:type="dxa"/>
          </w:tcPr>
          <w:p w14:paraId="0181AE32" w14:textId="77777777" w:rsidR="000A0384" w:rsidRPr="00B86D16" w:rsidRDefault="000A0384" w:rsidP="00075AA9">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6B58C002" w:rsidR="000A0384" w:rsidRDefault="00153CE5" w:rsidP="000A0384">
      <w:r>
        <w:t>Configuration of the SwitchBoard</w:t>
      </w:r>
      <w:r w:rsidR="000A0384">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5F4759" w:rsidRPr="00B86D16" w14:paraId="5F8B4D40" w14:textId="77777777" w:rsidTr="00075AA9">
        <w:tc>
          <w:tcPr>
            <w:tcW w:w="1985" w:type="dxa"/>
          </w:tcPr>
          <w:p w14:paraId="1922E1D1" w14:textId="5C44528B" w:rsidR="005F4759" w:rsidRPr="00B86D16" w:rsidRDefault="00F8497C" w:rsidP="00075AA9">
            <w:pPr>
              <w:pStyle w:val="Textintable"/>
            </w:pPr>
            <w:r>
              <w:t>D</w:t>
            </w:r>
            <w:r w:rsidR="003F69A0">
              <w:t>efault</w:t>
            </w:r>
          </w:p>
        </w:tc>
        <w:tc>
          <w:tcPr>
            <w:tcW w:w="6946" w:type="dxa"/>
          </w:tcPr>
          <w:p w14:paraId="6A3DCA6B" w14:textId="2F2F3065" w:rsidR="005F4759" w:rsidRPr="00B86D16" w:rsidRDefault="005F4759" w:rsidP="003F69A0">
            <w:pPr>
              <w:pStyle w:val="Textintable"/>
              <w:tabs>
                <w:tab w:val="left" w:pos="703"/>
              </w:tabs>
              <w:ind w:left="703" w:hanging="703"/>
            </w:pPr>
            <w:r>
              <w:rPr>
                <w:szCs w:val="24"/>
              </w:rPr>
              <w:t>[string]</w:t>
            </w:r>
            <w:r>
              <w:rPr>
                <w:szCs w:val="24"/>
              </w:rPr>
              <w:tab/>
              <w:t xml:space="preserve">the </w:t>
            </w:r>
            <w:r w:rsidR="003F69A0">
              <w:rPr>
                <w:szCs w:val="24"/>
              </w:rPr>
              <w:t>callsign of the plugin to be activated in case nothing is active</w:t>
            </w:r>
            <w:r>
              <w:rPr>
                <w:szCs w:val="24"/>
              </w:rPr>
              <w:t>.</w:t>
            </w:r>
          </w:p>
        </w:tc>
      </w:tr>
      <w:tr w:rsidR="005F4759" w:rsidRPr="00B86D16" w14:paraId="23917A59" w14:textId="77777777" w:rsidTr="00075AA9">
        <w:tc>
          <w:tcPr>
            <w:tcW w:w="1985" w:type="dxa"/>
          </w:tcPr>
          <w:p w14:paraId="7E1F7D0B" w14:textId="4998C3F9" w:rsidR="005F4759" w:rsidRPr="00B86D16" w:rsidRDefault="003F69A0" w:rsidP="00075AA9">
            <w:pPr>
              <w:pStyle w:val="Textintable"/>
            </w:pPr>
            <w:r>
              <w:rPr>
                <w:szCs w:val="24"/>
              </w:rPr>
              <w:t>callsigns</w:t>
            </w:r>
          </w:p>
        </w:tc>
        <w:tc>
          <w:tcPr>
            <w:tcW w:w="6946" w:type="dxa"/>
          </w:tcPr>
          <w:p w14:paraId="190D0550" w14:textId="46E5E412" w:rsidR="005F4759" w:rsidRPr="00B86D16" w:rsidRDefault="005F4759" w:rsidP="003F69A0">
            <w:pPr>
              <w:pStyle w:val="Textintable"/>
              <w:tabs>
                <w:tab w:val="left" w:pos="703"/>
              </w:tabs>
              <w:ind w:left="703" w:hanging="703"/>
            </w:pPr>
            <w:r>
              <w:rPr>
                <w:szCs w:val="24"/>
              </w:rPr>
              <w:t>[</w:t>
            </w:r>
            <w:r w:rsidR="003F69A0">
              <w:rPr>
                <w:szCs w:val="24"/>
              </w:rPr>
              <w:t>JSON</w:t>
            </w:r>
            <w:r>
              <w:rPr>
                <w:szCs w:val="24"/>
              </w:rPr>
              <w:t>]</w:t>
            </w:r>
            <w:r>
              <w:rPr>
                <w:szCs w:val="24"/>
              </w:rPr>
              <w:tab/>
            </w:r>
            <w:r w:rsidR="003F69A0">
              <w:rPr>
                <w:szCs w:val="24"/>
              </w:rPr>
              <w:t>array of callsign strings. Each string identifies a plugin that belongs to this group</w:t>
            </w:r>
            <w:r>
              <w:rPr>
                <w:szCs w:val="24"/>
              </w:rPr>
              <w:t>.</w:t>
            </w:r>
          </w:p>
        </w:tc>
      </w:tr>
    </w:tbl>
    <w:p w14:paraId="2BB29512" w14:textId="7BFB2B21" w:rsidR="006D727D" w:rsidRDefault="006D727D" w:rsidP="000A0384">
      <w:pPr>
        <w:pStyle w:val="Heading2"/>
      </w:pPr>
      <w:bookmarkStart w:id="812" w:name="_Ref496166552"/>
      <w:bookmarkStart w:id="813" w:name="_Toc496167973"/>
      <w:bookmarkStart w:id="814" w:name="_Ref497152163"/>
      <w:bookmarkStart w:id="815" w:name="_Toc497225892"/>
      <w:r>
        <w:t>Application Programming Interface (API)</w:t>
      </w:r>
      <w:bookmarkEnd w:id="812"/>
      <w:bookmarkEnd w:id="813"/>
      <w:bookmarkEnd w:id="814"/>
      <w:bookmarkEnd w:id="815"/>
    </w:p>
    <w:p w14:paraId="6425254C" w14:textId="3DC8F61B" w:rsidR="009E4421" w:rsidRPr="009E4421" w:rsidRDefault="009E4421" w:rsidP="009E4421">
      <w:pPr>
        <w:pStyle w:val="Heading3"/>
      </w:pPr>
      <w:bookmarkStart w:id="816" w:name="_Toc497225893"/>
      <w:r>
        <w:t>General information</w:t>
      </w:r>
      <w:bookmarkEnd w:id="816"/>
      <w:r w:rsidR="00CC4C9C">
        <w:tab/>
      </w:r>
    </w:p>
    <w:p w14:paraId="06AA50A6" w14:textId="7C1D33AA" w:rsidR="009E4421" w:rsidRDefault="009E4421" w:rsidP="009E4421">
      <w:r>
        <w:t xml:space="preserve">Using this method, </w:t>
      </w:r>
      <w:r w:rsidR="00F921D1">
        <w:t xml:space="preserve">the names of </w:t>
      </w:r>
      <w:r w:rsidR="00CC4C9C">
        <w:t>all available devices</w:t>
      </w:r>
      <w:r w:rsidR="00F921D1">
        <w:t xml:space="preserve">, the metadata of specific device </w:t>
      </w:r>
      <w:r>
        <w:t xml:space="preserve">can be retrieved from the </w:t>
      </w:r>
      <w:r w:rsidR="00F921D1">
        <w:t>plugin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075AA9">
        <w:tc>
          <w:tcPr>
            <w:tcW w:w="1985" w:type="dxa"/>
            <w:shd w:val="clear" w:color="auto" w:fill="F2F2F2" w:themeFill="background1" w:themeFillShade="F2"/>
          </w:tcPr>
          <w:p w14:paraId="4EE4A61A" w14:textId="77777777" w:rsidR="009E4421" w:rsidRPr="00B86D16" w:rsidRDefault="009E4421" w:rsidP="00075AA9">
            <w:pPr>
              <w:pStyle w:val="Textintable"/>
            </w:pPr>
            <w:r>
              <w:t>Request:</w:t>
            </w:r>
          </w:p>
        </w:tc>
        <w:tc>
          <w:tcPr>
            <w:tcW w:w="6946" w:type="dxa"/>
            <w:shd w:val="clear" w:color="auto" w:fill="F2F2F2" w:themeFill="background1" w:themeFillShade="F2"/>
          </w:tcPr>
          <w:p w14:paraId="34C51D52" w14:textId="1A2FCD7B" w:rsidR="009E4421" w:rsidRPr="00C9535D" w:rsidRDefault="009E4421" w:rsidP="00F8497C">
            <w:pPr>
              <w:pStyle w:val="Textintable"/>
              <w:rPr>
                <w:rFonts w:ascii="Courier" w:hAnsi="Courier"/>
              </w:rPr>
            </w:pPr>
            <w:r>
              <w:rPr>
                <w:rFonts w:ascii="Courier" w:hAnsi="Courier"/>
              </w:rPr>
              <w:t>GE</w:t>
            </w:r>
            <w:r w:rsidRPr="00C9535D">
              <w:rPr>
                <w:rFonts w:ascii="Courier" w:hAnsi="Courier"/>
              </w:rPr>
              <w:t>T /Service/</w:t>
            </w:r>
            <w:r w:rsidR="00F8497C">
              <w:rPr>
                <w:rFonts w:ascii="Courier" w:hAnsi="Courier"/>
              </w:rPr>
              <w:t>SwitchBoard</w:t>
            </w:r>
          </w:p>
        </w:tc>
      </w:tr>
      <w:tr w:rsidR="009E4421" w:rsidRPr="00B86D16" w14:paraId="03A4CBA5" w14:textId="77777777" w:rsidTr="00075AA9">
        <w:tc>
          <w:tcPr>
            <w:tcW w:w="1985" w:type="dxa"/>
          </w:tcPr>
          <w:p w14:paraId="44AE64CB" w14:textId="77777777" w:rsidR="009E4421" w:rsidRPr="00B86D16" w:rsidRDefault="009E4421" w:rsidP="00075AA9">
            <w:pPr>
              <w:pStyle w:val="Textintable"/>
            </w:pPr>
            <w:r>
              <w:t>Success:</w:t>
            </w:r>
          </w:p>
        </w:tc>
        <w:tc>
          <w:tcPr>
            <w:tcW w:w="6946" w:type="dxa"/>
          </w:tcPr>
          <w:p w14:paraId="715D916A" w14:textId="5262AE53" w:rsidR="009E4421" w:rsidRPr="00C9535D" w:rsidRDefault="009E4421" w:rsidP="00075AA9">
            <w:pPr>
              <w:pStyle w:val="Textintable"/>
              <w:rPr>
                <w:rFonts w:ascii="Courier" w:hAnsi="Courier"/>
              </w:rPr>
            </w:pPr>
            <w:r w:rsidRPr="00C9535D">
              <w:rPr>
                <w:rFonts w:ascii="Courier" w:hAnsi="Courier"/>
              </w:rPr>
              <w:t xml:space="preserve">HTTP/1.1 200 </w:t>
            </w:r>
            <w:r w:rsidR="00F8497C">
              <w:rPr>
                <w:rFonts w:ascii="Courier" w:hAnsi="Courier"/>
              </w:rPr>
              <w:t>Group specification</w:t>
            </w:r>
          </w:p>
          <w:p w14:paraId="2DA08F43" w14:textId="0E9976ED" w:rsidR="009E4421" w:rsidRPr="00C9535D" w:rsidRDefault="009E4421" w:rsidP="00F8497C">
            <w:pPr>
              <w:pStyle w:val="Textintable"/>
              <w:rPr>
                <w:rFonts w:ascii="Courier" w:hAnsi="Courier"/>
              </w:rPr>
            </w:pPr>
            <w:r w:rsidRPr="00C9535D">
              <w:rPr>
                <w:rFonts w:ascii="Courier" w:hAnsi="Courier"/>
              </w:rPr>
              <w:t xml:space="preserve">{ </w:t>
            </w:r>
            <w:r w:rsidR="00F8497C">
              <w:rPr>
                <w:rFonts w:ascii="Courier" w:hAnsi="Courier"/>
              </w:rPr>
              <w:t>group</w:t>
            </w:r>
            <w:r w:rsidRPr="00C9535D">
              <w:rPr>
                <w:rFonts w:ascii="Courier" w:hAnsi="Courier"/>
              </w:rPr>
              <w:t xml:space="preserve"> }</w:t>
            </w:r>
          </w:p>
        </w:tc>
      </w:tr>
    </w:tbl>
    <w:p w14:paraId="05CC040E" w14:textId="629D3363" w:rsidR="00D802D0" w:rsidRDefault="00F8497C" w:rsidP="00AA4835">
      <w:pPr>
        <w:pStyle w:val="Heading3"/>
      </w:pPr>
      <w:bookmarkStart w:id="817" w:name="_Toc497225894"/>
      <w:r>
        <w:t>A</w:t>
      </w:r>
      <w:r w:rsidR="00D802D0">
        <w:t>ctions</w:t>
      </w:r>
      <w:bookmarkEnd w:id="817"/>
      <w:r w:rsidR="00277A6C">
        <w:tab/>
      </w:r>
      <w:r w:rsidR="00626FD5">
        <w:tab/>
      </w:r>
      <w:r w:rsidR="006C2126">
        <w:tab/>
      </w:r>
    </w:p>
    <w:p w14:paraId="3E91F449" w14:textId="75851C78" w:rsidR="00F8497C" w:rsidRDefault="00D802D0" w:rsidP="00D802D0">
      <w:r>
        <w:t xml:space="preserve">Using these methods, </w:t>
      </w:r>
      <w:r w:rsidR="003D71DD">
        <w:t xml:space="preserve">the metadata of specific device can be retrieved from the plugin or </w:t>
      </w:r>
      <w:r>
        <w:t>the pairing mode of device (if applicable) can be activated.</w:t>
      </w:r>
    </w:p>
    <w:p w14:paraId="0EA229E6" w14:textId="77777777" w:rsidR="00F8497C" w:rsidRDefault="00F8497C">
      <w:pPr>
        <w:widowControl/>
        <w:autoSpaceDE/>
        <w:autoSpaceDN/>
        <w:adjustRightInd/>
        <w:spacing w:line="240" w:lineRule="auto"/>
      </w:pPr>
      <w:r>
        <w:br w:type="page"/>
      </w:r>
    </w:p>
    <w:p w14:paraId="4E718EEE" w14:textId="77777777" w:rsidR="003D71DD" w:rsidRDefault="003D71DD" w:rsidP="00D802D0"/>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3D71DD" w:rsidRPr="00B86D16" w14:paraId="120E1FD1" w14:textId="77777777" w:rsidTr="00557334">
        <w:tc>
          <w:tcPr>
            <w:tcW w:w="1985" w:type="dxa"/>
            <w:shd w:val="clear" w:color="auto" w:fill="F2F2F2" w:themeFill="background1" w:themeFillShade="F2"/>
          </w:tcPr>
          <w:p w14:paraId="3B517F0B" w14:textId="77777777" w:rsidR="003D71DD" w:rsidRPr="00B86D16" w:rsidRDefault="003D71DD" w:rsidP="00557334">
            <w:pPr>
              <w:pStyle w:val="Textintable"/>
            </w:pPr>
            <w:r>
              <w:t>Request:</w:t>
            </w:r>
          </w:p>
        </w:tc>
        <w:tc>
          <w:tcPr>
            <w:tcW w:w="6946" w:type="dxa"/>
            <w:shd w:val="clear" w:color="auto" w:fill="F2F2F2" w:themeFill="background1" w:themeFillShade="F2"/>
          </w:tcPr>
          <w:p w14:paraId="40838EE8" w14:textId="0BE0F53C" w:rsidR="003D71DD" w:rsidRPr="00C9535D" w:rsidRDefault="00F8497C" w:rsidP="00F8497C">
            <w:pPr>
              <w:pStyle w:val="Textintable"/>
              <w:rPr>
                <w:rFonts w:ascii="Courier" w:hAnsi="Courier"/>
              </w:rPr>
            </w:pPr>
            <w:r>
              <w:rPr>
                <w:rFonts w:ascii="Courier" w:hAnsi="Courier"/>
              </w:rPr>
              <w:t>PU</w:t>
            </w:r>
            <w:r w:rsidR="003D71DD" w:rsidRPr="00C9535D">
              <w:rPr>
                <w:rFonts w:ascii="Courier" w:hAnsi="Courier"/>
              </w:rPr>
              <w:t>T /Service/</w:t>
            </w:r>
            <w:r>
              <w:rPr>
                <w:rFonts w:ascii="Courier" w:hAnsi="Courier"/>
              </w:rPr>
              <w:t>SwitchBoard</w:t>
            </w:r>
            <w:r w:rsidR="003D71DD">
              <w:rPr>
                <w:rFonts w:ascii="Courier" w:hAnsi="Courier"/>
              </w:rPr>
              <w:t>/&lt;</w:t>
            </w:r>
            <w:r>
              <w:rPr>
                <w:rFonts w:ascii="Courier" w:hAnsi="Courier"/>
              </w:rPr>
              <w:t>callsign</w:t>
            </w:r>
            <w:r w:rsidR="003D71DD">
              <w:rPr>
                <w:rFonts w:ascii="Courier" w:hAnsi="Courier"/>
              </w:rPr>
              <w:t>&gt;</w:t>
            </w:r>
          </w:p>
        </w:tc>
      </w:tr>
      <w:tr w:rsidR="003D71DD" w:rsidRPr="00B86D16" w14:paraId="4817F6CA" w14:textId="77777777" w:rsidTr="00557334">
        <w:tc>
          <w:tcPr>
            <w:tcW w:w="1985" w:type="dxa"/>
          </w:tcPr>
          <w:p w14:paraId="42E75DFB" w14:textId="77777777" w:rsidR="003D71DD" w:rsidRPr="00B86D16" w:rsidRDefault="003D71DD" w:rsidP="00557334">
            <w:pPr>
              <w:pStyle w:val="Textintable"/>
            </w:pPr>
            <w:r>
              <w:t>Success:</w:t>
            </w:r>
          </w:p>
        </w:tc>
        <w:tc>
          <w:tcPr>
            <w:tcW w:w="6946" w:type="dxa"/>
          </w:tcPr>
          <w:p w14:paraId="76B2E569" w14:textId="2875CC74" w:rsidR="0076321D" w:rsidRPr="00C9535D" w:rsidRDefault="003D71DD" w:rsidP="00557334">
            <w:pPr>
              <w:pStyle w:val="Textintable"/>
              <w:rPr>
                <w:rFonts w:ascii="Courier" w:hAnsi="Courier"/>
              </w:rPr>
            </w:pPr>
            <w:r w:rsidRPr="00C9535D">
              <w:rPr>
                <w:rFonts w:ascii="Courier" w:hAnsi="Courier"/>
              </w:rPr>
              <w:t xml:space="preserve">HTTP/1.1 200 </w:t>
            </w:r>
            <w:r w:rsidR="00EC7826">
              <w:rPr>
                <w:rFonts w:ascii="Courier" w:hAnsi="Courier"/>
              </w:rPr>
              <w:t>Successful</w:t>
            </w:r>
            <w:r w:rsidR="00F8497C">
              <w:rPr>
                <w:rFonts w:ascii="Courier" w:hAnsi="Courier"/>
              </w:rPr>
              <w:t xml:space="preserve"> switch</w:t>
            </w:r>
          </w:p>
        </w:tc>
      </w:tr>
      <w:tr w:rsidR="003D71DD" w:rsidRPr="00B86D16" w14:paraId="1272340F" w14:textId="77777777" w:rsidTr="00557334">
        <w:tc>
          <w:tcPr>
            <w:tcW w:w="1985" w:type="dxa"/>
          </w:tcPr>
          <w:p w14:paraId="5A6370C8" w14:textId="77777777" w:rsidR="003D71DD" w:rsidRDefault="003D71DD" w:rsidP="00557334">
            <w:pPr>
              <w:pStyle w:val="Textintable"/>
            </w:pPr>
            <w:r>
              <w:t>Failure</w:t>
            </w:r>
          </w:p>
        </w:tc>
        <w:tc>
          <w:tcPr>
            <w:tcW w:w="6946" w:type="dxa"/>
          </w:tcPr>
          <w:p w14:paraId="4A4349C7" w14:textId="1572FC0A" w:rsidR="003D71DD" w:rsidRPr="00C9535D" w:rsidRDefault="003D71DD" w:rsidP="00EC7826">
            <w:pPr>
              <w:pStyle w:val="Textintable"/>
              <w:rPr>
                <w:rFonts w:ascii="Courier" w:hAnsi="Courier"/>
              </w:rPr>
            </w:pPr>
            <w:r w:rsidRPr="00C9535D">
              <w:rPr>
                <w:rFonts w:ascii="Courier" w:hAnsi="Courier"/>
              </w:rPr>
              <w:t xml:space="preserve">HTTP/1.1 </w:t>
            </w:r>
            <w:r w:rsidR="00EC7826">
              <w:rPr>
                <w:rFonts w:ascii="Courier" w:hAnsi="Courier"/>
              </w:rPr>
              <w:t>304</w:t>
            </w:r>
            <w:r>
              <w:rPr>
                <w:rFonts w:ascii="Courier" w:hAnsi="Courier"/>
              </w:rPr>
              <w:t xml:space="preserve"> </w:t>
            </w:r>
            <w:r w:rsidR="00EC7826">
              <w:rPr>
                <w:rFonts w:ascii="Courier" w:hAnsi="Courier"/>
              </w:rPr>
              <w:t>Switch did not succeed.</w:t>
            </w:r>
            <w:bookmarkStart w:id="818" w:name="_GoBack"/>
            <w:bookmarkEnd w:id="818"/>
          </w:p>
        </w:tc>
      </w:tr>
    </w:tbl>
    <w:p w14:paraId="0D047887" w14:textId="675184CE" w:rsidR="00D643A1" w:rsidRDefault="00D643A1" w:rsidP="00457226">
      <w:pPr>
        <w:pStyle w:val="Heading2"/>
      </w:pPr>
      <w:bookmarkStart w:id="819" w:name="_Ref496256992"/>
      <w:bookmarkStart w:id="820" w:name="_Ref496257033"/>
      <w:bookmarkStart w:id="821" w:name="_Ref496257042"/>
      <w:bookmarkStart w:id="822" w:name="_Toc496167974"/>
      <w:bookmarkStart w:id="823" w:name="_Toc497225897"/>
      <w:r>
        <w:t>Events</w:t>
      </w:r>
      <w:bookmarkEnd w:id="819"/>
      <w:bookmarkEnd w:id="820"/>
      <w:bookmarkEnd w:id="821"/>
      <w:bookmarkEnd w:id="823"/>
    </w:p>
    <w:p w14:paraId="7CE9AB5F" w14:textId="4771DCDB" w:rsidR="00D643A1" w:rsidRDefault="00D643A1" w:rsidP="00D643A1">
      <w:pPr>
        <w:rPr>
          <w:lang w:eastAsia="ar-SA"/>
        </w:rPr>
      </w:pPr>
      <w:r>
        <w:rPr>
          <w:lang w:eastAsia="ar-SA"/>
        </w:rPr>
        <w:t xml:space="preserve">Events are </w:t>
      </w:r>
      <w:r w:rsidR="004F0FFB">
        <w:rPr>
          <w:lang w:eastAsia="ar-SA"/>
        </w:rPr>
        <w:t xml:space="preserve">not applicable for </w:t>
      </w:r>
      <w:r w:rsidR="00F8497C">
        <w:rPr>
          <w:lang w:eastAsia="ar-SA"/>
        </w:rPr>
        <w:t>SwitchBoard</w:t>
      </w:r>
      <w:r w:rsidR="004F0FFB">
        <w:rPr>
          <w:lang w:eastAsia="ar-SA"/>
        </w:rPr>
        <w:t xml:space="preserve"> plugin.</w:t>
      </w:r>
    </w:p>
    <w:p w14:paraId="42C03319" w14:textId="57806639" w:rsidR="00457226" w:rsidRPr="001F0213" w:rsidRDefault="00457226" w:rsidP="00457226">
      <w:pPr>
        <w:pStyle w:val="Heading2"/>
      </w:pPr>
      <w:bookmarkStart w:id="824" w:name="_Toc497225898"/>
      <w:r>
        <w:t>JSON definitions</w:t>
      </w:r>
      <w:bookmarkEnd w:id="822"/>
      <w:bookmarkEnd w:id="824"/>
    </w:p>
    <w:p w14:paraId="660CE4D8" w14:textId="6C86C08C" w:rsidR="00457226" w:rsidRDefault="000552EB" w:rsidP="00457226">
      <w:pPr>
        <w:pStyle w:val="Heading3"/>
      </w:pPr>
      <w:bookmarkStart w:id="825" w:name="_Toc497225899"/>
      <w:r>
        <w:t>General</w:t>
      </w:r>
      <w:r w:rsidR="00774C49">
        <w:t xml:space="preserve"> information</w:t>
      </w:r>
      <w:bookmarkEnd w:id="825"/>
    </w:p>
    <w:p w14:paraId="48B51C85" w14:textId="3259E678" w:rsidR="00EA3F45" w:rsidRPr="00EA3F45" w:rsidRDefault="00F8497C" w:rsidP="00EA3F45">
      <w:pPr>
        <w:rPr>
          <w:lang w:eastAsia="ar-SA"/>
        </w:rPr>
      </w:pPr>
      <w:r>
        <w:rPr>
          <w:lang w:eastAsia="ar-SA"/>
        </w:rPr>
        <w:t>group</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50B9FC4B" w:rsidR="00457226" w:rsidRPr="00B86D16" w:rsidRDefault="00F8497C" w:rsidP="001512FF">
            <w:pPr>
              <w:pStyle w:val="Textintable"/>
            </w:pPr>
            <w:r>
              <w:t>default</w:t>
            </w:r>
          </w:p>
        </w:tc>
        <w:tc>
          <w:tcPr>
            <w:tcW w:w="6988" w:type="dxa"/>
          </w:tcPr>
          <w:p w14:paraId="72F79718" w14:textId="68B6442A" w:rsidR="00457226" w:rsidRPr="00B86D16" w:rsidRDefault="00672915" w:rsidP="00F8497C">
            <w:pPr>
              <w:pStyle w:val="Textintable"/>
              <w:tabs>
                <w:tab w:val="left" w:pos="757"/>
              </w:tabs>
              <w:ind w:left="757" w:hanging="757"/>
            </w:pPr>
            <w:r>
              <w:t>[</w:t>
            </w:r>
            <w:r w:rsidR="00F8497C">
              <w:t>string</w:t>
            </w:r>
            <w:r>
              <w:t>]</w:t>
            </w:r>
            <w:r>
              <w:tab/>
            </w:r>
            <w:r w:rsidR="00F8497C">
              <w:t>callsign of the plugin that should be activated in case there is no active plugin in the group</w:t>
            </w:r>
            <w:r w:rsidR="00FE5D98">
              <w:t>.</w:t>
            </w:r>
          </w:p>
        </w:tc>
      </w:tr>
      <w:tr w:rsidR="00F8497C" w:rsidRPr="00B86D16" w14:paraId="51AF8B44" w14:textId="77777777" w:rsidTr="001512FF">
        <w:tc>
          <w:tcPr>
            <w:tcW w:w="1943" w:type="dxa"/>
          </w:tcPr>
          <w:p w14:paraId="382D9FF8" w14:textId="0A10BB71" w:rsidR="00F8497C" w:rsidRDefault="00F8497C" w:rsidP="001512FF">
            <w:pPr>
              <w:pStyle w:val="Textintable"/>
            </w:pPr>
            <w:r>
              <w:t>callsigns</w:t>
            </w:r>
          </w:p>
        </w:tc>
        <w:tc>
          <w:tcPr>
            <w:tcW w:w="6988" w:type="dxa"/>
          </w:tcPr>
          <w:p w14:paraId="495EB76C" w14:textId="1516D806" w:rsidR="00F8497C" w:rsidRDefault="00F8497C" w:rsidP="00EC7826">
            <w:pPr>
              <w:pStyle w:val="Textintable"/>
              <w:tabs>
                <w:tab w:val="left" w:pos="757"/>
              </w:tabs>
              <w:ind w:left="757" w:hanging="757"/>
            </w:pPr>
            <w:r>
              <w:t>[JSON]</w:t>
            </w:r>
            <w:r>
              <w:tab/>
            </w:r>
            <w:r>
              <w:t xml:space="preserve">array of strings. Each string represent the callsign of </w:t>
            </w:r>
            <w:r w:rsidR="00EC7826">
              <w:t>a</w:t>
            </w:r>
            <w:r>
              <w:t xml:space="preserve"> plugin </w:t>
            </w:r>
            <w:r w:rsidR="00EC7826">
              <w:t>th</w:t>
            </w:r>
            <w:r>
              <w:t>at belongs to the switch group</w:t>
            </w:r>
            <w:r>
              <w:t>.</w:t>
            </w:r>
          </w:p>
        </w:tc>
      </w:tr>
    </w:tbl>
    <w:p w14:paraId="6E294815" w14:textId="77777777" w:rsidR="00FE5D98" w:rsidRDefault="00FE5D98" w:rsidP="00FE5D98"/>
    <w:sectPr w:rsidR="00FE5D98"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5A3EB" w14:textId="77777777" w:rsidR="0042070B" w:rsidRDefault="0042070B" w:rsidP="00FA520C">
      <w:r>
        <w:separator/>
      </w:r>
    </w:p>
    <w:p w14:paraId="654E5DA3" w14:textId="77777777" w:rsidR="0042070B" w:rsidRDefault="0042070B" w:rsidP="00FA520C"/>
  </w:endnote>
  <w:endnote w:type="continuationSeparator" w:id="0">
    <w:p w14:paraId="4C8F6A00" w14:textId="77777777" w:rsidR="0042070B" w:rsidRDefault="0042070B" w:rsidP="00FA520C">
      <w:r>
        <w:continuationSeparator/>
      </w:r>
    </w:p>
    <w:p w14:paraId="34E26EA6" w14:textId="77777777" w:rsidR="0042070B" w:rsidRDefault="0042070B"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557334" w:rsidRDefault="00557334"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557334" w:rsidRDefault="00557334" w:rsidP="00FA52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557334" w:rsidRDefault="00557334" w:rsidP="007148B6">
    <w:pPr>
      <w:pStyle w:val="Footer"/>
      <w:tabs>
        <w:tab w:val="clear" w:pos="4703"/>
        <w:tab w:val="clear" w:pos="9406"/>
        <w:tab w:val="center" w:pos="4182"/>
      </w:tabs>
      <w:ind w:right="360"/>
    </w:pPr>
    <w:r>
      <w:rPr>
        <w:noProof/>
        <w:lang w:eastAsia="en-US"/>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59091B">
                            <w:rPr>
                              <w:color w:val="808080" w:themeColor="background1" w:themeShade="80"/>
                            </w:rPr>
                            <w:t>SwitchBoard</w:t>
                          </w:r>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9091B">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9091B">
                            <w:rPr>
                              <w:color w:val="808080" w:themeColor="background1" w:themeShade="80"/>
                            </w:rPr>
                            <w:t>confidential</w:t>
                          </w:r>
                          <w:r w:rsidR="00557334">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l,21600r21600,l216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" filled="f" stroked="f">
              <v:textbo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59091B">
                      <w:rPr>
                        <w:color w:val="808080" w:themeColor="background1" w:themeShade="80"/>
                      </w:rPr>
                      <w:t>SwitchBoard</w:t>
                    </w:r>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9091B">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9091B">
                      <w:rPr>
                        <w:color w:val="808080" w:themeColor="background1" w:themeShade="80"/>
                      </w:rPr>
                      <w:t>confidential</w:t>
                    </w:r>
                    <w:r w:rsidR="00557334">
                      <w:rPr>
                        <w:color w:val="808080" w:themeColor="background1" w:themeShade="80"/>
                      </w:rPr>
                      <w:fldChar w:fldCharType="end"/>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EC7826">
                            <w:rPr>
                              <w:noProof/>
                              <w:color w:val="808080" w:themeColor="background1" w:themeShade="80"/>
                              <w:sz w:val="18"/>
                              <w:szCs w:val="18"/>
                            </w:rPr>
                            <w:t>7</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EC7826">
                            <w:rPr>
                              <w:noProof/>
                              <w:color w:val="808080" w:themeColor="background1" w:themeShade="80"/>
                              <w:sz w:val="18"/>
                              <w:szCs w:val="18"/>
                            </w:rPr>
                            <w:t>7</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" filled="f" stroked="f">
              <v:textbox style="mso-fit-shape-to-text:t">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EC7826">
                      <w:rPr>
                        <w:noProof/>
                        <w:color w:val="808080" w:themeColor="background1" w:themeShade="80"/>
                        <w:sz w:val="18"/>
                        <w:szCs w:val="18"/>
                      </w:rPr>
                      <w:t>7</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EC7826">
                      <w:rPr>
                        <w:noProof/>
                        <w:color w:val="808080" w:themeColor="background1" w:themeShade="80"/>
                        <w:sz w:val="18"/>
                        <w:szCs w:val="18"/>
                      </w:rPr>
                      <w:t>7</w:t>
                    </w:r>
                    <w:r w:rsidRPr="00C21368">
                      <w:rPr>
                        <w:color w:val="808080" w:themeColor="background1" w:themeShade="80"/>
                        <w:sz w:val="18"/>
                        <w:szCs w:val="18"/>
                      </w:rPr>
                      <w:fldChar w:fldCharType="end"/>
                    </w:r>
                  </w:p>
                </w:txbxContent>
              </v:textbox>
              <w10:wrap type="square"/>
            </v:shape>
          </w:pict>
        </mc:Fallback>
      </mc:AlternateContent>
    </w:r>
    <w:r>
      <w:rPr>
        <w:noProof/>
        <w:lang w:eastAsia="en-US"/>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4A63B" w14:textId="77777777" w:rsidR="0042070B" w:rsidRDefault="0042070B" w:rsidP="00FA520C">
      <w:r>
        <w:separator/>
      </w:r>
    </w:p>
    <w:p w14:paraId="38AA123B" w14:textId="77777777" w:rsidR="0042070B" w:rsidRDefault="0042070B" w:rsidP="00FA520C"/>
  </w:footnote>
  <w:footnote w:type="continuationSeparator" w:id="0">
    <w:p w14:paraId="23954F2D" w14:textId="77777777" w:rsidR="0042070B" w:rsidRDefault="0042070B" w:rsidP="00FA520C">
      <w:r>
        <w:continuationSeparator/>
      </w:r>
    </w:p>
    <w:p w14:paraId="320B2B6B" w14:textId="77777777" w:rsidR="0042070B" w:rsidRDefault="0042070B" w:rsidP="00FA52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343"/>
    <w:multiLevelType w:val="singleLevel"/>
    <w:tmpl w:val="53B0D6FE"/>
    <w:lvl w:ilvl="0">
      <w:start w:val="1"/>
      <w:numFmt w:val="decimal"/>
      <w:lvlText w:val="%1"/>
      <w:lvlJc w:val="left"/>
      <w:pPr>
        <w:ind w:left="0" w:firstLine="0"/>
      </w:pPr>
      <w:rPr>
        <w:rFonts w:hint="default"/>
      </w:rPr>
    </w:lvl>
  </w:abstractNum>
  <w:abstractNum w:abstractNumId="1" w15:restartNumberingAfterBreak="0">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45"/>
    <w:rsid w:val="00003732"/>
    <w:rsid w:val="00010D3F"/>
    <w:rsid w:val="00014ED3"/>
    <w:rsid w:val="00027F88"/>
    <w:rsid w:val="00043F4C"/>
    <w:rsid w:val="000552EB"/>
    <w:rsid w:val="00074FDE"/>
    <w:rsid w:val="00075AA9"/>
    <w:rsid w:val="00075DE5"/>
    <w:rsid w:val="00090F64"/>
    <w:rsid w:val="000A0384"/>
    <w:rsid w:val="000A796E"/>
    <w:rsid w:val="000C0EFD"/>
    <w:rsid w:val="000D23E0"/>
    <w:rsid w:val="000D2737"/>
    <w:rsid w:val="00111C3D"/>
    <w:rsid w:val="0011407A"/>
    <w:rsid w:val="00132497"/>
    <w:rsid w:val="00141D55"/>
    <w:rsid w:val="00144667"/>
    <w:rsid w:val="001512FF"/>
    <w:rsid w:val="00153CE5"/>
    <w:rsid w:val="00160687"/>
    <w:rsid w:val="00172CD1"/>
    <w:rsid w:val="00174F0E"/>
    <w:rsid w:val="00185F9B"/>
    <w:rsid w:val="001A68E1"/>
    <w:rsid w:val="001D25CA"/>
    <w:rsid w:val="001D7F2D"/>
    <w:rsid w:val="001F56FA"/>
    <w:rsid w:val="001F6893"/>
    <w:rsid w:val="00224BE7"/>
    <w:rsid w:val="00256749"/>
    <w:rsid w:val="002675CA"/>
    <w:rsid w:val="00267B8A"/>
    <w:rsid w:val="00274C6F"/>
    <w:rsid w:val="00277A6C"/>
    <w:rsid w:val="00291ED0"/>
    <w:rsid w:val="002A5D62"/>
    <w:rsid w:val="002B33DA"/>
    <w:rsid w:val="002B5022"/>
    <w:rsid w:val="002D4CD1"/>
    <w:rsid w:val="002E1475"/>
    <w:rsid w:val="002E74C5"/>
    <w:rsid w:val="00300A45"/>
    <w:rsid w:val="00331A22"/>
    <w:rsid w:val="0033427D"/>
    <w:rsid w:val="00334973"/>
    <w:rsid w:val="00334BCD"/>
    <w:rsid w:val="0035558B"/>
    <w:rsid w:val="00360903"/>
    <w:rsid w:val="00374954"/>
    <w:rsid w:val="00380C62"/>
    <w:rsid w:val="0038149E"/>
    <w:rsid w:val="00387FF9"/>
    <w:rsid w:val="003A158B"/>
    <w:rsid w:val="003C2290"/>
    <w:rsid w:val="003C42BF"/>
    <w:rsid w:val="003D71DD"/>
    <w:rsid w:val="003F5FAA"/>
    <w:rsid w:val="003F69A0"/>
    <w:rsid w:val="003F7A55"/>
    <w:rsid w:val="00413E59"/>
    <w:rsid w:val="0042070B"/>
    <w:rsid w:val="00431BCB"/>
    <w:rsid w:val="00437C38"/>
    <w:rsid w:val="00442C98"/>
    <w:rsid w:val="00457226"/>
    <w:rsid w:val="0045796B"/>
    <w:rsid w:val="004612C0"/>
    <w:rsid w:val="004A030A"/>
    <w:rsid w:val="004A6312"/>
    <w:rsid w:val="004D0524"/>
    <w:rsid w:val="004E72DD"/>
    <w:rsid w:val="004F0FFB"/>
    <w:rsid w:val="00502D87"/>
    <w:rsid w:val="00504C23"/>
    <w:rsid w:val="00511ED0"/>
    <w:rsid w:val="00515401"/>
    <w:rsid w:val="00523132"/>
    <w:rsid w:val="005423B4"/>
    <w:rsid w:val="005435E4"/>
    <w:rsid w:val="00551BAC"/>
    <w:rsid w:val="00553D63"/>
    <w:rsid w:val="00557334"/>
    <w:rsid w:val="00561994"/>
    <w:rsid w:val="0057001E"/>
    <w:rsid w:val="00580391"/>
    <w:rsid w:val="005807DC"/>
    <w:rsid w:val="005820C3"/>
    <w:rsid w:val="0059091B"/>
    <w:rsid w:val="005B1815"/>
    <w:rsid w:val="005B47E3"/>
    <w:rsid w:val="005B4EDD"/>
    <w:rsid w:val="005E1B41"/>
    <w:rsid w:val="005E41DF"/>
    <w:rsid w:val="005F22DF"/>
    <w:rsid w:val="005F36F5"/>
    <w:rsid w:val="005F4759"/>
    <w:rsid w:val="00602868"/>
    <w:rsid w:val="006057E7"/>
    <w:rsid w:val="0060595B"/>
    <w:rsid w:val="00606B17"/>
    <w:rsid w:val="00613F60"/>
    <w:rsid w:val="00617A44"/>
    <w:rsid w:val="00626FD5"/>
    <w:rsid w:val="00637F86"/>
    <w:rsid w:val="006418D8"/>
    <w:rsid w:val="00650D2E"/>
    <w:rsid w:val="00657952"/>
    <w:rsid w:val="00672915"/>
    <w:rsid w:val="006826BA"/>
    <w:rsid w:val="00690AB0"/>
    <w:rsid w:val="006920B2"/>
    <w:rsid w:val="006A22A0"/>
    <w:rsid w:val="006C2126"/>
    <w:rsid w:val="006D6F09"/>
    <w:rsid w:val="006D727D"/>
    <w:rsid w:val="007148B6"/>
    <w:rsid w:val="00724019"/>
    <w:rsid w:val="00741A11"/>
    <w:rsid w:val="0074209E"/>
    <w:rsid w:val="0076321D"/>
    <w:rsid w:val="007639ED"/>
    <w:rsid w:val="00767B03"/>
    <w:rsid w:val="00772451"/>
    <w:rsid w:val="00774C49"/>
    <w:rsid w:val="00785627"/>
    <w:rsid w:val="007A5EAC"/>
    <w:rsid w:val="007B24B0"/>
    <w:rsid w:val="007E2C5B"/>
    <w:rsid w:val="00810565"/>
    <w:rsid w:val="0083095F"/>
    <w:rsid w:val="00851C33"/>
    <w:rsid w:val="00866891"/>
    <w:rsid w:val="00884B68"/>
    <w:rsid w:val="008A45D4"/>
    <w:rsid w:val="008B3AF2"/>
    <w:rsid w:val="008B7BDE"/>
    <w:rsid w:val="008C48F3"/>
    <w:rsid w:val="008C7BBE"/>
    <w:rsid w:val="008D0F5A"/>
    <w:rsid w:val="008D51BB"/>
    <w:rsid w:val="008E52EF"/>
    <w:rsid w:val="008E5AF6"/>
    <w:rsid w:val="008E6DD6"/>
    <w:rsid w:val="008F0F95"/>
    <w:rsid w:val="0090420F"/>
    <w:rsid w:val="009424B5"/>
    <w:rsid w:val="009503CA"/>
    <w:rsid w:val="0096334D"/>
    <w:rsid w:val="00966E0F"/>
    <w:rsid w:val="00981176"/>
    <w:rsid w:val="00985C3E"/>
    <w:rsid w:val="00987A57"/>
    <w:rsid w:val="009A16D8"/>
    <w:rsid w:val="009C53FB"/>
    <w:rsid w:val="009D64F8"/>
    <w:rsid w:val="009D68F0"/>
    <w:rsid w:val="009E4421"/>
    <w:rsid w:val="009E4AB7"/>
    <w:rsid w:val="009F3109"/>
    <w:rsid w:val="00A15AF0"/>
    <w:rsid w:val="00A2150B"/>
    <w:rsid w:val="00A21FD8"/>
    <w:rsid w:val="00A251AD"/>
    <w:rsid w:val="00A5527C"/>
    <w:rsid w:val="00A57632"/>
    <w:rsid w:val="00A8021D"/>
    <w:rsid w:val="00AA3023"/>
    <w:rsid w:val="00AA4835"/>
    <w:rsid w:val="00AB480D"/>
    <w:rsid w:val="00AC4E27"/>
    <w:rsid w:val="00AD51F2"/>
    <w:rsid w:val="00AD7694"/>
    <w:rsid w:val="00AF4BF7"/>
    <w:rsid w:val="00AF558A"/>
    <w:rsid w:val="00B309C0"/>
    <w:rsid w:val="00B326AC"/>
    <w:rsid w:val="00B4437E"/>
    <w:rsid w:val="00B55B5D"/>
    <w:rsid w:val="00B60E37"/>
    <w:rsid w:val="00B62EAF"/>
    <w:rsid w:val="00B87BF4"/>
    <w:rsid w:val="00B91EDE"/>
    <w:rsid w:val="00BA004A"/>
    <w:rsid w:val="00BA13CF"/>
    <w:rsid w:val="00BB1602"/>
    <w:rsid w:val="00BC7486"/>
    <w:rsid w:val="00BD5044"/>
    <w:rsid w:val="00BE2728"/>
    <w:rsid w:val="00BE4CA1"/>
    <w:rsid w:val="00C02F2D"/>
    <w:rsid w:val="00C11BFE"/>
    <w:rsid w:val="00C21368"/>
    <w:rsid w:val="00C24382"/>
    <w:rsid w:val="00C25055"/>
    <w:rsid w:val="00C26775"/>
    <w:rsid w:val="00C6057B"/>
    <w:rsid w:val="00C9535D"/>
    <w:rsid w:val="00CA4AE3"/>
    <w:rsid w:val="00CC4C9C"/>
    <w:rsid w:val="00D02456"/>
    <w:rsid w:val="00D15F4B"/>
    <w:rsid w:val="00D31440"/>
    <w:rsid w:val="00D41A0D"/>
    <w:rsid w:val="00D643A1"/>
    <w:rsid w:val="00D802D0"/>
    <w:rsid w:val="00D81FA0"/>
    <w:rsid w:val="00D911E9"/>
    <w:rsid w:val="00DA1C97"/>
    <w:rsid w:val="00DA49BD"/>
    <w:rsid w:val="00DC0373"/>
    <w:rsid w:val="00DC596F"/>
    <w:rsid w:val="00DD07EF"/>
    <w:rsid w:val="00DD4449"/>
    <w:rsid w:val="00DD5E59"/>
    <w:rsid w:val="00DD7CE7"/>
    <w:rsid w:val="00DE02D1"/>
    <w:rsid w:val="00DE63ED"/>
    <w:rsid w:val="00DE6DCC"/>
    <w:rsid w:val="00DF2094"/>
    <w:rsid w:val="00E14194"/>
    <w:rsid w:val="00E14D83"/>
    <w:rsid w:val="00E2583E"/>
    <w:rsid w:val="00E41CCF"/>
    <w:rsid w:val="00E4426E"/>
    <w:rsid w:val="00E569E9"/>
    <w:rsid w:val="00E612EA"/>
    <w:rsid w:val="00E85428"/>
    <w:rsid w:val="00EA3F45"/>
    <w:rsid w:val="00EB2D47"/>
    <w:rsid w:val="00EC7826"/>
    <w:rsid w:val="00EC7AE9"/>
    <w:rsid w:val="00ED2048"/>
    <w:rsid w:val="00EF7ECA"/>
    <w:rsid w:val="00F05678"/>
    <w:rsid w:val="00F13CD7"/>
    <w:rsid w:val="00F34EEE"/>
    <w:rsid w:val="00F37350"/>
    <w:rsid w:val="00F51131"/>
    <w:rsid w:val="00F8497C"/>
    <w:rsid w:val="00F921D1"/>
    <w:rsid w:val="00FA520C"/>
    <w:rsid w:val="00FA7655"/>
    <w:rsid w:val="00FE0EB0"/>
    <w:rsid w:val="00FE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p1">
    <w:name w:val="p1"/>
    <w:basedOn w:val="Normal"/>
    <w:rsid w:val="0045796B"/>
    <w:pPr>
      <w:widowControl/>
      <w:autoSpaceDE/>
      <w:autoSpaceDN/>
      <w:adjustRightInd/>
      <w:spacing w:after="105" w:line="240" w:lineRule="auto"/>
    </w:pPr>
    <w:rPr>
      <w:rFonts w:ascii="Times New Roman" w:hAnsi="Times New Roman" w:cs="Times New Roman"/>
      <w:sz w:val="18"/>
      <w:szCs w:val="18"/>
      <w:lang w:val="en-GB" w:eastAsia="en-GB"/>
    </w:rPr>
  </w:style>
  <w:style w:type="character" w:customStyle="1" w:styleId="apple-converted-space">
    <w:name w:val="apple-converted-space"/>
    <w:basedOn w:val="DefaultParagraphFont"/>
    <w:rsid w:val="0045796B"/>
  </w:style>
  <w:style w:type="paragraph" w:styleId="EndnoteText">
    <w:name w:val="endnote text"/>
    <w:basedOn w:val="Normal"/>
    <w:link w:val="EndnoteTextChar"/>
    <w:uiPriority w:val="99"/>
    <w:unhideWhenUsed/>
    <w:rsid w:val="002B33DA"/>
    <w:pPr>
      <w:spacing w:line="240" w:lineRule="auto"/>
    </w:pPr>
    <w:rPr>
      <w:sz w:val="24"/>
      <w:szCs w:val="24"/>
    </w:rPr>
  </w:style>
  <w:style w:type="character" w:customStyle="1" w:styleId="EndnoteTextChar">
    <w:name w:val="Endnote Text Char"/>
    <w:basedOn w:val="DefaultParagraphFont"/>
    <w:link w:val="EndnoteText"/>
    <w:uiPriority w:val="99"/>
    <w:rsid w:val="002B33DA"/>
    <w:rPr>
      <w:rFonts w:ascii="Arial" w:hAnsi="Arial"/>
      <w:lang w:eastAsia="ja-JP"/>
    </w:rPr>
  </w:style>
  <w:style w:type="character" w:styleId="EndnoteReference">
    <w:name w:val="endnote reference"/>
    <w:basedOn w:val="DefaultParagraphFont"/>
    <w:uiPriority w:val="99"/>
    <w:unhideWhenUsed/>
    <w:rsid w:val="002B3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9036">
      <w:bodyDiv w:val="1"/>
      <w:marLeft w:val="0"/>
      <w:marRight w:val="0"/>
      <w:marTop w:val="0"/>
      <w:marBottom w:val="0"/>
      <w:divBdr>
        <w:top w:val="none" w:sz="0" w:space="0" w:color="auto"/>
        <w:left w:val="none" w:sz="0" w:space="0" w:color="auto"/>
        <w:bottom w:val="none" w:sz="0" w:space="0" w:color="auto"/>
        <w:right w:val="none" w:sz="0" w:space="0" w:color="auto"/>
      </w:divBdr>
    </w:div>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782111154">
      <w:bodyDiv w:val="1"/>
      <w:marLeft w:val="0"/>
      <w:marRight w:val="0"/>
      <w:marTop w:val="0"/>
      <w:marBottom w:val="0"/>
      <w:divBdr>
        <w:top w:val="none" w:sz="0" w:space="0" w:color="auto"/>
        <w:left w:val="none" w:sz="0" w:space="0" w:color="auto"/>
        <w:bottom w:val="none" w:sz="0" w:space="0" w:color="auto"/>
        <w:right w:val="none" w:sz="0" w:space="0" w:color="auto"/>
      </w:divBdr>
    </w:div>
    <w:div w:id="849757573">
      <w:bodyDiv w:val="1"/>
      <w:marLeft w:val="0"/>
      <w:marRight w:val="0"/>
      <w:marTop w:val="0"/>
      <w:marBottom w:val="0"/>
      <w:divBdr>
        <w:top w:val="none" w:sz="0" w:space="0" w:color="auto"/>
        <w:left w:val="none" w:sz="0" w:space="0" w:color="auto"/>
        <w:bottom w:val="none" w:sz="0" w:space="0" w:color="auto"/>
        <w:right w:val="none" w:sz="0" w:space="0" w:color="auto"/>
      </w:divBdr>
    </w:div>
    <w:div w:id="879197788">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330869467">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oc.gov/standards/iso639-2/php/code_list.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so.org/iso/country_codes.ht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rotocols" TargetMode="External"/><Relationship Id="rId5" Type="http://schemas.openxmlformats.org/officeDocument/2006/relationships/webSettings" Target="webSettings.xml"/><Relationship Id="rId15" Type="http://schemas.openxmlformats.org/officeDocument/2006/relationships/hyperlink" Target="http://www.w3schools.com/tags/ref_urlencode.asp" TargetMode="External"/><Relationship Id="rId10" Type="http://schemas.openxmlformats.org/officeDocument/2006/relationships/hyperlink" Target="https://github.com/WebPlatformForEmbedded/WPEFramewor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870C3-B993-4B09-9E2D-95A21898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927</Words>
  <Characters>5530</Characters>
  <Application>Microsoft Office Word</Application>
  <DocSecurity>0</DocSecurity>
  <Lines>212</Lines>
  <Paragraphs>189</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6268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SwitchBoard</dc:subject>
  <dc:creator>Pierre Wielders</dc:creator>
  <cp:keywords/>
  <dc:description/>
  <cp:lastModifiedBy>pierre</cp:lastModifiedBy>
  <cp:revision>7</cp:revision>
  <cp:lastPrinted>2018-01-16T15:28:00Z</cp:lastPrinted>
  <dcterms:created xsi:type="dcterms:W3CDTF">2018-01-19T17:43:00Z</dcterms:created>
  <dcterms:modified xsi:type="dcterms:W3CDTF">2018-01-19T18:33:00Z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