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8FA" w:rsidRDefault="007548FA" w:rsidP="007548FA">
      <w:pPr>
        <w:bidi/>
        <w:spacing w:after="0" w:line="240" w:lineRule="auto"/>
        <w:jc w:val="center"/>
        <w:rPr>
          <w:rFonts w:ascii="Microsoft Uighur" w:hAnsi="Microsoft Uighur" w:cs="Microsoft Uighur"/>
          <w:b/>
          <w:bCs/>
          <w:sz w:val="40"/>
          <w:szCs w:val="40"/>
          <w:rtl/>
          <w:lang w:bidi="ar-TN"/>
        </w:rPr>
      </w:pPr>
    </w:p>
    <w:p w:rsidR="00EE4FEE" w:rsidRPr="00C32128" w:rsidRDefault="00EE4FEE" w:rsidP="00BB16E1">
      <w:pPr>
        <w:bidi/>
        <w:rPr>
          <w:rFonts w:ascii="Microsoft Uighur" w:hAnsi="Microsoft Uighur" w:cs="Microsoft Uighur"/>
          <w:b/>
          <w:bCs/>
          <w:sz w:val="36"/>
          <w:szCs w:val="36"/>
          <w:rtl/>
          <w:lang w:bidi="ar-TN"/>
        </w:rPr>
      </w:pPr>
    </w:p>
    <w:p w:rsidR="00EE4FEE" w:rsidRPr="00C32128" w:rsidRDefault="00EE4FEE" w:rsidP="00EE4FEE">
      <w:pPr>
        <w:bidi/>
        <w:jc w:val="center"/>
        <w:rPr>
          <w:rFonts w:ascii="Microsoft Uighur" w:hAnsi="Microsoft Uighur" w:cs="Microsoft Uighur"/>
          <w:b/>
          <w:bCs/>
          <w:sz w:val="36"/>
          <w:szCs w:val="36"/>
          <w:rtl/>
          <w:lang w:bidi="ar-TN"/>
        </w:rPr>
      </w:pPr>
    </w:p>
    <w:p w:rsidR="00BB16E1" w:rsidRPr="00BB16E1" w:rsidRDefault="00BB16E1" w:rsidP="00BB16E1">
      <w:pPr>
        <w:bidi/>
        <w:jc w:val="center"/>
        <w:rPr>
          <w:rFonts w:ascii="Traditional Arabic" w:hAnsi="Traditional Arabic" w:cs="Traditional Arabic"/>
          <w:b/>
          <w:bCs/>
          <w:sz w:val="96"/>
          <w:szCs w:val="96"/>
          <w:rtl/>
          <w:lang w:bidi="ar-TN"/>
        </w:rPr>
      </w:pPr>
      <w:r w:rsidRPr="00BB16E1">
        <w:rPr>
          <w:rFonts w:ascii="Traditional Arabic" w:hAnsi="Traditional Arabic" w:cs="Traditional Arabic"/>
          <w:b/>
          <w:bCs/>
          <w:sz w:val="96"/>
          <w:szCs w:val="96"/>
          <w:rtl/>
          <w:lang w:bidi="ar-TN"/>
        </w:rPr>
        <w:t>تق</w:t>
      </w:r>
      <w:r w:rsidRPr="00BB16E1">
        <w:rPr>
          <w:rFonts w:ascii="Traditional Arabic" w:hAnsi="Traditional Arabic" w:cs="Traditional Arabic" w:hint="cs"/>
          <w:b/>
          <w:bCs/>
          <w:sz w:val="96"/>
          <w:szCs w:val="96"/>
          <w:rtl/>
          <w:lang w:bidi="ar-TN"/>
        </w:rPr>
        <w:t>ـــ</w:t>
      </w:r>
      <w:r w:rsidRPr="00BB16E1">
        <w:rPr>
          <w:rFonts w:ascii="Traditional Arabic" w:hAnsi="Traditional Arabic" w:cs="Traditional Arabic"/>
          <w:b/>
          <w:bCs/>
          <w:sz w:val="96"/>
          <w:szCs w:val="96"/>
          <w:rtl/>
          <w:lang w:bidi="ar-TN"/>
        </w:rPr>
        <w:t>ري</w:t>
      </w:r>
      <w:r w:rsidRPr="00BB16E1">
        <w:rPr>
          <w:rFonts w:ascii="Traditional Arabic" w:hAnsi="Traditional Arabic" w:cs="Traditional Arabic" w:hint="cs"/>
          <w:b/>
          <w:bCs/>
          <w:sz w:val="96"/>
          <w:szCs w:val="96"/>
          <w:rtl/>
          <w:lang w:bidi="ar-TN"/>
        </w:rPr>
        <w:t>ـــــ</w:t>
      </w:r>
      <w:r w:rsidRPr="00BB16E1">
        <w:rPr>
          <w:rFonts w:ascii="Traditional Arabic" w:hAnsi="Traditional Arabic" w:cs="Traditional Arabic"/>
          <w:b/>
          <w:bCs/>
          <w:sz w:val="96"/>
          <w:szCs w:val="96"/>
          <w:rtl/>
          <w:lang w:bidi="ar-TN"/>
        </w:rPr>
        <w:t>ر خت</w:t>
      </w:r>
      <w:r w:rsidRPr="00BB16E1">
        <w:rPr>
          <w:rFonts w:ascii="Traditional Arabic" w:hAnsi="Traditional Arabic" w:cs="Traditional Arabic" w:hint="cs"/>
          <w:b/>
          <w:bCs/>
          <w:sz w:val="96"/>
          <w:szCs w:val="96"/>
          <w:rtl/>
          <w:lang w:bidi="ar-TN"/>
        </w:rPr>
        <w:t>ــ</w:t>
      </w:r>
      <w:r w:rsidRPr="00BB16E1">
        <w:rPr>
          <w:rFonts w:ascii="Traditional Arabic" w:hAnsi="Traditional Arabic" w:cs="Traditional Arabic"/>
          <w:b/>
          <w:bCs/>
          <w:sz w:val="96"/>
          <w:szCs w:val="96"/>
          <w:rtl/>
          <w:lang w:bidi="ar-TN"/>
        </w:rPr>
        <w:t>م ت</w:t>
      </w:r>
      <w:r w:rsidRPr="00BB16E1">
        <w:rPr>
          <w:rFonts w:ascii="Traditional Arabic" w:hAnsi="Traditional Arabic" w:cs="Traditional Arabic" w:hint="cs"/>
          <w:b/>
          <w:bCs/>
          <w:sz w:val="96"/>
          <w:szCs w:val="96"/>
          <w:rtl/>
          <w:lang w:bidi="ar-TN"/>
        </w:rPr>
        <w:t>ــــ</w:t>
      </w:r>
      <w:r w:rsidRPr="00BB16E1">
        <w:rPr>
          <w:rFonts w:ascii="Traditional Arabic" w:hAnsi="Traditional Arabic" w:cs="Traditional Arabic"/>
          <w:b/>
          <w:bCs/>
          <w:sz w:val="96"/>
          <w:szCs w:val="96"/>
          <w:rtl/>
          <w:lang w:bidi="ar-TN"/>
        </w:rPr>
        <w:t>ربص</w:t>
      </w:r>
    </w:p>
    <w:p w:rsidR="00BB16E1" w:rsidRPr="00BB16E1" w:rsidRDefault="00FD67FB" w:rsidP="00891D56">
      <w:pPr>
        <w:bidi/>
        <w:jc w:val="center"/>
        <w:rPr>
          <w:rFonts w:ascii="Traditional Arabic" w:hAnsi="Traditional Arabic" w:cs="Traditional Arabic"/>
          <w:b/>
          <w:bCs/>
          <w:sz w:val="96"/>
          <w:szCs w:val="96"/>
          <w:rtl/>
          <w:lang w:bidi="ar-TN"/>
        </w:rPr>
      </w:pPr>
      <w:r>
        <w:rPr>
          <w:rFonts w:ascii="Traditional Arabic" w:hAnsi="Traditional Arabic" w:cs="Traditional Arabic" w:hint="cs"/>
          <w:b/>
          <w:bCs/>
          <w:sz w:val="96"/>
          <w:szCs w:val="96"/>
          <w:rtl/>
          <w:lang w:bidi="ar-TN"/>
        </w:rPr>
        <w:t>في</w:t>
      </w:r>
      <w:r w:rsidR="00BB16E1" w:rsidRPr="00BB16E1">
        <w:rPr>
          <w:rFonts w:ascii="Traditional Arabic" w:hAnsi="Traditional Arabic" w:cs="Traditional Arabic"/>
          <w:b/>
          <w:bCs/>
          <w:sz w:val="96"/>
          <w:szCs w:val="96"/>
          <w:rtl/>
          <w:lang w:bidi="ar-TN"/>
        </w:rPr>
        <w:t xml:space="preserve"> رتبة </w:t>
      </w:r>
      <w:r w:rsidR="00891D56">
        <w:rPr>
          <w:rFonts w:ascii="Traditional Arabic" w:hAnsi="Traditional Arabic" w:cs="Traditional Arabic" w:hint="cs"/>
          <w:b/>
          <w:bCs/>
          <w:sz w:val="96"/>
          <w:szCs w:val="96"/>
          <w:rtl/>
          <w:lang w:bidi="ar-TN"/>
        </w:rPr>
        <w:t>.............</w:t>
      </w:r>
    </w:p>
    <w:p w:rsidR="00BB16E1" w:rsidRPr="00BB16E1" w:rsidRDefault="00BB16E1" w:rsidP="00BB16E1">
      <w:pPr>
        <w:bidi/>
        <w:jc w:val="center"/>
        <w:rPr>
          <w:rFonts w:ascii="Traditional Arabic" w:hAnsi="Traditional Arabic" w:cs="Traditional Arabic"/>
          <w:b/>
          <w:bCs/>
          <w:sz w:val="96"/>
          <w:szCs w:val="96"/>
          <w:rtl/>
          <w:lang w:bidi="ar-TN"/>
        </w:rPr>
      </w:pPr>
      <w:r w:rsidRPr="00BB16E1">
        <w:rPr>
          <w:rFonts w:ascii="Traditional Arabic" w:hAnsi="Traditional Arabic" w:cs="Traditional Arabic" w:hint="cs"/>
          <w:b/>
          <w:bCs/>
          <w:sz w:val="96"/>
          <w:szCs w:val="96"/>
          <w:rtl/>
          <w:lang w:bidi="ar-TN"/>
        </w:rPr>
        <w:t>إعـــــداد</w:t>
      </w:r>
    </w:p>
    <w:p w:rsidR="00BB16E1" w:rsidRPr="00BB16E1" w:rsidRDefault="00891D56" w:rsidP="00BB16E1">
      <w:pPr>
        <w:bidi/>
        <w:jc w:val="center"/>
        <w:rPr>
          <w:rFonts w:ascii="Traditional Arabic" w:hAnsi="Traditional Arabic" w:cs="Traditional Arabic"/>
          <w:b/>
          <w:bCs/>
          <w:sz w:val="96"/>
          <w:szCs w:val="96"/>
          <w:rtl/>
          <w:lang w:bidi="ar-TN"/>
        </w:rPr>
      </w:pPr>
      <w:r>
        <w:rPr>
          <w:rFonts w:ascii="Traditional Arabic" w:hAnsi="Traditional Arabic" w:cs="Traditional Arabic" w:hint="cs"/>
          <w:b/>
          <w:bCs/>
          <w:sz w:val="96"/>
          <w:szCs w:val="96"/>
          <w:rtl/>
          <w:lang w:bidi="ar-TN"/>
        </w:rPr>
        <w:t>.............</w:t>
      </w:r>
      <w:r w:rsidR="00BB16E1" w:rsidRPr="00BB16E1">
        <w:rPr>
          <w:rFonts w:ascii="Traditional Arabic" w:hAnsi="Traditional Arabic" w:cs="Traditional Arabic" w:hint="cs"/>
          <w:b/>
          <w:bCs/>
          <w:sz w:val="96"/>
          <w:szCs w:val="96"/>
          <w:rtl/>
          <w:lang w:bidi="ar-TN"/>
        </w:rPr>
        <w:t xml:space="preserve"> </w:t>
      </w:r>
    </w:p>
    <w:p w:rsidR="00BB16E1" w:rsidRPr="00BB16E1" w:rsidRDefault="00891D56" w:rsidP="00BB16E1">
      <w:pPr>
        <w:bidi/>
        <w:jc w:val="center"/>
        <w:rPr>
          <w:rFonts w:ascii="Traditional Arabic" w:hAnsi="Traditional Arabic" w:cs="Traditional Arabic"/>
          <w:b/>
          <w:bCs/>
          <w:sz w:val="96"/>
          <w:szCs w:val="96"/>
          <w:rtl/>
          <w:lang w:bidi="ar-TN"/>
        </w:rPr>
      </w:pPr>
      <w:r>
        <w:rPr>
          <w:rFonts w:ascii="Traditional Arabic" w:hAnsi="Traditional Arabic" w:cs="Traditional Arabic" w:hint="cs"/>
          <w:b/>
          <w:bCs/>
          <w:sz w:val="96"/>
          <w:szCs w:val="96"/>
          <w:rtl/>
          <w:lang w:bidi="ar-TN"/>
        </w:rPr>
        <w:t>.........................</w:t>
      </w:r>
    </w:p>
    <w:p w:rsidR="00BB16E1" w:rsidRPr="00BB16E1" w:rsidRDefault="00BB16E1" w:rsidP="00BB16E1">
      <w:pPr>
        <w:bidi/>
        <w:jc w:val="center"/>
        <w:rPr>
          <w:rFonts w:ascii="Traditional Arabic" w:hAnsi="Traditional Arabic" w:cs="Traditional Arabic"/>
          <w:b/>
          <w:bCs/>
          <w:sz w:val="96"/>
          <w:szCs w:val="96"/>
          <w:rtl/>
          <w:lang w:bidi="ar-TN"/>
        </w:rPr>
      </w:pPr>
      <w:r>
        <w:rPr>
          <w:rFonts w:ascii="Traditional Arabic" w:hAnsi="Traditional Arabic" w:cs="Traditional Arabic" w:hint="cs"/>
          <w:b/>
          <w:bCs/>
          <w:sz w:val="96"/>
          <w:szCs w:val="96"/>
          <w:rtl/>
          <w:lang w:bidi="ar-TN"/>
        </w:rPr>
        <w:t>ماي</w:t>
      </w:r>
      <w:r w:rsidRPr="00BB16E1">
        <w:rPr>
          <w:rFonts w:ascii="Traditional Arabic" w:hAnsi="Traditional Arabic" w:cs="Traditional Arabic" w:hint="cs"/>
          <w:b/>
          <w:bCs/>
          <w:sz w:val="96"/>
          <w:szCs w:val="96"/>
          <w:rtl/>
          <w:lang w:bidi="ar-TN"/>
        </w:rPr>
        <w:t xml:space="preserve"> 2024</w:t>
      </w:r>
    </w:p>
    <w:p w:rsidR="00E82299" w:rsidRDefault="00E82299" w:rsidP="00C11797">
      <w:pPr>
        <w:bidi/>
        <w:spacing w:after="0"/>
        <w:ind w:firstLine="708"/>
        <w:jc w:val="both"/>
        <w:rPr>
          <w:rFonts w:ascii="Microsoft Uighur" w:hAnsi="Microsoft Uighur" w:cs="Microsoft Uighur"/>
          <w:sz w:val="36"/>
          <w:szCs w:val="36"/>
          <w:rtl/>
          <w:lang w:bidi="ar-TN"/>
        </w:rPr>
      </w:pPr>
    </w:p>
    <w:p w:rsidR="00FD67FB" w:rsidRDefault="00FD67FB" w:rsidP="00FD67FB">
      <w:pPr>
        <w:bidi/>
        <w:spacing w:after="0"/>
        <w:ind w:firstLine="708"/>
        <w:jc w:val="both"/>
        <w:rPr>
          <w:rFonts w:ascii="Microsoft Uighur" w:hAnsi="Microsoft Uighur" w:cs="Microsoft Uighur"/>
          <w:sz w:val="36"/>
          <w:szCs w:val="36"/>
          <w:rtl/>
          <w:lang w:bidi="ar-TN"/>
        </w:rPr>
      </w:pPr>
    </w:p>
    <w:p w:rsidR="00E82299" w:rsidRDefault="00E82299" w:rsidP="00E82299">
      <w:pPr>
        <w:bidi/>
        <w:spacing w:after="0"/>
        <w:ind w:firstLine="708"/>
        <w:jc w:val="both"/>
        <w:rPr>
          <w:rFonts w:ascii="Microsoft Uighur" w:hAnsi="Microsoft Uighur" w:cs="Microsoft Uighur"/>
          <w:sz w:val="36"/>
          <w:szCs w:val="36"/>
          <w:rtl/>
          <w:lang w:bidi="ar-TN"/>
        </w:rPr>
      </w:pPr>
    </w:p>
    <w:p w:rsidR="00C11797" w:rsidRDefault="00C11797" w:rsidP="00EA2B91">
      <w:pPr>
        <w:bidi/>
        <w:spacing w:after="0" w:line="360" w:lineRule="auto"/>
        <w:ind w:left="424" w:firstLine="708"/>
        <w:jc w:val="both"/>
        <w:rPr>
          <w:rFonts w:ascii="Traditional Arabic" w:hAnsi="Traditional Arabic" w:cs="Traditional Arabic"/>
          <w:sz w:val="44"/>
          <w:szCs w:val="44"/>
          <w:rtl/>
          <w:lang w:bidi="ar-TN"/>
        </w:rPr>
      </w:pPr>
      <w:r w:rsidRPr="00E82299">
        <w:rPr>
          <w:rFonts w:ascii="Traditional Arabic" w:hAnsi="Traditional Arabic" w:cs="Traditional Arabic"/>
          <w:sz w:val="44"/>
          <w:szCs w:val="44"/>
          <w:rtl/>
          <w:lang w:bidi="ar-TN"/>
        </w:rPr>
        <w:t>تحيّة وبعد،</w:t>
      </w:r>
    </w:p>
    <w:p w:rsidR="00631BB7" w:rsidRDefault="006534E3" w:rsidP="000749FD">
      <w:pPr>
        <w:bidi/>
        <w:spacing w:after="0"/>
        <w:ind w:firstLine="708"/>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إنني الممضي</w:t>
      </w:r>
      <w:r w:rsidR="007F0792">
        <w:rPr>
          <w:rFonts w:ascii="Traditional Arabic" w:hAnsi="Traditional Arabic" w:cs="Traditional Arabic" w:hint="cs"/>
          <w:sz w:val="44"/>
          <w:szCs w:val="44"/>
          <w:rtl/>
          <w:lang w:bidi="ar-TN"/>
        </w:rPr>
        <w:t xml:space="preserve"> أسفله </w:t>
      </w:r>
      <w:r w:rsidR="000749FD">
        <w:rPr>
          <w:rFonts w:ascii="Traditional Arabic" w:hAnsi="Traditional Arabic" w:cs="Traditional Arabic" w:hint="cs"/>
          <w:sz w:val="44"/>
          <w:szCs w:val="44"/>
          <w:rtl/>
          <w:lang w:bidi="ar-TN"/>
        </w:rPr>
        <w:t>........</w:t>
      </w:r>
      <w:r w:rsidR="007F0792">
        <w:rPr>
          <w:rFonts w:ascii="Traditional Arabic" w:hAnsi="Traditional Arabic" w:cs="Traditional Arabic" w:hint="cs"/>
          <w:sz w:val="44"/>
          <w:szCs w:val="44"/>
          <w:rtl/>
          <w:lang w:bidi="ar-TN"/>
        </w:rPr>
        <w:t xml:space="preserve">، </w:t>
      </w:r>
      <w:r>
        <w:rPr>
          <w:rFonts w:ascii="Traditional Arabic" w:hAnsi="Traditional Arabic" w:cs="Traditional Arabic" w:hint="cs"/>
          <w:sz w:val="44"/>
          <w:szCs w:val="44"/>
          <w:rtl/>
          <w:lang w:bidi="ar-TN"/>
        </w:rPr>
        <w:t>ملحق تفقد للمصالح المالية</w:t>
      </w:r>
      <w:r w:rsidR="003875A0">
        <w:rPr>
          <w:rFonts w:ascii="Traditional Arabic" w:hAnsi="Traditional Arabic" w:cs="Traditional Arabic" w:hint="cs"/>
          <w:sz w:val="44"/>
          <w:szCs w:val="44"/>
          <w:rtl/>
          <w:lang w:bidi="ar-TN"/>
        </w:rPr>
        <w:t xml:space="preserve"> بأمانة المال الجهوية تونس 1</w:t>
      </w:r>
      <w:r w:rsidR="004D2F34">
        <w:rPr>
          <w:rFonts w:ascii="Traditional Arabic" w:hAnsi="Traditional Arabic" w:cs="Traditional Arabic" w:hint="cs"/>
          <w:sz w:val="44"/>
          <w:szCs w:val="44"/>
          <w:rtl/>
          <w:lang w:bidi="ar-TN"/>
        </w:rPr>
        <w:t>،</w:t>
      </w:r>
      <w:r>
        <w:rPr>
          <w:rFonts w:ascii="Traditional Arabic" w:hAnsi="Traditional Arabic" w:cs="Traditional Arabic" w:hint="cs"/>
          <w:sz w:val="44"/>
          <w:szCs w:val="44"/>
          <w:rtl/>
          <w:lang w:bidi="ar-TN"/>
        </w:rPr>
        <w:t xml:space="preserve"> صاحب</w:t>
      </w:r>
      <w:r w:rsidR="007F0792">
        <w:rPr>
          <w:rFonts w:ascii="Traditional Arabic" w:hAnsi="Traditional Arabic" w:cs="Traditional Arabic" w:hint="cs"/>
          <w:sz w:val="44"/>
          <w:szCs w:val="44"/>
          <w:rtl/>
          <w:lang w:bidi="ar-TN"/>
        </w:rPr>
        <w:t xml:space="preserve"> المعرف الو</w:t>
      </w:r>
      <w:r w:rsidR="00545199">
        <w:rPr>
          <w:rFonts w:ascii="Traditional Arabic" w:hAnsi="Traditional Arabic" w:cs="Traditional Arabic" w:hint="cs"/>
          <w:sz w:val="44"/>
          <w:szCs w:val="44"/>
          <w:rtl/>
          <w:lang w:bidi="ar-TN"/>
        </w:rPr>
        <w:t>ح</w:t>
      </w:r>
      <w:r w:rsidR="007F0792">
        <w:rPr>
          <w:rFonts w:ascii="Traditional Arabic" w:hAnsi="Traditional Arabic" w:cs="Traditional Arabic" w:hint="cs"/>
          <w:sz w:val="44"/>
          <w:szCs w:val="44"/>
          <w:rtl/>
          <w:lang w:bidi="ar-TN"/>
        </w:rPr>
        <w:t xml:space="preserve">يد عدد </w:t>
      </w:r>
      <w:r w:rsidR="000749FD">
        <w:rPr>
          <w:rFonts w:ascii="Traditional Arabic" w:hAnsi="Traditional Arabic" w:cs="Traditional Arabic" w:hint="cs"/>
          <w:sz w:val="44"/>
          <w:szCs w:val="44"/>
          <w:rtl/>
          <w:lang w:bidi="ar-TN"/>
        </w:rPr>
        <w:t>........</w:t>
      </w:r>
      <w:r w:rsidR="003875A0">
        <w:rPr>
          <w:rFonts w:ascii="Traditional Arabic" w:hAnsi="Traditional Arabic" w:cs="Traditional Arabic" w:hint="cs"/>
          <w:sz w:val="44"/>
          <w:szCs w:val="44"/>
          <w:rtl/>
          <w:lang w:bidi="ar-TN"/>
        </w:rPr>
        <w:t xml:space="preserve">، </w:t>
      </w:r>
      <w:r w:rsidR="00684739">
        <w:rPr>
          <w:rFonts w:ascii="Traditional Arabic" w:hAnsi="Traditional Arabic" w:cs="Traditional Arabic" w:hint="cs"/>
          <w:sz w:val="44"/>
          <w:szCs w:val="44"/>
          <w:rtl/>
          <w:lang w:bidi="ar-TN"/>
        </w:rPr>
        <w:t xml:space="preserve">على إثر </w:t>
      </w:r>
      <w:r>
        <w:rPr>
          <w:rFonts w:ascii="Traditional Arabic" w:hAnsi="Traditional Arabic" w:cs="Traditional Arabic" w:hint="cs"/>
          <w:sz w:val="44"/>
          <w:szCs w:val="44"/>
          <w:rtl/>
          <w:lang w:bidi="ar-TN"/>
        </w:rPr>
        <w:t>نجاحي</w:t>
      </w:r>
      <w:r w:rsidR="00684739">
        <w:rPr>
          <w:rFonts w:ascii="Traditional Arabic" w:hAnsi="Traditional Arabic" w:cs="Traditional Arabic" w:hint="cs"/>
          <w:sz w:val="44"/>
          <w:szCs w:val="44"/>
          <w:rtl/>
          <w:lang w:bidi="ar-TN"/>
        </w:rPr>
        <w:t xml:space="preserve"> في</w:t>
      </w:r>
      <w:r w:rsidR="000749FD">
        <w:rPr>
          <w:rFonts w:ascii="Traditional Arabic" w:hAnsi="Traditional Arabic" w:cs="Traditional Arabic" w:hint="cs"/>
          <w:sz w:val="44"/>
          <w:szCs w:val="44"/>
          <w:rtl/>
          <w:lang w:bidi="ar-TN"/>
        </w:rPr>
        <w:t xml:space="preserve"> </w:t>
      </w:r>
      <w:r>
        <w:rPr>
          <w:rFonts w:ascii="Traditional Arabic" w:hAnsi="Traditional Arabic" w:cs="Traditional Arabic" w:hint="cs"/>
          <w:sz w:val="44"/>
          <w:szCs w:val="44"/>
          <w:rtl/>
          <w:lang w:bidi="ar-TN"/>
        </w:rPr>
        <w:t xml:space="preserve">مرحلة التكوين المستمر بالمدرسة </w:t>
      </w:r>
      <w:r>
        <w:rPr>
          <w:rFonts w:ascii="Traditional Arabic" w:hAnsi="Traditional Arabic" w:cs="Traditional Arabic" w:hint="cs"/>
          <w:sz w:val="44"/>
          <w:szCs w:val="44"/>
          <w:rtl/>
          <w:lang w:bidi="ar-TN"/>
        </w:rPr>
        <w:lastRenderedPageBreak/>
        <w:t xml:space="preserve">الوطنية للمالية دورة </w:t>
      </w:r>
      <w:r w:rsidR="000749FD">
        <w:rPr>
          <w:rFonts w:ascii="Traditional Arabic" w:hAnsi="Traditional Arabic" w:cs="Traditional Arabic" w:hint="cs"/>
          <w:sz w:val="44"/>
          <w:szCs w:val="44"/>
          <w:rtl/>
          <w:lang w:bidi="ar-TN"/>
        </w:rPr>
        <w:t>......</w:t>
      </w:r>
      <w:bookmarkStart w:id="0" w:name="_GoBack"/>
      <w:bookmarkEnd w:id="0"/>
      <w:r w:rsidR="00CD5553">
        <w:rPr>
          <w:rFonts w:ascii="Traditional Arabic" w:hAnsi="Traditional Arabic" w:cs="Traditional Arabic" w:hint="cs"/>
          <w:sz w:val="44"/>
          <w:szCs w:val="44"/>
          <w:rtl/>
          <w:lang w:bidi="ar-TN"/>
        </w:rPr>
        <w:t xml:space="preserve"> للترقية إلى رتبة </w:t>
      </w:r>
      <w:r w:rsidR="00BB16E1">
        <w:rPr>
          <w:rFonts w:ascii="Traditional Arabic" w:hAnsi="Traditional Arabic" w:cs="Traditional Arabic" w:hint="cs"/>
          <w:sz w:val="44"/>
          <w:szCs w:val="44"/>
          <w:rtl/>
          <w:lang w:bidi="ar-TN"/>
        </w:rPr>
        <w:t>ملحق تفقد للمصالح المالية</w:t>
      </w:r>
      <w:r w:rsidR="00851B44">
        <w:rPr>
          <w:rFonts w:ascii="Traditional Arabic" w:hAnsi="Traditional Arabic" w:cs="Traditional Arabic" w:hint="cs"/>
          <w:sz w:val="44"/>
          <w:szCs w:val="44"/>
          <w:rtl/>
          <w:lang w:bidi="ar-TN"/>
        </w:rPr>
        <w:t>،</w:t>
      </w:r>
      <w:r w:rsidR="00DF2588">
        <w:rPr>
          <w:rFonts w:ascii="Traditional Arabic" w:hAnsi="Traditional Arabic" w:cs="Traditional Arabic" w:hint="cs"/>
          <w:sz w:val="44"/>
          <w:szCs w:val="44"/>
          <w:rtl/>
          <w:lang w:bidi="ar-TN"/>
        </w:rPr>
        <w:t xml:space="preserve"> كلّفت بعديد المهام </w:t>
      </w:r>
      <w:r w:rsidR="0092016B">
        <w:rPr>
          <w:rFonts w:ascii="Traditional Arabic" w:hAnsi="Traditional Arabic" w:cs="Traditional Arabic" w:hint="cs"/>
          <w:sz w:val="44"/>
          <w:szCs w:val="44"/>
          <w:rtl/>
          <w:lang w:bidi="ar-TN"/>
        </w:rPr>
        <w:t>وأهمها:</w:t>
      </w:r>
    </w:p>
    <w:p w:rsidR="00DF2588" w:rsidRPr="00023E7A" w:rsidRDefault="00023E7A" w:rsidP="00023E7A">
      <w:pPr>
        <w:bidi/>
        <w:spacing w:after="0"/>
        <w:ind w:left="708"/>
        <w:jc w:val="mediumKashida"/>
        <w:rPr>
          <w:rFonts w:ascii="Traditional Arabic" w:hAnsi="Traditional Arabic" w:cs="Traditional Arabic"/>
          <w:b/>
          <w:bCs/>
          <w:sz w:val="44"/>
          <w:szCs w:val="44"/>
          <w:rtl/>
          <w:lang w:bidi="ar-TN"/>
        </w:rPr>
      </w:pPr>
      <w:r w:rsidRPr="00023E7A">
        <w:rPr>
          <w:rFonts w:ascii="Traditional Arabic" w:hAnsi="Traditional Arabic" w:cs="Traditional Arabic"/>
          <w:b/>
          <w:bCs/>
          <w:sz w:val="40"/>
          <w:szCs w:val="40"/>
          <w:lang w:bidi="ar-TN"/>
        </w:rPr>
        <w:t>I</w:t>
      </w:r>
      <w:r>
        <w:rPr>
          <w:rFonts w:ascii="Traditional Arabic" w:hAnsi="Traditional Arabic" w:cs="Traditional Arabic" w:hint="cs"/>
          <w:b/>
          <w:bCs/>
          <w:sz w:val="44"/>
          <w:szCs w:val="44"/>
          <w:rtl/>
          <w:lang w:bidi="ar-TN"/>
        </w:rPr>
        <w:t xml:space="preserve"> - </w:t>
      </w:r>
      <w:r w:rsidR="00E32755" w:rsidRPr="00023E7A">
        <w:rPr>
          <w:rFonts w:ascii="Traditional Arabic" w:hAnsi="Traditional Arabic" w:cs="Traditional Arabic" w:hint="cs"/>
          <w:b/>
          <w:bCs/>
          <w:sz w:val="44"/>
          <w:szCs w:val="44"/>
          <w:rtl/>
          <w:lang w:bidi="ar-TN"/>
        </w:rPr>
        <w:t>التصرف في الأعوان :</w:t>
      </w:r>
    </w:p>
    <w:p w:rsidR="00881F4D" w:rsidRDefault="00EA2B91" w:rsidP="00023E7A">
      <w:pPr>
        <w:pStyle w:val="Paragraphedeliste"/>
        <w:numPr>
          <w:ilvl w:val="0"/>
          <w:numId w:val="32"/>
        </w:numPr>
        <w:bidi/>
        <w:spacing w:after="0"/>
        <w:ind w:left="424" w:hanging="425"/>
        <w:jc w:val="mediumKashida"/>
        <w:rPr>
          <w:rFonts w:ascii="Traditional Arabic" w:hAnsi="Traditional Arabic" w:cs="Traditional Arabic"/>
          <w:b/>
          <w:bCs/>
          <w:sz w:val="44"/>
          <w:szCs w:val="44"/>
          <w:lang w:bidi="ar-TN"/>
        </w:rPr>
      </w:pPr>
      <w:r>
        <w:rPr>
          <w:rFonts w:ascii="Traditional Arabic" w:hAnsi="Traditional Arabic" w:cs="Traditional Arabic" w:hint="cs"/>
          <w:b/>
          <w:bCs/>
          <w:sz w:val="44"/>
          <w:szCs w:val="44"/>
          <w:rtl/>
          <w:lang w:bidi="ar-TN"/>
        </w:rPr>
        <w:t>التصرف الإداري :</w:t>
      </w:r>
    </w:p>
    <w:p w:rsidR="00EA2B91" w:rsidRPr="000977B1" w:rsidRDefault="00EE513E" w:rsidP="000977B1">
      <w:pPr>
        <w:pStyle w:val="Paragraphedeliste"/>
        <w:numPr>
          <w:ilvl w:val="0"/>
          <w:numId w:val="34"/>
        </w:numPr>
        <w:bidi/>
        <w:spacing w:after="0"/>
        <w:jc w:val="mediumKashida"/>
        <w:rPr>
          <w:rFonts w:ascii="Traditional Arabic" w:hAnsi="Traditional Arabic" w:cs="Traditional Arabic"/>
          <w:sz w:val="44"/>
          <w:szCs w:val="44"/>
          <w:lang w:bidi="ar-TN"/>
        </w:rPr>
      </w:pPr>
      <w:r w:rsidRPr="000977B1">
        <w:rPr>
          <w:rFonts w:ascii="Traditional Arabic" w:hAnsi="Traditional Arabic" w:cs="Traditional Arabic" w:hint="cs"/>
          <w:sz w:val="44"/>
          <w:szCs w:val="44"/>
          <w:rtl/>
          <w:lang w:bidi="ar-TN"/>
        </w:rPr>
        <w:t>التصرف بالنسبة لكل عون في المعطيات الخاصة بــ :</w:t>
      </w:r>
    </w:p>
    <w:p w:rsidR="00EE513E" w:rsidRPr="000977B1" w:rsidRDefault="00EE513E" w:rsidP="00503161">
      <w:pPr>
        <w:pStyle w:val="Paragraphedeliste"/>
        <w:numPr>
          <w:ilvl w:val="0"/>
          <w:numId w:val="33"/>
        </w:numPr>
        <w:bidi/>
        <w:spacing w:after="0"/>
        <w:ind w:left="282" w:hanging="283"/>
        <w:jc w:val="mediumKashida"/>
        <w:rPr>
          <w:rFonts w:ascii="Traditional Arabic" w:hAnsi="Traditional Arabic" w:cs="Traditional Arabic"/>
          <w:sz w:val="44"/>
          <w:szCs w:val="44"/>
          <w:lang w:bidi="ar-TN"/>
        </w:rPr>
      </w:pPr>
      <w:r w:rsidRPr="000977B1">
        <w:rPr>
          <w:rFonts w:ascii="Traditional Arabic" w:hAnsi="Traditional Arabic" w:cs="Traditional Arabic" w:hint="cs"/>
          <w:sz w:val="44"/>
          <w:szCs w:val="44"/>
          <w:rtl/>
          <w:lang w:bidi="ar-TN"/>
        </w:rPr>
        <w:t>الحالة المدنية : تحيين الحالة العائلية مثلا (</w:t>
      </w:r>
      <w:r w:rsidR="00503161">
        <w:rPr>
          <w:rFonts w:ascii="Traditional Arabic" w:hAnsi="Traditional Arabic" w:cs="Traditional Arabic" w:hint="cs"/>
          <w:sz w:val="44"/>
          <w:szCs w:val="44"/>
          <w:rtl/>
          <w:lang w:bidi="ar-TN"/>
        </w:rPr>
        <w:t>زواج</w:t>
      </w:r>
      <w:r w:rsidRPr="000977B1">
        <w:rPr>
          <w:rFonts w:ascii="Traditional Arabic" w:hAnsi="Traditional Arabic" w:cs="Traditional Arabic" w:hint="cs"/>
          <w:sz w:val="44"/>
          <w:szCs w:val="44"/>
          <w:rtl/>
          <w:lang w:bidi="ar-TN"/>
        </w:rPr>
        <w:t>،</w:t>
      </w:r>
      <w:r w:rsidR="00503161">
        <w:rPr>
          <w:rFonts w:ascii="Traditional Arabic" w:hAnsi="Traditional Arabic" w:cs="Traditional Arabic" w:hint="cs"/>
          <w:sz w:val="44"/>
          <w:szCs w:val="44"/>
          <w:rtl/>
          <w:lang w:bidi="ar-TN"/>
        </w:rPr>
        <w:t>طلاق</w:t>
      </w:r>
      <w:r w:rsidRPr="000977B1">
        <w:rPr>
          <w:rFonts w:ascii="Traditional Arabic" w:hAnsi="Traditional Arabic" w:cs="Traditional Arabic" w:hint="cs"/>
          <w:sz w:val="44"/>
          <w:szCs w:val="44"/>
          <w:rtl/>
          <w:lang w:bidi="ar-TN"/>
        </w:rPr>
        <w:t xml:space="preserve">، </w:t>
      </w:r>
      <w:r w:rsidR="00503161">
        <w:rPr>
          <w:rFonts w:ascii="Traditional Arabic" w:hAnsi="Traditional Arabic" w:cs="Traditional Arabic" w:hint="cs"/>
          <w:sz w:val="44"/>
          <w:szCs w:val="44"/>
          <w:rtl/>
          <w:lang w:bidi="ar-TN"/>
        </w:rPr>
        <w:t>إضافة ابن</w:t>
      </w:r>
      <w:r w:rsidRPr="000977B1">
        <w:rPr>
          <w:rFonts w:ascii="Traditional Arabic" w:hAnsi="Traditional Arabic" w:cs="Traditional Arabic" w:hint="cs"/>
          <w:sz w:val="44"/>
          <w:szCs w:val="44"/>
          <w:rtl/>
          <w:lang w:bidi="ar-TN"/>
        </w:rPr>
        <w:t>،....)</w:t>
      </w:r>
      <w:r w:rsidR="00406AB7">
        <w:rPr>
          <w:rFonts w:ascii="Traditional Arabic" w:hAnsi="Traditional Arabic" w:cs="Traditional Arabic" w:hint="cs"/>
          <w:sz w:val="44"/>
          <w:szCs w:val="44"/>
          <w:rtl/>
          <w:lang w:bidi="ar-TN"/>
        </w:rPr>
        <w:t xml:space="preserve"> لكافة الأعوان والإطارات الراجعة بالنظر لمصالحنا.</w:t>
      </w:r>
    </w:p>
    <w:p w:rsidR="001D5B25" w:rsidRDefault="001D5B25" w:rsidP="000977B1">
      <w:pPr>
        <w:pStyle w:val="Paragraphedeliste"/>
        <w:numPr>
          <w:ilvl w:val="0"/>
          <w:numId w:val="33"/>
        </w:numPr>
        <w:bidi/>
        <w:spacing w:after="0"/>
        <w:ind w:left="282" w:hanging="283"/>
        <w:jc w:val="mediumKashida"/>
        <w:rPr>
          <w:rFonts w:ascii="Traditional Arabic" w:hAnsi="Traditional Arabic" w:cs="Traditional Arabic"/>
          <w:sz w:val="44"/>
          <w:szCs w:val="44"/>
          <w:lang w:bidi="ar-TN"/>
        </w:rPr>
      </w:pPr>
      <w:r w:rsidRPr="000977B1">
        <w:rPr>
          <w:rFonts w:ascii="Traditional Arabic" w:hAnsi="Traditional Arabic" w:cs="Traditional Arabic" w:hint="cs"/>
          <w:sz w:val="44"/>
          <w:szCs w:val="44"/>
          <w:rtl/>
          <w:lang w:bidi="ar-TN"/>
        </w:rPr>
        <w:t>الوضعية الإدارية (مباشرة ،عدم مباشرة،إلحاق)</w:t>
      </w:r>
    </w:p>
    <w:p w:rsidR="00813F6B" w:rsidRDefault="00813F6B" w:rsidP="00813F6B">
      <w:pPr>
        <w:pStyle w:val="Paragraphedeliste"/>
        <w:numPr>
          <w:ilvl w:val="0"/>
          <w:numId w:val="33"/>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التعيين.</w:t>
      </w:r>
    </w:p>
    <w:p w:rsidR="00813F6B" w:rsidRDefault="00813F6B" w:rsidP="00FB58A8">
      <w:pPr>
        <w:pStyle w:val="Paragraphedeliste"/>
        <w:numPr>
          <w:ilvl w:val="0"/>
          <w:numId w:val="33"/>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 xml:space="preserve">العطل : أقوم بإدراج كافة العطل بمختلف أنواعها ضمن منظومة "إنصاف" ماعدى عطل المرض طويل الأمد، عطل الأمومة، </w:t>
      </w:r>
      <w:r w:rsidR="00FB58A8">
        <w:rPr>
          <w:rFonts w:ascii="Traditional Arabic" w:hAnsi="Traditional Arabic" w:cs="Traditional Arabic" w:hint="cs"/>
          <w:sz w:val="44"/>
          <w:szCs w:val="44"/>
          <w:rtl/>
          <w:lang w:bidi="ar-TN"/>
        </w:rPr>
        <w:t>و ال</w:t>
      </w:r>
      <w:r>
        <w:rPr>
          <w:rFonts w:ascii="Traditional Arabic" w:hAnsi="Traditional Arabic" w:cs="Traditional Arabic" w:hint="cs"/>
          <w:sz w:val="44"/>
          <w:szCs w:val="44"/>
          <w:rtl/>
          <w:lang w:bidi="ar-TN"/>
        </w:rPr>
        <w:t>عطل بدون أجر</w:t>
      </w:r>
      <w:r w:rsidR="00FB58A8">
        <w:rPr>
          <w:rFonts w:ascii="Traditional Arabic" w:hAnsi="Traditional Arabic" w:cs="Traditional Arabic" w:hint="cs"/>
          <w:sz w:val="44"/>
          <w:szCs w:val="44"/>
          <w:rtl/>
          <w:lang w:bidi="ar-TN"/>
        </w:rPr>
        <w:t>.</w:t>
      </w:r>
    </w:p>
    <w:p w:rsidR="00DB3B0B" w:rsidRDefault="00DB3B0B" w:rsidP="00DB3B0B">
      <w:pPr>
        <w:pStyle w:val="Paragraphedeliste"/>
        <w:numPr>
          <w:ilvl w:val="0"/>
          <w:numId w:val="33"/>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إستخراج شهادات العمل.</w:t>
      </w:r>
    </w:p>
    <w:p w:rsidR="00DB3B0B" w:rsidRDefault="00DB3B0B" w:rsidP="00DB3B0B">
      <w:pPr>
        <w:pStyle w:val="Paragraphedeliste"/>
        <w:numPr>
          <w:ilvl w:val="0"/>
          <w:numId w:val="33"/>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إستخراج البطاقات البيانية للأجر.</w:t>
      </w:r>
    </w:p>
    <w:p w:rsidR="00DB3B0B" w:rsidRDefault="00DB3B0B" w:rsidP="00DB3B0B">
      <w:pPr>
        <w:pStyle w:val="Paragraphedeliste"/>
        <w:numPr>
          <w:ilvl w:val="0"/>
          <w:numId w:val="33"/>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إستخراج شهادات الأجر السنوية.</w:t>
      </w:r>
    </w:p>
    <w:p w:rsidR="00DB3B0B" w:rsidRDefault="00DB3B0B" w:rsidP="00DB3B0B">
      <w:pPr>
        <w:pStyle w:val="Paragraphedeliste"/>
        <w:numPr>
          <w:ilvl w:val="0"/>
          <w:numId w:val="33"/>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إستخراج شهادات الأداء على الدخل.</w:t>
      </w:r>
    </w:p>
    <w:p w:rsidR="00730E89" w:rsidRDefault="00730E89" w:rsidP="00730E89">
      <w:pPr>
        <w:bidi/>
        <w:spacing w:after="0"/>
        <w:ind w:left="708"/>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ويتم إنجاز هذه القرارات الإدارية في ثلاثة </w:t>
      </w:r>
      <w:r w:rsidR="00920011">
        <w:rPr>
          <w:rFonts w:ascii="Traditional Arabic" w:hAnsi="Traditional Arabic" w:cs="Traditional Arabic" w:hint="cs"/>
          <w:sz w:val="44"/>
          <w:szCs w:val="44"/>
          <w:rtl/>
          <w:lang w:bidi="ar-TN"/>
        </w:rPr>
        <w:t>مراحل:</w:t>
      </w:r>
    </w:p>
    <w:p w:rsidR="00730E89" w:rsidRPr="00F05717" w:rsidRDefault="00CC7455" w:rsidP="00173AC2">
      <w:pPr>
        <w:pStyle w:val="Paragraphedeliste"/>
        <w:numPr>
          <w:ilvl w:val="0"/>
          <w:numId w:val="36"/>
        </w:numPr>
        <w:tabs>
          <w:tab w:val="left" w:pos="566"/>
        </w:tabs>
        <w:bidi/>
        <w:spacing w:after="0"/>
        <w:ind w:left="-1" w:firstLine="0"/>
        <w:jc w:val="mediumKashida"/>
        <w:rPr>
          <w:rFonts w:ascii="Traditional Arabic" w:hAnsi="Traditional Arabic" w:cs="Traditional Arabic"/>
          <w:b/>
          <w:bCs/>
          <w:sz w:val="44"/>
          <w:szCs w:val="44"/>
          <w:u w:val="single"/>
          <w:lang w:bidi="ar-TN"/>
        </w:rPr>
      </w:pPr>
      <w:r w:rsidRPr="00F05717">
        <w:rPr>
          <w:rFonts w:ascii="Traditional Arabic" w:hAnsi="Traditional Arabic" w:cs="Traditional Arabic" w:hint="cs"/>
          <w:b/>
          <w:bCs/>
          <w:sz w:val="44"/>
          <w:szCs w:val="44"/>
          <w:u w:val="single"/>
          <w:rtl/>
          <w:lang w:bidi="ar-TN"/>
        </w:rPr>
        <w:t xml:space="preserve">إعداد وطباعة مشروع </w:t>
      </w:r>
      <w:r w:rsidR="00920011" w:rsidRPr="00F05717">
        <w:rPr>
          <w:rFonts w:ascii="Traditional Arabic" w:hAnsi="Traditional Arabic" w:cs="Traditional Arabic" w:hint="cs"/>
          <w:b/>
          <w:bCs/>
          <w:sz w:val="44"/>
          <w:szCs w:val="44"/>
          <w:u w:val="single"/>
          <w:rtl/>
          <w:lang w:bidi="ar-TN"/>
        </w:rPr>
        <w:t>القرار:</w:t>
      </w:r>
    </w:p>
    <w:p w:rsidR="00F05717" w:rsidRPr="005B2C09" w:rsidRDefault="00B97E04" w:rsidP="005B2C09">
      <w:pPr>
        <w:bidi/>
        <w:spacing w:after="0"/>
        <w:ind w:firstLine="566"/>
        <w:jc w:val="mediumKashida"/>
        <w:rPr>
          <w:rFonts w:ascii="Traditional Arabic" w:hAnsi="Traditional Arabic" w:cs="Traditional Arabic"/>
          <w:sz w:val="44"/>
          <w:szCs w:val="44"/>
          <w:lang w:bidi="ar-TN"/>
        </w:rPr>
      </w:pPr>
      <w:r w:rsidRPr="005B2C09">
        <w:rPr>
          <w:rFonts w:ascii="Traditional Arabic" w:hAnsi="Traditional Arabic" w:cs="Traditional Arabic" w:hint="cs"/>
          <w:sz w:val="44"/>
          <w:szCs w:val="44"/>
          <w:rtl/>
          <w:lang w:bidi="ar-TN"/>
        </w:rPr>
        <w:t>تتمثل هذه المرحلة في تحصيل وطباعة معطيات مشروع القرار ويتم طباعة مشروع القرار بصفة مباشرة إثر إعداده كما يمكن طباعته في وقت لاحق قبل المصادقة عليه وتمثل الوثيقة التي يقع إصدارها آليا عن طريق المنظومة "مشروع قرار".</w:t>
      </w:r>
    </w:p>
    <w:p w:rsidR="00173AC2" w:rsidRDefault="00DF4F03" w:rsidP="00173AC2">
      <w:pPr>
        <w:pStyle w:val="Paragraphedeliste"/>
        <w:numPr>
          <w:ilvl w:val="0"/>
          <w:numId w:val="36"/>
        </w:numPr>
        <w:bidi/>
        <w:spacing w:after="0"/>
        <w:ind w:left="566" w:hanging="567"/>
        <w:jc w:val="mediumKashida"/>
        <w:rPr>
          <w:rFonts w:ascii="Traditional Arabic" w:hAnsi="Traditional Arabic" w:cs="Traditional Arabic"/>
          <w:b/>
          <w:bCs/>
          <w:sz w:val="44"/>
          <w:szCs w:val="44"/>
          <w:lang w:bidi="ar-TN"/>
        </w:rPr>
      </w:pPr>
      <w:r w:rsidRPr="00DF4F03">
        <w:rPr>
          <w:rFonts w:ascii="Traditional Arabic" w:hAnsi="Traditional Arabic" w:cs="Traditional Arabic" w:hint="cs"/>
          <w:b/>
          <w:bCs/>
          <w:sz w:val="44"/>
          <w:szCs w:val="44"/>
          <w:rtl/>
          <w:lang w:bidi="ar-TN"/>
        </w:rPr>
        <w:t xml:space="preserve">إمضاء مشروع </w:t>
      </w:r>
      <w:r w:rsidR="00920011" w:rsidRPr="00DF4F03">
        <w:rPr>
          <w:rFonts w:ascii="Traditional Arabic" w:hAnsi="Traditional Arabic" w:cs="Traditional Arabic" w:hint="cs"/>
          <w:b/>
          <w:bCs/>
          <w:sz w:val="44"/>
          <w:szCs w:val="44"/>
          <w:rtl/>
          <w:lang w:bidi="ar-TN"/>
        </w:rPr>
        <w:t>القرار:</w:t>
      </w:r>
    </w:p>
    <w:p w:rsidR="008E6C85" w:rsidRPr="005B2C09" w:rsidRDefault="001C6E62" w:rsidP="005B2C09">
      <w:pPr>
        <w:bidi/>
        <w:spacing w:after="0"/>
        <w:ind w:firstLine="566"/>
        <w:jc w:val="mediumKashida"/>
        <w:rPr>
          <w:rFonts w:ascii="Traditional Arabic" w:hAnsi="Traditional Arabic" w:cs="Traditional Arabic"/>
          <w:sz w:val="44"/>
          <w:szCs w:val="44"/>
          <w:lang w:bidi="ar-TN"/>
        </w:rPr>
      </w:pPr>
      <w:r w:rsidRPr="005B2C09">
        <w:rPr>
          <w:rFonts w:ascii="Traditional Arabic" w:hAnsi="Traditional Arabic" w:cs="Traditional Arabic" w:hint="cs"/>
          <w:sz w:val="44"/>
          <w:szCs w:val="44"/>
          <w:rtl/>
          <w:lang w:bidi="ar-TN"/>
        </w:rPr>
        <w:lastRenderedPageBreak/>
        <w:t>بعد صدوره يخضع مشروع القرار لتأشيرة مسؤول أو أكثر مؤهل</w:t>
      </w:r>
      <w:r w:rsidR="00053C9A" w:rsidRPr="005B2C09">
        <w:rPr>
          <w:rFonts w:ascii="Traditional Arabic" w:hAnsi="Traditional Arabic" w:cs="Traditional Arabic" w:hint="cs"/>
          <w:sz w:val="44"/>
          <w:szCs w:val="44"/>
          <w:rtl/>
          <w:lang w:bidi="ar-TN"/>
        </w:rPr>
        <w:t xml:space="preserve"> لذلك وتكون آخر تأشيرة هي الإثبات القانوني للمشروع.</w:t>
      </w:r>
    </w:p>
    <w:p w:rsidR="00BA4207" w:rsidRDefault="004C7839" w:rsidP="008E6C85">
      <w:pPr>
        <w:pStyle w:val="Paragraphedeliste"/>
        <w:numPr>
          <w:ilvl w:val="0"/>
          <w:numId w:val="36"/>
        </w:numPr>
        <w:bidi/>
        <w:spacing w:after="0"/>
        <w:ind w:left="566" w:hanging="567"/>
        <w:jc w:val="mediumKashida"/>
        <w:rPr>
          <w:rFonts w:ascii="Traditional Arabic" w:hAnsi="Traditional Arabic" w:cs="Traditional Arabic"/>
          <w:b/>
          <w:bCs/>
          <w:sz w:val="44"/>
          <w:szCs w:val="44"/>
          <w:lang w:bidi="ar-TN"/>
        </w:rPr>
      </w:pPr>
      <w:r w:rsidRPr="004C7839">
        <w:rPr>
          <w:rFonts w:ascii="Traditional Arabic" w:hAnsi="Traditional Arabic" w:cs="Traditional Arabic" w:hint="cs"/>
          <w:b/>
          <w:bCs/>
          <w:sz w:val="44"/>
          <w:szCs w:val="44"/>
          <w:rtl/>
          <w:lang w:bidi="ar-TN"/>
        </w:rPr>
        <w:t xml:space="preserve">المصادقة على </w:t>
      </w:r>
      <w:r w:rsidR="00920011" w:rsidRPr="004C7839">
        <w:rPr>
          <w:rFonts w:ascii="Traditional Arabic" w:hAnsi="Traditional Arabic" w:cs="Traditional Arabic" w:hint="cs"/>
          <w:b/>
          <w:bCs/>
          <w:sz w:val="44"/>
          <w:szCs w:val="44"/>
          <w:rtl/>
          <w:lang w:bidi="ar-TN"/>
        </w:rPr>
        <w:t>المشروع:</w:t>
      </w:r>
    </w:p>
    <w:p w:rsidR="00634CF7" w:rsidRDefault="003A0AAF" w:rsidP="00C93148">
      <w:pPr>
        <w:bidi/>
        <w:spacing w:after="0"/>
        <w:ind w:left="-1" w:firstLine="567"/>
        <w:jc w:val="mediumKashida"/>
        <w:rPr>
          <w:rFonts w:ascii="Traditional Arabic" w:hAnsi="Traditional Arabic" w:cs="Traditional Arabic"/>
          <w:sz w:val="44"/>
          <w:szCs w:val="44"/>
          <w:rtl/>
          <w:lang w:bidi="ar-TN"/>
        </w:rPr>
      </w:pPr>
      <w:r w:rsidRPr="003A0AAF">
        <w:rPr>
          <w:rFonts w:ascii="Traditional Arabic" w:hAnsi="Traditional Arabic" w:cs="Traditional Arabic" w:hint="cs"/>
          <w:sz w:val="44"/>
          <w:szCs w:val="44"/>
          <w:rtl/>
          <w:lang w:bidi="ar-TN"/>
        </w:rPr>
        <w:t>تتمثل هذه المرحلة في إدراج قرار السلطة المؤهلة في خصوص مآل مشروع</w:t>
      </w:r>
      <w:r w:rsidR="00087D4C">
        <w:rPr>
          <w:rFonts w:ascii="Traditional Arabic" w:hAnsi="Traditional Arabic" w:cs="Traditional Arabic" w:hint="cs"/>
          <w:sz w:val="44"/>
          <w:szCs w:val="44"/>
          <w:rtl/>
          <w:lang w:bidi="ar-TN"/>
        </w:rPr>
        <w:t xml:space="preserve"> القرار (القبول أو الرفض)</w:t>
      </w:r>
      <w:r w:rsidR="007F4717">
        <w:rPr>
          <w:rFonts w:ascii="Traditional Arabic" w:hAnsi="Traditional Arabic" w:cs="Traditional Arabic" w:hint="cs"/>
          <w:sz w:val="44"/>
          <w:szCs w:val="44"/>
          <w:rtl/>
          <w:lang w:bidi="ar-TN"/>
        </w:rPr>
        <w:t xml:space="preserve"> في منظومة "إنصاف" والمصادقة على مشروع القرار هو الذي له تأشير على الوضعية الإدارية أو المالية للعون.</w:t>
      </w:r>
    </w:p>
    <w:p w:rsidR="009733E3" w:rsidRDefault="009733E3" w:rsidP="006511D4">
      <w:pPr>
        <w:bidi/>
        <w:spacing w:after="0"/>
        <w:ind w:left="-1" w:firstLine="567"/>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وتتكون منظومة"إنصاف" من 0</w:t>
      </w:r>
      <w:r w:rsidR="006511D4">
        <w:rPr>
          <w:rFonts w:ascii="Traditional Arabic" w:hAnsi="Traditional Arabic" w:cs="Traditional Arabic" w:hint="cs"/>
          <w:sz w:val="44"/>
          <w:szCs w:val="44"/>
          <w:rtl/>
          <w:lang w:bidi="ar-TN"/>
        </w:rPr>
        <w:t>3</w:t>
      </w:r>
      <w:r>
        <w:rPr>
          <w:rFonts w:ascii="Traditional Arabic" w:hAnsi="Traditional Arabic" w:cs="Traditional Arabic" w:hint="cs"/>
          <w:sz w:val="44"/>
          <w:szCs w:val="44"/>
          <w:rtl/>
          <w:lang w:bidi="ar-TN"/>
        </w:rPr>
        <w:t xml:space="preserve"> أنواع من </w:t>
      </w:r>
      <w:r w:rsidR="00920011">
        <w:rPr>
          <w:rFonts w:ascii="Traditional Arabic" w:hAnsi="Traditional Arabic" w:cs="Traditional Arabic" w:hint="cs"/>
          <w:sz w:val="44"/>
          <w:szCs w:val="44"/>
          <w:rtl/>
          <w:lang w:bidi="ar-TN"/>
        </w:rPr>
        <w:t>الإجراءات:</w:t>
      </w:r>
    </w:p>
    <w:p w:rsidR="008C1E15" w:rsidRDefault="00EB6269" w:rsidP="008C1E15">
      <w:pPr>
        <w:pStyle w:val="Paragraphedeliste"/>
        <w:numPr>
          <w:ilvl w:val="0"/>
          <w:numId w:val="38"/>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إجراءات إعداد القرارات.</w:t>
      </w:r>
    </w:p>
    <w:p w:rsidR="00EB6269" w:rsidRDefault="00EB6269" w:rsidP="00EB6269">
      <w:pPr>
        <w:pStyle w:val="Paragraphedeliste"/>
        <w:numPr>
          <w:ilvl w:val="0"/>
          <w:numId w:val="38"/>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طباعة القرارات.</w:t>
      </w:r>
    </w:p>
    <w:p w:rsidR="00EB6269" w:rsidRDefault="00EB6269" w:rsidP="00EB6269">
      <w:pPr>
        <w:pStyle w:val="Paragraphedeliste"/>
        <w:numPr>
          <w:ilvl w:val="0"/>
          <w:numId w:val="38"/>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إجراءات الإطلاع.</w:t>
      </w:r>
    </w:p>
    <w:p w:rsidR="00EB6269" w:rsidRDefault="00EB6269" w:rsidP="00200194">
      <w:pPr>
        <w:bidi/>
        <w:spacing w:after="0"/>
        <w:ind w:left="-1" w:firstLine="567"/>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و</w:t>
      </w:r>
      <w:r w:rsidR="00FE179F">
        <w:rPr>
          <w:rFonts w:ascii="Traditional Arabic" w:hAnsi="Traditional Arabic" w:cs="Traditional Arabic" w:hint="cs"/>
          <w:sz w:val="44"/>
          <w:szCs w:val="44"/>
          <w:rtl/>
          <w:lang w:bidi="ar-TN"/>
        </w:rPr>
        <w:t>م</w:t>
      </w:r>
      <w:r>
        <w:rPr>
          <w:rFonts w:ascii="Traditional Arabic" w:hAnsi="Traditional Arabic" w:cs="Traditional Arabic" w:hint="cs"/>
          <w:sz w:val="44"/>
          <w:szCs w:val="44"/>
          <w:rtl/>
          <w:lang w:bidi="ar-TN"/>
        </w:rPr>
        <w:t>ن أهم خصائص منظومة "إنصاف</w:t>
      </w:r>
      <w:r w:rsidR="0092016B">
        <w:rPr>
          <w:rFonts w:ascii="Traditional Arabic" w:hAnsi="Traditional Arabic" w:cs="Traditional Arabic" w:hint="cs"/>
          <w:sz w:val="44"/>
          <w:szCs w:val="44"/>
          <w:rtl/>
          <w:lang w:bidi="ar-TN"/>
        </w:rPr>
        <w:t>":</w:t>
      </w:r>
    </w:p>
    <w:p w:rsidR="008903EB" w:rsidRDefault="002B4CEF" w:rsidP="008903EB">
      <w:pPr>
        <w:pStyle w:val="Paragraphedeliste"/>
        <w:numPr>
          <w:ilvl w:val="0"/>
          <w:numId w:val="39"/>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سهولة الإستعمال.</w:t>
      </w:r>
    </w:p>
    <w:p w:rsidR="002B4CEF" w:rsidRDefault="002B4CEF" w:rsidP="002B4CEF">
      <w:pPr>
        <w:pStyle w:val="Paragraphedeliste"/>
        <w:numPr>
          <w:ilvl w:val="0"/>
          <w:numId w:val="39"/>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أكثر إستقلالية للمتصرف.</w:t>
      </w:r>
    </w:p>
    <w:p w:rsidR="002B4CEF" w:rsidRDefault="002B4CEF" w:rsidP="004B18DF">
      <w:pPr>
        <w:pStyle w:val="Paragraphedeliste"/>
        <w:numPr>
          <w:ilvl w:val="0"/>
          <w:numId w:val="39"/>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اللامركزي</w:t>
      </w:r>
      <w:r w:rsidR="004B18DF">
        <w:rPr>
          <w:rFonts w:ascii="Traditional Arabic" w:hAnsi="Traditional Arabic" w:cs="Traditional Arabic" w:hint="cs"/>
          <w:sz w:val="44"/>
          <w:szCs w:val="44"/>
          <w:rtl/>
          <w:lang w:bidi="ar-TN"/>
        </w:rPr>
        <w:t>ة</w:t>
      </w:r>
      <w:r>
        <w:rPr>
          <w:rFonts w:ascii="Traditional Arabic" w:hAnsi="Traditional Arabic" w:cs="Traditional Arabic" w:hint="cs"/>
          <w:sz w:val="44"/>
          <w:szCs w:val="44"/>
          <w:rtl/>
          <w:lang w:bidi="ar-TN"/>
        </w:rPr>
        <w:t xml:space="preserve"> في معالجة المعلومات.</w:t>
      </w:r>
    </w:p>
    <w:p w:rsidR="002B4CEF" w:rsidRDefault="00355940" w:rsidP="002B4CEF">
      <w:pPr>
        <w:pStyle w:val="Paragraphedeliste"/>
        <w:numPr>
          <w:ilvl w:val="0"/>
          <w:numId w:val="39"/>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اللامركزية في الطباعة وإصدار الرسائل الإخبارية.</w:t>
      </w:r>
    </w:p>
    <w:p w:rsidR="002013B1" w:rsidRDefault="002013B1" w:rsidP="002013B1">
      <w:pPr>
        <w:pStyle w:val="Paragraphedeliste"/>
        <w:numPr>
          <w:ilvl w:val="0"/>
          <w:numId w:val="39"/>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إمكانية إعادة طباعة مشاريع القرارات طالما لم يقع المصادقة عليها.</w:t>
      </w:r>
    </w:p>
    <w:p w:rsidR="002013B1" w:rsidRDefault="002013B1" w:rsidP="002013B1">
      <w:pPr>
        <w:pStyle w:val="Paragraphedeliste"/>
        <w:numPr>
          <w:ilvl w:val="0"/>
          <w:numId w:val="39"/>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تصرف آلي في سلسلة التأشيرات.</w:t>
      </w:r>
    </w:p>
    <w:p w:rsidR="002013B1" w:rsidRDefault="002013B1" w:rsidP="002013B1">
      <w:pPr>
        <w:pStyle w:val="Paragraphedeliste"/>
        <w:numPr>
          <w:ilvl w:val="0"/>
          <w:numId w:val="39"/>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ترتيب تاريخي للقرارات.</w:t>
      </w:r>
    </w:p>
    <w:p w:rsidR="002013B1" w:rsidRDefault="002013B1" w:rsidP="002013B1">
      <w:pPr>
        <w:pStyle w:val="Paragraphedeliste"/>
        <w:numPr>
          <w:ilvl w:val="0"/>
          <w:numId w:val="39"/>
        </w:numPr>
        <w:bidi/>
        <w:spacing w:after="0"/>
        <w:ind w:left="566" w:hanging="567"/>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متابعة كاملة وتحديد المسؤوليات.</w:t>
      </w:r>
    </w:p>
    <w:p w:rsidR="00736C0A" w:rsidRDefault="00736C0A" w:rsidP="00736C0A">
      <w:pPr>
        <w:bidi/>
        <w:spacing w:after="0"/>
        <w:ind w:left="-1" w:firstLine="567"/>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وإضافة إلى معالجة العطل على منظومة "إنصاف" فإنه يتم في مرحلة تالية إدراج مختلف قرارات العطل بالملف الإداري لكل عون والذي يتضمن إضافة لمختلف العطل التي تهمه كافة </w:t>
      </w:r>
      <w:r>
        <w:rPr>
          <w:rFonts w:ascii="Traditional Arabic" w:hAnsi="Traditional Arabic" w:cs="Traditional Arabic" w:hint="cs"/>
          <w:sz w:val="44"/>
          <w:szCs w:val="44"/>
          <w:rtl/>
          <w:lang w:bidi="ar-TN"/>
        </w:rPr>
        <w:lastRenderedPageBreak/>
        <w:t>القرارات الإدارية أو التأديبية ونسخة من مختلف الوثائق</w:t>
      </w:r>
      <w:r w:rsidR="003811DA">
        <w:rPr>
          <w:rFonts w:ascii="Traditional Arabic" w:hAnsi="Traditional Arabic" w:cs="Traditional Arabic" w:hint="cs"/>
          <w:sz w:val="44"/>
          <w:szCs w:val="44"/>
          <w:rtl/>
          <w:lang w:bidi="ar-TN"/>
        </w:rPr>
        <w:t xml:space="preserve"> التي تهم حياته المهنية.</w:t>
      </w:r>
    </w:p>
    <w:p w:rsidR="0092016B" w:rsidRDefault="0092016B" w:rsidP="0092016B">
      <w:pPr>
        <w:bidi/>
        <w:spacing w:after="0"/>
        <w:ind w:left="-1" w:firstLine="567"/>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فيما يخص بقية العطل</w:t>
      </w:r>
      <w:r w:rsidRPr="0092016B">
        <w:rPr>
          <w:rFonts w:ascii="Traditional Arabic" w:hAnsi="Traditional Arabic" w:cs="Traditional Arabic"/>
          <w:sz w:val="44"/>
          <w:szCs w:val="44"/>
          <w:rtl/>
          <w:lang w:bidi="ar-TN"/>
        </w:rPr>
        <w:t>:</w:t>
      </w:r>
    </w:p>
    <w:p w:rsidR="0092016B" w:rsidRDefault="0092016B" w:rsidP="0092016B">
      <w:pPr>
        <w:pStyle w:val="Paragraphedeliste"/>
        <w:numPr>
          <w:ilvl w:val="0"/>
          <w:numId w:val="33"/>
        </w:numPr>
        <w:bidi/>
        <w:spacing w:after="0"/>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عطل مرض طويل الأمد</w:t>
      </w:r>
    </w:p>
    <w:p w:rsidR="0092016B" w:rsidRDefault="0092016B" w:rsidP="0092016B">
      <w:pPr>
        <w:pStyle w:val="Paragraphedeliste"/>
        <w:numPr>
          <w:ilvl w:val="0"/>
          <w:numId w:val="33"/>
        </w:numPr>
        <w:bidi/>
        <w:spacing w:after="0"/>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عطل المرض العادي التي تتجاوز ثلاثون يوما</w:t>
      </w:r>
    </w:p>
    <w:p w:rsidR="0092016B" w:rsidRDefault="0092016B" w:rsidP="0092016B">
      <w:pPr>
        <w:pStyle w:val="Paragraphedeliste"/>
        <w:numPr>
          <w:ilvl w:val="0"/>
          <w:numId w:val="33"/>
        </w:numPr>
        <w:bidi/>
        <w:spacing w:after="0"/>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 xml:space="preserve">عطلة الأمومة </w:t>
      </w:r>
    </w:p>
    <w:p w:rsidR="0092016B" w:rsidRDefault="008446DC" w:rsidP="008446DC">
      <w:pPr>
        <w:bidi/>
        <w:spacing w:after="0"/>
        <w:ind w:left="36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يتم ارسالها إلى مصالح الإدارة العامة للمحاسبة العمومية والإستخلاص.</w:t>
      </w:r>
    </w:p>
    <w:p w:rsidR="00C806FF" w:rsidRDefault="00C806FF" w:rsidP="00C806FF">
      <w:pPr>
        <w:bidi/>
        <w:spacing w:after="0"/>
        <w:ind w:left="-1" w:firstLine="567"/>
        <w:jc w:val="mediumKashida"/>
        <w:rPr>
          <w:rFonts w:ascii="Traditional Arabic" w:hAnsi="Traditional Arabic" w:cs="Traditional Arabic"/>
          <w:sz w:val="44"/>
          <w:szCs w:val="44"/>
          <w:rtl/>
          <w:lang w:bidi="ar-TN"/>
        </w:rPr>
      </w:pPr>
      <w:r>
        <w:rPr>
          <w:rFonts w:ascii="Traditional Arabic" w:hAnsi="Traditional Arabic" w:cs="Traditional Arabic"/>
          <w:sz w:val="44"/>
          <w:szCs w:val="44"/>
          <w:lang w:bidi="ar-TN"/>
        </w:rPr>
        <w:t>II</w:t>
      </w:r>
      <w:r>
        <w:rPr>
          <w:rFonts w:ascii="Traditional Arabic" w:hAnsi="Traditional Arabic" w:cs="Traditional Arabic"/>
          <w:sz w:val="44"/>
          <w:szCs w:val="44"/>
          <w:rtl/>
          <w:lang w:bidi="ar-TN"/>
        </w:rPr>
        <w:t>–</w:t>
      </w:r>
      <w:r w:rsidRPr="00C806FF">
        <w:rPr>
          <w:rFonts w:ascii="Traditional Arabic" w:hAnsi="Traditional Arabic" w:cs="Traditional Arabic" w:hint="cs"/>
          <w:b/>
          <w:bCs/>
          <w:sz w:val="44"/>
          <w:szCs w:val="44"/>
          <w:u w:val="single"/>
          <w:rtl/>
          <w:lang w:bidi="ar-TN"/>
        </w:rPr>
        <w:t>مهام خلية التصرف في الأعوان :</w:t>
      </w:r>
    </w:p>
    <w:p w:rsidR="004332C0" w:rsidRPr="00AA4802" w:rsidRDefault="00AA4802" w:rsidP="00AA4802">
      <w:pPr>
        <w:bidi/>
        <w:spacing w:after="0"/>
        <w:ind w:left="-1"/>
        <w:jc w:val="mediumKashida"/>
        <w:rPr>
          <w:rFonts w:ascii="Traditional Arabic" w:hAnsi="Traditional Arabic" w:cs="Traditional Arabic"/>
          <w:b/>
          <w:bCs/>
          <w:sz w:val="44"/>
          <w:szCs w:val="44"/>
          <w:lang w:bidi="ar-TN"/>
        </w:rPr>
      </w:pPr>
      <w:r>
        <w:rPr>
          <w:rFonts w:ascii="Traditional Arabic" w:hAnsi="Traditional Arabic" w:cs="Traditional Arabic"/>
          <w:sz w:val="44"/>
          <w:szCs w:val="44"/>
          <w:lang w:bidi="ar-TN"/>
        </w:rPr>
        <w:t>*</w:t>
      </w:r>
      <w:r w:rsidR="005F14CA" w:rsidRPr="00AA4802">
        <w:rPr>
          <w:rFonts w:ascii="Traditional Arabic" w:hAnsi="Traditional Arabic" w:cs="Traditional Arabic" w:hint="cs"/>
          <w:b/>
          <w:bCs/>
          <w:sz w:val="44"/>
          <w:szCs w:val="44"/>
          <w:rtl/>
          <w:lang w:bidi="ar-TN"/>
        </w:rPr>
        <w:t>متابعة حضور الأعوان :</w:t>
      </w:r>
    </w:p>
    <w:p w:rsidR="0046094C" w:rsidRPr="008446DC" w:rsidRDefault="0046094C" w:rsidP="009644B1">
      <w:pPr>
        <w:bidi/>
        <w:spacing w:after="0"/>
        <w:ind w:left="-1" w:firstLine="709"/>
        <w:jc w:val="mediumKashida"/>
        <w:rPr>
          <w:rFonts w:ascii="Traditional Arabic" w:hAnsi="Traditional Arabic" w:cs="Traditional Arabic"/>
          <w:sz w:val="44"/>
          <w:szCs w:val="44"/>
          <w:rtl/>
          <w:lang w:bidi="ar-TN"/>
        </w:rPr>
      </w:pPr>
      <w:r w:rsidRPr="000E22FB">
        <w:rPr>
          <w:rFonts w:ascii="Traditional Arabic" w:hAnsi="Traditional Arabic" w:cs="Traditional Arabic" w:hint="cs"/>
          <w:sz w:val="44"/>
          <w:szCs w:val="44"/>
          <w:rtl/>
          <w:lang w:bidi="ar-TN"/>
        </w:rPr>
        <w:t xml:space="preserve">تتم هذه المتابعة من </w:t>
      </w:r>
      <w:r w:rsidR="009644B1" w:rsidRPr="000E22FB">
        <w:rPr>
          <w:rFonts w:ascii="Traditional Arabic" w:hAnsi="Traditional Arabic" w:cs="Traditional Arabic" w:hint="cs"/>
          <w:sz w:val="44"/>
          <w:szCs w:val="44"/>
          <w:rtl/>
          <w:lang w:bidi="ar-TN"/>
        </w:rPr>
        <w:t xml:space="preserve">خلال </w:t>
      </w:r>
      <w:r w:rsidR="009644B1">
        <w:rPr>
          <w:rFonts w:ascii="Traditional Arabic" w:hAnsi="Traditional Arabic" w:cs="Traditional Arabic" w:hint="cs"/>
          <w:sz w:val="44"/>
          <w:szCs w:val="44"/>
          <w:rtl/>
          <w:lang w:bidi="ar-TN"/>
        </w:rPr>
        <w:t>اجرائي</w:t>
      </w:r>
      <w:r w:rsidRPr="000E22FB">
        <w:rPr>
          <w:rFonts w:ascii="Traditional Arabic" w:hAnsi="Traditional Arabic" w:cs="Traditional Arabic" w:hint="cs"/>
          <w:sz w:val="44"/>
          <w:szCs w:val="44"/>
          <w:rtl/>
          <w:lang w:bidi="ar-TN"/>
        </w:rPr>
        <w:t xml:space="preserve">مراقبة حضور الأعوان بمراكز عملهم </w:t>
      </w:r>
      <w:r w:rsidR="008446DC">
        <w:rPr>
          <w:rFonts w:ascii="Traditional Arabic" w:hAnsi="Traditional Arabic" w:cs="Traditional Arabic" w:hint="cs"/>
          <w:sz w:val="44"/>
          <w:szCs w:val="44"/>
          <w:rtl/>
          <w:lang w:bidi="ar-TN"/>
        </w:rPr>
        <w:t>و من</w:t>
      </w:r>
      <w:r w:rsidRPr="000E22FB">
        <w:rPr>
          <w:rFonts w:ascii="Traditional Arabic" w:hAnsi="Traditional Arabic" w:cs="Traditional Arabic" w:hint="cs"/>
          <w:sz w:val="44"/>
          <w:szCs w:val="44"/>
          <w:rtl/>
          <w:lang w:bidi="ar-TN"/>
        </w:rPr>
        <w:t xml:space="preserve"> خلال متابعة أوراق الحضور </w:t>
      </w:r>
      <w:r w:rsidR="00F5295D">
        <w:rPr>
          <w:rFonts w:ascii="Traditional Arabic" w:hAnsi="Traditional Arabic" w:cs="Traditional Arabic" w:hint="cs"/>
          <w:sz w:val="44"/>
          <w:szCs w:val="44"/>
          <w:rtl/>
          <w:lang w:bidi="ar-TN"/>
        </w:rPr>
        <w:t>اليومية</w:t>
      </w:r>
      <w:r w:rsidR="00D03D58">
        <w:rPr>
          <w:rFonts w:ascii="Traditional Arabic" w:hAnsi="Traditional Arabic" w:cs="Traditional Arabic" w:hint="cs"/>
          <w:sz w:val="44"/>
          <w:szCs w:val="44"/>
          <w:rtl/>
          <w:lang w:bidi="ar-TN"/>
        </w:rPr>
        <w:t xml:space="preserve"> (دخول وخروج صباحية-دخول وخروج مسائية)</w:t>
      </w:r>
      <w:r w:rsidR="00FE438B">
        <w:rPr>
          <w:rFonts w:ascii="Traditional Arabic" w:hAnsi="Traditional Arabic" w:cs="Traditional Arabic" w:hint="cs"/>
          <w:sz w:val="44"/>
          <w:szCs w:val="44"/>
          <w:rtl/>
          <w:lang w:bidi="ar-TN"/>
        </w:rPr>
        <w:t xml:space="preserve"> وإدراج ذلك في جدول</w:t>
      </w:r>
      <w:r w:rsidR="00D03D58">
        <w:rPr>
          <w:rFonts w:ascii="Traditional Arabic" w:hAnsi="Traditional Arabic" w:cs="Traditional Arabic" w:hint="cs"/>
          <w:sz w:val="44"/>
          <w:szCs w:val="44"/>
          <w:rtl/>
          <w:lang w:bidi="ar-TN"/>
        </w:rPr>
        <w:t xml:space="preserve"> تلخيصي أسبوعي</w:t>
      </w:r>
      <w:r w:rsidR="00FE438B">
        <w:rPr>
          <w:rFonts w:ascii="Traditional Arabic" w:hAnsi="Traditional Arabic" w:cs="Traditional Arabic" w:hint="cs"/>
          <w:sz w:val="44"/>
          <w:szCs w:val="44"/>
          <w:rtl/>
          <w:lang w:bidi="ar-TN"/>
        </w:rPr>
        <w:t xml:space="preserve"> يتضمن كافة الحالات من حضور وتأخير وغياب </w:t>
      </w:r>
      <w:r w:rsidR="00D03D58">
        <w:rPr>
          <w:rFonts w:ascii="Traditional Arabic" w:hAnsi="Traditional Arabic" w:cs="Traditional Arabic" w:hint="cs"/>
          <w:sz w:val="44"/>
          <w:szCs w:val="44"/>
          <w:rtl/>
          <w:lang w:bidi="ar-TN"/>
        </w:rPr>
        <w:t>و عطل لكل عون</w:t>
      </w:r>
      <w:r w:rsidR="008446DC">
        <w:rPr>
          <w:rFonts w:ascii="Traditional Arabic" w:hAnsi="Traditional Arabic" w:cs="Traditional Arabic" w:hint="cs"/>
          <w:sz w:val="44"/>
          <w:szCs w:val="44"/>
          <w:rtl/>
          <w:lang w:bidi="ar-TN"/>
        </w:rPr>
        <w:t xml:space="preserve"> يتم اعتمادها عند اسناد </w:t>
      </w:r>
      <w:r w:rsidR="009644B1">
        <w:rPr>
          <w:rFonts w:ascii="Traditional Arabic" w:hAnsi="Traditional Arabic" w:cs="Traditional Arabic" w:hint="cs"/>
          <w:sz w:val="44"/>
          <w:szCs w:val="44"/>
          <w:rtl/>
          <w:lang w:bidi="ar-TN"/>
        </w:rPr>
        <w:t>أ</w:t>
      </w:r>
      <w:r w:rsidR="008446DC">
        <w:rPr>
          <w:rFonts w:ascii="Traditional Arabic" w:hAnsi="Traditional Arabic" w:cs="Traditional Arabic" w:hint="cs"/>
          <w:sz w:val="44"/>
          <w:szCs w:val="44"/>
          <w:rtl/>
          <w:lang w:bidi="ar-TN"/>
        </w:rPr>
        <w:t>عداد كافة المنح</w:t>
      </w:r>
      <w:r w:rsidR="00FE438B">
        <w:rPr>
          <w:rFonts w:ascii="Traditional Arabic" w:hAnsi="Traditional Arabic" w:cs="Traditional Arabic" w:hint="cs"/>
          <w:sz w:val="44"/>
          <w:szCs w:val="44"/>
          <w:rtl/>
          <w:lang w:bidi="ar-TN"/>
        </w:rPr>
        <w:t>.</w:t>
      </w:r>
    </w:p>
    <w:p w:rsidR="005B2C09" w:rsidRDefault="00AA4802" w:rsidP="00AA4802">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 </w:t>
      </w:r>
      <w:r w:rsidRPr="00AA4802">
        <w:rPr>
          <w:rFonts w:ascii="Traditional Arabic" w:hAnsi="Traditional Arabic" w:cs="Traditional Arabic" w:hint="cs"/>
          <w:b/>
          <w:bCs/>
          <w:sz w:val="44"/>
          <w:szCs w:val="44"/>
          <w:rtl/>
          <w:lang w:bidi="ar-TN"/>
        </w:rPr>
        <w:t xml:space="preserve">دراسة مطالب </w:t>
      </w:r>
      <w:r w:rsidR="00BB2FF2" w:rsidRPr="00AA4802">
        <w:rPr>
          <w:rFonts w:ascii="Traditional Arabic" w:hAnsi="Traditional Arabic" w:cs="Traditional Arabic" w:hint="cs"/>
          <w:b/>
          <w:bCs/>
          <w:sz w:val="44"/>
          <w:szCs w:val="44"/>
          <w:rtl/>
          <w:lang w:bidi="ar-TN"/>
        </w:rPr>
        <w:t>النقل:</w:t>
      </w:r>
    </w:p>
    <w:p w:rsidR="00F71B76" w:rsidRDefault="00845B7C" w:rsidP="008446DC">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ab/>
      </w:r>
      <w:r w:rsidR="00DA72DE">
        <w:rPr>
          <w:rFonts w:ascii="Traditional Arabic" w:hAnsi="Traditional Arabic" w:cs="Traditional Arabic" w:hint="cs"/>
          <w:sz w:val="44"/>
          <w:szCs w:val="44"/>
          <w:rtl/>
          <w:lang w:bidi="ar-TN"/>
        </w:rPr>
        <w:t xml:space="preserve">أقوم بدراسة </w:t>
      </w:r>
      <w:r w:rsidR="008446DC">
        <w:rPr>
          <w:rFonts w:ascii="Traditional Arabic" w:hAnsi="Traditional Arabic" w:cs="Traditional Arabic" w:hint="cs"/>
          <w:sz w:val="44"/>
          <w:szCs w:val="44"/>
          <w:rtl/>
          <w:lang w:bidi="ar-TN"/>
        </w:rPr>
        <w:t>مطالب النقل التي ترد على مصالحنا</w:t>
      </w:r>
      <w:r w:rsidR="00DA72DE">
        <w:rPr>
          <w:rFonts w:ascii="Traditional Arabic" w:hAnsi="Traditional Arabic" w:cs="Traditional Arabic" w:hint="cs"/>
          <w:sz w:val="44"/>
          <w:szCs w:val="44"/>
          <w:rtl/>
          <w:lang w:bidi="ar-TN"/>
        </w:rPr>
        <w:t xml:space="preserve"> حسب حاجيات القباضات ومد</w:t>
      </w:r>
      <w:r w:rsidR="008446DC">
        <w:rPr>
          <w:rFonts w:ascii="Traditional Arabic" w:hAnsi="Traditional Arabic" w:cs="Traditional Arabic" w:hint="cs"/>
          <w:sz w:val="44"/>
          <w:szCs w:val="44"/>
          <w:rtl/>
          <w:lang w:bidi="ar-TN"/>
        </w:rPr>
        <w:t>ى</w:t>
      </w:r>
      <w:r w:rsidR="00DA72DE">
        <w:rPr>
          <w:rFonts w:ascii="Traditional Arabic" w:hAnsi="Traditional Arabic" w:cs="Traditional Arabic" w:hint="cs"/>
          <w:sz w:val="44"/>
          <w:szCs w:val="44"/>
          <w:rtl/>
          <w:lang w:bidi="ar-TN"/>
        </w:rPr>
        <w:t xml:space="preserve"> جدية </w:t>
      </w:r>
      <w:r w:rsidR="005C0AD6">
        <w:rPr>
          <w:rFonts w:ascii="Traditional Arabic" w:hAnsi="Traditional Arabic" w:cs="Traditional Arabic" w:hint="cs"/>
          <w:sz w:val="44"/>
          <w:szCs w:val="44"/>
          <w:rtl/>
          <w:lang w:bidi="ar-TN"/>
        </w:rPr>
        <w:t>ط</w:t>
      </w:r>
      <w:r w:rsidR="00D03D58">
        <w:rPr>
          <w:rFonts w:ascii="Traditional Arabic" w:hAnsi="Traditional Arabic" w:cs="Traditional Arabic" w:hint="cs"/>
          <w:sz w:val="44"/>
          <w:szCs w:val="44"/>
          <w:rtl/>
          <w:lang w:bidi="ar-TN"/>
        </w:rPr>
        <w:t>ل</w:t>
      </w:r>
      <w:r w:rsidR="005C0AD6">
        <w:rPr>
          <w:rFonts w:ascii="Traditional Arabic" w:hAnsi="Traditional Arabic" w:cs="Traditional Arabic" w:hint="cs"/>
          <w:sz w:val="44"/>
          <w:szCs w:val="44"/>
          <w:rtl/>
          <w:lang w:bidi="ar-TN"/>
        </w:rPr>
        <w:t>ب النقلة ثم تحال على ا</w:t>
      </w:r>
      <w:r w:rsidR="00D03D58">
        <w:rPr>
          <w:rFonts w:ascii="Traditional Arabic" w:hAnsi="Traditional Arabic" w:cs="Traditional Arabic" w:hint="cs"/>
          <w:sz w:val="44"/>
          <w:szCs w:val="44"/>
          <w:rtl/>
          <w:lang w:bidi="ar-TN"/>
        </w:rPr>
        <w:t>لسيد أمين المال الجهوي تونس 1 ل</w:t>
      </w:r>
      <w:r w:rsidR="005C0AD6">
        <w:rPr>
          <w:rFonts w:ascii="Traditional Arabic" w:hAnsi="Traditional Arabic" w:cs="Traditional Arabic" w:hint="cs"/>
          <w:sz w:val="44"/>
          <w:szCs w:val="44"/>
          <w:rtl/>
          <w:lang w:bidi="ar-TN"/>
        </w:rPr>
        <w:t>إبداء رأيه والتأشير عليها ويتم إرسالها فيما بعد إلى مصالح الإدارة العامة للمحاسبة العمومية والإستخلاص</w:t>
      </w:r>
      <w:r w:rsidR="008A3211">
        <w:rPr>
          <w:rFonts w:ascii="Traditional Arabic" w:hAnsi="Traditional Arabic" w:cs="Traditional Arabic" w:hint="cs"/>
          <w:sz w:val="44"/>
          <w:szCs w:val="44"/>
          <w:rtl/>
          <w:lang w:bidi="ar-TN"/>
        </w:rPr>
        <w:t>.</w:t>
      </w:r>
    </w:p>
    <w:p w:rsidR="00BB2FF2" w:rsidRDefault="00BB2FF2" w:rsidP="009644B1">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 </w:t>
      </w:r>
      <w:r w:rsidRPr="00AA4802">
        <w:rPr>
          <w:rFonts w:ascii="Traditional Arabic" w:hAnsi="Traditional Arabic" w:cs="Traditional Arabic" w:hint="cs"/>
          <w:b/>
          <w:bCs/>
          <w:sz w:val="44"/>
          <w:szCs w:val="44"/>
          <w:rtl/>
          <w:lang w:bidi="ar-TN"/>
        </w:rPr>
        <w:t xml:space="preserve">دراسة مطالب </w:t>
      </w:r>
      <w:r w:rsidR="009057FC">
        <w:rPr>
          <w:rFonts w:ascii="Traditional Arabic" w:hAnsi="Traditional Arabic" w:cs="Traditional Arabic" w:hint="cs"/>
          <w:b/>
          <w:bCs/>
          <w:sz w:val="44"/>
          <w:szCs w:val="44"/>
          <w:rtl/>
          <w:lang w:bidi="ar-TN"/>
        </w:rPr>
        <w:t>الترفيع ال</w:t>
      </w:r>
      <w:r w:rsidR="009644B1">
        <w:rPr>
          <w:rFonts w:ascii="Traditional Arabic" w:hAnsi="Traditional Arabic" w:cs="Traditional Arabic" w:hint="cs"/>
          <w:b/>
          <w:bCs/>
          <w:sz w:val="44"/>
          <w:szCs w:val="44"/>
          <w:rtl/>
          <w:lang w:bidi="ar-TN"/>
        </w:rPr>
        <w:t>إ</w:t>
      </w:r>
      <w:r w:rsidR="009057FC">
        <w:rPr>
          <w:rFonts w:ascii="Traditional Arabic" w:hAnsi="Traditional Arabic" w:cs="Traditional Arabic" w:hint="cs"/>
          <w:b/>
          <w:bCs/>
          <w:sz w:val="44"/>
          <w:szCs w:val="44"/>
          <w:rtl/>
          <w:lang w:bidi="ar-TN"/>
        </w:rPr>
        <w:t>ختيار</w:t>
      </w:r>
      <w:r w:rsidR="009057FC">
        <w:rPr>
          <w:rFonts w:ascii="Traditional Arabic" w:hAnsi="Traditional Arabic" w:cs="Traditional Arabic" w:hint="eastAsia"/>
          <w:b/>
          <w:bCs/>
          <w:sz w:val="44"/>
          <w:szCs w:val="44"/>
          <w:rtl/>
          <w:lang w:bidi="ar-TN"/>
        </w:rPr>
        <w:t>ي</w:t>
      </w:r>
      <w:r w:rsidR="009057FC">
        <w:rPr>
          <w:rFonts w:ascii="Traditional Arabic" w:hAnsi="Traditional Arabic" w:cs="Traditional Arabic" w:hint="cs"/>
          <w:b/>
          <w:bCs/>
          <w:sz w:val="44"/>
          <w:szCs w:val="44"/>
          <w:rtl/>
          <w:lang w:bidi="ar-TN"/>
        </w:rPr>
        <w:t xml:space="preserve"> في سن التقاعد و الإحالة على التقاعد قبل بلوغ السن القانونية </w:t>
      </w:r>
      <w:r w:rsidRPr="00AA4802">
        <w:rPr>
          <w:rFonts w:ascii="Traditional Arabic" w:hAnsi="Traditional Arabic" w:cs="Traditional Arabic" w:hint="cs"/>
          <w:b/>
          <w:bCs/>
          <w:sz w:val="44"/>
          <w:szCs w:val="44"/>
          <w:rtl/>
          <w:lang w:bidi="ar-TN"/>
        </w:rPr>
        <w:t>:</w:t>
      </w:r>
    </w:p>
    <w:p w:rsidR="00BB2FF2" w:rsidRDefault="009057FC" w:rsidP="009644B1">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lastRenderedPageBreak/>
        <w:t xml:space="preserve">أقوم بالتثبت في المطالب و مدى تطابقها مع الشروط القانونية و التثبت من ملئ جميع المعطيات الشخصية و الإدارية و </w:t>
      </w:r>
      <w:r w:rsidR="009644B1">
        <w:rPr>
          <w:rFonts w:ascii="Traditional Arabic" w:hAnsi="Traditional Arabic" w:cs="Traditional Arabic" w:hint="cs"/>
          <w:sz w:val="44"/>
          <w:szCs w:val="44"/>
          <w:rtl/>
          <w:lang w:bidi="ar-TN"/>
        </w:rPr>
        <w:t>إمضاء</w:t>
      </w:r>
      <w:r>
        <w:rPr>
          <w:rFonts w:ascii="Traditional Arabic" w:hAnsi="Traditional Arabic" w:cs="Traditional Arabic" w:hint="cs"/>
          <w:sz w:val="44"/>
          <w:szCs w:val="44"/>
          <w:rtl/>
          <w:lang w:bidi="ar-TN"/>
        </w:rPr>
        <w:t xml:space="preserve"> العون إضافة الى </w:t>
      </w:r>
      <w:r w:rsidR="009644B1">
        <w:rPr>
          <w:rFonts w:ascii="Traditional Arabic" w:hAnsi="Traditional Arabic" w:cs="Traditional Arabic" w:hint="cs"/>
          <w:sz w:val="44"/>
          <w:szCs w:val="44"/>
          <w:rtl/>
          <w:lang w:bidi="ar-TN"/>
        </w:rPr>
        <w:t xml:space="preserve">إمضاء </w:t>
      </w:r>
      <w:r>
        <w:rPr>
          <w:rFonts w:ascii="Traditional Arabic" w:hAnsi="Traditional Arabic" w:cs="Traditional Arabic" w:hint="cs"/>
          <w:sz w:val="44"/>
          <w:szCs w:val="44"/>
          <w:rtl/>
          <w:lang w:bidi="ar-TN"/>
        </w:rPr>
        <w:t>و ختم الرئيس المباشر</w:t>
      </w:r>
      <w:r w:rsidR="00503161">
        <w:rPr>
          <w:rFonts w:ascii="Traditional Arabic" w:hAnsi="Traditional Arabic" w:cs="Traditional Arabic" w:hint="cs"/>
          <w:sz w:val="44"/>
          <w:szCs w:val="44"/>
          <w:rtl/>
          <w:lang w:bidi="ar-TN"/>
        </w:rPr>
        <w:t xml:space="preserve"> ثم أحيلهاإلى مصالح الإدارة العامة للمحاسبة العمومية والإستخلاص (وحدة المصالح المشتركة و التكوين و التعاون الدولي)  .</w:t>
      </w:r>
    </w:p>
    <w:p w:rsidR="00845B7C" w:rsidRDefault="00F71B76" w:rsidP="007E5BA6">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w:t>
      </w:r>
      <w:r w:rsidRPr="00F71B76">
        <w:rPr>
          <w:rFonts w:ascii="Traditional Arabic" w:hAnsi="Traditional Arabic" w:cs="Traditional Arabic" w:hint="cs"/>
          <w:b/>
          <w:bCs/>
          <w:sz w:val="44"/>
          <w:szCs w:val="44"/>
          <w:rtl/>
          <w:lang w:bidi="ar-TN"/>
        </w:rPr>
        <w:t>دراسة المن</w:t>
      </w:r>
      <w:r w:rsidR="007E5BA6">
        <w:rPr>
          <w:rFonts w:ascii="Traditional Arabic" w:hAnsi="Traditional Arabic" w:cs="Traditional Arabic" w:hint="cs"/>
          <w:b/>
          <w:bCs/>
          <w:sz w:val="44"/>
          <w:szCs w:val="44"/>
          <w:rtl/>
          <w:lang w:bidi="ar-TN"/>
        </w:rPr>
        <w:t>ح</w:t>
      </w:r>
      <w:r w:rsidRPr="00F71B76">
        <w:rPr>
          <w:rFonts w:ascii="Traditional Arabic" w:hAnsi="Traditional Arabic" w:cs="Traditional Arabic" w:hint="cs"/>
          <w:b/>
          <w:bCs/>
          <w:sz w:val="44"/>
          <w:szCs w:val="44"/>
          <w:rtl/>
          <w:lang w:bidi="ar-TN"/>
        </w:rPr>
        <w:t>:</w:t>
      </w:r>
    </w:p>
    <w:p w:rsidR="00341F09" w:rsidRDefault="009606CA" w:rsidP="00341F09">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ي</w:t>
      </w:r>
      <w:r w:rsidR="000864DF">
        <w:rPr>
          <w:rFonts w:ascii="Traditional Arabic" w:hAnsi="Traditional Arabic" w:cs="Traditional Arabic" w:hint="cs"/>
          <w:sz w:val="44"/>
          <w:szCs w:val="44"/>
          <w:rtl/>
          <w:lang w:bidi="ar-TN"/>
        </w:rPr>
        <w:t>تم</w:t>
      </w:r>
      <w:r w:rsidR="001814F6">
        <w:rPr>
          <w:rFonts w:ascii="Traditional Arabic" w:hAnsi="Traditional Arabic" w:cs="Traditional Arabic" w:hint="cs"/>
          <w:sz w:val="44"/>
          <w:szCs w:val="44"/>
          <w:rtl/>
          <w:lang w:bidi="ar-TN"/>
        </w:rPr>
        <w:t xml:space="preserve"> متابعة</w:t>
      </w:r>
      <w:r w:rsidR="000864DF">
        <w:rPr>
          <w:rFonts w:ascii="Traditional Arabic" w:hAnsi="Traditional Arabic" w:cs="Traditional Arabic" w:hint="cs"/>
          <w:sz w:val="44"/>
          <w:szCs w:val="44"/>
          <w:rtl/>
          <w:lang w:bidi="ar-TN"/>
        </w:rPr>
        <w:t xml:space="preserve"> إسناد </w:t>
      </w:r>
      <w:r w:rsidR="00C75C6D">
        <w:rPr>
          <w:rFonts w:ascii="Traditional Arabic" w:hAnsi="Traditional Arabic" w:cs="Traditional Arabic" w:hint="cs"/>
          <w:sz w:val="44"/>
          <w:szCs w:val="44"/>
          <w:rtl/>
          <w:lang w:bidi="ar-TN"/>
        </w:rPr>
        <w:t>ال</w:t>
      </w:r>
      <w:r w:rsidR="000864DF">
        <w:rPr>
          <w:rFonts w:ascii="Traditional Arabic" w:hAnsi="Traditional Arabic" w:cs="Traditional Arabic" w:hint="cs"/>
          <w:sz w:val="44"/>
          <w:szCs w:val="44"/>
          <w:rtl/>
          <w:lang w:bidi="ar-TN"/>
        </w:rPr>
        <w:t>منح</w:t>
      </w:r>
      <w:r w:rsidR="00341F09">
        <w:rPr>
          <w:rFonts w:ascii="Traditional Arabic" w:hAnsi="Traditional Arabic" w:cs="Traditional Arabic" w:hint="cs"/>
          <w:sz w:val="44"/>
          <w:szCs w:val="44"/>
          <w:rtl/>
          <w:lang w:bidi="ar-TN"/>
        </w:rPr>
        <w:t xml:space="preserve"> :</w:t>
      </w:r>
    </w:p>
    <w:p w:rsidR="001B1D31" w:rsidRDefault="004B6FD6" w:rsidP="009160A2">
      <w:pPr>
        <w:pStyle w:val="Paragraphedeliste"/>
        <w:numPr>
          <w:ilvl w:val="0"/>
          <w:numId w:val="41"/>
        </w:numPr>
        <w:bidi/>
        <w:spacing w:after="0"/>
        <w:ind w:left="282" w:hanging="283"/>
        <w:jc w:val="mediumKashida"/>
        <w:rPr>
          <w:rFonts w:ascii="Traditional Arabic" w:hAnsi="Traditional Arabic" w:cs="Traditional Arabic"/>
          <w:sz w:val="44"/>
          <w:szCs w:val="44"/>
          <w:lang w:bidi="ar-TN"/>
        </w:rPr>
      </w:pPr>
      <w:r w:rsidRPr="00355904">
        <w:rPr>
          <w:rFonts w:ascii="Traditional Arabic" w:hAnsi="Traditional Arabic" w:cs="Traditional Arabic" w:hint="cs"/>
          <w:sz w:val="44"/>
          <w:szCs w:val="44"/>
          <w:rtl/>
          <w:lang w:bidi="ar-TN"/>
        </w:rPr>
        <w:t xml:space="preserve">منحة </w:t>
      </w:r>
      <w:r w:rsidR="00A34A75">
        <w:rPr>
          <w:rFonts w:ascii="Traditional Arabic" w:hAnsi="Traditional Arabic" w:cs="Traditional Arabic" w:hint="cs"/>
          <w:sz w:val="44"/>
          <w:szCs w:val="44"/>
          <w:rtl/>
          <w:lang w:bidi="ar-TN"/>
        </w:rPr>
        <w:t xml:space="preserve">المراقبة </w:t>
      </w:r>
      <w:r w:rsidRPr="00355904">
        <w:rPr>
          <w:rFonts w:ascii="Traditional Arabic" w:hAnsi="Traditional Arabic" w:cs="Traditional Arabic" w:hint="cs"/>
          <w:sz w:val="44"/>
          <w:szCs w:val="44"/>
          <w:rtl/>
          <w:lang w:bidi="ar-TN"/>
        </w:rPr>
        <w:t>والإستخلاص</w:t>
      </w:r>
      <w:r w:rsidR="00AD7D09">
        <w:rPr>
          <w:rFonts w:ascii="Traditional Arabic" w:hAnsi="Traditional Arabic" w:cs="Traditional Arabic" w:hint="cs"/>
          <w:sz w:val="44"/>
          <w:szCs w:val="44"/>
          <w:rtl/>
          <w:lang w:bidi="ar-TN"/>
        </w:rPr>
        <w:t xml:space="preserve"> :</w:t>
      </w:r>
      <w:r w:rsidRPr="00355904">
        <w:rPr>
          <w:rFonts w:ascii="Traditional Arabic" w:hAnsi="Traditional Arabic" w:cs="Traditional Arabic" w:hint="cs"/>
          <w:sz w:val="44"/>
          <w:szCs w:val="44"/>
          <w:rtl/>
          <w:lang w:bidi="ar-TN"/>
        </w:rPr>
        <w:t xml:space="preserve"> والتي تسند مرّة واحدة في السنة</w:t>
      </w:r>
      <w:r w:rsidR="0018638B">
        <w:rPr>
          <w:rFonts w:ascii="Traditional Arabic" w:hAnsi="Traditional Arabic" w:cs="Traditional Arabic" w:hint="cs"/>
          <w:sz w:val="44"/>
          <w:szCs w:val="44"/>
          <w:rtl/>
          <w:lang w:bidi="ar-TN"/>
        </w:rPr>
        <w:t>، يتم في كل سنة التثبت من الوضعية الإدارية</w:t>
      </w:r>
      <w:r w:rsidR="00995B0B">
        <w:rPr>
          <w:rFonts w:ascii="Traditional Arabic" w:hAnsi="Traditional Arabic" w:cs="Traditional Arabic" w:hint="cs"/>
          <w:sz w:val="44"/>
          <w:szCs w:val="44"/>
          <w:rtl/>
          <w:lang w:bidi="ar-TN"/>
        </w:rPr>
        <w:t xml:space="preserve"> للأعوان وإرسال ال</w:t>
      </w:r>
      <w:r w:rsidR="009160A2">
        <w:rPr>
          <w:rFonts w:ascii="Traditional Arabic" w:hAnsi="Traditional Arabic" w:cs="Traditional Arabic" w:hint="cs"/>
          <w:sz w:val="44"/>
          <w:szCs w:val="44"/>
          <w:rtl/>
          <w:lang w:bidi="ar-TN"/>
        </w:rPr>
        <w:t>أ</w:t>
      </w:r>
      <w:r w:rsidR="00995B0B">
        <w:rPr>
          <w:rFonts w:ascii="Traditional Arabic" w:hAnsi="Traditional Arabic" w:cs="Traditional Arabic" w:hint="cs"/>
          <w:sz w:val="44"/>
          <w:szCs w:val="44"/>
          <w:rtl/>
          <w:lang w:bidi="ar-TN"/>
        </w:rPr>
        <w:t>وراق الخاصة بالمنحة إلى مختلف القباضات لإسناد الأعداد فيما بعد يتم إسناد أعداد المنحة من قبل السيد أمين المال الجهوي ثم يقع إدراج كافة المعطيات على منظومة "</w:t>
      </w:r>
      <w:r w:rsidR="00995B0B">
        <w:rPr>
          <w:rFonts w:ascii="Traditional Arabic" w:hAnsi="Traditional Arabic" w:cs="Traditional Arabic"/>
          <w:sz w:val="44"/>
          <w:szCs w:val="44"/>
          <w:lang w:bidi="ar-TN"/>
        </w:rPr>
        <w:t>C</w:t>
      </w:r>
      <w:r w:rsidR="009160A2">
        <w:rPr>
          <w:rFonts w:ascii="Traditional Arabic" w:hAnsi="Traditional Arabic" w:cs="Traditional Arabic"/>
          <w:sz w:val="44"/>
          <w:szCs w:val="44"/>
          <w:lang w:bidi="ar-TN"/>
        </w:rPr>
        <w:t>OMPIERE</w:t>
      </w:r>
      <w:r w:rsidR="00995B0B">
        <w:rPr>
          <w:rFonts w:ascii="Traditional Arabic" w:hAnsi="Traditional Arabic" w:cs="Traditional Arabic" w:hint="cs"/>
          <w:sz w:val="44"/>
          <w:szCs w:val="44"/>
          <w:rtl/>
          <w:lang w:bidi="ar-TN"/>
        </w:rPr>
        <w:t>"</w:t>
      </w:r>
      <w:r w:rsidR="00E02C83">
        <w:rPr>
          <w:rFonts w:ascii="Traditional Arabic" w:hAnsi="Traditional Arabic" w:cs="Traditional Arabic" w:hint="cs"/>
          <w:sz w:val="44"/>
          <w:szCs w:val="44"/>
          <w:rtl/>
          <w:lang w:bidi="ar-TN"/>
        </w:rPr>
        <w:t>.</w:t>
      </w:r>
    </w:p>
    <w:p w:rsidR="0009021A" w:rsidRDefault="001B1D31" w:rsidP="00AD7D09">
      <w:pPr>
        <w:pStyle w:val="Paragraphedeliste"/>
        <w:numPr>
          <w:ilvl w:val="0"/>
          <w:numId w:val="41"/>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 xml:space="preserve">منحة </w:t>
      </w:r>
      <w:r w:rsidR="0009021A">
        <w:rPr>
          <w:rFonts w:ascii="Traditional Arabic" w:hAnsi="Traditional Arabic" w:cs="Traditional Arabic" w:hint="cs"/>
          <w:sz w:val="44"/>
          <w:szCs w:val="44"/>
          <w:rtl/>
          <w:lang w:bidi="ar-TN"/>
        </w:rPr>
        <w:t>الإخلالات:</w:t>
      </w:r>
      <w:r>
        <w:rPr>
          <w:rFonts w:ascii="Traditional Arabic" w:hAnsi="Traditional Arabic" w:cs="Traditional Arabic" w:hint="cs"/>
          <w:sz w:val="44"/>
          <w:szCs w:val="44"/>
          <w:rtl/>
          <w:lang w:bidi="ar-TN"/>
        </w:rPr>
        <w:t xml:space="preserve"> يقع إدراجها في جداول ترسل سنويا من قبل المصالح المركزية وإرسالها إلى السادة القباض لإسناد الأعداد ثم </w:t>
      </w:r>
      <w:r w:rsidR="00A27CE8">
        <w:rPr>
          <w:rFonts w:ascii="Traditional Arabic" w:hAnsi="Traditional Arabic" w:cs="Traditional Arabic" w:hint="cs"/>
          <w:sz w:val="44"/>
          <w:szCs w:val="44"/>
          <w:rtl/>
          <w:lang w:bidi="ar-TN"/>
        </w:rPr>
        <w:t>تسند الأعداد</w:t>
      </w:r>
      <w:r>
        <w:rPr>
          <w:rFonts w:ascii="Traditional Arabic" w:hAnsi="Traditional Arabic" w:cs="Traditional Arabic" w:hint="cs"/>
          <w:sz w:val="44"/>
          <w:szCs w:val="44"/>
          <w:rtl/>
          <w:lang w:bidi="ar-TN"/>
        </w:rPr>
        <w:t xml:space="preserve"> من قبل السيد أمين المال الجهوي لكافة الإطارات والأعوان </w:t>
      </w:r>
      <w:r w:rsidR="00A67FB0">
        <w:rPr>
          <w:rFonts w:ascii="Traditional Arabic" w:hAnsi="Traditional Arabic" w:cs="Traditional Arabic" w:hint="cs"/>
          <w:sz w:val="44"/>
          <w:szCs w:val="44"/>
          <w:rtl/>
          <w:lang w:bidi="ar-TN"/>
        </w:rPr>
        <w:t xml:space="preserve">ويتم تضمين عطل المرض وعطل المرض طويل الأمد والعقوبات التأديبية </w:t>
      </w:r>
      <w:r w:rsidR="00612435">
        <w:rPr>
          <w:rFonts w:ascii="Traditional Arabic" w:hAnsi="Traditional Arabic" w:cs="Traditional Arabic" w:hint="cs"/>
          <w:sz w:val="44"/>
          <w:szCs w:val="44"/>
          <w:rtl/>
          <w:lang w:bidi="ar-TN"/>
        </w:rPr>
        <w:t>ثم فيما بعد يت</w:t>
      </w:r>
      <w:r w:rsidR="00A27CE8">
        <w:rPr>
          <w:rFonts w:ascii="Traditional Arabic" w:hAnsi="Traditional Arabic" w:cs="Traditional Arabic" w:hint="cs"/>
          <w:sz w:val="44"/>
          <w:szCs w:val="44"/>
          <w:rtl/>
          <w:lang w:bidi="ar-TN"/>
        </w:rPr>
        <w:t>م إدراج هذه المعطيات على منظومة"</w:t>
      </w:r>
      <w:r w:rsidR="00A27CE8">
        <w:rPr>
          <w:rFonts w:ascii="Traditional Arabic" w:hAnsi="Traditional Arabic" w:cs="Traditional Arabic"/>
          <w:sz w:val="44"/>
          <w:szCs w:val="44"/>
          <w:lang w:bidi="ar-TN"/>
        </w:rPr>
        <w:t>COMPIERE</w:t>
      </w:r>
      <w:r w:rsidR="00612435">
        <w:rPr>
          <w:rFonts w:ascii="Traditional Arabic" w:hAnsi="Traditional Arabic" w:cs="Traditional Arabic" w:hint="cs"/>
          <w:sz w:val="44"/>
          <w:szCs w:val="44"/>
          <w:rtl/>
          <w:lang w:bidi="ar-TN"/>
        </w:rPr>
        <w:t>"</w:t>
      </w:r>
      <w:r w:rsidR="00494A20">
        <w:rPr>
          <w:rFonts w:ascii="Traditional Arabic" w:hAnsi="Traditional Arabic" w:cs="Traditional Arabic" w:hint="cs"/>
          <w:sz w:val="44"/>
          <w:szCs w:val="44"/>
          <w:rtl/>
          <w:lang w:bidi="ar-TN"/>
        </w:rPr>
        <w:t xml:space="preserve"> وفي الأخير يتم نسخ كافة الجداول الخاصة بمنحة الإستخلاص ومنحة الإخلالات وإمضاءها من قبل السيد أمين المال الجهوي وإرسالها إلى المصالح المركزي</w:t>
      </w:r>
      <w:r w:rsidR="00C96ECB">
        <w:rPr>
          <w:rFonts w:ascii="Traditional Arabic" w:hAnsi="Traditional Arabic" w:cs="Traditional Arabic" w:hint="cs"/>
          <w:sz w:val="44"/>
          <w:szCs w:val="44"/>
          <w:rtl/>
          <w:lang w:bidi="ar-TN"/>
        </w:rPr>
        <w:t>ة</w:t>
      </w:r>
      <w:r w:rsidR="00494A20">
        <w:rPr>
          <w:rFonts w:ascii="Traditional Arabic" w:hAnsi="Traditional Arabic" w:cs="Traditional Arabic" w:hint="cs"/>
          <w:sz w:val="44"/>
          <w:szCs w:val="44"/>
          <w:rtl/>
          <w:lang w:bidi="ar-TN"/>
        </w:rPr>
        <w:t xml:space="preserve"> والإحتفاظ بنسخة منها لدى مصالحنا</w:t>
      </w:r>
      <w:r w:rsidR="00FD1837">
        <w:rPr>
          <w:rFonts w:ascii="Traditional Arabic" w:hAnsi="Traditional Arabic" w:cs="Traditional Arabic" w:hint="cs"/>
          <w:sz w:val="44"/>
          <w:szCs w:val="44"/>
          <w:rtl/>
          <w:lang w:bidi="ar-TN"/>
        </w:rPr>
        <w:t>.</w:t>
      </w:r>
    </w:p>
    <w:p w:rsidR="00056F88" w:rsidRDefault="0009021A" w:rsidP="00437D5B">
      <w:pPr>
        <w:pStyle w:val="Paragraphedeliste"/>
        <w:numPr>
          <w:ilvl w:val="0"/>
          <w:numId w:val="41"/>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 xml:space="preserve"> منحة </w:t>
      </w:r>
      <w:r w:rsidR="00437D5B">
        <w:rPr>
          <w:rFonts w:ascii="Traditional Arabic" w:hAnsi="Traditional Arabic" w:cs="Traditional Arabic" w:hint="cs"/>
          <w:sz w:val="44"/>
          <w:szCs w:val="44"/>
          <w:rtl/>
          <w:lang w:bidi="ar-TN"/>
        </w:rPr>
        <w:t xml:space="preserve">الإنتاج: </w:t>
      </w:r>
      <w:r w:rsidRPr="0009021A">
        <w:rPr>
          <w:rFonts w:ascii="Traditional Arabic" w:hAnsi="Traditional Arabic" w:cs="Traditional Arabic" w:hint="cs"/>
          <w:sz w:val="44"/>
          <w:szCs w:val="44"/>
          <w:rtl/>
          <w:lang w:bidi="ar-TN"/>
        </w:rPr>
        <w:t xml:space="preserve">والتي تسند مرتين في السنة واحدةفي السداسي الأول والثانية في السداسي الثاني حيث أقومبالتثبت من </w:t>
      </w:r>
      <w:r w:rsidRPr="0009021A">
        <w:rPr>
          <w:rFonts w:ascii="Traditional Arabic" w:hAnsi="Traditional Arabic" w:cs="Traditional Arabic" w:hint="cs"/>
          <w:sz w:val="44"/>
          <w:szCs w:val="44"/>
          <w:rtl/>
          <w:lang w:bidi="ar-TN"/>
        </w:rPr>
        <w:lastRenderedPageBreak/>
        <w:t xml:space="preserve">الغيابات الغير شرعية وعطل المرض و التأخير لكل عون إضافة الى إمضاءوختم الرئيس المباشر و العدد المسند من قبله ثم أقوم بإدراج عطل المرض و الغيابات على مطبوعةالمنحة </w:t>
      </w:r>
      <w:r w:rsidRPr="0009021A">
        <w:rPr>
          <w:rFonts w:ascii="Traditional Arabic" w:hAnsi="Traditional Arabic" w:cs="Traditional Arabic"/>
          <w:sz w:val="44"/>
          <w:szCs w:val="44"/>
          <w:rtl/>
          <w:lang w:bidi="ar-TN"/>
        </w:rPr>
        <w:t>و</w:t>
      </w:r>
      <w:r w:rsidRPr="0009021A">
        <w:rPr>
          <w:rFonts w:ascii="Traditional Arabic" w:hAnsi="Traditional Arabic" w:cs="Traditional Arabic" w:hint="cs"/>
          <w:sz w:val="44"/>
          <w:szCs w:val="44"/>
          <w:rtl/>
          <w:lang w:bidi="ar-TN"/>
        </w:rPr>
        <w:t xml:space="preserve">أقوم بإرسالها </w:t>
      </w:r>
      <w:r w:rsidRPr="0009021A">
        <w:rPr>
          <w:rFonts w:ascii="Traditional Arabic" w:hAnsi="Traditional Arabic" w:cs="Traditional Arabic"/>
          <w:sz w:val="44"/>
          <w:szCs w:val="44"/>
          <w:rtl/>
          <w:lang w:bidi="ar-TN"/>
        </w:rPr>
        <w:t xml:space="preserve">إلى المصالح المركزية والإحتفاظ بنسخة منها </w:t>
      </w:r>
      <w:r w:rsidR="00437D5B">
        <w:rPr>
          <w:rFonts w:ascii="Traditional Arabic" w:hAnsi="Traditional Arabic" w:cs="Traditional Arabic" w:hint="cs"/>
          <w:sz w:val="44"/>
          <w:szCs w:val="44"/>
          <w:rtl/>
          <w:lang w:bidi="ar-TN"/>
        </w:rPr>
        <w:t xml:space="preserve">بملف المعني </w:t>
      </w:r>
      <w:r w:rsidRPr="0009021A">
        <w:rPr>
          <w:rFonts w:ascii="Traditional Arabic" w:hAnsi="Traditional Arabic" w:cs="Traditional Arabic"/>
          <w:sz w:val="44"/>
          <w:szCs w:val="44"/>
          <w:rtl/>
          <w:lang w:bidi="ar-TN"/>
        </w:rPr>
        <w:t>.</w:t>
      </w:r>
    </w:p>
    <w:p w:rsidR="00904B5D" w:rsidRDefault="00904B5D" w:rsidP="00AD7D09">
      <w:pPr>
        <w:pStyle w:val="Paragraphedeliste"/>
        <w:numPr>
          <w:ilvl w:val="0"/>
          <w:numId w:val="41"/>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منحة ساعات العمل الإضافية الخاصة بالعملة المكلفين بالحراسة</w:t>
      </w:r>
      <w:r w:rsidR="00AD7D09">
        <w:rPr>
          <w:rFonts w:ascii="Traditional Arabic" w:hAnsi="Traditional Arabic" w:cs="Traditional Arabic" w:hint="cs"/>
          <w:sz w:val="44"/>
          <w:szCs w:val="44"/>
          <w:rtl/>
          <w:lang w:bidi="ar-TN"/>
        </w:rPr>
        <w:t xml:space="preserve"> :</w:t>
      </w:r>
      <w:r>
        <w:rPr>
          <w:rFonts w:ascii="Traditional Arabic" w:hAnsi="Traditional Arabic" w:cs="Traditional Arabic" w:hint="cs"/>
          <w:sz w:val="44"/>
          <w:szCs w:val="44"/>
          <w:rtl/>
          <w:lang w:bidi="ar-TN"/>
        </w:rPr>
        <w:t xml:space="preserve"> وتسند خلال السداسي الأول والسداسي الثاني من السنة</w:t>
      </w:r>
      <w:r w:rsidR="00BB2FF2">
        <w:rPr>
          <w:rFonts w:ascii="Traditional Arabic" w:hAnsi="Traditional Arabic" w:cs="Traditional Arabic" w:hint="cs"/>
          <w:sz w:val="44"/>
          <w:szCs w:val="44"/>
          <w:rtl/>
          <w:lang w:bidi="ar-TN"/>
        </w:rPr>
        <w:t xml:space="preserve"> حيث أقوم بالتثبت من الوحدة التي ينتمي اليها كل عامل و التثبت من مقدار ساعات العمل الإضافية و موافقته لمبلغ المنحة و تطابقه مع الشروط الواردة بالفصل 5 من ال</w:t>
      </w:r>
      <w:r w:rsidR="00AD7D09">
        <w:rPr>
          <w:rFonts w:ascii="Traditional Arabic" w:hAnsi="Traditional Arabic" w:cs="Traditional Arabic" w:hint="cs"/>
          <w:sz w:val="44"/>
          <w:szCs w:val="44"/>
          <w:rtl/>
          <w:lang w:bidi="ar-TN"/>
        </w:rPr>
        <w:t>أ</w:t>
      </w:r>
      <w:r w:rsidR="00BB2FF2">
        <w:rPr>
          <w:rFonts w:ascii="Traditional Arabic" w:hAnsi="Traditional Arabic" w:cs="Traditional Arabic" w:hint="cs"/>
          <w:sz w:val="44"/>
          <w:szCs w:val="44"/>
          <w:rtl/>
          <w:lang w:bidi="ar-TN"/>
        </w:rPr>
        <w:t xml:space="preserve">مر عدد 2509 لسنة 1998 </w:t>
      </w:r>
      <w:r>
        <w:rPr>
          <w:rFonts w:ascii="Traditional Arabic" w:hAnsi="Traditional Arabic" w:cs="Traditional Arabic" w:hint="cs"/>
          <w:sz w:val="44"/>
          <w:szCs w:val="44"/>
          <w:rtl/>
          <w:lang w:bidi="ar-TN"/>
        </w:rPr>
        <w:t>.</w:t>
      </w:r>
    </w:p>
    <w:p w:rsidR="00920011" w:rsidRDefault="00920011" w:rsidP="008A5876">
      <w:pPr>
        <w:pStyle w:val="Paragraphedeliste"/>
        <w:numPr>
          <w:ilvl w:val="0"/>
          <w:numId w:val="41"/>
        </w:numPr>
        <w:bidi/>
        <w:spacing w:after="0"/>
        <w:ind w:left="282" w:hanging="283"/>
        <w:jc w:val="mediumKashida"/>
        <w:rPr>
          <w:rFonts w:ascii="Traditional Arabic" w:hAnsi="Traditional Arabic" w:cs="Traditional Arabic"/>
          <w:sz w:val="44"/>
          <w:szCs w:val="44"/>
          <w:lang w:bidi="ar-TN"/>
        </w:rPr>
      </w:pPr>
      <w:r>
        <w:rPr>
          <w:rFonts w:ascii="Traditional Arabic" w:hAnsi="Traditional Arabic" w:cs="Traditional Arabic" w:hint="cs"/>
          <w:sz w:val="44"/>
          <w:szCs w:val="44"/>
          <w:rtl/>
          <w:lang w:bidi="ar-TN"/>
        </w:rPr>
        <w:t xml:space="preserve">منحة التبليغ </w:t>
      </w:r>
      <w:r w:rsidR="008A5876">
        <w:rPr>
          <w:rFonts w:ascii="Traditional Arabic" w:hAnsi="Traditional Arabic" w:cs="Traditional Arabic" w:hint="cs"/>
          <w:sz w:val="44"/>
          <w:szCs w:val="44"/>
          <w:rtl/>
          <w:lang w:bidi="ar-TN"/>
        </w:rPr>
        <w:t>والإجراءات</w:t>
      </w:r>
      <w:r>
        <w:rPr>
          <w:rFonts w:ascii="Traditional Arabic" w:hAnsi="Traditional Arabic" w:cs="Traditional Arabic" w:hint="cs"/>
          <w:sz w:val="44"/>
          <w:szCs w:val="44"/>
          <w:rtl/>
          <w:lang w:bidi="ar-TN"/>
        </w:rPr>
        <w:t xml:space="preserve"> الراجعة لعدول الخزينة</w:t>
      </w:r>
      <w:r w:rsidR="00AD7D09">
        <w:rPr>
          <w:rFonts w:ascii="Traditional Arabic" w:hAnsi="Traditional Arabic" w:cs="Traditional Arabic" w:hint="cs"/>
          <w:sz w:val="44"/>
          <w:szCs w:val="44"/>
          <w:rtl/>
          <w:lang w:bidi="ar-TN"/>
        </w:rPr>
        <w:t xml:space="preserve"> :</w:t>
      </w:r>
      <w:r w:rsidRPr="00355904">
        <w:rPr>
          <w:rFonts w:ascii="Traditional Arabic" w:hAnsi="Traditional Arabic" w:cs="Traditional Arabic" w:hint="cs"/>
          <w:sz w:val="44"/>
          <w:szCs w:val="44"/>
          <w:rtl/>
          <w:lang w:bidi="ar-TN"/>
        </w:rPr>
        <w:t>والتي تسند مرتين في السنة واحدة في السداسي الأول والثانية في السداسي الثاني</w:t>
      </w:r>
      <w:r w:rsidR="009C37B1">
        <w:rPr>
          <w:rFonts w:ascii="Traditional Arabic" w:hAnsi="Traditional Arabic" w:cs="Traditional Arabic" w:hint="cs"/>
          <w:sz w:val="44"/>
          <w:szCs w:val="44"/>
          <w:rtl/>
          <w:lang w:bidi="ar-TN"/>
        </w:rPr>
        <w:t xml:space="preserve"> حيث</w:t>
      </w:r>
      <w:r>
        <w:rPr>
          <w:rFonts w:ascii="Traditional Arabic" w:hAnsi="Traditional Arabic" w:cs="Traditional Arabic" w:hint="cs"/>
          <w:sz w:val="44"/>
          <w:szCs w:val="44"/>
          <w:rtl/>
          <w:lang w:bidi="ar-TN"/>
        </w:rPr>
        <w:t xml:space="preserve"> أقوم بالتثبت من</w:t>
      </w:r>
      <w:r w:rsidR="00CA0371">
        <w:rPr>
          <w:rFonts w:ascii="Traditional Arabic" w:hAnsi="Traditional Arabic" w:cs="Traditional Arabic" w:hint="cs"/>
          <w:sz w:val="44"/>
          <w:szCs w:val="44"/>
          <w:rtl/>
          <w:lang w:bidi="ar-TN"/>
        </w:rPr>
        <w:t xml:space="preserve"> دفتر نشاط كل عدل خزينة و</w:t>
      </w:r>
      <w:r>
        <w:rPr>
          <w:rFonts w:ascii="Traditional Arabic" w:hAnsi="Traditional Arabic" w:cs="Traditional Arabic" w:hint="cs"/>
          <w:sz w:val="44"/>
          <w:szCs w:val="44"/>
          <w:rtl/>
          <w:lang w:bidi="ar-TN"/>
        </w:rPr>
        <w:t xml:space="preserve">التطابق بين العدد التسلسلي الى اخر الشهر المعني </w:t>
      </w:r>
      <w:r w:rsidR="008A5876">
        <w:rPr>
          <w:rFonts w:ascii="Traditional Arabic" w:hAnsi="Traditional Arabic" w:cs="Traditional Arabic" w:hint="cs"/>
          <w:sz w:val="44"/>
          <w:szCs w:val="44"/>
          <w:rtl/>
          <w:lang w:bidi="ar-TN"/>
        </w:rPr>
        <w:t xml:space="preserve">و </w:t>
      </w:r>
      <w:r w:rsidR="009C37B1">
        <w:rPr>
          <w:rFonts w:ascii="Traditional Arabic" w:hAnsi="Traditional Arabic" w:cs="Traditional Arabic" w:hint="cs"/>
          <w:sz w:val="44"/>
          <w:szCs w:val="44"/>
          <w:rtl/>
          <w:lang w:bidi="ar-TN"/>
        </w:rPr>
        <w:t xml:space="preserve">العدد التسلسلي الى </w:t>
      </w:r>
      <w:r w:rsidR="008A5876">
        <w:rPr>
          <w:rFonts w:ascii="Traditional Arabic" w:hAnsi="Traditional Arabic" w:cs="Traditional Arabic" w:hint="cs"/>
          <w:sz w:val="44"/>
          <w:szCs w:val="44"/>
          <w:rtl/>
          <w:lang w:bidi="ar-TN"/>
        </w:rPr>
        <w:t>ا</w:t>
      </w:r>
      <w:r w:rsidR="009C37B1">
        <w:rPr>
          <w:rFonts w:ascii="Traditional Arabic" w:hAnsi="Traditional Arabic" w:cs="Traditional Arabic" w:hint="cs"/>
          <w:sz w:val="44"/>
          <w:szCs w:val="44"/>
          <w:rtl/>
          <w:lang w:bidi="ar-TN"/>
        </w:rPr>
        <w:t xml:space="preserve">خر الشهر السابق و عدد الاعلامات و أعمال التنفيذ المقبولة كما أقوم بالتثبت من جملة المبلغ النظري و مبلغ المنحة الخام الفعلي و الذي يقدر بثلاثمئة دينار </w:t>
      </w:r>
      <w:r w:rsidR="00CA0371">
        <w:rPr>
          <w:rFonts w:ascii="Traditional Arabic" w:hAnsi="Traditional Arabic" w:cs="Traditional Arabic" w:hint="cs"/>
          <w:sz w:val="44"/>
          <w:szCs w:val="44"/>
          <w:rtl/>
          <w:lang w:bidi="ar-TN"/>
        </w:rPr>
        <w:t xml:space="preserve">شهريا </w:t>
      </w:r>
      <w:r w:rsidR="009C37B1">
        <w:rPr>
          <w:rFonts w:ascii="Traditional Arabic" w:hAnsi="Traditional Arabic" w:cs="Traditional Arabic" w:hint="cs"/>
          <w:sz w:val="44"/>
          <w:szCs w:val="44"/>
          <w:rtl/>
          <w:lang w:bidi="ar-TN"/>
        </w:rPr>
        <w:t xml:space="preserve">كحد أقصى </w:t>
      </w:r>
      <w:r w:rsidR="00CA0371">
        <w:rPr>
          <w:rFonts w:ascii="Traditional Arabic" w:hAnsi="Traditional Arabic" w:cs="Traditional Arabic" w:hint="cs"/>
          <w:sz w:val="44"/>
          <w:szCs w:val="44"/>
          <w:rtl/>
          <w:lang w:bidi="ar-TN"/>
        </w:rPr>
        <w:t>حسب الأمر عدد 2942 لسنة 2014.</w:t>
      </w:r>
    </w:p>
    <w:p w:rsidR="008A5876" w:rsidRPr="008A5876" w:rsidRDefault="008A5876" w:rsidP="00234000">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و بداية من السداسي الأول لسنة 2024 أقوم بإدراج </w:t>
      </w:r>
      <w:r w:rsidRPr="008A5876">
        <w:rPr>
          <w:rFonts w:ascii="Traditional Arabic" w:hAnsi="Traditional Arabic" w:cs="Traditional Arabic"/>
          <w:sz w:val="44"/>
          <w:szCs w:val="44"/>
          <w:rtl/>
          <w:lang w:bidi="ar-TN"/>
        </w:rPr>
        <w:t>هذه المعطيات على منظومة"</w:t>
      </w:r>
      <w:r w:rsidRPr="008A5876">
        <w:rPr>
          <w:rFonts w:ascii="Traditional Arabic" w:hAnsi="Traditional Arabic" w:cs="Traditional Arabic"/>
          <w:sz w:val="44"/>
          <w:szCs w:val="44"/>
          <w:lang w:bidi="ar-TN"/>
        </w:rPr>
        <w:t>COMPIERE</w:t>
      </w:r>
      <w:r w:rsidRPr="008A5876">
        <w:rPr>
          <w:rFonts w:ascii="Traditional Arabic" w:hAnsi="Traditional Arabic" w:cs="Traditional Arabic"/>
          <w:sz w:val="44"/>
          <w:szCs w:val="44"/>
          <w:rtl/>
          <w:lang w:bidi="ar-TN"/>
        </w:rPr>
        <w:t xml:space="preserve"> " </w:t>
      </w:r>
      <w:r>
        <w:rPr>
          <w:rFonts w:ascii="Traditional Arabic" w:hAnsi="Traditional Arabic" w:cs="Traditional Arabic" w:hint="cs"/>
          <w:sz w:val="44"/>
          <w:szCs w:val="44"/>
          <w:rtl/>
          <w:lang w:bidi="ar-TN"/>
        </w:rPr>
        <w:t xml:space="preserve">و استخراج الجدول التلخيصي للمنحة المستوجبة بعنوان السداسي </w:t>
      </w:r>
      <w:r w:rsidR="00234000">
        <w:rPr>
          <w:rFonts w:ascii="Traditional Arabic" w:hAnsi="Traditional Arabic" w:cs="Traditional Arabic" w:hint="cs"/>
          <w:sz w:val="44"/>
          <w:szCs w:val="44"/>
          <w:rtl/>
          <w:lang w:bidi="ar-TN"/>
        </w:rPr>
        <w:t xml:space="preserve">ثم </w:t>
      </w:r>
      <w:r w:rsidRPr="008A5876">
        <w:rPr>
          <w:rFonts w:ascii="Traditional Arabic" w:hAnsi="Traditional Arabic" w:cs="Traditional Arabic"/>
          <w:sz w:val="44"/>
          <w:szCs w:val="44"/>
          <w:rtl/>
          <w:lang w:bidi="ar-TN"/>
        </w:rPr>
        <w:t>إمضاءها من قبل السيد أمين المال الجهوي وإرسالها إلى المصالح المركزية والإحتفاظ بنسخة منها لدى مصالحنا.</w:t>
      </w:r>
    </w:p>
    <w:p w:rsidR="00480F1F" w:rsidRDefault="00056F88" w:rsidP="005A7B8E">
      <w:pPr>
        <w:bidi/>
        <w:spacing w:after="0"/>
        <w:jc w:val="mediumKashida"/>
        <w:rPr>
          <w:rFonts w:ascii="Traditional Arabic" w:hAnsi="Traditional Arabic" w:cs="Traditional Arabic"/>
          <w:b/>
          <w:bCs/>
          <w:sz w:val="44"/>
          <w:szCs w:val="44"/>
          <w:rtl/>
          <w:lang w:bidi="ar-TN"/>
        </w:rPr>
      </w:pPr>
      <w:r>
        <w:rPr>
          <w:rFonts w:ascii="Traditional Arabic" w:hAnsi="Traditional Arabic" w:cs="Traditional Arabic" w:hint="cs"/>
          <w:sz w:val="44"/>
          <w:szCs w:val="44"/>
          <w:rtl/>
          <w:lang w:bidi="ar-TN"/>
        </w:rPr>
        <w:t>*</w:t>
      </w:r>
      <w:r w:rsidR="005A7B8E">
        <w:rPr>
          <w:rFonts w:ascii="Traditional Arabic" w:hAnsi="Traditional Arabic" w:cs="Traditional Arabic" w:hint="cs"/>
          <w:b/>
          <w:bCs/>
          <w:sz w:val="44"/>
          <w:szCs w:val="44"/>
          <w:rtl/>
          <w:lang w:bidi="ar-TN"/>
        </w:rPr>
        <w:t xml:space="preserve">متابعة المسائل </w:t>
      </w:r>
      <w:r w:rsidR="00BB16E1">
        <w:rPr>
          <w:rFonts w:ascii="Traditional Arabic" w:hAnsi="Traditional Arabic" w:cs="Traditional Arabic" w:hint="cs"/>
          <w:b/>
          <w:bCs/>
          <w:sz w:val="44"/>
          <w:szCs w:val="44"/>
          <w:rtl/>
          <w:lang w:bidi="ar-TN"/>
        </w:rPr>
        <w:t>التأديبية:</w:t>
      </w:r>
    </w:p>
    <w:p w:rsidR="00C1314A" w:rsidRDefault="00480F1F" w:rsidP="005A7B8E">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lastRenderedPageBreak/>
        <w:tab/>
        <w:t>يتمثل دوري فيما يخص المسائل</w:t>
      </w:r>
      <w:r w:rsidR="00990B5D">
        <w:rPr>
          <w:rFonts w:ascii="Traditional Arabic" w:hAnsi="Traditional Arabic" w:cs="Traditional Arabic" w:hint="cs"/>
          <w:sz w:val="44"/>
          <w:szCs w:val="44"/>
          <w:rtl/>
          <w:lang w:bidi="ar-TN"/>
        </w:rPr>
        <w:t xml:space="preserve"> التأديبية في إعداد التقارير التأديبية على ضوء ما جاء في تقرير الرئيس المباشر بعد إجراء التحقيقات </w:t>
      </w:r>
      <w:r w:rsidR="00BB16E1">
        <w:rPr>
          <w:rFonts w:ascii="Traditional Arabic" w:hAnsi="Traditional Arabic" w:cs="Traditional Arabic" w:hint="cs"/>
          <w:sz w:val="44"/>
          <w:szCs w:val="44"/>
          <w:rtl/>
          <w:lang w:bidi="ar-TN"/>
        </w:rPr>
        <w:t>الإدارية اللازمة</w:t>
      </w:r>
      <w:r w:rsidR="007000A2">
        <w:rPr>
          <w:rFonts w:ascii="Traditional Arabic" w:hAnsi="Traditional Arabic" w:cs="Traditional Arabic" w:hint="cs"/>
          <w:sz w:val="44"/>
          <w:szCs w:val="44"/>
          <w:rtl/>
          <w:lang w:bidi="ar-TN"/>
        </w:rPr>
        <w:t xml:space="preserve"> (</w:t>
      </w:r>
      <w:r w:rsidR="00BB16E1">
        <w:rPr>
          <w:rFonts w:ascii="Traditional Arabic" w:hAnsi="Traditional Arabic" w:cs="Traditional Arabic" w:hint="cs"/>
          <w:sz w:val="44"/>
          <w:szCs w:val="44"/>
          <w:rtl/>
          <w:lang w:bidi="ar-TN"/>
        </w:rPr>
        <w:t>استجوابات</w:t>
      </w:r>
      <w:r w:rsidR="007000A2">
        <w:rPr>
          <w:rFonts w:ascii="Traditional Arabic" w:hAnsi="Traditional Arabic" w:cs="Traditional Arabic"/>
          <w:sz w:val="44"/>
          <w:szCs w:val="44"/>
          <w:rtl/>
          <w:lang w:bidi="ar-TN"/>
        </w:rPr>
        <w:t>–</w:t>
      </w:r>
      <w:r w:rsidR="00BB16E1">
        <w:rPr>
          <w:rFonts w:ascii="Traditional Arabic" w:hAnsi="Traditional Arabic" w:cs="Traditional Arabic" w:hint="cs"/>
          <w:sz w:val="44"/>
          <w:szCs w:val="44"/>
          <w:rtl/>
          <w:lang w:bidi="ar-TN"/>
        </w:rPr>
        <w:t>استفسارات</w:t>
      </w:r>
      <w:r w:rsidR="007000A2">
        <w:rPr>
          <w:rFonts w:ascii="Traditional Arabic" w:hAnsi="Traditional Arabic" w:cs="Traditional Arabic" w:hint="cs"/>
          <w:sz w:val="44"/>
          <w:szCs w:val="44"/>
          <w:rtl/>
          <w:lang w:bidi="ar-TN"/>
        </w:rPr>
        <w:t xml:space="preserve">) مع </w:t>
      </w:r>
      <w:r w:rsidR="00BB16E1">
        <w:rPr>
          <w:rFonts w:ascii="Traditional Arabic" w:hAnsi="Traditional Arabic" w:cs="Traditional Arabic" w:hint="cs"/>
          <w:sz w:val="44"/>
          <w:szCs w:val="44"/>
          <w:rtl/>
          <w:lang w:bidi="ar-TN"/>
        </w:rPr>
        <w:t>اقتراح</w:t>
      </w:r>
      <w:r w:rsidR="007000A2">
        <w:rPr>
          <w:rFonts w:ascii="Traditional Arabic" w:hAnsi="Traditional Arabic" w:cs="Traditional Arabic" w:hint="cs"/>
          <w:sz w:val="44"/>
          <w:szCs w:val="44"/>
          <w:rtl/>
          <w:lang w:bidi="ar-TN"/>
        </w:rPr>
        <w:t xml:space="preserve"> الإجراءات الواجب </w:t>
      </w:r>
      <w:r w:rsidR="00BB16E1">
        <w:rPr>
          <w:rFonts w:ascii="Traditional Arabic" w:hAnsi="Traditional Arabic" w:cs="Traditional Arabic" w:hint="cs"/>
          <w:sz w:val="44"/>
          <w:szCs w:val="44"/>
          <w:rtl/>
          <w:lang w:bidi="ar-TN"/>
        </w:rPr>
        <w:t>اتخاذها</w:t>
      </w:r>
      <w:r w:rsidR="007000A2">
        <w:rPr>
          <w:rFonts w:ascii="Traditional Arabic" w:hAnsi="Traditional Arabic" w:cs="Traditional Arabic" w:hint="cs"/>
          <w:sz w:val="44"/>
          <w:szCs w:val="44"/>
          <w:rtl/>
          <w:lang w:bidi="ar-TN"/>
        </w:rPr>
        <w:t xml:space="preserve"> في الغرض بعد التنسيق مع السيد أمين المال الجهوي تونس 1.</w:t>
      </w:r>
    </w:p>
    <w:p w:rsidR="00972D71" w:rsidRDefault="00972D71" w:rsidP="00972D71">
      <w:pPr>
        <w:bidi/>
        <w:spacing w:after="0"/>
        <w:jc w:val="mediumKashida"/>
        <w:rPr>
          <w:rFonts w:ascii="Traditional Arabic" w:hAnsi="Traditional Arabic" w:cs="Traditional Arabic"/>
          <w:sz w:val="44"/>
          <w:szCs w:val="44"/>
          <w:rtl/>
          <w:lang w:bidi="ar-TN"/>
        </w:rPr>
      </w:pPr>
    </w:p>
    <w:p w:rsidR="005A7B8E" w:rsidRDefault="00FA4E5A" w:rsidP="00C1314A">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w:t>
      </w:r>
      <w:r w:rsidRPr="00FA4E5A">
        <w:rPr>
          <w:rFonts w:ascii="Traditional Arabic" w:hAnsi="Traditional Arabic" w:cs="Traditional Arabic" w:hint="cs"/>
          <w:b/>
          <w:bCs/>
          <w:sz w:val="44"/>
          <w:szCs w:val="44"/>
          <w:rtl/>
          <w:lang w:bidi="ar-TN"/>
        </w:rPr>
        <w:t xml:space="preserve">تكوين </w:t>
      </w:r>
      <w:r w:rsidR="00BB16E1" w:rsidRPr="00FA4E5A">
        <w:rPr>
          <w:rFonts w:ascii="Traditional Arabic" w:hAnsi="Traditional Arabic" w:cs="Traditional Arabic" w:hint="cs"/>
          <w:b/>
          <w:bCs/>
          <w:sz w:val="44"/>
          <w:szCs w:val="44"/>
          <w:rtl/>
          <w:lang w:bidi="ar-TN"/>
        </w:rPr>
        <w:t>الأعوان:</w:t>
      </w:r>
    </w:p>
    <w:p w:rsidR="009D1272" w:rsidRDefault="009D1272" w:rsidP="003E4AE1">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تتمثل مهمتي في ضبط قائمة في الأعوان لتلقي تكوين في مجالات معينة كم</w:t>
      </w:r>
      <w:r w:rsidR="00972D71">
        <w:rPr>
          <w:rFonts w:ascii="Traditional Arabic" w:hAnsi="Traditional Arabic" w:cs="Traditional Arabic" w:hint="cs"/>
          <w:sz w:val="44"/>
          <w:szCs w:val="44"/>
          <w:rtl/>
          <w:lang w:bidi="ar-TN"/>
        </w:rPr>
        <w:t xml:space="preserve">راقبة </w:t>
      </w:r>
      <w:r w:rsidR="00BB16E1">
        <w:rPr>
          <w:rFonts w:ascii="Traditional Arabic" w:hAnsi="Traditional Arabic" w:cs="Traditional Arabic" w:hint="cs"/>
          <w:sz w:val="44"/>
          <w:szCs w:val="44"/>
          <w:rtl/>
          <w:lang w:bidi="ar-TN"/>
        </w:rPr>
        <w:t>ح</w:t>
      </w:r>
      <w:r>
        <w:rPr>
          <w:rFonts w:ascii="Traditional Arabic" w:hAnsi="Traditional Arabic" w:cs="Traditional Arabic" w:hint="cs"/>
          <w:sz w:val="44"/>
          <w:szCs w:val="44"/>
          <w:rtl/>
          <w:lang w:bidi="ar-TN"/>
        </w:rPr>
        <w:t>سابية الدولة أو المؤسسات العمومية</w:t>
      </w:r>
      <w:r w:rsidR="00840128">
        <w:rPr>
          <w:rFonts w:ascii="Traditional Arabic" w:hAnsi="Traditional Arabic" w:cs="Traditional Arabic" w:hint="cs"/>
          <w:sz w:val="44"/>
          <w:szCs w:val="44"/>
          <w:rtl/>
          <w:lang w:bidi="ar-TN"/>
        </w:rPr>
        <w:t>والجماعات المحلية،</w:t>
      </w:r>
      <w:r>
        <w:rPr>
          <w:rFonts w:ascii="Traditional Arabic" w:hAnsi="Traditional Arabic" w:cs="Traditional Arabic" w:hint="cs"/>
          <w:sz w:val="44"/>
          <w:szCs w:val="44"/>
          <w:rtl/>
          <w:lang w:bidi="ar-TN"/>
        </w:rPr>
        <w:t xml:space="preserve"> تكوين في خطة قابض مالية أو محاسب عمومي إلى جانب </w:t>
      </w:r>
      <w:r w:rsidR="00BB16E1">
        <w:rPr>
          <w:rFonts w:ascii="Traditional Arabic" w:hAnsi="Traditional Arabic" w:cs="Traditional Arabic" w:hint="cs"/>
          <w:sz w:val="44"/>
          <w:szCs w:val="44"/>
          <w:rtl/>
          <w:lang w:bidi="ar-TN"/>
        </w:rPr>
        <w:t>اقتراح</w:t>
      </w:r>
      <w:r>
        <w:rPr>
          <w:rFonts w:ascii="Traditional Arabic" w:hAnsi="Traditional Arabic" w:cs="Traditional Arabic" w:hint="cs"/>
          <w:sz w:val="44"/>
          <w:szCs w:val="44"/>
          <w:rtl/>
          <w:lang w:bidi="ar-TN"/>
        </w:rPr>
        <w:t xml:space="preserve"> إجراء دورات تكوينية في بعض </w:t>
      </w:r>
      <w:r w:rsidR="00972D71">
        <w:rPr>
          <w:rFonts w:ascii="Traditional Arabic" w:hAnsi="Traditional Arabic" w:cs="Traditional Arabic" w:hint="cs"/>
          <w:sz w:val="44"/>
          <w:szCs w:val="44"/>
          <w:rtl/>
          <w:lang w:bidi="ar-TN"/>
        </w:rPr>
        <w:t>المجالات</w:t>
      </w:r>
      <w:r w:rsidR="00840128">
        <w:rPr>
          <w:rFonts w:ascii="Traditional Arabic" w:hAnsi="Traditional Arabic" w:cs="Traditional Arabic" w:hint="cs"/>
          <w:sz w:val="44"/>
          <w:szCs w:val="44"/>
          <w:rtl/>
          <w:lang w:bidi="ar-TN"/>
        </w:rPr>
        <w:t xml:space="preserve"> كمنظومة" عليسة "كما أقوم بالتنسيق في تعيين المشاركين وارسال أسماء المترشحين في الدورات التكوينية و </w:t>
      </w:r>
      <w:r w:rsidR="003E4AE1">
        <w:rPr>
          <w:rFonts w:ascii="Traditional Arabic" w:hAnsi="Traditional Arabic" w:cs="Traditional Arabic" w:hint="cs"/>
          <w:sz w:val="44"/>
          <w:szCs w:val="44"/>
          <w:rtl/>
          <w:lang w:bidi="ar-TN"/>
        </w:rPr>
        <w:t>إعداد ا</w:t>
      </w:r>
      <w:r w:rsidR="00840128">
        <w:rPr>
          <w:rFonts w:ascii="Traditional Arabic" w:hAnsi="Traditional Arabic" w:cs="Traditional Arabic" w:hint="cs"/>
          <w:sz w:val="44"/>
          <w:szCs w:val="44"/>
          <w:rtl/>
          <w:lang w:bidi="ar-TN"/>
        </w:rPr>
        <w:t>لمذكرات لإعلامهم بموعد و مكان الدورة التكوينية إضافة الى الاتصال بهم للتأكيد على حضورهم.</w:t>
      </w:r>
    </w:p>
    <w:p w:rsidR="00650668" w:rsidRDefault="00650668" w:rsidP="00650668">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إ</w:t>
      </w:r>
      <w:r w:rsidR="008C08F6">
        <w:rPr>
          <w:rFonts w:ascii="Traditional Arabic" w:hAnsi="Traditional Arabic" w:cs="Traditional Arabic" w:hint="cs"/>
          <w:b/>
          <w:bCs/>
          <w:sz w:val="44"/>
          <w:szCs w:val="44"/>
          <w:rtl/>
          <w:lang w:bidi="ar-TN"/>
        </w:rPr>
        <w:t>عداد تقرير نشاط خلية التصرف في</w:t>
      </w:r>
      <w:r w:rsidRPr="00FA4E5A">
        <w:rPr>
          <w:rFonts w:ascii="Traditional Arabic" w:hAnsi="Traditional Arabic" w:cs="Traditional Arabic" w:hint="cs"/>
          <w:b/>
          <w:bCs/>
          <w:sz w:val="44"/>
          <w:szCs w:val="44"/>
          <w:rtl/>
          <w:lang w:bidi="ar-TN"/>
        </w:rPr>
        <w:t xml:space="preserve"> الأعوان:</w:t>
      </w:r>
    </w:p>
    <w:p w:rsidR="00650668" w:rsidRDefault="00650668" w:rsidP="003E4AE1">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أقوم بضبط عدد الأعوان الراجعين بالنظر إلى أمانة المال الجهوية تونس 1 حسب الرتبة والصنف و نسبة التأطير لكل مركز محاسبي </w:t>
      </w:r>
      <w:r w:rsidR="008C08F6">
        <w:rPr>
          <w:rFonts w:ascii="Traditional Arabic" w:hAnsi="Traditional Arabic" w:cs="Traditional Arabic" w:hint="cs"/>
          <w:sz w:val="44"/>
          <w:szCs w:val="44"/>
          <w:rtl/>
          <w:lang w:bidi="ar-TN"/>
        </w:rPr>
        <w:t>كما أقوم بإعداد قائمة في الأعوان المحالين على التقاعد و اللذين سيحالون على التقاعد لتحديد الشغورات في المراكز المحاسبية و تحديد رؤية لتسديد هذ</w:t>
      </w:r>
      <w:r w:rsidR="003E4AE1">
        <w:rPr>
          <w:rFonts w:ascii="Traditional Arabic" w:hAnsi="Traditional Arabic" w:cs="Traditional Arabic" w:hint="cs"/>
          <w:sz w:val="44"/>
          <w:szCs w:val="44"/>
          <w:rtl/>
          <w:lang w:bidi="ar-TN"/>
        </w:rPr>
        <w:t>ا</w:t>
      </w:r>
      <w:r w:rsidR="008C08F6">
        <w:rPr>
          <w:rFonts w:ascii="Traditional Arabic" w:hAnsi="Traditional Arabic" w:cs="Traditional Arabic" w:hint="cs"/>
          <w:sz w:val="44"/>
          <w:szCs w:val="44"/>
          <w:rtl/>
          <w:lang w:bidi="ar-TN"/>
        </w:rPr>
        <w:t xml:space="preserve"> الشغور </w:t>
      </w:r>
      <w:r w:rsidR="003E4AE1">
        <w:rPr>
          <w:rFonts w:ascii="Traditional Arabic" w:hAnsi="Traditional Arabic" w:cs="Traditional Arabic" w:hint="cs"/>
          <w:sz w:val="44"/>
          <w:szCs w:val="44"/>
          <w:rtl/>
          <w:lang w:bidi="ar-TN"/>
        </w:rPr>
        <w:t>إ</w:t>
      </w:r>
      <w:r w:rsidR="008C08F6">
        <w:rPr>
          <w:rFonts w:ascii="Traditional Arabic" w:hAnsi="Traditional Arabic" w:cs="Traditional Arabic" w:hint="cs"/>
          <w:sz w:val="44"/>
          <w:szCs w:val="44"/>
          <w:rtl/>
          <w:lang w:bidi="ar-TN"/>
        </w:rPr>
        <w:t xml:space="preserve">ما عن طريق مذكرات التعزيز أو نقل </w:t>
      </w:r>
      <w:r w:rsidR="003E4AE1">
        <w:rPr>
          <w:rFonts w:ascii="Traditional Arabic" w:hAnsi="Traditional Arabic" w:cs="Traditional Arabic" w:hint="cs"/>
          <w:sz w:val="44"/>
          <w:szCs w:val="44"/>
          <w:rtl/>
          <w:lang w:bidi="ar-TN"/>
        </w:rPr>
        <w:t>.</w:t>
      </w:r>
    </w:p>
    <w:p w:rsidR="003E4AE1" w:rsidRDefault="003E4AE1" w:rsidP="003E4AE1">
      <w:pPr>
        <w:bidi/>
        <w:spacing w:after="0"/>
        <w:jc w:val="mediumKashida"/>
        <w:rPr>
          <w:rFonts w:ascii="Traditional Arabic" w:hAnsi="Traditional Arabic" w:cs="Traditional Arabic"/>
          <w:sz w:val="44"/>
          <w:szCs w:val="44"/>
          <w:rtl/>
          <w:lang w:bidi="ar-TN"/>
        </w:rPr>
      </w:pPr>
    </w:p>
    <w:p w:rsidR="003E4AE1" w:rsidRDefault="003E4AE1" w:rsidP="003E4AE1">
      <w:pPr>
        <w:bidi/>
        <w:spacing w:after="0"/>
        <w:jc w:val="mediumKashida"/>
        <w:rPr>
          <w:rFonts w:ascii="Traditional Arabic" w:hAnsi="Traditional Arabic" w:cs="Traditional Arabic"/>
          <w:sz w:val="44"/>
          <w:szCs w:val="44"/>
          <w:rtl/>
          <w:lang w:bidi="ar-TN"/>
        </w:rPr>
      </w:pPr>
    </w:p>
    <w:p w:rsidR="003E4AE1" w:rsidRDefault="003E4AE1" w:rsidP="003E4AE1">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sz w:val="44"/>
          <w:szCs w:val="44"/>
          <w:rtl/>
          <w:lang w:bidi="ar-TN"/>
        </w:rPr>
        <w:t xml:space="preserve">                                                             الإمضاء </w:t>
      </w:r>
    </w:p>
    <w:p w:rsidR="00650668" w:rsidRDefault="00650668" w:rsidP="00650668">
      <w:pPr>
        <w:bidi/>
        <w:spacing w:after="0"/>
        <w:jc w:val="mediumKashida"/>
        <w:rPr>
          <w:rFonts w:ascii="Traditional Arabic" w:hAnsi="Traditional Arabic" w:cs="Traditional Arabic"/>
          <w:sz w:val="44"/>
          <w:szCs w:val="44"/>
          <w:rtl/>
          <w:lang w:bidi="ar-TN"/>
        </w:rPr>
      </w:pPr>
    </w:p>
    <w:p w:rsidR="000864DF" w:rsidRDefault="000864DF" w:rsidP="00056F88">
      <w:pPr>
        <w:bidi/>
        <w:spacing w:after="0"/>
        <w:jc w:val="mediumKashida"/>
        <w:rPr>
          <w:rFonts w:ascii="Traditional Arabic" w:hAnsi="Traditional Arabic" w:cs="Traditional Arabic"/>
          <w:sz w:val="44"/>
          <w:szCs w:val="44"/>
          <w:rtl/>
          <w:lang w:bidi="ar-TN"/>
        </w:rPr>
      </w:pPr>
    </w:p>
    <w:p w:rsidR="003E4AE1" w:rsidRDefault="003E4AE1" w:rsidP="003E4AE1">
      <w:pPr>
        <w:bidi/>
        <w:spacing w:after="0"/>
        <w:jc w:val="mediumKashida"/>
        <w:rPr>
          <w:rFonts w:ascii="Traditional Arabic" w:hAnsi="Traditional Arabic" w:cs="Traditional Arabic"/>
          <w:sz w:val="44"/>
          <w:szCs w:val="44"/>
          <w:rtl/>
          <w:lang w:bidi="ar-TN"/>
        </w:rPr>
      </w:pPr>
    </w:p>
    <w:p w:rsidR="003E4AE1" w:rsidRDefault="003E4AE1" w:rsidP="003E4AE1">
      <w:pPr>
        <w:bidi/>
        <w:spacing w:after="0"/>
        <w:jc w:val="mediumKashida"/>
        <w:rPr>
          <w:rFonts w:ascii="Traditional Arabic" w:hAnsi="Traditional Arabic" w:cs="Traditional Arabic"/>
          <w:b/>
          <w:bCs/>
          <w:sz w:val="52"/>
          <w:szCs w:val="52"/>
          <w:rtl/>
          <w:lang w:bidi="ar-TN"/>
        </w:rPr>
      </w:pPr>
      <w:r w:rsidRPr="003E4AE1">
        <w:rPr>
          <w:rFonts w:ascii="Traditional Arabic" w:hAnsi="Traditional Arabic" w:cs="Traditional Arabic" w:hint="cs"/>
          <w:b/>
          <w:bCs/>
          <w:sz w:val="52"/>
          <w:szCs w:val="52"/>
          <w:rtl/>
          <w:lang w:bidi="ar-TN"/>
        </w:rPr>
        <w:t>رأي الرئيس المباشر:</w:t>
      </w:r>
    </w:p>
    <w:p w:rsidR="001867AD" w:rsidRPr="00597FED" w:rsidRDefault="001867AD" w:rsidP="001867AD">
      <w:pPr>
        <w:bidi/>
        <w:spacing w:after="0"/>
        <w:jc w:val="mediumKashida"/>
        <w:rPr>
          <w:rFonts w:ascii="Traditional Arabic" w:hAnsi="Traditional Arabic" w:cs="Traditional Arabic"/>
          <w:sz w:val="44"/>
          <w:szCs w:val="44"/>
          <w:rtl/>
          <w:lang w:bidi="ar-TN"/>
        </w:rPr>
      </w:pPr>
      <w:r>
        <w:rPr>
          <w:rFonts w:ascii="Traditional Arabic" w:hAnsi="Traditional Arabic" w:cs="Traditional Arabic" w:hint="cs"/>
          <w:b/>
          <w:bCs/>
          <w:sz w:val="52"/>
          <w:szCs w:val="52"/>
          <w:rtl/>
          <w:lang w:bidi="ar-TN"/>
        </w:rPr>
        <w:t>..........................................................................................................................................................................................................................................................................................................................................................................................................................................................................................................................................................................................................................................................................................................................................................................................................................................................</w:t>
      </w:r>
    </w:p>
    <w:p w:rsidR="00EE4FEE" w:rsidRPr="00E119B8" w:rsidRDefault="00EE4FEE" w:rsidP="00EE4FEE">
      <w:pPr>
        <w:bidi/>
        <w:rPr>
          <w:rFonts w:ascii="Traditional Arabic" w:hAnsi="Traditional Arabic" w:cs="Traditional Arabic"/>
          <w:sz w:val="44"/>
          <w:szCs w:val="44"/>
          <w:rtl/>
          <w:lang w:bidi="ar-TN"/>
        </w:rPr>
      </w:pPr>
    </w:p>
    <w:sectPr w:rsidR="00EE4FEE" w:rsidRPr="00E119B8" w:rsidSect="00555A48">
      <w:footerReference w:type="default" r:id="rId8"/>
      <w:pgSz w:w="11906" w:h="16838"/>
      <w:pgMar w:top="851" w:right="1134" w:bottom="851" w:left="1134" w:header="709" w:footer="709" w:gutter="0"/>
      <w:pgBorders w:offsetFrom="page">
        <w:top w:val="twistedLines1" w:sz="19" w:space="24" w:color="auto"/>
        <w:left w:val="twistedLines1" w:sz="19" w:space="24" w:color="auto"/>
        <w:bottom w:val="twistedLines1" w:sz="19" w:space="24" w:color="auto"/>
        <w:right w:val="twistedLines1" w:sz="19"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4E12" w:rsidRDefault="00F14E12" w:rsidP="005052B5">
      <w:pPr>
        <w:spacing w:after="0" w:line="240" w:lineRule="auto"/>
      </w:pPr>
      <w:r>
        <w:separator/>
      </w:r>
    </w:p>
  </w:endnote>
  <w:endnote w:type="continuationSeparator" w:id="0">
    <w:p w:rsidR="00F14E12" w:rsidRDefault="00F14E12" w:rsidP="00505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altName w:val="Times New Roman"/>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Uighur">
    <w:panose1 w:val="02000000000000000000"/>
    <w:charset w:val="00"/>
    <w:family w:val="auto"/>
    <w:pitch w:val="variable"/>
    <w:sig w:usb0="80002023" w:usb1="80000002" w:usb2="00000008" w:usb3="00000000" w:csb0="0000004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43932"/>
      <w:docPartObj>
        <w:docPartGallery w:val="Page Numbers (Bottom of Page)"/>
        <w:docPartUnique/>
      </w:docPartObj>
    </w:sdtPr>
    <w:sdtEndPr/>
    <w:sdtContent>
      <w:p w:rsidR="008751FC" w:rsidRDefault="00023171">
        <w:pPr>
          <w:pStyle w:val="Pieddepage"/>
          <w:jc w:val="center"/>
        </w:pPr>
        <w:r>
          <w:fldChar w:fldCharType="begin"/>
        </w:r>
        <w:r w:rsidR="006416D0">
          <w:instrText xml:space="preserve"> PAGE   \* MERGEFORMAT </w:instrText>
        </w:r>
        <w:r>
          <w:fldChar w:fldCharType="separate"/>
        </w:r>
        <w:r w:rsidR="000749FD">
          <w:rPr>
            <w:noProof/>
          </w:rPr>
          <w:t>2</w:t>
        </w:r>
        <w:r>
          <w:rPr>
            <w:noProof/>
          </w:rPr>
          <w:fldChar w:fldCharType="end"/>
        </w:r>
      </w:p>
    </w:sdtContent>
  </w:sdt>
  <w:p w:rsidR="008751FC" w:rsidRDefault="008751FC">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4E12" w:rsidRDefault="00F14E12" w:rsidP="005052B5">
      <w:pPr>
        <w:spacing w:after="0" w:line="240" w:lineRule="auto"/>
      </w:pPr>
      <w:r>
        <w:separator/>
      </w:r>
    </w:p>
  </w:footnote>
  <w:footnote w:type="continuationSeparator" w:id="0">
    <w:p w:rsidR="00F14E12" w:rsidRDefault="00F14E12" w:rsidP="00505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5pt;height:10.5pt" o:bullet="t">
        <v:imagedata r:id="rId1" o:title="mso2894"/>
      </v:shape>
    </w:pict>
  </w:numPicBullet>
  <w:abstractNum w:abstractNumId="0" w15:restartNumberingAfterBreak="0">
    <w:nsid w:val="015A0E2A"/>
    <w:multiLevelType w:val="hybridMultilevel"/>
    <w:tmpl w:val="2A401E4C"/>
    <w:lvl w:ilvl="0" w:tplc="04090009">
      <w:start w:val="1"/>
      <w:numFmt w:val="bullet"/>
      <w:lvlText w:val=""/>
      <w:lvlJc w:val="left"/>
      <w:pPr>
        <w:ind w:left="1286" w:hanging="360"/>
      </w:pPr>
      <w:rPr>
        <w:rFonts w:ascii="Wingdings" w:hAnsi="Wingdings"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 w15:restartNumberingAfterBreak="0">
    <w:nsid w:val="07EE7908"/>
    <w:multiLevelType w:val="hybridMultilevel"/>
    <w:tmpl w:val="21CE3AAE"/>
    <w:lvl w:ilvl="0" w:tplc="B0A2E9D4">
      <w:start w:val="1"/>
      <w:numFmt w:val="upperRoman"/>
      <w:lvlText w:val="%1."/>
      <w:lvlJc w:val="right"/>
      <w:pPr>
        <w:ind w:left="1776" w:hanging="360"/>
      </w:pPr>
      <w:rPr>
        <w:sz w:val="56"/>
        <w:szCs w:val="56"/>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 w15:restartNumberingAfterBreak="0">
    <w:nsid w:val="09872C92"/>
    <w:multiLevelType w:val="hybridMultilevel"/>
    <w:tmpl w:val="5DB42800"/>
    <w:lvl w:ilvl="0" w:tplc="B8B215D8">
      <w:start w:val="3"/>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0E4777E0"/>
    <w:multiLevelType w:val="hybridMultilevel"/>
    <w:tmpl w:val="8F30C608"/>
    <w:lvl w:ilvl="0" w:tplc="040C0013">
      <w:start w:val="1"/>
      <w:numFmt w:val="upperRoman"/>
      <w:lvlText w:val="%1."/>
      <w:lvlJc w:val="right"/>
      <w:pPr>
        <w:ind w:left="1712" w:hanging="360"/>
      </w:pPr>
      <w:rPr>
        <w:b/>
        <w:bCs/>
        <w:sz w:val="56"/>
        <w:szCs w:val="56"/>
      </w:rPr>
    </w:lvl>
    <w:lvl w:ilvl="1" w:tplc="040C0019" w:tentative="1">
      <w:start w:val="1"/>
      <w:numFmt w:val="lowerLetter"/>
      <w:lvlText w:val="%2."/>
      <w:lvlJc w:val="left"/>
      <w:pPr>
        <w:ind w:left="2432" w:hanging="360"/>
      </w:pPr>
    </w:lvl>
    <w:lvl w:ilvl="2" w:tplc="040C001B" w:tentative="1">
      <w:start w:val="1"/>
      <w:numFmt w:val="lowerRoman"/>
      <w:lvlText w:val="%3."/>
      <w:lvlJc w:val="right"/>
      <w:pPr>
        <w:ind w:left="3152" w:hanging="180"/>
      </w:pPr>
    </w:lvl>
    <w:lvl w:ilvl="3" w:tplc="040C000F" w:tentative="1">
      <w:start w:val="1"/>
      <w:numFmt w:val="decimal"/>
      <w:lvlText w:val="%4."/>
      <w:lvlJc w:val="left"/>
      <w:pPr>
        <w:ind w:left="3872" w:hanging="360"/>
      </w:pPr>
    </w:lvl>
    <w:lvl w:ilvl="4" w:tplc="040C0019" w:tentative="1">
      <w:start w:val="1"/>
      <w:numFmt w:val="lowerLetter"/>
      <w:lvlText w:val="%5."/>
      <w:lvlJc w:val="left"/>
      <w:pPr>
        <w:ind w:left="4592" w:hanging="360"/>
      </w:pPr>
    </w:lvl>
    <w:lvl w:ilvl="5" w:tplc="040C001B" w:tentative="1">
      <w:start w:val="1"/>
      <w:numFmt w:val="lowerRoman"/>
      <w:lvlText w:val="%6."/>
      <w:lvlJc w:val="right"/>
      <w:pPr>
        <w:ind w:left="5312" w:hanging="180"/>
      </w:pPr>
    </w:lvl>
    <w:lvl w:ilvl="6" w:tplc="040C000F" w:tentative="1">
      <w:start w:val="1"/>
      <w:numFmt w:val="decimal"/>
      <w:lvlText w:val="%7."/>
      <w:lvlJc w:val="left"/>
      <w:pPr>
        <w:ind w:left="6032" w:hanging="360"/>
      </w:pPr>
    </w:lvl>
    <w:lvl w:ilvl="7" w:tplc="040C0019" w:tentative="1">
      <w:start w:val="1"/>
      <w:numFmt w:val="lowerLetter"/>
      <w:lvlText w:val="%8."/>
      <w:lvlJc w:val="left"/>
      <w:pPr>
        <w:ind w:left="6752" w:hanging="360"/>
      </w:pPr>
    </w:lvl>
    <w:lvl w:ilvl="8" w:tplc="040C001B" w:tentative="1">
      <w:start w:val="1"/>
      <w:numFmt w:val="lowerRoman"/>
      <w:lvlText w:val="%9."/>
      <w:lvlJc w:val="right"/>
      <w:pPr>
        <w:ind w:left="7472" w:hanging="180"/>
      </w:pPr>
    </w:lvl>
  </w:abstractNum>
  <w:abstractNum w:abstractNumId="4" w15:restartNumberingAfterBreak="0">
    <w:nsid w:val="19F46789"/>
    <w:multiLevelType w:val="hybridMultilevel"/>
    <w:tmpl w:val="6082D064"/>
    <w:lvl w:ilvl="0" w:tplc="E904C0FE">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F6246"/>
    <w:multiLevelType w:val="hybridMultilevel"/>
    <w:tmpl w:val="F21C9C40"/>
    <w:lvl w:ilvl="0" w:tplc="B5868372">
      <w:start w:val="1"/>
      <w:numFmt w:val="decimal"/>
      <w:lvlText w:val="%1)"/>
      <w:lvlJc w:val="left"/>
      <w:pPr>
        <w:ind w:left="1570" w:hanging="360"/>
      </w:pPr>
      <w:rPr>
        <w:color w:val="auto"/>
      </w:rPr>
    </w:lvl>
    <w:lvl w:ilvl="1" w:tplc="040C0019" w:tentative="1">
      <w:start w:val="1"/>
      <w:numFmt w:val="lowerLetter"/>
      <w:lvlText w:val="%2."/>
      <w:lvlJc w:val="left"/>
      <w:pPr>
        <w:ind w:left="2290" w:hanging="360"/>
      </w:pPr>
    </w:lvl>
    <w:lvl w:ilvl="2" w:tplc="040C001B" w:tentative="1">
      <w:start w:val="1"/>
      <w:numFmt w:val="lowerRoman"/>
      <w:lvlText w:val="%3."/>
      <w:lvlJc w:val="right"/>
      <w:pPr>
        <w:ind w:left="3010" w:hanging="180"/>
      </w:pPr>
    </w:lvl>
    <w:lvl w:ilvl="3" w:tplc="040C000F" w:tentative="1">
      <w:start w:val="1"/>
      <w:numFmt w:val="decimal"/>
      <w:lvlText w:val="%4."/>
      <w:lvlJc w:val="left"/>
      <w:pPr>
        <w:ind w:left="3730" w:hanging="360"/>
      </w:pPr>
    </w:lvl>
    <w:lvl w:ilvl="4" w:tplc="040C0019" w:tentative="1">
      <w:start w:val="1"/>
      <w:numFmt w:val="lowerLetter"/>
      <w:lvlText w:val="%5."/>
      <w:lvlJc w:val="left"/>
      <w:pPr>
        <w:ind w:left="4450" w:hanging="360"/>
      </w:pPr>
    </w:lvl>
    <w:lvl w:ilvl="5" w:tplc="040C001B" w:tentative="1">
      <w:start w:val="1"/>
      <w:numFmt w:val="lowerRoman"/>
      <w:lvlText w:val="%6."/>
      <w:lvlJc w:val="right"/>
      <w:pPr>
        <w:ind w:left="5170" w:hanging="180"/>
      </w:pPr>
    </w:lvl>
    <w:lvl w:ilvl="6" w:tplc="040C000F" w:tentative="1">
      <w:start w:val="1"/>
      <w:numFmt w:val="decimal"/>
      <w:lvlText w:val="%7."/>
      <w:lvlJc w:val="left"/>
      <w:pPr>
        <w:ind w:left="5890" w:hanging="360"/>
      </w:pPr>
    </w:lvl>
    <w:lvl w:ilvl="7" w:tplc="040C0019" w:tentative="1">
      <w:start w:val="1"/>
      <w:numFmt w:val="lowerLetter"/>
      <w:lvlText w:val="%8."/>
      <w:lvlJc w:val="left"/>
      <w:pPr>
        <w:ind w:left="6610" w:hanging="360"/>
      </w:pPr>
    </w:lvl>
    <w:lvl w:ilvl="8" w:tplc="040C001B" w:tentative="1">
      <w:start w:val="1"/>
      <w:numFmt w:val="lowerRoman"/>
      <w:lvlText w:val="%9."/>
      <w:lvlJc w:val="right"/>
      <w:pPr>
        <w:ind w:left="7330" w:hanging="180"/>
      </w:pPr>
    </w:lvl>
  </w:abstractNum>
  <w:abstractNum w:abstractNumId="6" w15:restartNumberingAfterBreak="0">
    <w:nsid w:val="1DE230CA"/>
    <w:multiLevelType w:val="hybridMultilevel"/>
    <w:tmpl w:val="B4269F3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246232"/>
    <w:multiLevelType w:val="hybridMultilevel"/>
    <w:tmpl w:val="B2EE0B26"/>
    <w:lvl w:ilvl="0" w:tplc="5D840EB6">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24A5194B"/>
    <w:multiLevelType w:val="hybridMultilevel"/>
    <w:tmpl w:val="6AEA06E8"/>
    <w:lvl w:ilvl="0" w:tplc="A8A0B4E0">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BCB51B3"/>
    <w:multiLevelType w:val="hybridMultilevel"/>
    <w:tmpl w:val="2E6A1732"/>
    <w:lvl w:ilvl="0" w:tplc="040C000D">
      <w:start w:val="1"/>
      <w:numFmt w:val="bullet"/>
      <w:lvlText w:val=""/>
      <w:lvlJc w:val="left"/>
      <w:pPr>
        <w:ind w:left="1712" w:hanging="360"/>
      </w:pPr>
      <w:rPr>
        <w:rFonts w:ascii="Wingdings" w:hAnsi="Wingdings"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10" w15:restartNumberingAfterBreak="0">
    <w:nsid w:val="2F463B04"/>
    <w:multiLevelType w:val="hybridMultilevel"/>
    <w:tmpl w:val="11740C8C"/>
    <w:lvl w:ilvl="0" w:tplc="54A6D252">
      <w:numFmt w:val="bullet"/>
      <w:lvlText w:val=""/>
      <w:lvlJc w:val="left"/>
      <w:pPr>
        <w:ind w:left="1065" w:hanging="360"/>
      </w:pPr>
      <w:rPr>
        <w:rFonts w:ascii="Symbol" w:eastAsiaTheme="minorHAnsi" w:hAnsi="Symbol" w:cstheme="minorBid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1" w15:restartNumberingAfterBreak="0">
    <w:nsid w:val="323C6B74"/>
    <w:multiLevelType w:val="hybridMultilevel"/>
    <w:tmpl w:val="881C0690"/>
    <w:lvl w:ilvl="0" w:tplc="6FB881D0">
      <w:start w:val="1"/>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2966256"/>
    <w:multiLevelType w:val="hybridMultilevel"/>
    <w:tmpl w:val="B17428B8"/>
    <w:lvl w:ilvl="0" w:tplc="BB6A7FFE">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662BF"/>
    <w:multiLevelType w:val="hybridMultilevel"/>
    <w:tmpl w:val="DBE6A844"/>
    <w:lvl w:ilvl="0" w:tplc="1214E30C">
      <w:start w:val="3"/>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33E9369F"/>
    <w:multiLevelType w:val="hybridMultilevel"/>
    <w:tmpl w:val="72FA6A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4976B9"/>
    <w:multiLevelType w:val="hybridMultilevel"/>
    <w:tmpl w:val="7B6084AE"/>
    <w:lvl w:ilvl="0" w:tplc="9000EF2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BD32E9"/>
    <w:multiLevelType w:val="hybridMultilevel"/>
    <w:tmpl w:val="17929CD4"/>
    <w:lvl w:ilvl="0" w:tplc="0409000D">
      <w:start w:val="1"/>
      <w:numFmt w:val="bullet"/>
      <w:lvlText w:val=""/>
      <w:lvlJc w:val="left"/>
      <w:pPr>
        <w:ind w:left="2148" w:hanging="360"/>
      </w:pPr>
      <w:rPr>
        <w:rFonts w:ascii="Wingdings" w:hAnsi="Wingdings"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17" w15:restartNumberingAfterBreak="0">
    <w:nsid w:val="3F317550"/>
    <w:multiLevelType w:val="hybridMultilevel"/>
    <w:tmpl w:val="796A7E64"/>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15:restartNumberingAfterBreak="0">
    <w:nsid w:val="41691256"/>
    <w:multiLevelType w:val="hybridMultilevel"/>
    <w:tmpl w:val="A73AFF76"/>
    <w:lvl w:ilvl="0" w:tplc="0B8C6F96">
      <w:start w:val="1"/>
      <w:numFmt w:val="decimal"/>
      <w:lvlText w:val="%1."/>
      <w:lvlJc w:val="left"/>
      <w:pPr>
        <w:ind w:left="1080" w:hanging="720"/>
      </w:pPr>
      <w:rPr>
        <w:rFonts w:hint="default"/>
        <w:b/>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462FA7"/>
    <w:multiLevelType w:val="hybridMultilevel"/>
    <w:tmpl w:val="D07CAC02"/>
    <w:lvl w:ilvl="0" w:tplc="04090009">
      <w:start w:val="1"/>
      <w:numFmt w:val="bullet"/>
      <w:lvlText w:val=""/>
      <w:lvlJc w:val="left"/>
      <w:pPr>
        <w:ind w:left="2006" w:hanging="360"/>
      </w:pPr>
      <w:rPr>
        <w:rFonts w:ascii="Wingdings" w:hAnsi="Wingdings"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0" w15:restartNumberingAfterBreak="0">
    <w:nsid w:val="48495532"/>
    <w:multiLevelType w:val="hybridMultilevel"/>
    <w:tmpl w:val="2CFE66A4"/>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21" w15:restartNumberingAfterBreak="0">
    <w:nsid w:val="4A7B0EFF"/>
    <w:multiLevelType w:val="hybridMultilevel"/>
    <w:tmpl w:val="0FB8573A"/>
    <w:lvl w:ilvl="0" w:tplc="040C0005">
      <w:start w:val="1"/>
      <w:numFmt w:val="bullet"/>
      <w:lvlText w:val=""/>
      <w:lvlJc w:val="left"/>
      <w:pPr>
        <w:ind w:left="1068" w:hanging="360"/>
      </w:pPr>
      <w:rPr>
        <w:rFonts w:ascii="Wingdings" w:hAnsi="Wingdings" w:hint="default"/>
        <w:b/>
        <w:u w:val="single"/>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50675868"/>
    <w:multiLevelType w:val="hybridMultilevel"/>
    <w:tmpl w:val="D0141C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63730EF"/>
    <w:multiLevelType w:val="hybridMultilevel"/>
    <w:tmpl w:val="C06ED074"/>
    <w:lvl w:ilvl="0" w:tplc="B308C290">
      <w:start w:val="1"/>
      <w:numFmt w:val="decimal"/>
      <w:lvlText w:val="%1."/>
      <w:lvlJc w:val="left"/>
      <w:pPr>
        <w:ind w:left="1428" w:hanging="72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56D56861"/>
    <w:multiLevelType w:val="hybridMultilevel"/>
    <w:tmpl w:val="2798424A"/>
    <w:lvl w:ilvl="0" w:tplc="F56CE566">
      <w:start w:val="3"/>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5" w15:restartNumberingAfterBreak="0">
    <w:nsid w:val="5BDE2D56"/>
    <w:multiLevelType w:val="hybridMultilevel"/>
    <w:tmpl w:val="25D00652"/>
    <w:lvl w:ilvl="0" w:tplc="B5CCD724">
      <w:numFmt w:val="bullet"/>
      <w:lvlText w:val="-"/>
      <w:lvlJc w:val="left"/>
      <w:pPr>
        <w:ind w:left="1145" w:hanging="360"/>
      </w:pPr>
      <w:rPr>
        <w:rFonts w:ascii="Arial" w:eastAsiaTheme="minorEastAsia" w:hAnsi="Arial" w:cs="Aria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26" w15:restartNumberingAfterBreak="0">
    <w:nsid w:val="625C3273"/>
    <w:multiLevelType w:val="hybridMultilevel"/>
    <w:tmpl w:val="9D60F02E"/>
    <w:lvl w:ilvl="0" w:tplc="5DD04DB6">
      <w:start w:val="3"/>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7" w15:restartNumberingAfterBreak="0">
    <w:nsid w:val="67A16B96"/>
    <w:multiLevelType w:val="hybridMultilevel"/>
    <w:tmpl w:val="1764B3AA"/>
    <w:lvl w:ilvl="0" w:tplc="408CC982">
      <w:start w:val="4"/>
      <w:numFmt w:val="bullet"/>
      <w:lvlText w:val=""/>
      <w:lvlJc w:val="left"/>
      <w:pPr>
        <w:ind w:left="1068" w:hanging="360"/>
      </w:pPr>
      <w:rPr>
        <w:rFonts w:ascii="Symbol" w:eastAsiaTheme="minorHAnsi" w:hAnsi="Symbol" w:cstheme="minorBidi" w:hint="default"/>
        <w:b/>
        <w:u w:val="single"/>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68931C4F"/>
    <w:multiLevelType w:val="hybridMultilevel"/>
    <w:tmpl w:val="D5A8088A"/>
    <w:lvl w:ilvl="0" w:tplc="5D840EB6">
      <w:numFmt w:val="bullet"/>
      <w:lvlText w:val="-"/>
      <w:lvlJc w:val="left"/>
      <w:pPr>
        <w:ind w:left="1776" w:hanging="360"/>
      </w:pPr>
      <w:rPr>
        <w:rFonts w:ascii="Arial" w:eastAsiaTheme="minorHAnsi" w:hAnsi="Arial" w:cs="Aria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9" w15:restartNumberingAfterBreak="0">
    <w:nsid w:val="6A336AF7"/>
    <w:multiLevelType w:val="hybridMultilevel"/>
    <w:tmpl w:val="AE22DAC2"/>
    <w:lvl w:ilvl="0" w:tplc="040C000D">
      <w:start w:val="1"/>
      <w:numFmt w:val="bullet"/>
      <w:lvlText w:val=""/>
      <w:lvlJc w:val="left"/>
      <w:pPr>
        <w:ind w:left="1286" w:hanging="360"/>
      </w:pPr>
      <w:rPr>
        <w:rFonts w:ascii="Wingdings" w:hAnsi="Wingdings" w:hint="default"/>
      </w:rPr>
    </w:lvl>
    <w:lvl w:ilvl="1" w:tplc="040C0003" w:tentative="1">
      <w:start w:val="1"/>
      <w:numFmt w:val="bullet"/>
      <w:lvlText w:val="o"/>
      <w:lvlJc w:val="left"/>
      <w:pPr>
        <w:ind w:left="2006" w:hanging="360"/>
      </w:pPr>
      <w:rPr>
        <w:rFonts w:ascii="Courier New" w:hAnsi="Courier New" w:cs="Courier New" w:hint="default"/>
      </w:rPr>
    </w:lvl>
    <w:lvl w:ilvl="2" w:tplc="040C0005" w:tentative="1">
      <w:start w:val="1"/>
      <w:numFmt w:val="bullet"/>
      <w:lvlText w:val=""/>
      <w:lvlJc w:val="left"/>
      <w:pPr>
        <w:ind w:left="2726" w:hanging="360"/>
      </w:pPr>
      <w:rPr>
        <w:rFonts w:ascii="Wingdings" w:hAnsi="Wingdings" w:hint="default"/>
      </w:rPr>
    </w:lvl>
    <w:lvl w:ilvl="3" w:tplc="040C0001" w:tentative="1">
      <w:start w:val="1"/>
      <w:numFmt w:val="bullet"/>
      <w:lvlText w:val=""/>
      <w:lvlJc w:val="left"/>
      <w:pPr>
        <w:ind w:left="3446" w:hanging="360"/>
      </w:pPr>
      <w:rPr>
        <w:rFonts w:ascii="Symbol" w:hAnsi="Symbol" w:hint="default"/>
      </w:rPr>
    </w:lvl>
    <w:lvl w:ilvl="4" w:tplc="040C0003" w:tentative="1">
      <w:start w:val="1"/>
      <w:numFmt w:val="bullet"/>
      <w:lvlText w:val="o"/>
      <w:lvlJc w:val="left"/>
      <w:pPr>
        <w:ind w:left="4166" w:hanging="360"/>
      </w:pPr>
      <w:rPr>
        <w:rFonts w:ascii="Courier New" w:hAnsi="Courier New" w:cs="Courier New" w:hint="default"/>
      </w:rPr>
    </w:lvl>
    <w:lvl w:ilvl="5" w:tplc="040C0005" w:tentative="1">
      <w:start w:val="1"/>
      <w:numFmt w:val="bullet"/>
      <w:lvlText w:val=""/>
      <w:lvlJc w:val="left"/>
      <w:pPr>
        <w:ind w:left="4886" w:hanging="360"/>
      </w:pPr>
      <w:rPr>
        <w:rFonts w:ascii="Wingdings" w:hAnsi="Wingdings" w:hint="default"/>
      </w:rPr>
    </w:lvl>
    <w:lvl w:ilvl="6" w:tplc="040C0001" w:tentative="1">
      <w:start w:val="1"/>
      <w:numFmt w:val="bullet"/>
      <w:lvlText w:val=""/>
      <w:lvlJc w:val="left"/>
      <w:pPr>
        <w:ind w:left="5606" w:hanging="360"/>
      </w:pPr>
      <w:rPr>
        <w:rFonts w:ascii="Symbol" w:hAnsi="Symbol" w:hint="default"/>
      </w:rPr>
    </w:lvl>
    <w:lvl w:ilvl="7" w:tplc="040C0003" w:tentative="1">
      <w:start w:val="1"/>
      <w:numFmt w:val="bullet"/>
      <w:lvlText w:val="o"/>
      <w:lvlJc w:val="left"/>
      <w:pPr>
        <w:ind w:left="6326" w:hanging="360"/>
      </w:pPr>
      <w:rPr>
        <w:rFonts w:ascii="Courier New" w:hAnsi="Courier New" w:cs="Courier New" w:hint="default"/>
      </w:rPr>
    </w:lvl>
    <w:lvl w:ilvl="8" w:tplc="040C0005" w:tentative="1">
      <w:start w:val="1"/>
      <w:numFmt w:val="bullet"/>
      <w:lvlText w:val=""/>
      <w:lvlJc w:val="left"/>
      <w:pPr>
        <w:ind w:left="7046" w:hanging="360"/>
      </w:pPr>
      <w:rPr>
        <w:rFonts w:ascii="Wingdings" w:hAnsi="Wingdings" w:hint="default"/>
      </w:rPr>
    </w:lvl>
  </w:abstractNum>
  <w:abstractNum w:abstractNumId="30" w15:restartNumberingAfterBreak="0">
    <w:nsid w:val="6AE81378"/>
    <w:multiLevelType w:val="hybridMultilevel"/>
    <w:tmpl w:val="4D9E01C8"/>
    <w:lvl w:ilvl="0" w:tplc="73B42F6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AA717E"/>
    <w:multiLevelType w:val="hybridMultilevel"/>
    <w:tmpl w:val="C9289112"/>
    <w:lvl w:ilvl="0" w:tplc="D0586F1A">
      <w:start w:val="1"/>
      <w:numFmt w:val="decimal"/>
      <w:lvlText w:val="%1."/>
      <w:lvlJc w:val="left"/>
      <w:pPr>
        <w:ind w:left="1428" w:hanging="720"/>
      </w:pPr>
      <w:rPr>
        <w:rFonts w:hint="default"/>
        <w:b/>
        <w:bCs/>
        <w:sz w:val="32"/>
        <w:szCs w:val="32"/>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71FC1907"/>
    <w:multiLevelType w:val="hybridMultilevel"/>
    <w:tmpl w:val="C24A284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729A4C0D"/>
    <w:multiLevelType w:val="hybridMultilevel"/>
    <w:tmpl w:val="C5143CFE"/>
    <w:lvl w:ilvl="0" w:tplc="2CA6499E">
      <w:start w:val="1"/>
      <w:numFmt w:val="bullet"/>
      <w:lvlText w:val=""/>
      <w:lvlJc w:val="left"/>
      <w:pPr>
        <w:ind w:left="642" w:hanging="360"/>
      </w:pPr>
      <w:rPr>
        <w:rFonts w:ascii="Symbol" w:eastAsiaTheme="minorHAnsi" w:hAnsi="Symbol" w:cs="Traditional Arabic" w:hint="default"/>
      </w:rPr>
    </w:lvl>
    <w:lvl w:ilvl="1" w:tplc="04090003" w:tentative="1">
      <w:start w:val="1"/>
      <w:numFmt w:val="bullet"/>
      <w:lvlText w:val="o"/>
      <w:lvlJc w:val="left"/>
      <w:pPr>
        <w:ind w:left="1362" w:hanging="360"/>
      </w:pPr>
      <w:rPr>
        <w:rFonts w:ascii="Courier New" w:hAnsi="Courier New" w:cs="Courier New" w:hint="default"/>
      </w:rPr>
    </w:lvl>
    <w:lvl w:ilvl="2" w:tplc="04090005" w:tentative="1">
      <w:start w:val="1"/>
      <w:numFmt w:val="bullet"/>
      <w:lvlText w:val=""/>
      <w:lvlJc w:val="left"/>
      <w:pPr>
        <w:ind w:left="2082" w:hanging="360"/>
      </w:pPr>
      <w:rPr>
        <w:rFonts w:ascii="Wingdings" w:hAnsi="Wingdings" w:hint="default"/>
      </w:rPr>
    </w:lvl>
    <w:lvl w:ilvl="3" w:tplc="04090001" w:tentative="1">
      <w:start w:val="1"/>
      <w:numFmt w:val="bullet"/>
      <w:lvlText w:val=""/>
      <w:lvlJc w:val="left"/>
      <w:pPr>
        <w:ind w:left="2802" w:hanging="360"/>
      </w:pPr>
      <w:rPr>
        <w:rFonts w:ascii="Symbol" w:hAnsi="Symbol" w:hint="default"/>
      </w:rPr>
    </w:lvl>
    <w:lvl w:ilvl="4" w:tplc="04090003" w:tentative="1">
      <w:start w:val="1"/>
      <w:numFmt w:val="bullet"/>
      <w:lvlText w:val="o"/>
      <w:lvlJc w:val="left"/>
      <w:pPr>
        <w:ind w:left="3522" w:hanging="360"/>
      </w:pPr>
      <w:rPr>
        <w:rFonts w:ascii="Courier New" w:hAnsi="Courier New" w:cs="Courier New" w:hint="default"/>
      </w:rPr>
    </w:lvl>
    <w:lvl w:ilvl="5" w:tplc="04090005" w:tentative="1">
      <w:start w:val="1"/>
      <w:numFmt w:val="bullet"/>
      <w:lvlText w:val=""/>
      <w:lvlJc w:val="left"/>
      <w:pPr>
        <w:ind w:left="4242" w:hanging="360"/>
      </w:pPr>
      <w:rPr>
        <w:rFonts w:ascii="Wingdings" w:hAnsi="Wingdings" w:hint="default"/>
      </w:rPr>
    </w:lvl>
    <w:lvl w:ilvl="6" w:tplc="04090001" w:tentative="1">
      <w:start w:val="1"/>
      <w:numFmt w:val="bullet"/>
      <w:lvlText w:val=""/>
      <w:lvlJc w:val="left"/>
      <w:pPr>
        <w:ind w:left="4962" w:hanging="360"/>
      </w:pPr>
      <w:rPr>
        <w:rFonts w:ascii="Symbol" w:hAnsi="Symbol" w:hint="default"/>
      </w:rPr>
    </w:lvl>
    <w:lvl w:ilvl="7" w:tplc="04090003" w:tentative="1">
      <w:start w:val="1"/>
      <w:numFmt w:val="bullet"/>
      <w:lvlText w:val="o"/>
      <w:lvlJc w:val="left"/>
      <w:pPr>
        <w:ind w:left="5682" w:hanging="360"/>
      </w:pPr>
      <w:rPr>
        <w:rFonts w:ascii="Courier New" w:hAnsi="Courier New" w:cs="Courier New" w:hint="default"/>
      </w:rPr>
    </w:lvl>
    <w:lvl w:ilvl="8" w:tplc="04090005" w:tentative="1">
      <w:start w:val="1"/>
      <w:numFmt w:val="bullet"/>
      <w:lvlText w:val=""/>
      <w:lvlJc w:val="left"/>
      <w:pPr>
        <w:ind w:left="6402" w:hanging="360"/>
      </w:pPr>
      <w:rPr>
        <w:rFonts w:ascii="Wingdings" w:hAnsi="Wingdings" w:hint="default"/>
      </w:rPr>
    </w:lvl>
  </w:abstractNum>
  <w:abstractNum w:abstractNumId="34" w15:restartNumberingAfterBreak="0">
    <w:nsid w:val="76E172F4"/>
    <w:multiLevelType w:val="hybridMultilevel"/>
    <w:tmpl w:val="0A70C23C"/>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79307F75"/>
    <w:multiLevelType w:val="hybridMultilevel"/>
    <w:tmpl w:val="1CC2967C"/>
    <w:lvl w:ilvl="0" w:tplc="040C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6" w15:restartNumberingAfterBreak="0">
    <w:nsid w:val="7C8C5879"/>
    <w:multiLevelType w:val="hybridMultilevel"/>
    <w:tmpl w:val="95823EB4"/>
    <w:lvl w:ilvl="0" w:tplc="0E6EF0A6">
      <w:start w:val="3"/>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7" w15:restartNumberingAfterBreak="0">
    <w:nsid w:val="7CC43B6B"/>
    <w:multiLevelType w:val="hybridMultilevel"/>
    <w:tmpl w:val="F822D6F0"/>
    <w:lvl w:ilvl="0" w:tplc="0CC0645E">
      <w:start w:val="1"/>
      <w:numFmt w:val="decimal"/>
      <w:lvlText w:val="%1."/>
      <w:lvlJc w:val="left"/>
      <w:pPr>
        <w:ind w:left="1210" w:hanging="360"/>
      </w:pPr>
      <w:rPr>
        <w:rFonts w:hint="default"/>
      </w:rPr>
    </w:lvl>
    <w:lvl w:ilvl="1" w:tplc="040C0019" w:tentative="1">
      <w:start w:val="1"/>
      <w:numFmt w:val="lowerLetter"/>
      <w:lvlText w:val="%2."/>
      <w:lvlJc w:val="left"/>
      <w:pPr>
        <w:ind w:left="1930" w:hanging="360"/>
      </w:pPr>
    </w:lvl>
    <w:lvl w:ilvl="2" w:tplc="040C001B" w:tentative="1">
      <w:start w:val="1"/>
      <w:numFmt w:val="lowerRoman"/>
      <w:lvlText w:val="%3."/>
      <w:lvlJc w:val="right"/>
      <w:pPr>
        <w:ind w:left="2650" w:hanging="180"/>
      </w:pPr>
    </w:lvl>
    <w:lvl w:ilvl="3" w:tplc="040C000F" w:tentative="1">
      <w:start w:val="1"/>
      <w:numFmt w:val="decimal"/>
      <w:lvlText w:val="%4."/>
      <w:lvlJc w:val="left"/>
      <w:pPr>
        <w:ind w:left="3370" w:hanging="360"/>
      </w:pPr>
    </w:lvl>
    <w:lvl w:ilvl="4" w:tplc="040C0019" w:tentative="1">
      <w:start w:val="1"/>
      <w:numFmt w:val="lowerLetter"/>
      <w:lvlText w:val="%5."/>
      <w:lvlJc w:val="left"/>
      <w:pPr>
        <w:ind w:left="4090" w:hanging="360"/>
      </w:pPr>
    </w:lvl>
    <w:lvl w:ilvl="5" w:tplc="040C001B" w:tentative="1">
      <w:start w:val="1"/>
      <w:numFmt w:val="lowerRoman"/>
      <w:lvlText w:val="%6."/>
      <w:lvlJc w:val="right"/>
      <w:pPr>
        <w:ind w:left="4810" w:hanging="180"/>
      </w:pPr>
    </w:lvl>
    <w:lvl w:ilvl="6" w:tplc="040C000F" w:tentative="1">
      <w:start w:val="1"/>
      <w:numFmt w:val="decimal"/>
      <w:lvlText w:val="%7."/>
      <w:lvlJc w:val="left"/>
      <w:pPr>
        <w:ind w:left="5530" w:hanging="360"/>
      </w:pPr>
    </w:lvl>
    <w:lvl w:ilvl="7" w:tplc="040C0019" w:tentative="1">
      <w:start w:val="1"/>
      <w:numFmt w:val="lowerLetter"/>
      <w:lvlText w:val="%8."/>
      <w:lvlJc w:val="left"/>
      <w:pPr>
        <w:ind w:left="6250" w:hanging="360"/>
      </w:pPr>
    </w:lvl>
    <w:lvl w:ilvl="8" w:tplc="040C001B" w:tentative="1">
      <w:start w:val="1"/>
      <w:numFmt w:val="lowerRoman"/>
      <w:lvlText w:val="%9."/>
      <w:lvlJc w:val="right"/>
      <w:pPr>
        <w:ind w:left="6970" w:hanging="180"/>
      </w:pPr>
    </w:lvl>
  </w:abstractNum>
  <w:abstractNum w:abstractNumId="38" w15:restartNumberingAfterBreak="0">
    <w:nsid w:val="7E7772B6"/>
    <w:multiLevelType w:val="hybridMultilevel"/>
    <w:tmpl w:val="F576420E"/>
    <w:lvl w:ilvl="0" w:tplc="040C000B">
      <w:start w:val="1"/>
      <w:numFmt w:val="bullet"/>
      <w:lvlText w:val=""/>
      <w:lvlJc w:val="left"/>
      <w:pPr>
        <w:ind w:left="1853" w:hanging="360"/>
      </w:pPr>
      <w:rPr>
        <w:rFonts w:ascii="Wingdings" w:hAnsi="Wingdings" w:hint="default"/>
      </w:rPr>
    </w:lvl>
    <w:lvl w:ilvl="1" w:tplc="040C0003" w:tentative="1">
      <w:start w:val="1"/>
      <w:numFmt w:val="bullet"/>
      <w:lvlText w:val="o"/>
      <w:lvlJc w:val="left"/>
      <w:pPr>
        <w:ind w:left="2573" w:hanging="360"/>
      </w:pPr>
      <w:rPr>
        <w:rFonts w:ascii="Courier New" w:hAnsi="Courier New" w:cs="Courier New" w:hint="default"/>
      </w:rPr>
    </w:lvl>
    <w:lvl w:ilvl="2" w:tplc="040C0005" w:tentative="1">
      <w:start w:val="1"/>
      <w:numFmt w:val="bullet"/>
      <w:lvlText w:val=""/>
      <w:lvlJc w:val="left"/>
      <w:pPr>
        <w:ind w:left="3293" w:hanging="360"/>
      </w:pPr>
      <w:rPr>
        <w:rFonts w:ascii="Wingdings" w:hAnsi="Wingdings" w:hint="default"/>
      </w:rPr>
    </w:lvl>
    <w:lvl w:ilvl="3" w:tplc="040C0001" w:tentative="1">
      <w:start w:val="1"/>
      <w:numFmt w:val="bullet"/>
      <w:lvlText w:val=""/>
      <w:lvlJc w:val="left"/>
      <w:pPr>
        <w:ind w:left="4013" w:hanging="360"/>
      </w:pPr>
      <w:rPr>
        <w:rFonts w:ascii="Symbol" w:hAnsi="Symbol" w:hint="default"/>
      </w:rPr>
    </w:lvl>
    <w:lvl w:ilvl="4" w:tplc="040C0003" w:tentative="1">
      <w:start w:val="1"/>
      <w:numFmt w:val="bullet"/>
      <w:lvlText w:val="o"/>
      <w:lvlJc w:val="left"/>
      <w:pPr>
        <w:ind w:left="4733" w:hanging="360"/>
      </w:pPr>
      <w:rPr>
        <w:rFonts w:ascii="Courier New" w:hAnsi="Courier New" w:cs="Courier New" w:hint="default"/>
      </w:rPr>
    </w:lvl>
    <w:lvl w:ilvl="5" w:tplc="040C0005" w:tentative="1">
      <w:start w:val="1"/>
      <w:numFmt w:val="bullet"/>
      <w:lvlText w:val=""/>
      <w:lvlJc w:val="left"/>
      <w:pPr>
        <w:ind w:left="5453" w:hanging="360"/>
      </w:pPr>
      <w:rPr>
        <w:rFonts w:ascii="Wingdings" w:hAnsi="Wingdings" w:hint="default"/>
      </w:rPr>
    </w:lvl>
    <w:lvl w:ilvl="6" w:tplc="040C0001" w:tentative="1">
      <w:start w:val="1"/>
      <w:numFmt w:val="bullet"/>
      <w:lvlText w:val=""/>
      <w:lvlJc w:val="left"/>
      <w:pPr>
        <w:ind w:left="6173" w:hanging="360"/>
      </w:pPr>
      <w:rPr>
        <w:rFonts w:ascii="Symbol" w:hAnsi="Symbol" w:hint="default"/>
      </w:rPr>
    </w:lvl>
    <w:lvl w:ilvl="7" w:tplc="040C0003" w:tentative="1">
      <w:start w:val="1"/>
      <w:numFmt w:val="bullet"/>
      <w:lvlText w:val="o"/>
      <w:lvlJc w:val="left"/>
      <w:pPr>
        <w:ind w:left="6893" w:hanging="360"/>
      </w:pPr>
      <w:rPr>
        <w:rFonts w:ascii="Courier New" w:hAnsi="Courier New" w:cs="Courier New" w:hint="default"/>
      </w:rPr>
    </w:lvl>
    <w:lvl w:ilvl="8" w:tplc="040C0005" w:tentative="1">
      <w:start w:val="1"/>
      <w:numFmt w:val="bullet"/>
      <w:lvlText w:val=""/>
      <w:lvlJc w:val="left"/>
      <w:pPr>
        <w:ind w:left="7613" w:hanging="360"/>
      </w:pPr>
      <w:rPr>
        <w:rFonts w:ascii="Wingdings" w:hAnsi="Wingdings" w:hint="default"/>
      </w:rPr>
    </w:lvl>
  </w:abstractNum>
  <w:abstractNum w:abstractNumId="39" w15:restartNumberingAfterBreak="0">
    <w:nsid w:val="7FF94132"/>
    <w:multiLevelType w:val="hybridMultilevel"/>
    <w:tmpl w:val="10FE2F70"/>
    <w:lvl w:ilvl="0" w:tplc="245AE97C">
      <w:start w:val="1"/>
      <w:numFmt w:val="decimal"/>
      <w:lvlText w:val="%1."/>
      <w:lvlJc w:val="left"/>
      <w:pPr>
        <w:ind w:left="1427" w:hanging="720"/>
      </w:pPr>
      <w:rPr>
        <w:rFonts w:hint="default"/>
        <w:sz w:val="32"/>
        <w:szCs w:val="32"/>
      </w:rPr>
    </w:lvl>
    <w:lvl w:ilvl="1" w:tplc="04090019" w:tentative="1">
      <w:start w:val="1"/>
      <w:numFmt w:val="lowerLetter"/>
      <w:lvlText w:val="%2."/>
      <w:lvlJc w:val="left"/>
      <w:pPr>
        <w:ind w:left="1787" w:hanging="360"/>
      </w:pPr>
    </w:lvl>
    <w:lvl w:ilvl="2" w:tplc="0409001B" w:tentative="1">
      <w:start w:val="1"/>
      <w:numFmt w:val="lowerRoman"/>
      <w:lvlText w:val="%3."/>
      <w:lvlJc w:val="right"/>
      <w:pPr>
        <w:ind w:left="2507" w:hanging="180"/>
      </w:pPr>
    </w:lvl>
    <w:lvl w:ilvl="3" w:tplc="0409000F" w:tentative="1">
      <w:start w:val="1"/>
      <w:numFmt w:val="decimal"/>
      <w:lvlText w:val="%4."/>
      <w:lvlJc w:val="left"/>
      <w:pPr>
        <w:ind w:left="3227" w:hanging="360"/>
      </w:pPr>
    </w:lvl>
    <w:lvl w:ilvl="4" w:tplc="04090019" w:tentative="1">
      <w:start w:val="1"/>
      <w:numFmt w:val="lowerLetter"/>
      <w:lvlText w:val="%5."/>
      <w:lvlJc w:val="left"/>
      <w:pPr>
        <w:ind w:left="3947" w:hanging="360"/>
      </w:pPr>
    </w:lvl>
    <w:lvl w:ilvl="5" w:tplc="0409001B" w:tentative="1">
      <w:start w:val="1"/>
      <w:numFmt w:val="lowerRoman"/>
      <w:lvlText w:val="%6."/>
      <w:lvlJc w:val="right"/>
      <w:pPr>
        <w:ind w:left="4667" w:hanging="180"/>
      </w:pPr>
    </w:lvl>
    <w:lvl w:ilvl="6" w:tplc="0409000F" w:tentative="1">
      <w:start w:val="1"/>
      <w:numFmt w:val="decimal"/>
      <w:lvlText w:val="%7."/>
      <w:lvlJc w:val="left"/>
      <w:pPr>
        <w:ind w:left="5387" w:hanging="360"/>
      </w:pPr>
    </w:lvl>
    <w:lvl w:ilvl="7" w:tplc="04090019" w:tentative="1">
      <w:start w:val="1"/>
      <w:numFmt w:val="lowerLetter"/>
      <w:lvlText w:val="%8."/>
      <w:lvlJc w:val="left"/>
      <w:pPr>
        <w:ind w:left="6107" w:hanging="360"/>
      </w:pPr>
    </w:lvl>
    <w:lvl w:ilvl="8" w:tplc="0409001B" w:tentative="1">
      <w:start w:val="1"/>
      <w:numFmt w:val="lowerRoman"/>
      <w:lvlText w:val="%9."/>
      <w:lvlJc w:val="right"/>
      <w:pPr>
        <w:ind w:left="6827" w:hanging="180"/>
      </w:pPr>
    </w:lvl>
  </w:abstractNum>
  <w:num w:numId="1">
    <w:abstractNumId w:val="15"/>
  </w:num>
  <w:num w:numId="2">
    <w:abstractNumId w:val="28"/>
  </w:num>
  <w:num w:numId="3">
    <w:abstractNumId w:val="10"/>
  </w:num>
  <w:num w:numId="4">
    <w:abstractNumId w:val="11"/>
  </w:num>
  <w:num w:numId="5">
    <w:abstractNumId w:val="27"/>
  </w:num>
  <w:num w:numId="6">
    <w:abstractNumId w:val="8"/>
  </w:num>
  <w:num w:numId="7">
    <w:abstractNumId w:val="35"/>
  </w:num>
  <w:num w:numId="8">
    <w:abstractNumId w:val="26"/>
  </w:num>
  <w:num w:numId="9">
    <w:abstractNumId w:val="24"/>
  </w:num>
  <w:num w:numId="10">
    <w:abstractNumId w:val="2"/>
  </w:num>
  <w:num w:numId="11">
    <w:abstractNumId w:val="13"/>
  </w:num>
  <w:num w:numId="12">
    <w:abstractNumId w:val="36"/>
  </w:num>
  <w:num w:numId="13">
    <w:abstractNumId w:val="14"/>
  </w:num>
  <w:num w:numId="14">
    <w:abstractNumId w:val="21"/>
  </w:num>
  <w:num w:numId="15">
    <w:abstractNumId w:val="32"/>
  </w:num>
  <w:num w:numId="16">
    <w:abstractNumId w:val="7"/>
  </w:num>
  <w:num w:numId="17">
    <w:abstractNumId w:val="1"/>
  </w:num>
  <w:num w:numId="18">
    <w:abstractNumId w:val="3"/>
  </w:num>
  <w:num w:numId="19">
    <w:abstractNumId w:val="38"/>
  </w:num>
  <w:num w:numId="20">
    <w:abstractNumId w:val="29"/>
  </w:num>
  <w:num w:numId="21">
    <w:abstractNumId w:val="22"/>
  </w:num>
  <w:num w:numId="22">
    <w:abstractNumId w:val="37"/>
  </w:num>
  <w:num w:numId="23">
    <w:abstractNumId w:val="9"/>
  </w:num>
  <w:num w:numId="24">
    <w:abstractNumId w:val="5"/>
  </w:num>
  <w:num w:numId="25">
    <w:abstractNumId w:val="34"/>
  </w:num>
  <w:num w:numId="2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6"/>
  </w:num>
  <w:num w:numId="29">
    <w:abstractNumId w:val="17"/>
  </w:num>
  <w:num w:numId="30">
    <w:abstractNumId w:val="4"/>
  </w:num>
  <w:num w:numId="31">
    <w:abstractNumId w:val="31"/>
  </w:num>
  <w:num w:numId="32">
    <w:abstractNumId w:val="39"/>
  </w:num>
  <w:num w:numId="33">
    <w:abstractNumId w:val="12"/>
  </w:num>
  <w:num w:numId="34">
    <w:abstractNumId w:val="33"/>
  </w:num>
  <w:num w:numId="35">
    <w:abstractNumId w:val="23"/>
  </w:num>
  <w:num w:numId="36">
    <w:abstractNumId w:val="16"/>
  </w:num>
  <w:num w:numId="37">
    <w:abstractNumId w:val="20"/>
  </w:num>
  <w:num w:numId="38">
    <w:abstractNumId w:val="19"/>
  </w:num>
  <w:num w:numId="39">
    <w:abstractNumId w:val="0"/>
  </w:num>
  <w:num w:numId="40">
    <w:abstractNumId w:val="30"/>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FEE"/>
    <w:rsid w:val="00023171"/>
    <w:rsid w:val="00023E7A"/>
    <w:rsid w:val="00037CED"/>
    <w:rsid w:val="00053C9A"/>
    <w:rsid w:val="00056F88"/>
    <w:rsid w:val="0006723E"/>
    <w:rsid w:val="00071911"/>
    <w:rsid w:val="000749FD"/>
    <w:rsid w:val="000864DF"/>
    <w:rsid w:val="00087D4C"/>
    <w:rsid w:val="0009021A"/>
    <w:rsid w:val="000977B1"/>
    <w:rsid w:val="00097C5E"/>
    <w:rsid w:val="000A0DC6"/>
    <w:rsid w:val="000C43FB"/>
    <w:rsid w:val="000E22FB"/>
    <w:rsid w:val="000E4AAC"/>
    <w:rsid w:val="000F6B17"/>
    <w:rsid w:val="00116EB2"/>
    <w:rsid w:val="00126BF9"/>
    <w:rsid w:val="0015603A"/>
    <w:rsid w:val="00162408"/>
    <w:rsid w:val="0016541A"/>
    <w:rsid w:val="00173AC2"/>
    <w:rsid w:val="00175283"/>
    <w:rsid w:val="0018125E"/>
    <w:rsid w:val="001814F6"/>
    <w:rsid w:val="0018638B"/>
    <w:rsid w:val="001867AD"/>
    <w:rsid w:val="00186D60"/>
    <w:rsid w:val="001B1D31"/>
    <w:rsid w:val="001C314E"/>
    <w:rsid w:val="001C6E62"/>
    <w:rsid w:val="001D5B25"/>
    <w:rsid w:val="00200194"/>
    <w:rsid w:val="002013B1"/>
    <w:rsid w:val="00233C02"/>
    <w:rsid w:val="00234000"/>
    <w:rsid w:val="00243E6B"/>
    <w:rsid w:val="00256924"/>
    <w:rsid w:val="002A2DAF"/>
    <w:rsid w:val="002B4CEF"/>
    <w:rsid w:val="002C4BE6"/>
    <w:rsid w:val="0030301E"/>
    <w:rsid w:val="0030363A"/>
    <w:rsid w:val="00304D15"/>
    <w:rsid w:val="00316B67"/>
    <w:rsid w:val="00341F09"/>
    <w:rsid w:val="00350B05"/>
    <w:rsid w:val="00350E14"/>
    <w:rsid w:val="00353660"/>
    <w:rsid w:val="00355904"/>
    <w:rsid w:val="00355940"/>
    <w:rsid w:val="003559C2"/>
    <w:rsid w:val="003811DA"/>
    <w:rsid w:val="00384E8A"/>
    <w:rsid w:val="003875A0"/>
    <w:rsid w:val="00394632"/>
    <w:rsid w:val="00395462"/>
    <w:rsid w:val="003A0AAF"/>
    <w:rsid w:val="003A47A8"/>
    <w:rsid w:val="003E39BC"/>
    <w:rsid w:val="003E4AE1"/>
    <w:rsid w:val="003F284E"/>
    <w:rsid w:val="00406AB7"/>
    <w:rsid w:val="004124BD"/>
    <w:rsid w:val="00413AD1"/>
    <w:rsid w:val="004332C0"/>
    <w:rsid w:val="00437D5B"/>
    <w:rsid w:val="0046094C"/>
    <w:rsid w:val="00463217"/>
    <w:rsid w:val="00480F1F"/>
    <w:rsid w:val="00494A20"/>
    <w:rsid w:val="004A7FCE"/>
    <w:rsid w:val="004B18DF"/>
    <w:rsid w:val="004B6FD6"/>
    <w:rsid w:val="004C5C76"/>
    <w:rsid w:val="004C7839"/>
    <w:rsid w:val="004D2F34"/>
    <w:rsid w:val="004E2C2B"/>
    <w:rsid w:val="00503161"/>
    <w:rsid w:val="005052B5"/>
    <w:rsid w:val="00520855"/>
    <w:rsid w:val="005325CE"/>
    <w:rsid w:val="00545199"/>
    <w:rsid w:val="00555A48"/>
    <w:rsid w:val="005659EF"/>
    <w:rsid w:val="00567724"/>
    <w:rsid w:val="005847B2"/>
    <w:rsid w:val="005872B5"/>
    <w:rsid w:val="005937EF"/>
    <w:rsid w:val="00597FED"/>
    <w:rsid w:val="005A0186"/>
    <w:rsid w:val="005A2EE2"/>
    <w:rsid w:val="005A7B8E"/>
    <w:rsid w:val="005B2C09"/>
    <w:rsid w:val="005C0AD6"/>
    <w:rsid w:val="005D1A6D"/>
    <w:rsid w:val="005D69A6"/>
    <w:rsid w:val="005F14CA"/>
    <w:rsid w:val="006107DC"/>
    <w:rsid w:val="00612435"/>
    <w:rsid w:val="0062760B"/>
    <w:rsid w:val="00631BB7"/>
    <w:rsid w:val="00634CF7"/>
    <w:rsid w:val="006404FA"/>
    <w:rsid w:val="006416D0"/>
    <w:rsid w:val="00650668"/>
    <w:rsid w:val="006511D4"/>
    <w:rsid w:val="006534E3"/>
    <w:rsid w:val="00666F0E"/>
    <w:rsid w:val="00684739"/>
    <w:rsid w:val="006B5231"/>
    <w:rsid w:val="006C5C4A"/>
    <w:rsid w:val="007000A2"/>
    <w:rsid w:val="00703344"/>
    <w:rsid w:val="00730E89"/>
    <w:rsid w:val="0073420C"/>
    <w:rsid w:val="00736C0A"/>
    <w:rsid w:val="007454AC"/>
    <w:rsid w:val="00752163"/>
    <w:rsid w:val="007548FA"/>
    <w:rsid w:val="00757819"/>
    <w:rsid w:val="007A41FF"/>
    <w:rsid w:val="007C3BC6"/>
    <w:rsid w:val="007D6401"/>
    <w:rsid w:val="007E38A5"/>
    <w:rsid w:val="007E3A88"/>
    <w:rsid w:val="007E5BA6"/>
    <w:rsid w:val="007F0792"/>
    <w:rsid w:val="007F4717"/>
    <w:rsid w:val="00805D59"/>
    <w:rsid w:val="00813F6B"/>
    <w:rsid w:val="00840128"/>
    <w:rsid w:val="00842BBC"/>
    <w:rsid w:val="008446DC"/>
    <w:rsid w:val="00845B7C"/>
    <w:rsid w:val="00851B44"/>
    <w:rsid w:val="00862EAD"/>
    <w:rsid w:val="00871736"/>
    <w:rsid w:val="008751FC"/>
    <w:rsid w:val="00881F4D"/>
    <w:rsid w:val="008903EB"/>
    <w:rsid w:val="00891D56"/>
    <w:rsid w:val="00892FDA"/>
    <w:rsid w:val="008A3211"/>
    <w:rsid w:val="008A3CB8"/>
    <w:rsid w:val="008A5876"/>
    <w:rsid w:val="008C08F6"/>
    <w:rsid w:val="008C1E15"/>
    <w:rsid w:val="008E112D"/>
    <w:rsid w:val="008E6C85"/>
    <w:rsid w:val="00904B5D"/>
    <w:rsid w:val="009057FC"/>
    <w:rsid w:val="009149F4"/>
    <w:rsid w:val="009160A2"/>
    <w:rsid w:val="00920011"/>
    <w:rsid w:val="0092016B"/>
    <w:rsid w:val="00921C9A"/>
    <w:rsid w:val="00944864"/>
    <w:rsid w:val="009606CA"/>
    <w:rsid w:val="009644B1"/>
    <w:rsid w:val="00966C6B"/>
    <w:rsid w:val="00972D71"/>
    <w:rsid w:val="0097331C"/>
    <w:rsid w:val="009733E3"/>
    <w:rsid w:val="0097760C"/>
    <w:rsid w:val="00990B5D"/>
    <w:rsid w:val="00995B0B"/>
    <w:rsid w:val="009A281B"/>
    <w:rsid w:val="009B4325"/>
    <w:rsid w:val="009B5BEA"/>
    <w:rsid w:val="009B660D"/>
    <w:rsid w:val="009B6B14"/>
    <w:rsid w:val="009C37B1"/>
    <w:rsid w:val="009D1272"/>
    <w:rsid w:val="009E72DA"/>
    <w:rsid w:val="009F0B0E"/>
    <w:rsid w:val="00A06BD2"/>
    <w:rsid w:val="00A15C81"/>
    <w:rsid w:val="00A26588"/>
    <w:rsid w:val="00A27CE8"/>
    <w:rsid w:val="00A34A75"/>
    <w:rsid w:val="00A3629E"/>
    <w:rsid w:val="00A4162C"/>
    <w:rsid w:val="00A576AA"/>
    <w:rsid w:val="00A67FB0"/>
    <w:rsid w:val="00AA4802"/>
    <w:rsid w:val="00AC46F5"/>
    <w:rsid w:val="00AD4B4B"/>
    <w:rsid w:val="00AD7D09"/>
    <w:rsid w:val="00B312E4"/>
    <w:rsid w:val="00B47276"/>
    <w:rsid w:val="00B76E75"/>
    <w:rsid w:val="00B83A4C"/>
    <w:rsid w:val="00B97E04"/>
    <w:rsid w:val="00BA4207"/>
    <w:rsid w:val="00BB16E1"/>
    <w:rsid w:val="00BB2FF2"/>
    <w:rsid w:val="00BD1029"/>
    <w:rsid w:val="00BD6E20"/>
    <w:rsid w:val="00C11797"/>
    <w:rsid w:val="00C1314A"/>
    <w:rsid w:val="00C13FCA"/>
    <w:rsid w:val="00C32128"/>
    <w:rsid w:val="00C33E1F"/>
    <w:rsid w:val="00C52651"/>
    <w:rsid w:val="00C55464"/>
    <w:rsid w:val="00C75C6D"/>
    <w:rsid w:val="00C806FF"/>
    <w:rsid w:val="00C91B0F"/>
    <w:rsid w:val="00C93148"/>
    <w:rsid w:val="00C96D64"/>
    <w:rsid w:val="00C96ECB"/>
    <w:rsid w:val="00CA0371"/>
    <w:rsid w:val="00CA27A4"/>
    <w:rsid w:val="00CA5170"/>
    <w:rsid w:val="00CA6E99"/>
    <w:rsid w:val="00CB5941"/>
    <w:rsid w:val="00CB5BE5"/>
    <w:rsid w:val="00CC1D1C"/>
    <w:rsid w:val="00CC61E6"/>
    <w:rsid w:val="00CC7455"/>
    <w:rsid w:val="00CD0BFF"/>
    <w:rsid w:val="00CD5553"/>
    <w:rsid w:val="00CE4432"/>
    <w:rsid w:val="00CE5389"/>
    <w:rsid w:val="00CF7A19"/>
    <w:rsid w:val="00D03D58"/>
    <w:rsid w:val="00D139BE"/>
    <w:rsid w:val="00D45EA7"/>
    <w:rsid w:val="00D51F65"/>
    <w:rsid w:val="00D602B2"/>
    <w:rsid w:val="00D67DB6"/>
    <w:rsid w:val="00D97D68"/>
    <w:rsid w:val="00DA72DE"/>
    <w:rsid w:val="00DB3B0B"/>
    <w:rsid w:val="00DE0B4A"/>
    <w:rsid w:val="00DE1B60"/>
    <w:rsid w:val="00DF2588"/>
    <w:rsid w:val="00DF4F03"/>
    <w:rsid w:val="00E02C83"/>
    <w:rsid w:val="00E06818"/>
    <w:rsid w:val="00E07685"/>
    <w:rsid w:val="00E119B8"/>
    <w:rsid w:val="00E32755"/>
    <w:rsid w:val="00E33678"/>
    <w:rsid w:val="00E82299"/>
    <w:rsid w:val="00EA2B91"/>
    <w:rsid w:val="00EB6269"/>
    <w:rsid w:val="00EE4FEE"/>
    <w:rsid w:val="00EE513E"/>
    <w:rsid w:val="00F05717"/>
    <w:rsid w:val="00F14E12"/>
    <w:rsid w:val="00F5295D"/>
    <w:rsid w:val="00F71B76"/>
    <w:rsid w:val="00F72C4C"/>
    <w:rsid w:val="00FA4E5A"/>
    <w:rsid w:val="00FB58A8"/>
    <w:rsid w:val="00FC64B6"/>
    <w:rsid w:val="00FD1837"/>
    <w:rsid w:val="00FD67FB"/>
    <w:rsid w:val="00FE0647"/>
    <w:rsid w:val="00FE179F"/>
    <w:rsid w:val="00FE438B"/>
    <w:rsid w:val="00FE48E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FA2CF"/>
  <w15:docId w15:val="{8D0D1409-BBF5-4C57-A391-82F10442A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647"/>
  </w:style>
  <w:style w:type="paragraph" w:styleId="Titre1">
    <w:name w:val="heading 1"/>
    <w:basedOn w:val="Normal"/>
    <w:next w:val="Normal"/>
    <w:link w:val="Titre1Car"/>
    <w:uiPriority w:val="9"/>
    <w:qFormat/>
    <w:rsid w:val="00FE06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E064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0647"/>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E0647"/>
    <w:rPr>
      <w:rFonts w:asciiTheme="majorHAnsi" w:eastAsiaTheme="majorEastAsia" w:hAnsiTheme="majorHAnsi" w:cstheme="majorBidi"/>
      <w:b/>
      <w:bCs/>
      <w:color w:val="4F81BD" w:themeColor="accent1"/>
      <w:sz w:val="26"/>
      <w:szCs w:val="26"/>
    </w:rPr>
  </w:style>
  <w:style w:type="paragraph" w:styleId="Titre">
    <w:name w:val="Title"/>
    <w:basedOn w:val="Normal"/>
    <w:next w:val="Normal"/>
    <w:link w:val="TitreCar"/>
    <w:uiPriority w:val="10"/>
    <w:qFormat/>
    <w:rsid w:val="00FE064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E0647"/>
    <w:rPr>
      <w:rFonts w:asciiTheme="majorHAnsi" w:eastAsiaTheme="majorEastAsia" w:hAnsiTheme="majorHAnsi" w:cstheme="majorBidi"/>
      <w:color w:val="17365D" w:themeColor="text2" w:themeShade="BF"/>
      <w:spacing w:val="5"/>
      <w:kern w:val="28"/>
      <w:sz w:val="52"/>
      <w:szCs w:val="52"/>
    </w:rPr>
  </w:style>
  <w:style w:type="paragraph" w:styleId="Sansinterligne">
    <w:name w:val="No Spacing"/>
    <w:uiPriority w:val="1"/>
    <w:qFormat/>
    <w:rsid w:val="00FE0647"/>
    <w:pPr>
      <w:spacing w:after="0" w:line="240" w:lineRule="auto"/>
    </w:pPr>
  </w:style>
  <w:style w:type="paragraph" w:styleId="Citation">
    <w:name w:val="Quote"/>
    <w:basedOn w:val="Normal"/>
    <w:next w:val="Normal"/>
    <w:link w:val="CitationCar"/>
    <w:uiPriority w:val="29"/>
    <w:qFormat/>
    <w:rsid w:val="00FE0647"/>
    <w:rPr>
      <w:i/>
      <w:iCs/>
      <w:color w:val="000000" w:themeColor="text1"/>
    </w:rPr>
  </w:style>
  <w:style w:type="character" w:customStyle="1" w:styleId="CitationCar">
    <w:name w:val="Citation Car"/>
    <w:basedOn w:val="Policepardfaut"/>
    <w:link w:val="Citation"/>
    <w:uiPriority w:val="29"/>
    <w:rsid w:val="00FE0647"/>
    <w:rPr>
      <w:i/>
      <w:iCs/>
      <w:color w:val="000000" w:themeColor="text1"/>
    </w:rPr>
  </w:style>
  <w:style w:type="paragraph" w:styleId="Paragraphedeliste">
    <w:name w:val="List Paragraph"/>
    <w:basedOn w:val="Normal"/>
    <w:uiPriority w:val="34"/>
    <w:qFormat/>
    <w:rsid w:val="006107DC"/>
    <w:pPr>
      <w:ind w:left="720"/>
      <w:contextualSpacing/>
    </w:pPr>
  </w:style>
  <w:style w:type="paragraph" w:styleId="En-tte">
    <w:name w:val="header"/>
    <w:basedOn w:val="Normal"/>
    <w:link w:val="En-tteCar"/>
    <w:uiPriority w:val="99"/>
    <w:semiHidden/>
    <w:unhideWhenUsed/>
    <w:rsid w:val="005052B5"/>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5052B5"/>
  </w:style>
  <w:style w:type="paragraph" w:styleId="Pieddepage">
    <w:name w:val="footer"/>
    <w:basedOn w:val="Normal"/>
    <w:link w:val="PieddepageCar"/>
    <w:uiPriority w:val="99"/>
    <w:unhideWhenUsed/>
    <w:rsid w:val="005052B5"/>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5052B5"/>
  </w:style>
  <w:style w:type="paragraph" w:styleId="Textedebulles">
    <w:name w:val="Balloon Text"/>
    <w:basedOn w:val="Normal"/>
    <w:link w:val="TextedebullesCar"/>
    <w:uiPriority w:val="99"/>
    <w:semiHidden/>
    <w:unhideWhenUsed/>
    <w:rsid w:val="00FD67F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D67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E2152-7F1A-450C-A4E6-49C5D137F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1100</Words>
  <Characters>6275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Bouzekri</dc:creator>
  <cp:lastModifiedBy>CIMF</cp:lastModifiedBy>
  <cp:revision>2</cp:revision>
  <cp:lastPrinted>2024-05-17T11:11:00Z</cp:lastPrinted>
  <dcterms:created xsi:type="dcterms:W3CDTF">2025-07-28T12:37:00Z</dcterms:created>
  <dcterms:modified xsi:type="dcterms:W3CDTF">2025-07-28T12:37:00Z</dcterms:modified>
</cp:coreProperties>
</file>