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1F6F" w14:textId="77777777" w:rsidR="006B2AFB" w:rsidRPr="006B2AFB" w:rsidRDefault="006B2AFB" w:rsidP="006B2AFB">
      <w:pPr>
        <w:rPr>
          <w:rFonts w:ascii="Times New Roman" w:eastAsia="Times New Roman" w:hAnsi="Times New Roman" w:cs="Times New Roman"/>
          <w:color w:val="000000"/>
          <w:lang w:eastAsia="en-GB"/>
        </w:rPr>
      </w:pPr>
      <w:r w:rsidRPr="006B2AFB">
        <w:rPr>
          <w:rFonts w:ascii="Arial" w:eastAsia="Times New Roman" w:hAnsi="Arial" w:cs="Arial"/>
          <w:color w:val="000000"/>
          <w:sz w:val="22"/>
          <w:szCs w:val="22"/>
          <w:lang w:eastAsia="en-GB"/>
        </w:rPr>
        <w:t xml:space="preserve">Table 2. Current progress towards mapping taxonomic names to the source literature. For each database the table gives the number of names that have an associated bibliographic reference, the number of those that have at least one external identifier, and the number of those that are in </w:t>
      </w:r>
      <w:proofErr w:type="spellStart"/>
      <w:r w:rsidRPr="006B2AFB">
        <w:rPr>
          <w:rFonts w:ascii="Arial" w:eastAsia="Times New Roman" w:hAnsi="Arial" w:cs="Arial"/>
          <w:color w:val="000000"/>
          <w:sz w:val="22"/>
          <w:szCs w:val="22"/>
          <w:lang w:eastAsia="en-GB"/>
        </w:rPr>
        <w:t>Wikidata</w:t>
      </w:r>
      <w:proofErr w:type="spellEnd"/>
      <w:r w:rsidRPr="006B2AFB">
        <w:rPr>
          <w:rFonts w:ascii="Arial" w:eastAsia="Times New Roman" w:hAnsi="Arial" w:cs="Arial"/>
          <w:color w:val="000000"/>
          <w:sz w:val="22"/>
          <w:szCs w:val="22"/>
          <w:lang w:eastAsia="en-GB"/>
        </w:rPr>
        <w:t>.</w:t>
      </w:r>
    </w:p>
    <w:p w14:paraId="52D2B70C" w14:textId="78C52BFC" w:rsidR="006B2AFB" w:rsidRDefault="006B2AFB"/>
    <w:p w14:paraId="3F356094" w14:textId="77777777" w:rsidR="006B2AFB" w:rsidRDefault="006B2AFB"/>
    <w:tbl>
      <w:tblPr>
        <w:tblW w:w="9026" w:type="dxa"/>
        <w:tblCellMar>
          <w:top w:w="15" w:type="dxa"/>
          <w:left w:w="15" w:type="dxa"/>
          <w:bottom w:w="15" w:type="dxa"/>
          <w:right w:w="15" w:type="dxa"/>
        </w:tblCellMar>
        <w:tblLook w:val="04A0" w:firstRow="1" w:lastRow="0" w:firstColumn="1" w:lastColumn="0" w:noHBand="0" w:noVBand="1"/>
      </w:tblPr>
      <w:tblGrid>
        <w:gridCol w:w="1507"/>
        <w:gridCol w:w="1634"/>
        <w:gridCol w:w="1556"/>
        <w:gridCol w:w="1450"/>
        <w:gridCol w:w="1452"/>
        <w:gridCol w:w="1427"/>
      </w:tblGrid>
      <w:tr w:rsidR="006B2AFB" w:rsidRPr="006B2AFB" w14:paraId="0351FE66" w14:textId="77777777" w:rsidTr="006B2AFB">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13BC1B" w14:textId="77777777" w:rsidR="006B2AFB" w:rsidRPr="006B2AFB" w:rsidRDefault="006B2AFB" w:rsidP="006B2AFB">
            <w:pPr>
              <w:rPr>
                <w:rFonts w:ascii="Times New Roman" w:eastAsia="Times New Roman" w:hAnsi="Times New Roman" w:cs="Times New Roman"/>
                <w:b/>
                <w:bCs/>
                <w:lang w:eastAsia="en-GB"/>
              </w:rPr>
            </w:pPr>
            <w:r w:rsidRPr="006B2AFB">
              <w:rPr>
                <w:rFonts w:ascii="Calibri" w:eastAsia="Times New Roman" w:hAnsi="Calibri" w:cs="Calibri"/>
                <w:b/>
                <w:bCs/>
                <w:color w:val="000000"/>
                <w:lang w:eastAsia="en-GB"/>
              </w:rPr>
              <w:t>Database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24286E" w14:textId="77777777" w:rsidR="006B2AFB" w:rsidRPr="006B2AFB" w:rsidRDefault="006B2AFB" w:rsidP="006B2AFB">
            <w:pPr>
              <w:rPr>
                <w:rFonts w:ascii="Times New Roman" w:eastAsia="Times New Roman" w:hAnsi="Times New Roman" w:cs="Times New Roman"/>
                <w:b/>
                <w:bCs/>
                <w:lang w:eastAsia="en-GB"/>
              </w:rPr>
            </w:pPr>
            <w:r w:rsidRPr="006B2AFB">
              <w:rPr>
                <w:rFonts w:ascii="Arial" w:eastAsia="Times New Roman" w:hAnsi="Arial" w:cs="Arial"/>
                <w:b/>
                <w:bCs/>
                <w:color w:val="000000"/>
                <w:sz w:val="22"/>
                <w:szCs w:val="22"/>
                <w:lang w:eastAsia="en-GB"/>
              </w:rPr>
              <w:t>Number of taxonomic names with publications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72FEEE3" w14:textId="77777777" w:rsidR="006B2AFB" w:rsidRPr="006B2AFB" w:rsidRDefault="006B2AFB" w:rsidP="006B2AFB">
            <w:pPr>
              <w:rPr>
                <w:rFonts w:ascii="Times New Roman" w:eastAsia="Times New Roman" w:hAnsi="Times New Roman" w:cs="Times New Roman"/>
                <w:b/>
                <w:bCs/>
                <w:lang w:eastAsia="en-GB"/>
              </w:rPr>
            </w:pPr>
            <w:r w:rsidRPr="006B2AFB">
              <w:rPr>
                <w:rFonts w:ascii="Arial" w:eastAsia="Times New Roman" w:hAnsi="Arial" w:cs="Arial"/>
                <w:b/>
                <w:bCs/>
                <w:color w:val="000000"/>
                <w:sz w:val="22"/>
                <w:szCs w:val="22"/>
                <w:lang w:eastAsia="en-GB"/>
              </w:rPr>
              <w:t>Number of publications with 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4EC35BB" w14:textId="77777777" w:rsidR="006B2AFB" w:rsidRPr="006B2AFB" w:rsidRDefault="006B2AFB" w:rsidP="006B2AFB">
            <w:pPr>
              <w:rPr>
                <w:rFonts w:ascii="Times New Roman" w:eastAsia="Times New Roman" w:hAnsi="Times New Roman" w:cs="Times New Roman"/>
                <w:b/>
                <w:bCs/>
                <w:lang w:eastAsia="en-GB"/>
              </w:rPr>
            </w:pPr>
            <w:r w:rsidRPr="006B2AFB">
              <w:rPr>
                <w:rFonts w:ascii="Calibri" w:eastAsia="Times New Roman" w:hAnsi="Calibri" w:cs="Calibri"/>
                <w:b/>
                <w:bCs/>
                <w:color w:val="000000"/>
                <w:lang w:eastAsia="en-GB"/>
              </w:rPr>
              <w:t>Percent publications with 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4D63AC7" w14:textId="77777777" w:rsidR="006B2AFB" w:rsidRPr="006B2AFB" w:rsidRDefault="006B2AFB" w:rsidP="006B2AFB">
            <w:pPr>
              <w:rPr>
                <w:rFonts w:ascii="Times New Roman" w:eastAsia="Times New Roman" w:hAnsi="Times New Roman" w:cs="Times New Roman"/>
                <w:b/>
                <w:bCs/>
                <w:lang w:eastAsia="en-GB"/>
              </w:rPr>
            </w:pPr>
            <w:r w:rsidRPr="006B2AFB">
              <w:rPr>
                <w:rFonts w:ascii="Calibri" w:eastAsia="Times New Roman" w:hAnsi="Calibri" w:cs="Calibri"/>
                <w:b/>
                <w:bCs/>
                <w:color w:val="000000"/>
                <w:lang w:eastAsia="en-GB"/>
              </w:rPr>
              <w:t xml:space="preserve">Number of publications in </w:t>
            </w:r>
            <w:proofErr w:type="spellStart"/>
            <w:r w:rsidRPr="006B2AFB">
              <w:rPr>
                <w:rFonts w:ascii="Calibri" w:eastAsia="Times New Roman" w:hAnsi="Calibri" w:cs="Calibri"/>
                <w:b/>
                <w:bCs/>
                <w:color w:val="000000"/>
                <w:lang w:eastAsia="en-GB"/>
              </w:rPr>
              <w:t>Wikidata</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9990BA" w14:textId="77777777" w:rsidR="006B2AFB" w:rsidRPr="006B2AFB" w:rsidRDefault="006B2AFB" w:rsidP="006B2AFB">
            <w:pPr>
              <w:rPr>
                <w:rFonts w:ascii="Times New Roman" w:eastAsia="Times New Roman" w:hAnsi="Times New Roman" w:cs="Times New Roman"/>
                <w:b/>
                <w:bCs/>
                <w:lang w:eastAsia="en-GB"/>
              </w:rPr>
            </w:pPr>
            <w:r w:rsidRPr="006B2AFB">
              <w:rPr>
                <w:rFonts w:ascii="Calibri" w:eastAsia="Times New Roman" w:hAnsi="Calibri" w:cs="Calibri"/>
                <w:b/>
                <w:bCs/>
                <w:color w:val="000000"/>
                <w:lang w:eastAsia="en-GB"/>
              </w:rPr>
              <w:t xml:space="preserve">Percent publications in </w:t>
            </w:r>
            <w:proofErr w:type="spellStart"/>
            <w:r w:rsidRPr="006B2AFB">
              <w:rPr>
                <w:rFonts w:ascii="Calibri" w:eastAsia="Times New Roman" w:hAnsi="Calibri" w:cs="Calibri"/>
                <w:b/>
                <w:bCs/>
                <w:color w:val="000000"/>
                <w:lang w:eastAsia="en-GB"/>
              </w:rPr>
              <w:t>Wikidata</w:t>
            </w:r>
            <w:proofErr w:type="spellEnd"/>
          </w:p>
        </w:tc>
      </w:tr>
      <w:tr w:rsidR="006B2AFB" w:rsidRPr="006B2AFB" w14:paraId="55952BF9" w14:textId="77777777" w:rsidTr="006B2AFB">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9945D3" w14:textId="77777777" w:rsidR="006B2AFB" w:rsidRPr="006B2AFB" w:rsidRDefault="006B2AFB" w:rsidP="006B2AFB">
            <w:pPr>
              <w:rPr>
                <w:rFonts w:ascii="Times New Roman" w:eastAsia="Times New Roman" w:hAnsi="Times New Roman" w:cs="Times New Roman"/>
                <w:lang w:eastAsia="en-GB"/>
              </w:rPr>
            </w:pPr>
            <w:r w:rsidRPr="006B2AFB">
              <w:rPr>
                <w:rFonts w:ascii="Calibri" w:eastAsia="Times New Roman" w:hAnsi="Calibri" w:cs="Calibri"/>
                <w:color w:val="000000"/>
                <w:lang w:eastAsia="en-GB"/>
              </w:rPr>
              <w:t>ION/</w:t>
            </w:r>
            <w:proofErr w:type="spellStart"/>
            <w:r w:rsidRPr="006B2AFB">
              <w:rPr>
                <w:rFonts w:ascii="Calibri" w:eastAsia="Times New Roman" w:hAnsi="Calibri" w:cs="Calibri"/>
                <w:color w:val="000000"/>
                <w:lang w:eastAsia="en-GB"/>
              </w:rPr>
              <w:t>BioNames</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18A764"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1693166</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DA7BEC"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722654</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D0E958"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42.7</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794C24A"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341333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0EE6B40"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20.2</w:t>
            </w:r>
          </w:p>
        </w:tc>
      </w:tr>
      <w:tr w:rsidR="006B2AFB" w:rsidRPr="006B2AFB" w14:paraId="1F01400B" w14:textId="77777777" w:rsidTr="006B2AFB">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6C4D25D" w14:textId="77777777" w:rsidR="006B2AFB" w:rsidRPr="006B2AFB" w:rsidRDefault="006B2AFB" w:rsidP="006B2AFB">
            <w:pPr>
              <w:rPr>
                <w:rFonts w:ascii="Times New Roman" w:eastAsia="Times New Roman" w:hAnsi="Times New Roman" w:cs="Times New Roman"/>
                <w:lang w:eastAsia="en-GB"/>
              </w:rPr>
            </w:pPr>
            <w:r w:rsidRPr="006B2AFB">
              <w:rPr>
                <w:rFonts w:ascii="Calibri" w:eastAsia="Times New Roman" w:hAnsi="Calibri" w:cs="Calibri"/>
                <w:color w:val="000000"/>
                <w:lang w:eastAsia="en-GB"/>
              </w:rPr>
              <w:t>IPNI</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7C71618"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1667909</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BA78E88"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464049</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613BBE4"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27.8</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E1BF46B"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312822</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7C7781"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18.8</w:t>
            </w:r>
          </w:p>
        </w:tc>
      </w:tr>
      <w:tr w:rsidR="006B2AFB" w:rsidRPr="006B2AFB" w14:paraId="0B5B90E7" w14:textId="77777777" w:rsidTr="006B2AFB">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02B7F9" w14:textId="77777777" w:rsidR="006B2AFB" w:rsidRPr="006B2AFB" w:rsidRDefault="006B2AFB" w:rsidP="006B2AFB">
            <w:pPr>
              <w:rPr>
                <w:rFonts w:ascii="Times New Roman" w:eastAsia="Times New Roman" w:hAnsi="Times New Roman" w:cs="Times New Roman"/>
                <w:lang w:eastAsia="en-GB"/>
              </w:rPr>
            </w:pPr>
            <w:r w:rsidRPr="006B2AFB">
              <w:rPr>
                <w:rFonts w:ascii="Calibri" w:eastAsia="Times New Roman" w:hAnsi="Calibri" w:cs="Calibri"/>
                <w:color w:val="000000"/>
                <w:lang w:eastAsia="en-GB"/>
              </w:rPr>
              <w:t xml:space="preserve">Index </w:t>
            </w:r>
            <w:proofErr w:type="spellStart"/>
            <w:r w:rsidRPr="006B2AFB">
              <w:rPr>
                <w:rFonts w:ascii="Calibri" w:eastAsia="Times New Roman" w:hAnsi="Calibri" w:cs="Calibri"/>
                <w:color w:val="000000"/>
                <w:lang w:eastAsia="en-GB"/>
              </w:rPr>
              <w:t>Fungorum</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587F7F"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436039</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1FF786"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90591</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67C3B5"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20.8</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BC7E7"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69186</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BC0B7E4" w14:textId="77777777" w:rsidR="006B2AFB" w:rsidRPr="006B2AFB" w:rsidRDefault="006B2AFB" w:rsidP="006B2AFB">
            <w:pPr>
              <w:jc w:val="right"/>
              <w:rPr>
                <w:rFonts w:ascii="Times New Roman" w:eastAsia="Times New Roman" w:hAnsi="Times New Roman" w:cs="Times New Roman"/>
                <w:lang w:eastAsia="en-GB"/>
              </w:rPr>
            </w:pPr>
            <w:r w:rsidRPr="006B2AFB">
              <w:rPr>
                <w:rFonts w:ascii="Calibri" w:eastAsia="Times New Roman" w:hAnsi="Calibri" w:cs="Calibri"/>
                <w:color w:val="000000"/>
                <w:lang w:eastAsia="en-GB"/>
              </w:rPr>
              <w:t>15.9</w:t>
            </w:r>
          </w:p>
        </w:tc>
      </w:tr>
    </w:tbl>
    <w:p w14:paraId="41FF7675" w14:textId="77777777" w:rsidR="00BA2ED2" w:rsidRDefault="006B2AFB"/>
    <w:sectPr w:rsidR="00BA2ED2" w:rsidSect="00710FB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FB"/>
    <w:rsid w:val="000275C6"/>
    <w:rsid w:val="00050B94"/>
    <w:rsid w:val="00053495"/>
    <w:rsid w:val="0012081C"/>
    <w:rsid w:val="00144C2D"/>
    <w:rsid w:val="0014720A"/>
    <w:rsid w:val="001611FE"/>
    <w:rsid w:val="001F5A34"/>
    <w:rsid w:val="001F7A37"/>
    <w:rsid w:val="00296C3F"/>
    <w:rsid w:val="002F1639"/>
    <w:rsid w:val="00350927"/>
    <w:rsid w:val="0035535E"/>
    <w:rsid w:val="003C2871"/>
    <w:rsid w:val="003F6B14"/>
    <w:rsid w:val="004141C0"/>
    <w:rsid w:val="004259CE"/>
    <w:rsid w:val="00481F6D"/>
    <w:rsid w:val="004C63AB"/>
    <w:rsid w:val="004D2135"/>
    <w:rsid w:val="004D5097"/>
    <w:rsid w:val="0057184A"/>
    <w:rsid w:val="00590EB3"/>
    <w:rsid w:val="005D60B6"/>
    <w:rsid w:val="005E7987"/>
    <w:rsid w:val="00642267"/>
    <w:rsid w:val="00642F89"/>
    <w:rsid w:val="0065316A"/>
    <w:rsid w:val="006B2AFB"/>
    <w:rsid w:val="006D767F"/>
    <w:rsid w:val="00710FBE"/>
    <w:rsid w:val="007432F0"/>
    <w:rsid w:val="007B464C"/>
    <w:rsid w:val="007D171E"/>
    <w:rsid w:val="008001CD"/>
    <w:rsid w:val="00804B9C"/>
    <w:rsid w:val="0082682A"/>
    <w:rsid w:val="0084787E"/>
    <w:rsid w:val="00904850"/>
    <w:rsid w:val="00941EEC"/>
    <w:rsid w:val="009631D8"/>
    <w:rsid w:val="009B3AF8"/>
    <w:rsid w:val="009D04FD"/>
    <w:rsid w:val="009F3BAC"/>
    <w:rsid w:val="00A06F64"/>
    <w:rsid w:val="00A33C3C"/>
    <w:rsid w:val="00AB062D"/>
    <w:rsid w:val="00AB6AA9"/>
    <w:rsid w:val="00AC5173"/>
    <w:rsid w:val="00B103EA"/>
    <w:rsid w:val="00B16F33"/>
    <w:rsid w:val="00B76402"/>
    <w:rsid w:val="00BB1B9E"/>
    <w:rsid w:val="00BE5FF7"/>
    <w:rsid w:val="00BE6A0C"/>
    <w:rsid w:val="00CF58BF"/>
    <w:rsid w:val="00D1592C"/>
    <w:rsid w:val="00D45051"/>
    <w:rsid w:val="00D52488"/>
    <w:rsid w:val="00DA1DD4"/>
    <w:rsid w:val="00DB7D62"/>
    <w:rsid w:val="00E911B4"/>
    <w:rsid w:val="00EC07D2"/>
    <w:rsid w:val="00ED0112"/>
    <w:rsid w:val="00F06833"/>
    <w:rsid w:val="00F526DA"/>
    <w:rsid w:val="00FD4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10C542"/>
  <w14:defaultImageDpi w14:val="32767"/>
  <w15:chartTrackingRefBased/>
  <w15:docId w15:val="{81303B77-B101-854D-A10F-19BC753C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AF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43792">
      <w:bodyDiv w:val="1"/>
      <w:marLeft w:val="0"/>
      <w:marRight w:val="0"/>
      <w:marTop w:val="0"/>
      <w:marBottom w:val="0"/>
      <w:divBdr>
        <w:top w:val="none" w:sz="0" w:space="0" w:color="auto"/>
        <w:left w:val="none" w:sz="0" w:space="0" w:color="auto"/>
        <w:bottom w:val="none" w:sz="0" w:space="0" w:color="auto"/>
        <w:right w:val="none" w:sz="0" w:space="0" w:color="auto"/>
      </w:divBdr>
    </w:div>
    <w:div w:id="67981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 Page</dc:creator>
  <cp:keywords/>
  <dc:description/>
  <cp:lastModifiedBy>Roderic Page</cp:lastModifiedBy>
  <cp:revision>1</cp:revision>
  <dcterms:created xsi:type="dcterms:W3CDTF">2021-05-14T14:34:00Z</dcterms:created>
  <dcterms:modified xsi:type="dcterms:W3CDTF">2021-05-14T14:36:00Z</dcterms:modified>
</cp:coreProperties>
</file>