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4EC56" w14:textId="61AE536D" w:rsidR="00BA2ED2" w:rsidRDefault="00111C5B">
      <w:r>
        <w:t>Dear Hilmar,</w:t>
      </w:r>
    </w:p>
    <w:p w14:paraId="4E6B8F7C" w14:textId="77777777" w:rsidR="00D36424" w:rsidRDefault="00D36424"/>
    <w:p w14:paraId="3DE8008E" w14:textId="3B601F2F" w:rsidR="003A5432" w:rsidRDefault="008B6C39">
      <w:r>
        <w:t xml:space="preserve">Thanks for handling this manuscript, the reviews were very useful, especially Cam Webb’s comments. </w:t>
      </w:r>
    </w:p>
    <w:p w14:paraId="6823FCB3" w14:textId="77777777" w:rsidR="008B6C39" w:rsidRDefault="008B6C39"/>
    <w:p w14:paraId="47A2594F" w14:textId="7199291C" w:rsidR="008B6C39" w:rsidRDefault="008B6C39">
      <w:r>
        <w:t>I’ve uploaded the revised MS with track changes enabled, and I’ve uploaded new figures 1 and 10. The remaining figures are unchanged.</w:t>
      </w:r>
      <w:bookmarkStart w:id="0" w:name="_GoBack"/>
      <w:bookmarkEnd w:id="0"/>
    </w:p>
    <w:p w14:paraId="77C3565C" w14:textId="77777777" w:rsidR="00111C5B" w:rsidRDefault="00111C5B"/>
    <w:p w14:paraId="086A2121" w14:textId="2A331322" w:rsidR="003A5432" w:rsidRDefault="003A5432">
      <w:r>
        <w:t xml:space="preserve">Please find my responses </w:t>
      </w:r>
      <w:r w:rsidR="008B6C39">
        <w:t xml:space="preserve">to specific queries </w:t>
      </w:r>
      <w:r>
        <w:t>below. For the line-by-line comments I’ve crossed each one out as it’s been addressed. If I didn’t agree, or did something different I’ve put a note below (prefix “-RDMP”). All of my responses are in boldface.</w:t>
      </w:r>
    </w:p>
    <w:p w14:paraId="0471BAEC" w14:textId="77777777" w:rsidR="008B6C39" w:rsidRDefault="008B6C39"/>
    <w:p w14:paraId="1A1CB2B9" w14:textId="652E6D3D" w:rsidR="008B6C39" w:rsidRDefault="008B6C39">
      <w:r>
        <w:t>Let me know if there’s anything else you need.</w:t>
      </w:r>
    </w:p>
    <w:p w14:paraId="6A85A4C9" w14:textId="77777777" w:rsidR="003A5432" w:rsidRDefault="003A5432"/>
    <w:p w14:paraId="44598241" w14:textId="0893F11C" w:rsidR="008B6C39" w:rsidRDefault="008B6C39">
      <w:r>
        <w:t>Regards,</w:t>
      </w:r>
    </w:p>
    <w:p w14:paraId="38E6C803" w14:textId="77777777" w:rsidR="008B6C39" w:rsidRDefault="008B6C39"/>
    <w:p w14:paraId="2E9586BB" w14:textId="7860F9E8" w:rsidR="008B6C39" w:rsidRDefault="008B6C39">
      <w:r>
        <w:t>Rod</w:t>
      </w:r>
    </w:p>
    <w:p w14:paraId="395E7951" w14:textId="77777777" w:rsidR="008B6C39" w:rsidRDefault="008B6C39"/>
    <w:p w14:paraId="240F9CE5" w14:textId="77777777" w:rsidR="003A5432" w:rsidRDefault="003A5432"/>
    <w:p w14:paraId="0F6C65A3" w14:textId="77777777" w:rsidR="00D36424" w:rsidRDefault="00D36424" w:rsidP="00D36424">
      <w:pPr>
        <w:pStyle w:val="Heading2"/>
        <w:spacing w:before="150" w:after="150" w:line="540" w:lineRule="atLeast"/>
        <w:rPr>
          <w:rFonts w:ascii="Helvetica Neue" w:eastAsia="Times New Roman" w:hAnsi="Helvetica Neue"/>
          <w:color w:val="333333"/>
          <w:sz w:val="36"/>
          <w:szCs w:val="36"/>
          <w:lang w:eastAsia="en-GB"/>
        </w:rPr>
      </w:pPr>
      <w:r>
        <w:rPr>
          <w:rFonts w:ascii="Helvetica Neue" w:eastAsia="Times New Roman" w:hAnsi="Helvetica Neue"/>
          <w:b/>
          <w:bCs/>
          <w:color w:val="333333"/>
        </w:rPr>
        <w:t>Editor's Decision</w:t>
      </w:r>
    </w:p>
    <w:p w14:paraId="4C83CCAC" w14:textId="77777777" w:rsidR="00D36424" w:rsidRDefault="00D36424"/>
    <w:p w14:paraId="023F9570" w14:textId="77777777" w:rsidR="00E36088" w:rsidRDefault="00D36424" w:rsidP="00D36424">
      <w:pPr>
        <w:rPr>
          <w:rFonts w:ascii="Helvetica Neue" w:eastAsia="Times New Roman" w:hAnsi="Helvetica Neue" w:cs="Times New Roman"/>
          <w:color w:val="484848"/>
          <w:sz w:val="20"/>
          <w:szCs w:val="20"/>
          <w:shd w:val="clear" w:color="auto" w:fill="FEFEFE"/>
          <w:lang w:eastAsia="en-GB"/>
        </w:rPr>
      </w:pPr>
      <w:r w:rsidRPr="00D36424">
        <w:rPr>
          <w:rFonts w:ascii="Helvetica Neue" w:eastAsia="Times New Roman" w:hAnsi="Helvetica Neue" w:cs="Times New Roman"/>
          <w:color w:val="484848"/>
          <w:sz w:val="20"/>
          <w:szCs w:val="20"/>
          <w:shd w:val="clear" w:color="auto" w:fill="FEFEFE"/>
          <w:lang w:eastAsia="en-GB"/>
        </w:rPr>
        <w:t>Nicely written manuscript. Aside from the reviewer's comments, I only have a few minor additional ones (line numbers pertain to PDF):</w:t>
      </w:r>
      <w:r w:rsidRPr="00D36424">
        <w:rPr>
          <w:rFonts w:ascii="Helvetica Neue" w:eastAsia="Times New Roman" w:hAnsi="Helvetica Neue" w:cs="Times New Roman"/>
          <w:color w:val="484848"/>
          <w:sz w:val="20"/>
          <w:szCs w:val="20"/>
          <w:lang w:eastAsia="en-GB"/>
        </w:rPr>
        <w:br/>
      </w:r>
      <w:r w:rsidRPr="00D36424">
        <w:rPr>
          <w:rFonts w:ascii="Helvetica Neue" w:eastAsia="Times New Roman" w:hAnsi="Helvetica Neue" w:cs="Times New Roman"/>
          <w:color w:val="484848"/>
          <w:sz w:val="20"/>
          <w:szCs w:val="20"/>
          <w:lang w:eastAsia="en-GB"/>
        </w:rPr>
        <w:br/>
      </w:r>
      <w:r w:rsidRPr="00D36424">
        <w:rPr>
          <w:rFonts w:ascii="Helvetica Neue" w:eastAsia="Times New Roman" w:hAnsi="Helvetica Neue" w:cs="Times New Roman"/>
          <w:color w:val="484848"/>
          <w:sz w:val="20"/>
          <w:szCs w:val="20"/>
          <w:shd w:val="clear" w:color="auto" w:fill="FEFEFE"/>
          <w:lang w:eastAsia="en-GB"/>
        </w:rPr>
        <w:t>- L145-147 "DOIs are dereferenced (“resolved”) using the web proxy</w:t>
      </w:r>
      <w:r w:rsidRPr="00D36424">
        <w:rPr>
          <w:rFonts w:ascii="Helvetica Neue" w:eastAsia="Times New Roman" w:hAnsi="Helvetica Neue" w:cs="Times New Roman"/>
          <w:color w:val="484848"/>
          <w:sz w:val="20"/>
          <w:szCs w:val="20"/>
          <w:lang w:eastAsia="en-GB"/>
        </w:rPr>
        <w:br/>
      </w:r>
      <w:hyperlink r:id="rId4" w:history="1">
        <w:r w:rsidRPr="00D36424">
          <w:rPr>
            <w:rFonts w:ascii="Helvetica Neue" w:eastAsia="Times New Roman" w:hAnsi="Helvetica Neue" w:cs="Times New Roman"/>
            <w:color w:val="2A85E8"/>
            <w:sz w:val="20"/>
            <w:szCs w:val="20"/>
            <w:lang w:eastAsia="en-GB"/>
          </w:rPr>
          <w:t>https://doi.org</w:t>
        </w:r>
      </w:hyperlink>
      <w:r w:rsidRPr="00D36424">
        <w:rPr>
          <w:rFonts w:ascii="Helvetica Neue" w:eastAsia="Times New Roman" w:hAnsi="Helvetica Neue" w:cs="Times New Roman"/>
          <w:color w:val="484848"/>
          <w:sz w:val="20"/>
          <w:szCs w:val="20"/>
          <w:shd w:val="clear" w:color="auto" w:fill="FEFEFE"/>
          <w:lang w:eastAsia="en-GB"/>
        </w:rPr>
        <w:t>. This proxy recently switched from the HTTP to the HTTPS protocol, immediately rendering out of date any DOIs stored URLs starting with the prefix “http://”." I don't think that's fair, or perhaps define what you mean by "out of date". If understood as "do not resolve any more" as readers might be inclined to, then the assertion is not true. It seems your point here is that over time there have been different official recommendations for the canonical representation of DOIs (from non-prefixed, to using </w:t>
      </w:r>
      <w:hyperlink r:id="rId5" w:history="1">
        <w:r w:rsidRPr="00D36424">
          <w:rPr>
            <w:rFonts w:ascii="Helvetica Neue" w:eastAsia="Times New Roman" w:hAnsi="Helvetica Neue" w:cs="Times New Roman"/>
            <w:color w:val="2A85E8"/>
            <w:sz w:val="20"/>
            <w:szCs w:val="20"/>
            <w:lang w:eastAsia="en-GB"/>
          </w:rPr>
          <w:t>http://dx.doi.org</w:t>
        </w:r>
      </w:hyperlink>
      <w:r w:rsidRPr="00D36424">
        <w:rPr>
          <w:rFonts w:ascii="Helvetica Neue" w:eastAsia="Times New Roman" w:hAnsi="Helvetica Neue" w:cs="Times New Roman"/>
          <w:color w:val="484848"/>
          <w:sz w:val="20"/>
          <w:szCs w:val="20"/>
          <w:shd w:val="clear" w:color="auto" w:fill="FEFEFE"/>
          <w:lang w:eastAsia="en-GB"/>
        </w:rPr>
        <w:t>, to </w:t>
      </w:r>
      <w:hyperlink r:id="rId6" w:history="1">
        <w:r w:rsidRPr="00D36424">
          <w:rPr>
            <w:rFonts w:ascii="Helvetica Neue" w:eastAsia="Times New Roman" w:hAnsi="Helvetica Neue" w:cs="Times New Roman"/>
            <w:color w:val="2A85E8"/>
            <w:sz w:val="20"/>
            <w:szCs w:val="20"/>
            <w:lang w:eastAsia="en-GB"/>
          </w:rPr>
          <w:t>http://doi.org</w:t>
        </w:r>
      </w:hyperlink>
      <w:r w:rsidRPr="00D36424">
        <w:rPr>
          <w:rFonts w:ascii="Helvetica Neue" w:eastAsia="Times New Roman" w:hAnsi="Helvetica Neue" w:cs="Times New Roman"/>
          <w:color w:val="484848"/>
          <w:sz w:val="20"/>
          <w:szCs w:val="20"/>
          <w:shd w:val="clear" w:color="auto" w:fill="FEFEFE"/>
          <w:lang w:eastAsia="en-GB"/>
        </w:rPr>
        <w:t xml:space="preserve">, </w:t>
      </w:r>
      <w:proofErr w:type="spellStart"/>
      <w:r w:rsidRPr="00D36424">
        <w:rPr>
          <w:rFonts w:ascii="Helvetica Neue" w:eastAsia="Times New Roman" w:hAnsi="Helvetica Neue" w:cs="Times New Roman"/>
          <w:color w:val="484848"/>
          <w:sz w:val="20"/>
          <w:szCs w:val="20"/>
          <w:shd w:val="clear" w:color="auto" w:fill="FEFEFE"/>
          <w:lang w:eastAsia="en-GB"/>
        </w:rPr>
        <w:t>etc</w:t>
      </w:r>
      <w:proofErr w:type="spellEnd"/>
      <w:r w:rsidRPr="00D36424">
        <w:rPr>
          <w:rFonts w:ascii="Helvetica Neue" w:eastAsia="Times New Roman" w:hAnsi="Helvetica Neue" w:cs="Times New Roman"/>
          <w:color w:val="484848"/>
          <w:sz w:val="20"/>
          <w:szCs w:val="20"/>
          <w:shd w:val="clear" w:color="auto" w:fill="FEFEFE"/>
          <w:lang w:eastAsia="en-GB"/>
        </w:rPr>
        <w:t xml:space="preserve">), and that therefore such representations found in the literature at different times may not match up even if the DOI part alone does. Which is a fair point, so I'd suggest </w:t>
      </w:r>
      <w:proofErr w:type="gramStart"/>
      <w:r w:rsidRPr="00D36424">
        <w:rPr>
          <w:rFonts w:ascii="Helvetica Neue" w:eastAsia="Times New Roman" w:hAnsi="Helvetica Neue" w:cs="Times New Roman"/>
          <w:color w:val="484848"/>
          <w:sz w:val="20"/>
          <w:szCs w:val="20"/>
          <w:shd w:val="clear" w:color="auto" w:fill="FEFEFE"/>
          <w:lang w:eastAsia="en-GB"/>
        </w:rPr>
        <w:t>to clarify</w:t>
      </w:r>
      <w:proofErr w:type="gramEnd"/>
      <w:r w:rsidRPr="00D36424">
        <w:rPr>
          <w:rFonts w:ascii="Helvetica Neue" w:eastAsia="Times New Roman" w:hAnsi="Helvetica Neue" w:cs="Times New Roman"/>
          <w:color w:val="484848"/>
          <w:sz w:val="20"/>
          <w:szCs w:val="20"/>
          <w:shd w:val="clear" w:color="auto" w:fill="FEFEFE"/>
          <w:lang w:eastAsia="en-GB"/>
        </w:rPr>
        <w:t>.</w:t>
      </w:r>
    </w:p>
    <w:p w14:paraId="1701428E" w14:textId="77777777" w:rsidR="00681C1B" w:rsidRDefault="00681C1B" w:rsidP="00D36424">
      <w:pPr>
        <w:rPr>
          <w:rFonts w:ascii="Helvetica Neue" w:eastAsia="Times New Roman" w:hAnsi="Helvetica Neue" w:cs="Times New Roman"/>
          <w:color w:val="484848"/>
          <w:sz w:val="20"/>
          <w:szCs w:val="20"/>
          <w:shd w:val="clear" w:color="auto" w:fill="FEFEFE"/>
          <w:lang w:eastAsia="en-GB"/>
        </w:rPr>
      </w:pPr>
    </w:p>
    <w:p w14:paraId="26630865" w14:textId="740DE528" w:rsidR="00681C1B" w:rsidRPr="00681C1B" w:rsidRDefault="00681C1B" w:rsidP="00D36424">
      <w:pPr>
        <w:rPr>
          <w:rFonts w:ascii="Helvetica Neue" w:eastAsia="Times New Roman" w:hAnsi="Helvetica Neue" w:cs="Times New Roman"/>
          <w:b/>
          <w:color w:val="484848"/>
          <w:sz w:val="20"/>
          <w:szCs w:val="20"/>
          <w:shd w:val="clear" w:color="auto" w:fill="FEFEFE"/>
          <w:lang w:eastAsia="en-GB"/>
        </w:rPr>
      </w:pPr>
      <w:r w:rsidRPr="00681C1B">
        <w:rPr>
          <w:rFonts w:ascii="Helvetica Neue" w:eastAsia="Times New Roman" w:hAnsi="Helvetica Neue" w:cs="Times New Roman"/>
          <w:b/>
          <w:color w:val="484848"/>
          <w:sz w:val="20"/>
          <w:szCs w:val="20"/>
          <w:shd w:val="clear" w:color="auto" w:fill="FEFEFE"/>
          <w:lang w:eastAsia="en-GB"/>
        </w:rPr>
        <w:t>-RDMP Yes, “out of date” was a bit lazy, I’ve reworded this to make the meaning more precise (i.e., the issue is storing the same DOI as different URLs.</w:t>
      </w:r>
    </w:p>
    <w:p w14:paraId="787D49C9" w14:textId="5C548868" w:rsidR="00E36088" w:rsidRDefault="00D36424" w:rsidP="00D36424">
      <w:pPr>
        <w:rPr>
          <w:rFonts w:ascii="Helvetica Neue" w:eastAsia="Times New Roman" w:hAnsi="Helvetica Neue" w:cs="Times New Roman"/>
          <w:color w:val="484848"/>
          <w:sz w:val="20"/>
          <w:szCs w:val="20"/>
          <w:shd w:val="clear" w:color="auto" w:fill="FEFEFE"/>
          <w:lang w:eastAsia="en-GB"/>
        </w:rPr>
      </w:pPr>
      <w:r w:rsidRPr="00D36424">
        <w:rPr>
          <w:rFonts w:ascii="Helvetica Neue" w:eastAsia="Times New Roman" w:hAnsi="Helvetica Neue" w:cs="Times New Roman"/>
          <w:color w:val="484848"/>
          <w:sz w:val="20"/>
          <w:szCs w:val="20"/>
          <w:lang w:eastAsia="en-GB"/>
        </w:rPr>
        <w:br/>
      </w:r>
      <w:r w:rsidRPr="00D36424">
        <w:rPr>
          <w:rFonts w:ascii="Helvetica Neue" w:eastAsia="Times New Roman" w:hAnsi="Helvetica Neue" w:cs="Times New Roman"/>
          <w:color w:val="484848"/>
          <w:sz w:val="20"/>
          <w:szCs w:val="20"/>
          <w:lang w:eastAsia="en-GB"/>
        </w:rPr>
        <w:br/>
      </w:r>
      <w:r w:rsidRPr="00D36424">
        <w:rPr>
          <w:rFonts w:ascii="Helvetica Neue" w:eastAsia="Times New Roman" w:hAnsi="Helvetica Neue" w:cs="Times New Roman"/>
          <w:color w:val="484848"/>
          <w:sz w:val="20"/>
          <w:szCs w:val="20"/>
          <w:shd w:val="clear" w:color="auto" w:fill="FEFEFE"/>
          <w:lang w:eastAsia="en-GB"/>
        </w:rPr>
        <w:t>- Perhaps I've missed the respective definitions, but it seems that several acronyms (especially technical ones) are used without prior definition. Consider adding a table of acronyms that spells out each one.</w:t>
      </w:r>
    </w:p>
    <w:p w14:paraId="7199E512" w14:textId="77777777" w:rsidR="00E36088" w:rsidRDefault="00E36088" w:rsidP="00D36424">
      <w:pPr>
        <w:rPr>
          <w:rFonts w:ascii="Helvetica Neue" w:eastAsia="Times New Roman" w:hAnsi="Helvetica Neue" w:cs="Times New Roman"/>
          <w:color w:val="484848"/>
          <w:sz w:val="20"/>
          <w:szCs w:val="20"/>
          <w:shd w:val="clear" w:color="auto" w:fill="FEFEFE"/>
          <w:lang w:eastAsia="en-GB"/>
        </w:rPr>
      </w:pPr>
    </w:p>
    <w:p w14:paraId="774FADA2" w14:textId="2999C571" w:rsidR="00D36424" w:rsidRDefault="00D07658" w:rsidP="00D36424">
      <w:pPr>
        <w:rPr>
          <w:rFonts w:ascii="Helvetica Neue" w:eastAsia="Times New Roman" w:hAnsi="Helvetica Neue" w:cs="Times New Roman"/>
          <w:color w:val="484848"/>
          <w:sz w:val="20"/>
          <w:szCs w:val="20"/>
          <w:shd w:val="clear" w:color="auto" w:fill="FEFEFE"/>
          <w:lang w:eastAsia="en-GB"/>
        </w:rPr>
      </w:pPr>
      <w:r w:rsidRPr="00D07658">
        <w:rPr>
          <w:rFonts w:ascii="Helvetica Neue" w:eastAsia="Times New Roman" w:hAnsi="Helvetica Neue" w:cs="Times New Roman"/>
          <w:b/>
          <w:color w:val="484848"/>
          <w:sz w:val="20"/>
          <w:szCs w:val="20"/>
          <w:lang w:eastAsia="en-GB"/>
        </w:rPr>
        <w:t xml:space="preserve">-RDMP </w:t>
      </w:r>
      <w:r w:rsidR="00486DD0">
        <w:rPr>
          <w:rFonts w:ascii="Helvetica Neue" w:eastAsia="Times New Roman" w:hAnsi="Helvetica Neue" w:cs="Times New Roman"/>
          <w:b/>
          <w:color w:val="484848"/>
          <w:sz w:val="20"/>
          <w:szCs w:val="20"/>
          <w:lang w:eastAsia="en-GB"/>
        </w:rPr>
        <w:t>I’ve added a glossary for acronyms and other terms</w:t>
      </w:r>
      <w:r w:rsidR="00681C1B">
        <w:rPr>
          <w:rFonts w:ascii="Helvetica Neue" w:eastAsia="Times New Roman" w:hAnsi="Helvetica Neue" w:cs="Times New Roman"/>
          <w:b/>
          <w:color w:val="484848"/>
          <w:sz w:val="20"/>
          <w:szCs w:val="20"/>
          <w:lang w:eastAsia="en-GB"/>
        </w:rPr>
        <w:t>.</w:t>
      </w:r>
      <w:r w:rsidR="00D36424" w:rsidRPr="00D36424">
        <w:rPr>
          <w:rFonts w:ascii="Helvetica Neue" w:eastAsia="Times New Roman" w:hAnsi="Helvetica Neue" w:cs="Times New Roman"/>
          <w:b/>
          <w:color w:val="484848"/>
          <w:sz w:val="20"/>
          <w:szCs w:val="20"/>
          <w:lang w:eastAsia="en-GB"/>
        </w:rPr>
        <w:br/>
      </w:r>
      <w:r w:rsidR="00D36424" w:rsidRPr="00D36424">
        <w:rPr>
          <w:rFonts w:ascii="Helvetica Neue" w:eastAsia="Times New Roman" w:hAnsi="Helvetica Neue" w:cs="Times New Roman"/>
          <w:color w:val="484848"/>
          <w:sz w:val="20"/>
          <w:szCs w:val="20"/>
          <w:lang w:eastAsia="en-GB"/>
        </w:rPr>
        <w:br/>
      </w:r>
      <w:r w:rsidR="00D36424" w:rsidRPr="00D36424">
        <w:rPr>
          <w:rFonts w:ascii="Helvetica Neue" w:eastAsia="Times New Roman" w:hAnsi="Helvetica Neue" w:cs="Times New Roman"/>
          <w:color w:val="484848"/>
          <w:sz w:val="20"/>
          <w:szCs w:val="20"/>
          <w:shd w:val="clear" w:color="auto" w:fill="FEFEFE"/>
          <w:lang w:eastAsia="en-GB"/>
        </w:rPr>
        <w:t xml:space="preserve">- Reviewer 1 notes that the path from Publication to Person goes through the (is it the same?) "creator" </w:t>
      </w:r>
      <w:proofErr w:type="gramStart"/>
      <w:r w:rsidR="00D36424" w:rsidRPr="00D36424">
        <w:rPr>
          <w:rFonts w:ascii="Helvetica Neue" w:eastAsia="Times New Roman" w:hAnsi="Helvetica Neue" w:cs="Times New Roman"/>
          <w:color w:val="484848"/>
          <w:sz w:val="20"/>
          <w:szCs w:val="20"/>
          <w:shd w:val="clear" w:color="auto" w:fill="FEFEFE"/>
          <w:lang w:eastAsia="en-GB"/>
        </w:rPr>
        <w:t>predicate</w:t>
      </w:r>
      <w:proofErr w:type="gramEnd"/>
      <w:r w:rsidR="00D36424" w:rsidRPr="00D36424">
        <w:rPr>
          <w:rFonts w:ascii="Helvetica Neue" w:eastAsia="Times New Roman" w:hAnsi="Helvetica Neue" w:cs="Times New Roman"/>
          <w:color w:val="484848"/>
          <w:sz w:val="20"/>
          <w:szCs w:val="20"/>
          <w:shd w:val="clear" w:color="auto" w:fill="FEFEFE"/>
          <w:lang w:eastAsia="en-GB"/>
        </w:rPr>
        <w:t xml:space="preserve"> twice. I suggest you clarify that this is prescribed by the schema.org model (if it is?) so as to help avoid (even if only minor) reader confusion. Reviewer 1 also suggests adding prefixes (namespaces); I agree this would help with disambiguation (even if only by making it clear that there is nothing to disambiguate because the labels happen not to be ambiguous).</w:t>
      </w:r>
    </w:p>
    <w:p w14:paraId="46E391F0" w14:textId="77777777" w:rsidR="000C6B38" w:rsidRDefault="000C6B38" w:rsidP="00D36424">
      <w:pPr>
        <w:rPr>
          <w:rFonts w:ascii="Helvetica Neue" w:eastAsia="Times New Roman" w:hAnsi="Helvetica Neue" w:cs="Times New Roman"/>
          <w:color w:val="484848"/>
          <w:sz w:val="20"/>
          <w:szCs w:val="20"/>
          <w:shd w:val="clear" w:color="auto" w:fill="FEFEFE"/>
          <w:lang w:eastAsia="en-GB"/>
        </w:rPr>
      </w:pPr>
    </w:p>
    <w:p w14:paraId="23626FA4" w14:textId="2D1495A5" w:rsidR="000C6B38" w:rsidRPr="00D36424" w:rsidRDefault="000C6B38" w:rsidP="00D36424">
      <w:pPr>
        <w:rPr>
          <w:rFonts w:ascii="Times New Roman" w:eastAsia="Times New Roman" w:hAnsi="Times New Roman" w:cs="Times New Roman"/>
          <w:b/>
          <w:lang w:eastAsia="en-GB"/>
        </w:rPr>
      </w:pPr>
      <w:r w:rsidRPr="000C6B38">
        <w:rPr>
          <w:rFonts w:ascii="Helvetica Neue" w:eastAsia="Times New Roman" w:hAnsi="Helvetica Neue" w:cs="Times New Roman"/>
          <w:b/>
          <w:color w:val="484848"/>
          <w:sz w:val="20"/>
          <w:szCs w:val="20"/>
          <w:shd w:val="clear" w:color="auto" w:fill="FEFEFE"/>
          <w:lang w:eastAsia="en-GB"/>
        </w:rPr>
        <w:lastRenderedPageBreak/>
        <w:t xml:space="preserve">-RDMP I’ve tried to clarify this, and also cite another work which uses Roles (albeit for a different purpose). For Fig. 2 every predicate is from schema.org so adding a </w:t>
      </w:r>
      <w:r w:rsidRPr="00247A88">
        <w:rPr>
          <w:rFonts w:ascii="Helvetica Neue" w:eastAsia="Times New Roman" w:hAnsi="Helvetica Neue" w:cs="Times New Roman"/>
          <w:b/>
          <w:i/>
          <w:color w:val="484848"/>
          <w:sz w:val="20"/>
          <w:szCs w:val="20"/>
          <w:shd w:val="clear" w:color="auto" w:fill="FEFEFE"/>
          <w:lang w:eastAsia="en-GB"/>
        </w:rPr>
        <w:t>schema</w:t>
      </w:r>
      <w:r w:rsidRPr="000C6B38">
        <w:rPr>
          <w:rFonts w:ascii="Helvetica Neue" w:eastAsia="Times New Roman" w:hAnsi="Helvetica Neue" w:cs="Times New Roman"/>
          <w:b/>
          <w:color w:val="484848"/>
          <w:sz w:val="20"/>
          <w:szCs w:val="20"/>
          <w:shd w:val="clear" w:color="auto" w:fill="FEFEFE"/>
          <w:lang w:eastAsia="en-GB"/>
        </w:rPr>
        <w:t>: prefix seems redundant.</w:t>
      </w:r>
    </w:p>
    <w:p w14:paraId="46C5272C" w14:textId="77777777" w:rsidR="00D36424" w:rsidRDefault="00D36424"/>
    <w:p w14:paraId="147C9EA0" w14:textId="4A9E405D" w:rsidR="00D36424" w:rsidRDefault="00D36424">
      <w:pPr>
        <w:rPr>
          <w:rFonts w:ascii="Helvetica Neue" w:eastAsia="Times New Roman" w:hAnsi="Helvetica Neue" w:cs="Times New Roman"/>
          <w:color w:val="777777"/>
          <w:sz w:val="29"/>
          <w:szCs w:val="29"/>
          <w:lang w:eastAsia="en-GB"/>
        </w:rPr>
      </w:pPr>
      <w:r>
        <w:rPr>
          <w:rFonts w:ascii="Helvetica Neue" w:eastAsia="Times New Roman" w:hAnsi="Helvetica Neue" w:cs="Times New Roman"/>
          <w:color w:val="777777"/>
          <w:sz w:val="29"/>
          <w:szCs w:val="29"/>
          <w:lang w:eastAsia="en-GB"/>
        </w:rPr>
        <w:br w:type="page"/>
      </w:r>
    </w:p>
    <w:p w14:paraId="0420FD38" w14:textId="77777777" w:rsidR="000C6B38" w:rsidRDefault="000C6B38">
      <w:pPr>
        <w:rPr>
          <w:rFonts w:ascii="Helvetica Neue" w:eastAsia="Times New Roman" w:hAnsi="Helvetica Neue" w:cs="Times New Roman"/>
          <w:color w:val="777777"/>
          <w:sz w:val="29"/>
          <w:szCs w:val="29"/>
          <w:lang w:eastAsia="en-GB"/>
        </w:rPr>
      </w:pPr>
    </w:p>
    <w:p w14:paraId="0BDE1939" w14:textId="77777777" w:rsidR="00D36424" w:rsidRPr="00D36424" w:rsidRDefault="00D36424" w:rsidP="00D36424">
      <w:pPr>
        <w:shd w:val="clear" w:color="auto" w:fill="FEFEFE"/>
        <w:spacing w:after="240" w:line="405" w:lineRule="atLeast"/>
        <w:outlineLvl w:val="2"/>
        <w:rPr>
          <w:rFonts w:ascii="Helvetica Neue" w:eastAsia="Times New Roman" w:hAnsi="Helvetica Neue" w:cs="Times New Roman"/>
          <w:color w:val="777777"/>
          <w:sz w:val="29"/>
          <w:szCs w:val="29"/>
          <w:lang w:eastAsia="en-GB"/>
        </w:rPr>
      </w:pPr>
      <w:r w:rsidRPr="00D36424">
        <w:rPr>
          <w:rFonts w:ascii="Helvetica Neue" w:eastAsia="Times New Roman" w:hAnsi="Helvetica Neue" w:cs="Times New Roman"/>
          <w:color w:val="777777"/>
          <w:sz w:val="29"/>
          <w:szCs w:val="29"/>
          <w:lang w:eastAsia="en-GB"/>
        </w:rPr>
        <w:t>Reviewer: Campbell Webb</w:t>
      </w:r>
    </w:p>
    <w:p w14:paraId="627A62EA" w14:textId="77777777" w:rsidR="00D36424" w:rsidRPr="00D36424" w:rsidRDefault="00D36424" w:rsidP="00D36424">
      <w:pPr>
        <w:shd w:val="clear" w:color="auto" w:fill="FEFEFE"/>
        <w:spacing w:line="300" w:lineRule="atLeast"/>
        <w:outlineLvl w:val="3"/>
        <w:rPr>
          <w:rFonts w:ascii="inherit" w:eastAsia="Times New Roman" w:hAnsi="inherit" w:cs="Times New Roman"/>
          <w:b/>
          <w:bCs/>
          <w:color w:val="333333"/>
          <w:sz w:val="21"/>
          <w:szCs w:val="21"/>
          <w:lang w:eastAsia="en-GB"/>
        </w:rPr>
      </w:pPr>
      <w:r w:rsidRPr="00D36424">
        <w:rPr>
          <w:rFonts w:ascii="inherit" w:eastAsia="Times New Roman" w:hAnsi="inherit" w:cs="Times New Roman"/>
          <w:b/>
          <w:bCs/>
          <w:color w:val="333333"/>
          <w:sz w:val="21"/>
          <w:szCs w:val="21"/>
          <w:lang w:eastAsia="en-GB"/>
        </w:rPr>
        <w:t>Basic reporting</w:t>
      </w:r>
    </w:p>
    <w:p w14:paraId="5535287C" w14:textId="6DD08CC7" w:rsidR="00211D37" w:rsidRDefault="00D36424" w:rsidP="00D36424">
      <w:pPr>
        <w:shd w:val="clear" w:color="auto" w:fill="FEFEFE"/>
        <w:spacing w:after="150" w:line="360" w:lineRule="atLeast"/>
        <w:rPr>
          <w:rFonts w:ascii="Helvetica Neue" w:hAnsi="Helvetica Neue" w:cs="Times New Roman"/>
          <w:color w:val="484848"/>
          <w:sz w:val="20"/>
          <w:szCs w:val="20"/>
          <w:lang w:eastAsia="en-GB"/>
        </w:rPr>
      </w:pPr>
      <w:r w:rsidRPr="00D36424">
        <w:rPr>
          <w:rFonts w:ascii="Helvetica Neue" w:hAnsi="Helvetica Neue" w:cs="Times New Roman"/>
          <w:color w:val="484848"/>
          <w:sz w:val="20"/>
          <w:szCs w:val="20"/>
          <w:lang w:eastAsia="en-GB"/>
        </w:rPr>
        <w:t xml:space="preserve">This paper describes a project of the </w:t>
      </w:r>
      <w:proofErr w:type="gramStart"/>
      <w:r w:rsidRPr="00D36424">
        <w:rPr>
          <w:rFonts w:ascii="Helvetica Neue" w:hAnsi="Helvetica Neue" w:cs="Times New Roman"/>
          <w:color w:val="484848"/>
          <w:sz w:val="20"/>
          <w:szCs w:val="20"/>
          <w:lang w:eastAsia="en-GB"/>
        </w:rPr>
        <w:t>author’s</w:t>
      </w:r>
      <w:proofErr w:type="gramEnd"/>
      <w:r w:rsidRPr="00D36424">
        <w:rPr>
          <w:rFonts w:ascii="Helvetica Neue" w:hAnsi="Helvetica Neue" w:cs="Times New Roman"/>
          <w:color w:val="484848"/>
          <w:sz w:val="20"/>
          <w:szCs w:val="20"/>
          <w:lang w:eastAsia="en-GB"/>
        </w:rPr>
        <w:t xml:space="preserve"> to reconcile data from a number of online data sources, link the data together using RDF triples, and build a web interface to browse the data. The data are: taxonomic names of the fauna in the Atlas of Living Australia, and articles and their authors that published these names. The article also presents some pertinent analyses of the taxon/article/author data once they had been assembled. The project itself is a valuable contribution in the field of biodiversity informatics and taxonomy, and the paper describes the project clearly and comprehensively.</w:t>
      </w:r>
      <w:r w:rsidRPr="00D36424">
        <w:rPr>
          <w:rFonts w:ascii="Helvetica Neue" w:hAnsi="Helvetica Neue" w:cs="Times New Roman"/>
          <w:color w:val="484848"/>
          <w:sz w:val="20"/>
          <w:szCs w:val="20"/>
          <w:lang w:eastAsia="en-GB"/>
        </w:rPr>
        <w:br/>
      </w:r>
      <w:r w:rsidRPr="00D36424">
        <w:rPr>
          <w:rFonts w:ascii="Helvetica Neue" w:hAnsi="Helvetica Neue" w:cs="Times New Roman"/>
          <w:color w:val="484848"/>
          <w:sz w:val="20"/>
          <w:szCs w:val="20"/>
          <w:lang w:eastAsia="en-GB"/>
        </w:rPr>
        <w:br/>
        <w:t>My criticisms are relatively minor. Some relate to the presentation (here), some to engineering choices (section 2, below), some to conclusions (section 3, below).</w:t>
      </w:r>
      <w:r w:rsidRPr="00D36424">
        <w:rPr>
          <w:rFonts w:ascii="Helvetica Neue" w:hAnsi="Helvetica Neue" w:cs="Times New Roman"/>
          <w:color w:val="484848"/>
          <w:sz w:val="20"/>
          <w:szCs w:val="20"/>
          <w:lang w:eastAsia="en-GB"/>
        </w:rPr>
        <w:br/>
      </w:r>
      <w:r w:rsidRPr="00D36424">
        <w:rPr>
          <w:rFonts w:ascii="Helvetica Neue" w:hAnsi="Helvetica Neue" w:cs="Times New Roman"/>
          <w:color w:val="484848"/>
          <w:sz w:val="20"/>
          <w:szCs w:val="20"/>
          <w:lang w:eastAsia="en-GB"/>
        </w:rPr>
        <w:br/>
      </w:r>
      <w:r w:rsidRPr="00D36424">
        <w:rPr>
          <w:rFonts w:ascii="Helvetica Neue" w:hAnsi="Helvetica Neue" w:cs="Times New Roman"/>
          <w:strike/>
          <w:color w:val="484848"/>
          <w:sz w:val="20"/>
          <w:szCs w:val="20"/>
          <w:lang w:eastAsia="en-GB"/>
        </w:rPr>
        <w:t>1. The Abstract does not reflect the full substance of the paper. Some mention of each of the elements of “reconciliation, augmentation and meta-analysis” should be added. The analyses that the author performed on Ozymandias data are themselves small but significant contributions to taxonomic science and should be mentioned in the abstract.</w:t>
      </w:r>
    </w:p>
    <w:p w14:paraId="501BD39A" w14:textId="6BB977C3" w:rsidR="00211D37" w:rsidRPr="00211D37" w:rsidRDefault="00211D37" w:rsidP="00D36424">
      <w:pPr>
        <w:shd w:val="clear" w:color="auto" w:fill="FEFEFE"/>
        <w:spacing w:after="150" w:line="360" w:lineRule="atLeast"/>
        <w:rPr>
          <w:rFonts w:ascii="Helvetica Neue" w:hAnsi="Helvetica Neue" w:cs="Times New Roman"/>
          <w:b/>
          <w:color w:val="484848"/>
          <w:sz w:val="20"/>
          <w:szCs w:val="20"/>
          <w:lang w:eastAsia="en-GB"/>
        </w:rPr>
      </w:pPr>
      <w:r w:rsidRPr="00211D37">
        <w:rPr>
          <w:rFonts w:ascii="Helvetica Neue" w:hAnsi="Helvetica Neue" w:cs="Times New Roman"/>
          <w:b/>
          <w:color w:val="484848"/>
          <w:sz w:val="20"/>
          <w:szCs w:val="20"/>
          <w:lang w:eastAsia="en-GB"/>
        </w:rPr>
        <w:t>-RDMP I’ve tweaked the abstract to mention reconciliation and a little more detail about the applications.</w:t>
      </w:r>
      <w:r>
        <w:rPr>
          <w:rFonts w:ascii="Helvetica Neue" w:hAnsi="Helvetica Neue" w:cs="Times New Roman"/>
          <w:b/>
          <w:color w:val="484848"/>
          <w:sz w:val="20"/>
          <w:szCs w:val="20"/>
          <w:lang w:eastAsia="en-GB"/>
        </w:rPr>
        <w:t xml:space="preserve"> I’m trying not to oversell the analyses which at this stage are more illustrations of what could be done, rather than full-blown analyses.</w:t>
      </w:r>
    </w:p>
    <w:p w14:paraId="7E06FA60" w14:textId="720F4D77" w:rsidR="00295A53" w:rsidRDefault="00D36424" w:rsidP="00D36424">
      <w:pPr>
        <w:shd w:val="clear" w:color="auto" w:fill="FEFEFE"/>
        <w:spacing w:after="150" w:line="360" w:lineRule="atLeast"/>
        <w:rPr>
          <w:rFonts w:ascii="Helvetica Neue" w:hAnsi="Helvetica Neue" w:cs="Times New Roman"/>
          <w:color w:val="484848"/>
          <w:sz w:val="20"/>
          <w:szCs w:val="20"/>
          <w:lang w:eastAsia="en-GB"/>
        </w:rPr>
      </w:pPr>
      <w:r w:rsidRPr="00D36424">
        <w:rPr>
          <w:rFonts w:ascii="Helvetica Neue" w:hAnsi="Helvetica Neue" w:cs="Times New Roman"/>
          <w:color w:val="484848"/>
          <w:sz w:val="20"/>
          <w:szCs w:val="20"/>
          <w:lang w:eastAsia="en-GB"/>
        </w:rPr>
        <w:br/>
      </w:r>
      <w:r w:rsidRPr="00D36424">
        <w:rPr>
          <w:rFonts w:ascii="Helvetica Neue" w:hAnsi="Helvetica Neue" w:cs="Times New Roman"/>
          <w:strike/>
          <w:color w:val="484848"/>
          <w:sz w:val="20"/>
          <w:szCs w:val="20"/>
          <w:lang w:eastAsia="en-GB"/>
        </w:rPr>
        <w:t>2. The paper shows signs of having been submitted perhaps before one final editorial check through! There are more typos than there should be, and several missing citations.</w:t>
      </w:r>
    </w:p>
    <w:p w14:paraId="7E0C3BA7" w14:textId="1FB94A6D" w:rsidR="00295A53" w:rsidRPr="0017238B" w:rsidRDefault="00295A53" w:rsidP="00D36424">
      <w:pPr>
        <w:shd w:val="clear" w:color="auto" w:fill="FEFEFE"/>
        <w:spacing w:after="150" w:line="360" w:lineRule="atLeast"/>
        <w:rPr>
          <w:rFonts w:ascii="Helvetica Neue" w:hAnsi="Helvetica Neue" w:cs="Times New Roman"/>
          <w:b/>
          <w:color w:val="484848"/>
          <w:sz w:val="20"/>
          <w:szCs w:val="20"/>
          <w:lang w:eastAsia="en-GB"/>
        </w:rPr>
      </w:pPr>
      <w:r w:rsidRPr="0017238B">
        <w:rPr>
          <w:rFonts w:ascii="Helvetica Neue" w:hAnsi="Helvetica Neue" w:cs="Times New Roman"/>
          <w:b/>
          <w:color w:val="484848"/>
          <w:sz w:val="20"/>
          <w:szCs w:val="20"/>
          <w:lang w:eastAsia="en-GB"/>
        </w:rPr>
        <w:t>-RDMP Apologies for this, the manuscript certainly would have benefit from some tidying up before submission.</w:t>
      </w:r>
    </w:p>
    <w:p w14:paraId="3944E4DB" w14:textId="77777777" w:rsidR="00B502A5" w:rsidRDefault="00D36424" w:rsidP="00D36424">
      <w:pPr>
        <w:shd w:val="clear" w:color="auto" w:fill="FEFEFE"/>
        <w:spacing w:after="150" w:line="360" w:lineRule="atLeast"/>
        <w:rPr>
          <w:rFonts w:ascii="Helvetica Neue" w:hAnsi="Helvetica Neue" w:cs="Times New Roman"/>
          <w:color w:val="484848"/>
          <w:sz w:val="20"/>
          <w:szCs w:val="20"/>
          <w:lang w:eastAsia="en-GB"/>
        </w:rPr>
      </w:pPr>
      <w:r w:rsidRPr="00D36424">
        <w:rPr>
          <w:rFonts w:ascii="Helvetica Neue" w:hAnsi="Helvetica Neue" w:cs="Times New Roman"/>
          <w:color w:val="484848"/>
          <w:sz w:val="20"/>
          <w:szCs w:val="20"/>
          <w:lang w:eastAsia="en-GB"/>
        </w:rPr>
        <w:br/>
      </w:r>
      <w:r w:rsidRPr="00D36424">
        <w:rPr>
          <w:rFonts w:ascii="Helvetica Neue" w:hAnsi="Helvetica Neue" w:cs="Times New Roman"/>
          <w:strike/>
          <w:color w:val="484848"/>
          <w:sz w:val="20"/>
          <w:szCs w:val="20"/>
          <w:lang w:eastAsia="en-GB"/>
        </w:rPr>
        <w:t xml:space="preserve">3. The formatting of in-text citation is often incorrect. I see that </w:t>
      </w:r>
      <w:proofErr w:type="spellStart"/>
      <w:r w:rsidRPr="00D36424">
        <w:rPr>
          <w:rFonts w:ascii="Helvetica Neue" w:hAnsi="Helvetica Neue" w:cs="Times New Roman"/>
          <w:strike/>
          <w:color w:val="484848"/>
          <w:sz w:val="20"/>
          <w:szCs w:val="20"/>
          <w:lang w:eastAsia="en-GB"/>
        </w:rPr>
        <w:t>PeerJ</w:t>
      </w:r>
      <w:proofErr w:type="spellEnd"/>
      <w:r w:rsidRPr="00D36424">
        <w:rPr>
          <w:rFonts w:ascii="Helvetica Neue" w:hAnsi="Helvetica Neue" w:cs="Times New Roman"/>
          <w:strike/>
          <w:color w:val="484848"/>
          <w:sz w:val="20"/>
          <w:szCs w:val="20"/>
          <w:lang w:eastAsia="en-GB"/>
        </w:rPr>
        <w:t xml:space="preserve"> does not enforce a particular citation style, but I imagine the in-text citations should be performed by the author. E.g., “published in (Riedel &amp; </w:t>
      </w:r>
      <w:proofErr w:type="spellStart"/>
      <w:r w:rsidRPr="00D36424">
        <w:rPr>
          <w:rFonts w:ascii="Helvetica Neue" w:hAnsi="Helvetica Neue" w:cs="Times New Roman"/>
          <w:strike/>
          <w:color w:val="484848"/>
          <w:sz w:val="20"/>
          <w:szCs w:val="20"/>
          <w:lang w:eastAsia="en-GB"/>
        </w:rPr>
        <w:t>Tänzler</w:t>
      </w:r>
      <w:proofErr w:type="spellEnd"/>
      <w:r w:rsidRPr="00D36424">
        <w:rPr>
          <w:rFonts w:ascii="Helvetica Neue" w:hAnsi="Helvetica Neue" w:cs="Times New Roman"/>
          <w:strike/>
          <w:color w:val="484848"/>
          <w:sz w:val="20"/>
          <w:szCs w:val="20"/>
          <w:lang w:eastAsia="en-GB"/>
        </w:rPr>
        <w:t xml:space="preserve">, 2016)” should be “published in Riedel &amp; </w:t>
      </w:r>
      <w:proofErr w:type="spellStart"/>
      <w:r w:rsidRPr="00D36424">
        <w:rPr>
          <w:rFonts w:ascii="Helvetica Neue" w:hAnsi="Helvetica Neue" w:cs="Times New Roman"/>
          <w:strike/>
          <w:color w:val="484848"/>
          <w:sz w:val="20"/>
          <w:szCs w:val="20"/>
          <w:lang w:eastAsia="en-GB"/>
        </w:rPr>
        <w:t>Tänzler</w:t>
      </w:r>
      <w:proofErr w:type="spellEnd"/>
      <w:r w:rsidRPr="00D36424">
        <w:rPr>
          <w:rFonts w:ascii="Helvetica Neue" w:hAnsi="Helvetica Neue" w:cs="Times New Roman"/>
          <w:strike/>
          <w:color w:val="484848"/>
          <w:sz w:val="20"/>
          <w:szCs w:val="20"/>
          <w:lang w:eastAsia="en-GB"/>
        </w:rPr>
        <w:t xml:space="preserve"> (2016)”, etc.</w:t>
      </w:r>
      <w:r w:rsidRPr="00D36424">
        <w:rPr>
          <w:rFonts w:ascii="Helvetica Neue" w:hAnsi="Helvetica Neue" w:cs="Times New Roman"/>
          <w:strike/>
          <w:color w:val="484848"/>
          <w:sz w:val="20"/>
          <w:szCs w:val="20"/>
          <w:lang w:eastAsia="en-GB"/>
        </w:rPr>
        <w:br/>
      </w:r>
    </w:p>
    <w:p w14:paraId="5EF80CB1" w14:textId="230C7AFB" w:rsidR="00295A53" w:rsidRPr="00B502A5" w:rsidRDefault="00295A53" w:rsidP="00D36424">
      <w:pPr>
        <w:shd w:val="clear" w:color="auto" w:fill="FEFEFE"/>
        <w:spacing w:after="150" w:line="360" w:lineRule="atLeast"/>
        <w:rPr>
          <w:rFonts w:ascii="Helvetica Neue" w:hAnsi="Helvetica Neue" w:cs="Times New Roman"/>
          <w:b/>
          <w:color w:val="484848"/>
          <w:sz w:val="20"/>
          <w:szCs w:val="20"/>
          <w:lang w:eastAsia="en-GB"/>
        </w:rPr>
      </w:pPr>
      <w:r w:rsidRPr="00B502A5">
        <w:rPr>
          <w:rFonts w:ascii="Helvetica Neue" w:hAnsi="Helvetica Neue" w:cs="Times New Roman"/>
          <w:b/>
          <w:color w:val="484848"/>
          <w:sz w:val="20"/>
          <w:szCs w:val="20"/>
          <w:lang w:eastAsia="en-GB"/>
        </w:rPr>
        <w:t xml:space="preserve">-RDMP A combination of haste and forgetting how </w:t>
      </w:r>
      <w:proofErr w:type="spellStart"/>
      <w:r w:rsidRPr="00B502A5">
        <w:rPr>
          <w:rFonts w:ascii="Helvetica Neue" w:hAnsi="Helvetica Neue" w:cs="Times New Roman"/>
          <w:b/>
          <w:color w:val="484848"/>
          <w:sz w:val="20"/>
          <w:szCs w:val="20"/>
          <w:lang w:eastAsia="en-GB"/>
        </w:rPr>
        <w:t>Zotero</w:t>
      </w:r>
      <w:proofErr w:type="spellEnd"/>
      <w:r w:rsidRPr="00B502A5">
        <w:rPr>
          <w:rFonts w:ascii="Helvetica Neue" w:hAnsi="Helvetica Neue" w:cs="Times New Roman"/>
          <w:b/>
          <w:color w:val="484848"/>
          <w:sz w:val="20"/>
          <w:szCs w:val="20"/>
          <w:lang w:eastAsia="en-GB"/>
        </w:rPr>
        <w:t xml:space="preserve"> worked led to these, which I’ve been weeding out.</w:t>
      </w:r>
    </w:p>
    <w:p w14:paraId="400C14CA" w14:textId="64A0AFEA" w:rsidR="00BB62EA" w:rsidRPr="00BB62EA" w:rsidRDefault="00D36424" w:rsidP="00D36424">
      <w:pPr>
        <w:shd w:val="clear" w:color="auto" w:fill="FEFEFE"/>
        <w:spacing w:after="150" w:line="360" w:lineRule="atLeast"/>
        <w:rPr>
          <w:rFonts w:ascii="Helvetica Neue" w:hAnsi="Helvetica Neue" w:cs="Times New Roman"/>
          <w:strike/>
          <w:color w:val="484848"/>
          <w:sz w:val="20"/>
          <w:szCs w:val="20"/>
          <w:lang w:eastAsia="en-GB"/>
        </w:rPr>
      </w:pPr>
      <w:r w:rsidRPr="00D36424">
        <w:rPr>
          <w:rFonts w:ascii="Helvetica Neue" w:hAnsi="Helvetica Neue" w:cs="Times New Roman"/>
          <w:color w:val="484848"/>
          <w:sz w:val="20"/>
          <w:szCs w:val="20"/>
          <w:lang w:eastAsia="en-GB"/>
        </w:rPr>
        <w:br/>
      </w:r>
      <w:r w:rsidRPr="00D36424">
        <w:rPr>
          <w:rFonts w:ascii="Helvetica Neue" w:hAnsi="Helvetica Neue" w:cs="Times New Roman"/>
          <w:strike/>
          <w:color w:val="484848"/>
          <w:sz w:val="20"/>
          <w:szCs w:val="20"/>
          <w:lang w:eastAsia="en-GB"/>
        </w:rPr>
        <w:t xml:space="preserve">4. The paper seems just a touch too long (10-15%). Some detail could be omitted: for example, some of the </w:t>
      </w:r>
      <w:proofErr w:type="spellStart"/>
      <w:r w:rsidRPr="00D36424">
        <w:rPr>
          <w:rFonts w:ascii="Helvetica Neue" w:hAnsi="Helvetica Neue" w:cs="Times New Roman"/>
          <w:strike/>
          <w:color w:val="484848"/>
          <w:sz w:val="20"/>
          <w:szCs w:val="20"/>
          <w:lang w:eastAsia="en-GB"/>
        </w:rPr>
        <w:t>the</w:t>
      </w:r>
      <w:proofErr w:type="spellEnd"/>
      <w:r w:rsidRPr="00D36424">
        <w:rPr>
          <w:rFonts w:ascii="Helvetica Neue" w:hAnsi="Helvetica Neue" w:cs="Times New Roman"/>
          <w:strike/>
          <w:color w:val="484848"/>
          <w:sz w:val="20"/>
          <w:szCs w:val="20"/>
          <w:lang w:eastAsia="en-GB"/>
        </w:rPr>
        <w:t xml:space="preserve"> details of DOI dereferencing (LL 145-152), some of the details of the web interface (LL 296-326), and some of the text from LL 163-170 and LL 225-237. On the other hand, the details of reconciling author names (LL 204-216) is valuable and probably represents a lot of the time that went in the project.</w:t>
      </w:r>
    </w:p>
    <w:p w14:paraId="592E38C7" w14:textId="4E81CCF5" w:rsidR="00BB62EA" w:rsidRPr="00BB62EA" w:rsidRDefault="00BB62EA" w:rsidP="00D36424">
      <w:pPr>
        <w:shd w:val="clear" w:color="auto" w:fill="FEFEFE"/>
        <w:spacing w:after="150" w:line="360" w:lineRule="atLeast"/>
        <w:rPr>
          <w:rFonts w:ascii="Helvetica Neue" w:hAnsi="Helvetica Neue" w:cs="Times New Roman"/>
          <w:b/>
          <w:color w:val="484848"/>
          <w:sz w:val="20"/>
          <w:szCs w:val="20"/>
          <w:lang w:eastAsia="en-GB"/>
        </w:rPr>
      </w:pPr>
      <w:r w:rsidRPr="00BB62EA">
        <w:rPr>
          <w:rFonts w:ascii="Helvetica Neue" w:hAnsi="Helvetica Neue" w:cs="Times New Roman"/>
          <w:b/>
          <w:color w:val="484848"/>
          <w:sz w:val="20"/>
          <w:szCs w:val="20"/>
          <w:lang w:eastAsia="en-GB"/>
        </w:rPr>
        <w:t>-RDMP I’ll defer to the editor here, but I think these parts of the MS are useful if anyone who wants a deeper understanding of some of the issues faced by anyone foolish enough to build a knowledge graph. Hence, I’ve kept them in.</w:t>
      </w:r>
    </w:p>
    <w:p w14:paraId="350CD421" w14:textId="7619DC88" w:rsidR="00B138FF" w:rsidRPr="00B138FF" w:rsidRDefault="00D36424" w:rsidP="00D36424">
      <w:pPr>
        <w:shd w:val="clear" w:color="auto" w:fill="FEFEFE"/>
        <w:spacing w:after="150" w:line="360" w:lineRule="atLeast"/>
        <w:rPr>
          <w:rFonts w:ascii="Helvetica Neue" w:hAnsi="Helvetica Neue" w:cs="Times New Roman"/>
          <w:strike/>
          <w:color w:val="484848"/>
          <w:sz w:val="20"/>
          <w:szCs w:val="20"/>
          <w:lang w:eastAsia="en-GB"/>
        </w:rPr>
      </w:pPr>
      <w:r w:rsidRPr="00D36424">
        <w:rPr>
          <w:rFonts w:ascii="Helvetica Neue" w:hAnsi="Helvetica Neue" w:cs="Times New Roman"/>
          <w:color w:val="484848"/>
          <w:sz w:val="20"/>
          <w:szCs w:val="20"/>
          <w:lang w:eastAsia="en-GB"/>
        </w:rPr>
        <w:br/>
      </w:r>
      <w:r w:rsidRPr="00D36424">
        <w:rPr>
          <w:rFonts w:ascii="Helvetica Neue" w:hAnsi="Helvetica Neue" w:cs="Times New Roman"/>
          <w:strike/>
          <w:color w:val="484848"/>
          <w:sz w:val="20"/>
          <w:szCs w:val="20"/>
          <w:lang w:eastAsia="en-GB"/>
        </w:rPr>
        <w:t>5. A trivial question, but one most readers will have: Why the name Ozymandias? After the poem by Shelley? A short answer to that question would be appropriate in the paper.</w:t>
      </w:r>
    </w:p>
    <w:p w14:paraId="6944B4D4" w14:textId="2E288B16" w:rsidR="00EC6FF5" w:rsidRPr="00EC6FF5" w:rsidRDefault="00B138FF" w:rsidP="00D36424">
      <w:pPr>
        <w:shd w:val="clear" w:color="auto" w:fill="FEFEFE"/>
        <w:spacing w:after="150" w:line="360" w:lineRule="atLeast"/>
        <w:rPr>
          <w:rFonts w:ascii="Helvetica Neue" w:hAnsi="Helvetica Neue" w:cs="Times New Roman"/>
          <w:strike/>
          <w:color w:val="484848"/>
          <w:sz w:val="20"/>
          <w:szCs w:val="20"/>
          <w:lang w:eastAsia="en-GB"/>
        </w:rPr>
      </w:pPr>
      <w:r w:rsidRPr="0017238B">
        <w:rPr>
          <w:rFonts w:ascii="Helvetica Neue" w:hAnsi="Helvetica Neue" w:cs="Times New Roman"/>
          <w:b/>
          <w:color w:val="484848"/>
          <w:sz w:val="20"/>
          <w:szCs w:val="20"/>
          <w:lang w:eastAsia="en-GB"/>
        </w:rPr>
        <w:t>-RDMP I’ve added a line explaining the origin of the name.</w:t>
      </w:r>
      <w:r w:rsidR="00D36424" w:rsidRPr="00D36424">
        <w:rPr>
          <w:rFonts w:ascii="Helvetica Neue" w:hAnsi="Helvetica Neue" w:cs="Times New Roman"/>
          <w:b/>
          <w:color w:val="484848"/>
          <w:sz w:val="20"/>
          <w:szCs w:val="20"/>
          <w:lang w:eastAsia="en-GB"/>
        </w:rPr>
        <w:br/>
      </w:r>
      <w:r w:rsidR="00D36424" w:rsidRPr="00D36424">
        <w:rPr>
          <w:rFonts w:ascii="Helvetica Neue" w:hAnsi="Helvetica Neue" w:cs="Times New Roman"/>
          <w:color w:val="484848"/>
          <w:sz w:val="20"/>
          <w:szCs w:val="20"/>
          <w:lang w:eastAsia="en-GB"/>
        </w:rPr>
        <w:br/>
      </w:r>
      <w:r w:rsidR="00D36424" w:rsidRPr="00D36424">
        <w:rPr>
          <w:rFonts w:ascii="Helvetica Neue" w:hAnsi="Helvetica Neue" w:cs="Times New Roman"/>
          <w:strike/>
          <w:color w:val="484848"/>
          <w:sz w:val="20"/>
          <w:szCs w:val="20"/>
          <w:lang w:eastAsia="en-GB"/>
        </w:rPr>
        <w:t xml:space="preserve">6. There are few mentions of other biodiversity knowledge graphs, suggesting that Ozymandias is one of the very first. If we include any sharing of biodiversity data as LOD, then there are many (e.g., </w:t>
      </w:r>
      <w:proofErr w:type="spellStart"/>
      <w:r w:rsidR="00D36424" w:rsidRPr="00D36424">
        <w:rPr>
          <w:rFonts w:ascii="Helvetica Neue" w:hAnsi="Helvetica Neue" w:cs="Times New Roman"/>
          <w:strike/>
          <w:color w:val="484848"/>
          <w:sz w:val="20"/>
          <w:szCs w:val="20"/>
          <w:lang w:eastAsia="en-GB"/>
        </w:rPr>
        <w:t>OpenBioDiv</w:t>
      </w:r>
      <w:proofErr w:type="spellEnd"/>
      <w:r w:rsidR="00D36424" w:rsidRPr="00D36424">
        <w:rPr>
          <w:rFonts w:ascii="Helvetica Neue" w:hAnsi="Helvetica Neue" w:cs="Times New Roman"/>
          <w:strike/>
          <w:color w:val="484848"/>
          <w:sz w:val="20"/>
          <w:szCs w:val="20"/>
          <w:lang w:eastAsia="en-GB"/>
        </w:rPr>
        <w:t>, Minami et al (2011, “Towards a Data Hub for Biodiversity with LOD”), Mai et al. (2011, “Linked Open Data of Ecology (LODE): A New Approach for Ecological Data Sharing”),</w:t>
      </w:r>
      <w:r w:rsidR="00D36424" w:rsidRPr="00EC6FF5">
        <w:rPr>
          <w:rFonts w:ascii="Helvetica Neue" w:hAnsi="Helvetica Neue" w:cs="Times New Roman"/>
          <w:strike/>
          <w:color w:val="484848"/>
          <w:sz w:val="20"/>
          <w:szCs w:val="20"/>
          <w:lang w:eastAsia="en-GB"/>
        </w:rPr>
        <w:t> </w:t>
      </w:r>
      <w:hyperlink r:id="rId7" w:history="1">
        <w:r w:rsidR="00D36424" w:rsidRPr="00EC6FF5">
          <w:rPr>
            <w:rFonts w:ascii="Helvetica Neue" w:hAnsi="Helvetica Neue" w:cs="Times New Roman"/>
            <w:strike/>
            <w:color w:val="2A85E8"/>
            <w:sz w:val="20"/>
            <w:szCs w:val="20"/>
            <w:lang w:eastAsia="en-GB"/>
          </w:rPr>
          <w:t>http://bioimages.vanderbilt.edu/</w:t>
        </w:r>
      </w:hyperlink>
      <w:r w:rsidR="00D36424" w:rsidRPr="00D36424">
        <w:rPr>
          <w:rFonts w:ascii="Helvetica Neue" w:hAnsi="Helvetica Neue" w:cs="Times New Roman"/>
          <w:strike/>
          <w:color w:val="484848"/>
          <w:sz w:val="20"/>
          <w:szCs w:val="20"/>
          <w:lang w:eastAsia="en-GB"/>
        </w:rPr>
        <w:t xml:space="preserve">, taxonconcept.org, </w:t>
      </w:r>
      <w:proofErr w:type="spellStart"/>
      <w:r w:rsidR="00D36424" w:rsidRPr="00D36424">
        <w:rPr>
          <w:rFonts w:ascii="Helvetica Neue" w:hAnsi="Helvetica Neue" w:cs="Times New Roman"/>
          <w:strike/>
          <w:color w:val="484848"/>
          <w:sz w:val="20"/>
          <w:szCs w:val="20"/>
          <w:lang w:eastAsia="en-GB"/>
        </w:rPr>
        <w:t>etc</w:t>
      </w:r>
      <w:proofErr w:type="spellEnd"/>
      <w:r w:rsidR="00D36424" w:rsidRPr="00D36424">
        <w:rPr>
          <w:rFonts w:ascii="Helvetica Neue" w:hAnsi="Helvetica Neue" w:cs="Times New Roman"/>
          <w:strike/>
          <w:color w:val="484848"/>
          <w:sz w:val="20"/>
          <w:szCs w:val="20"/>
          <w:lang w:eastAsia="en-GB"/>
        </w:rPr>
        <w:t>).</w:t>
      </w:r>
    </w:p>
    <w:p w14:paraId="7CE75819" w14:textId="2D18A5D5" w:rsidR="005C2DD9" w:rsidRDefault="00EC6FF5" w:rsidP="00D36424">
      <w:pPr>
        <w:shd w:val="clear" w:color="auto" w:fill="FEFEFE"/>
        <w:spacing w:after="150" w:line="360" w:lineRule="atLeast"/>
        <w:rPr>
          <w:rFonts w:ascii="Helvetica Neue" w:hAnsi="Helvetica Neue" w:cs="Times New Roman"/>
          <w:color w:val="484848"/>
          <w:sz w:val="20"/>
          <w:szCs w:val="20"/>
          <w:lang w:eastAsia="en-GB"/>
        </w:rPr>
      </w:pPr>
      <w:r w:rsidRPr="0066578A">
        <w:rPr>
          <w:rFonts w:ascii="Helvetica Neue" w:hAnsi="Helvetica Neue" w:cs="Times New Roman"/>
          <w:b/>
          <w:color w:val="484848"/>
          <w:sz w:val="20"/>
          <w:szCs w:val="20"/>
          <w:lang w:eastAsia="en-GB"/>
        </w:rPr>
        <w:t xml:space="preserve">-RDMP There are many more linked data sources for biodiversity, including LSID providers, Bio2RDF, etc. I’ve limited the list to </w:t>
      </w:r>
      <w:proofErr w:type="spellStart"/>
      <w:r w:rsidRPr="00D36424">
        <w:rPr>
          <w:rFonts w:ascii="Helvetica Neue" w:hAnsi="Helvetica Neue" w:cs="Times New Roman"/>
          <w:b/>
          <w:color w:val="484848"/>
          <w:sz w:val="20"/>
          <w:szCs w:val="20"/>
          <w:lang w:eastAsia="en-GB"/>
        </w:rPr>
        <w:t>OpenBioDiv</w:t>
      </w:r>
      <w:proofErr w:type="spellEnd"/>
      <w:r w:rsidRPr="0066578A">
        <w:rPr>
          <w:rFonts w:ascii="Helvetica Neue" w:hAnsi="Helvetica Neue" w:cs="Times New Roman"/>
          <w:b/>
          <w:color w:val="484848"/>
          <w:sz w:val="20"/>
          <w:szCs w:val="20"/>
          <w:lang w:eastAsia="en-GB"/>
        </w:rPr>
        <w:t xml:space="preserve"> as it’s the most similar in scope to Ozymandias. I also think there’s a difference between knowledge graphs and simple RDF wrappers around data sources, which is what we often end up with. </w:t>
      </w:r>
      <w:r w:rsidR="00D36424" w:rsidRPr="00D36424">
        <w:rPr>
          <w:rFonts w:ascii="Helvetica Neue" w:hAnsi="Helvetica Neue" w:cs="Times New Roman"/>
          <w:b/>
          <w:color w:val="484848"/>
          <w:sz w:val="20"/>
          <w:szCs w:val="20"/>
          <w:lang w:eastAsia="en-GB"/>
        </w:rPr>
        <w:br/>
      </w:r>
      <w:r w:rsidR="00D36424" w:rsidRPr="00D36424">
        <w:rPr>
          <w:rFonts w:ascii="Helvetica Neue" w:hAnsi="Helvetica Neue" w:cs="Times New Roman"/>
          <w:color w:val="484848"/>
          <w:sz w:val="20"/>
          <w:szCs w:val="20"/>
          <w:lang w:eastAsia="en-GB"/>
        </w:rPr>
        <w:br/>
      </w:r>
      <w:r w:rsidR="00D36424" w:rsidRPr="00D36424">
        <w:rPr>
          <w:rFonts w:ascii="Helvetica Neue" w:hAnsi="Helvetica Neue" w:cs="Times New Roman"/>
          <w:color w:val="484848"/>
          <w:sz w:val="20"/>
          <w:szCs w:val="20"/>
          <w:lang w:eastAsia="en-GB"/>
        </w:rPr>
        <w:br/>
        <w:t>Line by line:</w:t>
      </w:r>
      <w:r w:rsidR="00D36424" w:rsidRPr="00D36424">
        <w:rPr>
          <w:rFonts w:ascii="Helvetica Neue" w:hAnsi="Helvetica Neue" w:cs="Times New Roman"/>
          <w:color w:val="484848"/>
          <w:sz w:val="20"/>
          <w:szCs w:val="20"/>
          <w:lang w:eastAsia="en-GB"/>
        </w:rPr>
        <w:br/>
      </w:r>
      <w:r w:rsidR="00D36424" w:rsidRPr="00D36424">
        <w:rPr>
          <w:rFonts w:ascii="Helvetica Neue" w:hAnsi="Helvetica Neue" w:cs="Times New Roman"/>
          <w:color w:val="484848"/>
          <w:sz w:val="20"/>
          <w:szCs w:val="20"/>
          <w:lang w:eastAsia="en-GB"/>
        </w:rPr>
        <w:br/>
      </w:r>
      <w:r w:rsidR="00D36424" w:rsidRPr="00D36424">
        <w:rPr>
          <w:rFonts w:ascii="Helvetica Neue" w:hAnsi="Helvetica Neue" w:cs="Times New Roman"/>
          <w:strike/>
          <w:color w:val="484848"/>
          <w:sz w:val="20"/>
          <w:szCs w:val="20"/>
          <w:lang w:eastAsia="en-GB"/>
        </w:rPr>
        <w:t>L 38. “representation of a knowledge graph” -&gt; “implementation of the basic unit of a knowledge graph”</w:t>
      </w:r>
      <w:r w:rsidR="00D36424" w:rsidRPr="00D36424">
        <w:rPr>
          <w:rFonts w:ascii="Helvetica Neue" w:hAnsi="Helvetica Neue" w:cs="Times New Roman"/>
          <w:strike/>
          <w:color w:val="484848"/>
          <w:sz w:val="20"/>
          <w:szCs w:val="20"/>
          <w:lang w:eastAsia="en-GB"/>
        </w:rPr>
        <w:br/>
      </w:r>
      <w:r w:rsidR="00D36424" w:rsidRPr="00D36424">
        <w:rPr>
          <w:rFonts w:ascii="Helvetica Neue" w:hAnsi="Helvetica Neue" w:cs="Times New Roman"/>
          <w:color w:val="484848"/>
          <w:sz w:val="20"/>
          <w:szCs w:val="20"/>
          <w:lang w:eastAsia="en-GB"/>
        </w:rPr>
        <w:br/>
      </w:r>
      <w:r w:rsidR="00D36424" w:rsidRPr="00D36424">
        <w:rPr>
          <w:rFonts w:ascii="Helvetica Neue" w:hAnsi="Helvetica Neue" w:cs="Times New Roman"/>
          <w:strike/>
          <w:color w:val="484848"/>
          <w:sz w:val="20"/>
          <w:szCs w:val="20"/>
          <w:lang w:eastAsia="en-GB"/>
        </w:rPr>
        <w:t>L 40. maybe list a few other ways to model a knowledge graph (KG)?</w:t>
      </w:r>
      <w:r w:rsidR="00D36424" w:rsidRPr="00D36424">
        <w:rPr>
          <w:rFonts w:ascii="Helvetica Neue" w:hAnsi="Helvetica Neue" w:cs="Times New Roman"/>
          <w:strike/>
          <w:color w:val="484848"/>
          <w:sz w:val="20"/>
          <w:szCs w:val="20"/>
          <w:lang w:eastAsia="en-GB"/>
        </w:rPr>
        <w:br/>
      </w:r>
    </w:p>
    <w:p w14:paraId="448C2192" w14:textId="77777777" w:rsidR="008839F6" w:rsidRDefault="00D36424" w:rsidP="00D36424">
      <w:pPr>
        <w:shd w:val="clear" w:color="auto" w:fill="FEFEFE"/>
        <w:spacing w:after="150" w:line="360" w:lineRule="atLeast"/>
        <w:rPr>
          <w:rFonts w:ascii="Helvetica Neue" w:hAnsi="Helvetica Neue" w:cs="Times New Roman"/>
          <w:color w:val="484848"/>
          <w:sz w:val="20"/>
          <w:szCs w:val="20"/>
          <w:lang w:eastAsia="en-GB"/>
        </w:rPr>
      </w:pPr>
      <w:r w:rsidRPr="00D36424">
        <w:rPr>
          <w:rFonts w:ascii="Helvetica Neue" w:hAnsi="Helvetica Neue" w:cs="Times New Roman"/>
          <w:strike/>
          <w:color w:val="484848"/>
          <w:sz w:val="20"/>
          <w:szCs w:val="20"/>
          <w:lang w:eastAsia="en-GB"/>
        </w:rPr>
        <w:t>L 49. Typo: “identify” -&gt; “identity”</w:t>
      </w:r>
      <w:r w:rsidRPr="00D36424">
        <w:rPr>
          <w:rFonts w:ascii="Helvetica Neue" w:hAnsi="Helvetica Neue" w:cs="Times New Roman"/>
          <w:strike/>
          <w:color w:val="484848"/>
          <w:sz w:val="20"/>
          <w:szCs w:val="20"/>
          <w:lang w:eastAsia="en-GB"/>
        </w:rPr>
        <w:br/>
      </w:r>
      <w:r w:rsidRPr="00D36424">
        <w:rPr>
          <w:rFonts w:ascii="Helvetica Neue" w:hAnsi="Helvetica Neue" w:cs="Times New Roman"/>
          <w:color w:val="484848"/>
          <w:sz w:val="20"/>
          <w:szCs w:val="20"/>
          <w:lang w:eastAsia="en-GB"/>
        </w:rPr>
        <w:br/>
      </w:r>
      <w:r w:rsidRPr="00D36424">
        <w:rPr>
          <w:rFonts w:ascii="Helvetica Neue" w:hAnsi="Helvetica Neue" w:cs="Times New Roman"/>
          <w:strike/>
          <w:color w:val="484848"/>
          <w:sz w:val="20"/>
          <w:szCs w:val="20"/>
          <w:lang w:eastAsia="en-GB"/>
        </w:rPr>
        <w:t>L 79-80. It seems to me that reconciliation is not “built on top” of a KG, but is a key prior step in creating that KG.</w:t>
      </w:r>
    </w:p>
    <w:p w14:paraId="6FC36BFF" w14:textId="1FFA41E5" w:rsidR="00FD38A7" w:rsidRDefault="008839F6" w:rsidP="00D36424">
      <w:pPr>
        <w:shd w:val="clear" w:color="auto" w:fill="FEFEFE"/>
        <w:spacing w:after="150" w:line="360" w:lineRule="atLeast"/>
        <w:rPr>
          <w:rFonts w:ascii="Helvetica Neue" w:hAnsi="Helvetica Neue" w:cs="Times New Roman"/>
          <w:color w:val="484848"/>
          <w:sz w:val="20"/>
          <w:szCs w:val="20"/>
          <w:lang w:eastAsia="en-GB"/>
        </w:rPr>
      </w:pPr>
      <w:r w:rsidRPr="008839F6">
        <w:rPr>
          <w:rFonts w:ascii="Helvetica Neue" w:hAnsi="Helvetica Neue" w:cs="Times New Roman"/>
          <w:b/>
          <w:color w:val="484848"/>
          <w:sz w:val="20"/>
          <w:szCs w:val="20"/>
          <w:lang w:eastAsia="en-GB"/>
        </w:rPr>
        <w:t>-RDMP Yes, a lot of reconciliation takes place before the graph is built, but the sp</w:t>
      </w:r>
      <w:r w:rsidR="00291E4A">
        <w:rPr>
          <w:rFonts w:ascii="Helvetica Neue" w:hAnsi="Helvetica Neue" w:cs="Times New Roman"/>
          <w:b/>
          <w:color w:val="484848"/>
          <w:sz w:val="20"/>
          <w:szCs w:val="20"/>
          <w:lang w:eastAsia="en-GB"/>
        </w:rPr>
        <w:t xml:space="preserve">ecific example </w:t>
      </w:r>
      <w:r w:rsidRPr="008839F6">
        <w:rPr>
          <w:rFonts w:ascii="Helvetica Neue" w:hAnsi="Helvetica Neue" w:cs="Times New Roman"/>
          <w:b/>
          <w:color w:val="484848"/>
          <w:sz w:val="20"/>
          <w:szCs w:val="20"/>
          <w:lang w:eastAsia="en-GB"/>
        </w:rPr>
        <w:t xml:space="preserve">I mention here is of </w:t>
      </w:r>
      <w:r w:rsidR="00291E4A">
        <w:rPr>
          <w:rFonts w:ascii="Helvetica Neue" w:hAnsi="Helvetica Neue" w:cs="Times New Roman"/>
          <w:b/>
          <w:color w:val="484848"/>
          <w:sz w:val="20"/>
          <w:szCs w:val="20"/>
          <w:lang w:eastAsia="en-GB"/>
        </w:rPr>
        <w:t>authors to identifiers, which IS</w:t>
      </w:r>
      <w:r w:rsidRPr="008839F6">
        <w:rPr>
          <w:rFonts w:ascii="Helvetica Neue" w:hAnsi="Helvetica Neue" w:cs="Times New Roman"/>
          <w:b/>
          <w:color w:val="484848"/>
          <w:sz w:val="20"/>
          <w:szCs w:val="20"/>
          <w:lang w:eastAsia="en-GB"/>
        </w:rPr>
        <w:t xml:space="preserve"> based on the knowledge graph.</w:t>
      </w:r>
      <w:r w:rsidR="00D36424" w:rsidRPr="00D36424">
        <w:rPr>
          <w:rFonts w:ascii="Helvetica Neue" w:hAnsi="Helvetica Neue" w:cs="Times New Roman"/>
          <w:b/>
          <w:color w:val="484848"/>
          <w:sz w:val="20"/>
          <w:szCs w:val="20"/>
          <w:lang w:eastAsia="en-GB"/>
        </w:rPr>
        <w:br/>
      </w:r>
      <w:r w:rsidR="00D36424" w:rsidRPr="00D36424">
        <w:rPr>
          <w:rFonts w:ascii="Helvetica Neue" w:hAnsi="Helvetica Neue" w:cs="Times New Roman"/>
          <w:color w:val="484848"/>
          <w:sz w:val="20"/>
          <w:szCs w:val="20"/>
          <w:lang w:eastAsia="en-GB"/>
        </w:rPr>
        <w:br/>
      </w:r>
      <w:r w:rsidR="00D36424" w:rsidRPr="00D36424">
        <w:rPr>
          <w:rFonts w:ascii="Helvetica Neue" w:hAnsi="Helvetica Neue" w:cs="Times New Roman"/>
          <w:strike/>
          <w:color w:val="484848"/>
          <w:sz w:val="20"/>
          <w:szCs w:val="20"/>
          <w:lang w:eastAsia="en-GB"/>
        </w:rPr>
        <w:t>L 117. Typo: “adopted to because” -&gt; “adopted because”</w:t>
      </w:r>
      <w:r w:rsidR="00D36424" w:rsidRPr="00D36424">
        <w:rPr>
          <w:rFonts w:ascii="Helvetica Neue" w:hAnsi="Helvetica Neue" w:cs="Times New Roman"/>
          <w:color w:val="484848"/>
          <w:sz w:val="20"/>
          <w:szCs w:val="20"/>
          <w:lang w:eastAsia="en-GB"/>
        </w:rPr>
        <w:br/>
      </w:r>
      <w:r w:rsidR="00D36424" w:rsidRPr="00D36424">
        <w:rPr>
          <w:rFonts w:ascii="Helvetica Neue" w:hAnsi="Helvetica Neue" w:cs="Times New Roman"/>
          <w:color w:val="484848"/>
          <w:sz w:val="20"/>
          <w:szCs w:val="20"/>
          <w:lang w:eastAsia="en-GB"/>
        </w:rPr>
        <w:br/>
      </w:r>
      <w:r w:rsidR="00D36424" w:rsidRPr="00D36424">
        <w:rPr>
          <w:rFonts w:ascii="Helvetica Neue" w:hAnsi="Helvetica Neue" w:cs="Times New Roman"/>
          <w:strike/>
          <w:color w:val="484848"/>
          <w:sz w:val="20"/>
          <w:szCs w:val="20"/>
          <w:lang w:eastAsia="en-GB"/>
        </w:rPr>
        <w:t>L 131. “(Vicki Tardif Holland &amp; Jason Johnson, 2014)” -&gt; “(Holland &amp; Johnson, 2014)” and in references list.</w:t>
      </w:r>
      <w:r w:rsidR="00D36424" w:rsidRPr="00D36424">
        <w:rPr>
          <w:rFonts w:ascii="Helvetica Neue" w:hAnsi="Helvetica Neue" w:cs="Times New Roman"/>
          <w:strike/>
          <w:color w:val="484848"/>
          <w:sz w:val="20"/>
          <w:szCs w:val="20"/>
          <w:lang w:eastAsia="en-GB"/>
        </w:rPr>
        <w:br/>
      </w:r>
      <w:r w:rsidR="00D36424" w:rsidRPr="00D36424">
        <w:rPr>
          <w:rFonts w:ascii="Helvetica Neue" w:hAnsi="Helvetica Neue" w:cs="Times New Roman"/>
          <w:color w:val="484848"/>
          <w:sz w:val="20"/>
          <w:szCs w:val="20"/>
          <w:lang w:eastAsia="en-GB"/>
        </w:rPr>
        <w:br/>
      </w:r>
      <w:r w:rsidR="00D36424" w:rsidRPr="00D36424">
        <w:rPr>
          <w:rFonts w:ascii="Helvetica Neue" w:hAnsi="Helvetica Neue" w:cs="Times New Roman"/>
          <w:strike/>
          <w:color w:val="484848"/>
          <w:sz w:val="20"/>
          <w:szCs w:val="20"/>
          <w:lang w:eastAsia="en-GB"/>
        </w:rPr>
        <w:t>L 250 Typo: “write” -&gt; “wrote”</w:t>
      </w:r>
      <w:r w:rsidR="00D36424" w:rsidRPr="00D36424">
        <w:rPr>
          <w:rFonts w:ascii="Helvetica Neue" w:hAnsi="Helvetica Neue" w:cs="Times New Roman"/>
          <w:strike/>
          <w:color w:val="484848"/>
          <w:sz w:val="20"/>
          <w:szCs w:val="20"/>
          <w:lang w:eastAsia="en-GB"/>
        </w:rPr>
        <w:br/>
      </w:r>
      <w:r w:rsidR="00D36424" w:rsidRPr="00D36424">
        <w:rPr>
          <w:rFonts w:ascii="Helvetica Neue" w:hAnsi="Helvetica Neue" w:cs="Times New Roman"/>
          <w:color w:val="484848"/>
          <w:sz w:val="20"/>
          <w:szCs w:val="20"/>
          <w:lang w:eastAsia="en-GB"/>
        </w:rPr>
        <w:br/>
      </w:r>
      <w:r w:rsidR="00D36424" w:rsidRPr="00D36424">
        <w:rPr>
          <w:rFonts w:ascii="Helvetica Neue" w:hAnsi="Helvetica Neue" w:cs="Times New Roman"/>
          <w:strike/>
          <w:color w:val="484848"/>
          <w:sz w:val="20"/>
          <w:szCs w:val="20"/>
          <w:lang w:eastAsia="en-GB"/>
        </w:rPr>
        <w:t>L 378. Check commas, parentheses around the citation.</w:t>
      </w:r>
      <w:r w:rsidR="00D36424" w:rsidRPr="00D36424">
        <w:rPr>
          <w:rFonts w:ascii="Helvetica Neue" w:hAnsi="Helvetica Neue" w:cs="Times New Roman"/>
          <w:strike/>
          <w:color w:val="484848"/>
          <w:sz w:val="20"/>
          <w:szCs w:val="20"/>
          <w:lang w:eastAsia="en-GB"/>
        </w:rPr>
        <w:br/>
      </w:r>
      <w:r w:rsidR="00D36424" w:rsidRPr="00D36424">
        <w:rPr>
          <w:rFonts w:ascii="Helvetica Neue" w:hAnsi="Helvetica Neue" w:cs="Times New Roman"/>
          <w:color w:val="484848"/>
          <w:sz w:val="20"/>
          <w:szCs w:val="20"/>
          <w:lang w:eastAsia="en-GB"/>
        </w:rPr>
        <w:br/>
      </w:r>
      <w:r w:rsidR="00D36424" w:rsidRPr="00D36424">
        <w:rPr>
          <w:rFonts w:ascii="Helvetica Neue" w:hAnsi="Helvetica Neue" w:cs="Times New Roman"/>
          <w:strike/>
          <w:color w:val="484848"/>
          <w:sz w:val="20"/>
          <w:szCs w:val="20"/>
          <w:lang w:eastAsia="en-GB"/>
        </w:rPr>
        <w:t>L 445. Missing citation.</w:t>
      </w:r>
      <w:r w:rsidR="00D36424" w:rsidRPr="00D36424">
        <w:rPr>
          <w:rFonts w:ascii="Helvetica Neue" w:hAnsi="Helvetica Neue" w:cs="Times New Roman"/>
          <w:strike/>
          <w:color w:val="484848"/>
          <w:sz w:val="20"/>
          <w:szCs w:val="20"/>
          <w:lang w:eastAsia="en-GB"/>
        </w:rPr>
        <w:br/>
      </w:r>
      <w:r w:rsidR="00D36424" w:rsidRPr="00D36424">
        <w:rPr>
          <w:rFonts w:ascii="Helvetica Neue" w:hAnsi="Helvetica Neue" w:cs="Times New Roman"/>
          <w:color w:val="484848"/>
          <w:sz w:val="20"/>
          <w:szCs w:val="20"/>
          <w:lang w:eastAsia="en-GB"/>
        </w:rPr>
        <w:br/>
      </w:r>
      <w:r w:rsidR="00D36424" w:rsidRPr="00D36424">
        <w:rPr>
          <w:rFonts w:ascii="Helvetica Neue" w:hAnsi="Helvetica Neue" w:cs="Times New Roman"/>
          <w:strike/>
          <w:color w:val="484848"/>
          <w:sz w:val="20"/>
          <w:szCs w:val="20"/>
          <w:lang w:eastAsia="en-GB"/>
        </w:rPr>
        <w:t>L 453. Missing citation.</w:t>
      </w:r>
      <w:r w:rsidR="00D36424" w:rsidRPr="00D36424">
        <w:rPr>
          <w:rFonts w:ascii="Helvetica Neue" w:hAnsi="Helvetica Neue" w:cs="Times New Roman"/>
          <w:strike/>
          <w:color w:val="484848"/>
          <w:sz w:val="20"/>
          <w:szCs w:val="20"/>
          <w:lang w:eastAsia="en-GB"/>
        </w:rPr>
        <w:br/>
      </w:r>
      <w:r w:rsidR="00D36424" w:rsidRPr="00D36424">
        <w:rPr>
          <w:rFonts w:ascii="Helvetica Neue" w:hAnsi="Helvetica Neue" w:cs="Times New Roman"/>
          <w:color w:val="484848"/>
          <w:sz w:val="20"/>
          <w:szCs w:val="20"/>
          <w:lang w:eastAsia="en-GB"/>
        </w:rPr>
        <w:br/>
      </w:r>
      <w:r w:rsidR="00D36424" w:rsidRPr="00D36424">
        <w:rPr>
          <w:rFonts w:ascii="Helvetica Neue" w:hAnsi="Helvetica Neue" w:cs="Times New Roman"/>
          <w:strike/>
          <w:color w:val="484848"/>
          <w:sz w:val="20"/>
          <w:szCs w:val="20"/>
          <w:lang w:eastAsia="en-GB"/>
        </w:rPr>
        <w:t>L 479. Missing citation.</w:t>
      </w:r>
      <w:r w:rsidR="00D36424" w:rsidRPr="00D36424">
        <w:rPr>
          <w:rFonts w:ascii="Helvetica Neue" w:hAnsi="Helvetica Neue" w:cs="Times New Roman"/>
          <w:color w:val="484848"/>
          <w:sz w:val="20"/>
          <w:szCs w:val="20"/>
          <w:lang w:eastAsia="en-GB"/>
        </w:rPr>
        <w:br/>
      </w:r>
      <w:r w:rsidR="00D36424" w:rsidRPr="00D36424">
        <w:rPr>
          <w:rFonts w:ascii="Helvetica Neue" w:hAnsi="Helvetica Neue" w:cs="Times New Roman"/>
          <w:color w:val="484848"/>
          <w:sz w:val="20"/>
          <w:szCs w:val="20"/>
          <w:lang w:eastAsia="en-GB"/>
        </w:rPr>
        <w:br/>
      </w:r>
      <w:r w:rsidR="00D36424" w:rsidRPr="00D36424">
        <w:rPr>
          <w:rFonts w:ascii="Helvetica Neue" w:hAnsi="Helvetica Neue" w:cs="Times New Roman"/>
          <w:strike/>
          <w:color w:val="484848"/>
          <w:sz w:val="20"/>
          <w:szCs w:val="20"/>
          <w:lang w:eastAsia="en-GB"/>
        </w:rPr>
        <w:t>LL 481-490, and LL 492-497. Good points!</w:t>
      </w:r>
      <w:r w:rsidR="00D36424" w:rsidRPr="00D36424">
        <w:rPr>
          <w:rFonts w:ascii="Helvetica Neue" w:hAnsi="Helvetica Neue" w:cs="Times New Roman"/>
          <w:color w:val="484848"/>
          <w:sz w:val="20"/>
          <w:szCs w:val="20"/>
          <w:lang w:eastAsia="en-GB"/>
        </w:rPr>
        <w:br/>
      </w:r>
      <w:r w:rsidR="00D36424" w:rsidRPr="00D36424">
        <w:rPr>
          <w:rFonts w:ascii="Helvetica Neue" w:hAnsi="Helvetica Neue" w:cs="Times New Roman"/>
          <w:color w:val="484848"/>
          <w:sz w:val="20"/>
          <w:szCs w:val="20"/>
          <w:lang w:eastAsia="en-GB"/>
        </w:rPr>
        <w:br/>
        <w:t>Figures:</w:t>
      </w:r>
      <w:r w:rsidR="00D36424" w:rsidRPr="00D36424">
        <w:rPr>
          <w:rFonts w:ascii="Helvetica Neue" w:hAnsi="Helvetica Neue" w:cs="Times New Roman"/>
          <w:color w:val="484848"/>
          <w:sz w:val="20"/>
          <w:szCs w:val="20"/>
          <w:lang w:eastAsia="en-GB"/>
        </w:rPr>
        <w:br/>
      </w:r>
      <w:r w:rsidR="00D36424" w:rsidRPr="00D36424">
        <w:rPr>
          <w:rFonts w:ascii="Helvetica Neue" w:hAnsi="Helvetica Neue" w:cs="Times New Roman"/>
          <w:color w:val="484848"/>
          <w:sz w:val="20"/>
          <w:szCs w:val="20"/>
          <w:lang w:eastAsia="en-GB"/>
        </w:rPr>
        <w:br/>
      </w:r>
      <w:r w:rsidR="00D36424" w:rsidRPr="00D36424">
        <w:rPr>
          <w:rFonts w:ascii="Helvetica Neue" w:hAnsi="Helvetica Neue" w:cs="Times New Roman"/>
          <w:strike/>
          <w:color w:val="484848"/>
          <w:sz w:val="20"/>
          <w:szCs w:val="20"/>
          <w:lang w:eastAsia="en-GB"/>
        </w:rPr>
        <w:t xml:space="preserve">Fig 1. Would be helpful to add the namespace to the classes and properties. </w:t>
      </w:r>
      <w:proofErr w:type="gramStart"/>
      <w:r w:rsidR="00D36424" w:rsidRPr="00D36424">
        <w:rPr>
          <w:rFonts w:ascii="Helvetica Neue" w:hAnsi="Helvetica Neue" w:cs="Times New Roman"/>
          <w:strike/>
          <w:color w:val="484848"/>
          <w:sz w:val="20"/>
          <w:szCs w:val="20"/>
          <w:lang w:eastAsia="en-GB"/>
        </w:rPr>
        <w:t>Also</w:t>
      </w:r>
      <w:proofErr w:type="gramEnd"/>
      <w:r w:rsidR="00D36424" w:rsidRPr="00D36424">
        <w:rPr>
          <w:rFonts w:ascii="Helvetica Neue" w:hAnsi="Helvetica Neue" w:cs="Times New Roman"/>
          <w:strike/>
          <w:color w:val="484848"/>
          <w:sz w:val="20"/>
          <w:szCs w:val="20"/>
          <w:lang w:eastAsia="en-GB"/>
        </w:rPr>
        <w:t xml:space="preserve"> the layout of the figure could be improved to save space and make it a bit more “artistic”.</w:t>
      </w:r>
    </w:p>
    <w:p w14:paraId="4676D580" w14:textId="10D6EACC" w:rsidR="00E36088" w:rsidRDefault="00FD38A7" w:rsidP="00D36424">
      <w:pPr>
        <w:shd w:val="clear" w:color="auto" w:fill="FEFEFE"/>
        <w:spacing w:after="150" w:line="360" w:lineRule="atLeast"/>
        <w:rPr>
          <w:rFonts w:ascii="Helvetica Neue" w:hAnsi="Helvetica Neue" w:cs="Times New Roman"/>
          <w:color w:val="484848"/>
          <w:sz w:val="20"/>
          <w:szCs w:val="20"/>
          <w:lang w:eastAsia="en-GB"/>
        </w:rPr>
      </w:pPr>
      <w:r w:rsidRPr="00826F8C">
        <w:rPr>
          <w:rFonts w:ascii="Helvetica Neue" w:hAnsi="Helvetica Neue" w:cs="Times New Roman"/>
          <w:b/>
          <w:color w:val="484848"/>
          <w:sz w:val="20"/>
          <w:szCs w:val="20"/>
          <w:lang w:eastAsia="en-GB"/>
        </w:rPr>
        <w:t xml:space="preserve">-RDMP I’ve redrawn the figure to make it more “artistic” and added </w:t>
      </w:r>
      <w:r w:rsidR="00826F8C" w:rsidRPr="00826F8C">
        <w:rPr>
          <w:rFonts w:ascii="Helvetica Neue" w:hAnsi="Helvetica Neue" w:cs="Times New Roman"/>
          <w:b/>
          <w:color w:val="484848"/>
          <w:sz w:val="20"/>
          <w:szCs w:val="20"/>
          <w:lang w:eastAsia="en-GB"/>
        </w:rPr>
        <w:t>namespace prefixes.</w:t>
      </w:r>
      <w:r w:rsidR="00D36424" w:rsidRPr="00D36424">
        <w:rPr>
          <w:rFonts w:ascii="Helvetica Neue" w:hAnsi="Helvetica Neue" w:cs="Times New Roman"/>
          <w:b/>
          <w:color w:val="484848"/>
          <w:sz w:val="20"/>
          <w:szCs w:val="20"/>
          <w:lang w:eastAsia="en-GB"/>
        </w:rPr>
        <w:br/>
      </w:r>
      <w:r w:rsidR="00D36424" w:rsidRPr="00D36424">
        <w:rPr>
          <w:rFonts w:ascii="Helvetica Neue" w:hAnsi="Helvetica Neue" w:cs="Times New Roman"/>
          <w:color w:val="484848"/>
          <w:sz w:val="20"/>
          <w:szCs w:val="20"/>
          <w:lang w:eastAsia="en-GB"/>
        </w:rPr>
        <w:br/>
      </w:r>
      <w:r w:rsidR="00D36424" w:rsidRPr="00D36424">
        <w:rPr>
          <w:rFonts w:ascii="Helvetica Neue" w:hAnsi="Helvetica Neue" w:cs="Times New Roman"/>
          <w:strike/>
          <w:color w:val="484848"/>
          <w:sz w:val="20"/>
          <w:szCs w:val="20"/>
          <w:lang w:eastAsia="en-GB"/>
        </w:rPr>
        <w:t>Fig 3. Could be omitted or made supplemental information.</w:t>
      </w:r>
      <w:r w:rsidR="00D36424" w:rsidRPr="00D36424">
        <w:rPr>
          <w:rFonts w:ascii="Helvetica Neue" w:hAnsi="Helvetica Neue" w:cs="Times New Roman"/>
          <w:color w:val="484848"/>
          <w:sz w:val="20"/>
          <w:szCs w:val="20"/>
          <w:lang w:eastAsia="en-GB"/>
        </w:rPr>
        <w:br/>
      </w:r>
      <w:r w:rsidR="00E36088" w:rsidRPr="00E36088">
        <w:rPr>
          <w:rFonts w:ascii="Helvetica Neue" w:hAnsi="Helvetica Neue" w:cs="Times New Roman"/>
          <w:b/>
          <w:color w:val="484848"/>
          <w:sz w:val="20"/>
          <w:szCs w:val="20"/>
          <w:lang w:eastAsia="en-GB"/>
        </w:rPr>
        <w:t>-RDMP Kept</w:t>
      </w:r>
    </w:p>
    <w:p w14:paraId="714A53F5" w14:textId="77777777" w:rsidR="00E36088" w:rsidRDefault="00D36424" w:rsidP="00D36424">
      <w:pPr>
        <w:shd w:val="clear" w:color="auto" w:fill="FEFEFE"/>
        <w:spacing w:after="150" w:line="360" w:lineRule="atLeast"/>
        <w:rPr>
          <w:rFonts w:ascii="Helvetica Neue" w:hAnsi="Helvetica Neue" w:cs="Times New Roman"/>
          <w:color w:val="484848"/>
          <w:sz w:val="20"/>
          <w:szCs w:val="20"/>
          <w:lang w:eastAsia="en-GB"/>
        </w:rPr>
      </w:pPr>
      <w:r w:rsidRPr="00D36424">
        <w:rPr>
          <w:rFonts w:ascii="Helvetica Neue" w:hAnsi="Helvetica Neue" w:cs="Times New Roman"/>
          <w:color w:val="484848"/>
          <w:sz w:val="20"/>
          <w:szCs w:val="20"/>
          <w:lang w:eastAsia="en-GB"/>
        </w:rPr>
        <w:br/>
      </w:r>
      <w:r w:rsidRPr="00D36424">
        <w:rPr>
          <w:rFonts w:ascii="Helvetica Neue" w:hAnsi="Helvetica Neue" w:cs="Times New Roman"/>
          <w:strike/>
          <w:color w:val="484848"/>
          <w:sz w:val="20"/>
          <w:szCs w:val="20"/>
          <w:lang w:eastAsia="en-GB"/>
        </w:rPr>
        <w:t>Fig 4. Could be omitted or made supplemental information. Well described in text.</w:t>
      </w:r>
      <w:r w:rsidRPr="00D36424">
        <w:rPr>
          <w:rFonts w:ascii="Helvetica Neue" w:hAnsi="Helvetica Neue" w:cs="Times New Roman"/>
          <w:strike/>
          <w:color w:val="484848"/>
          <w:sz w:val="20"/>
          <w:szCs w:val="20"/>
          <w:lang w:eastAsia="en-GB"/>
        </w:rPr>
        <w:br/>
      </w:r>
      <w:r w:rsidR="00E36088" w:rsidRPr="00E36088">
        <w:rPr>
          <w:rFonts w:ascii="Helvetica Neue" w:hAnsi="Helvetica Neue" w:cs="Times New Roman"/>
          <w:b/>
          <w:color w:val="484848"/>
          <w:sz w:val="20"/>
          <w:szCs w:val="20"/>
          <w:lang w:eastAsia="en-GB"/>
        </w:rPr>
        <w:t>-RDMP Kept</w:t>
      </w:r>
    </w:p>
    <w:p w14:paraId="18CF22E7" w14:textId="77777777" w:rsidR="00E36088" w:rsidRDefault="00D36424" w:rsidP="00D36424">
      <w:pPr>
        <w:shd w:val="clear" w:color="auto" w:fill="FEFEFE"/>
        <w:spacing w:after="150" w:line="360" w:lineRule="atLeast"/>
        <w:rPr>
          <w:rFonts w:ascii="Helvetica Neue" w:hAnsi="Helvetica Neue" w:cs="Times New Roman"/>
          <w:color w:val="484848"/>
          <w:sz w:val="20"/>
          <w:szCs w:val="20"/>
          <w:lang w:eastAsia="en-GB"/>
        </w:rPr>
      </w:pPr>
      <w:r w:rsidRPr="00D36424">
        <w:rPr>
          <w:rFonts w:ascii="Helvetica Neue" w:hAnsi="Helvetica Neue" w:cs="Times New Roman"/>
          <w:color w:val="484848"/>
          <w:sz w:val="20"/>
          <w:szCs w:val="20"/>
          <w:lang w:eastAsia="en-GB"/>
        </w:rPr>
        <w:br/>
      </w:r>
      <w:r w:rsidRPr="00D36424">
        <w:rPr>
          <w:rFonts w:ascii="Helvetica Neue" w:hAnsi="Helvetica Neue" w:cs="Times New Roman"/>
          <w:strike/>
          <w:color w:val="484848"/>
          <w:sz w:val="20"/>
          <w:szCs w:val="20"/>
          <w:lang w:eastAsia="en-GB"/>
        </w:rPr>
        <w:t>Figs 5, 6, 7, 8. Could be omitted or made supplemental information. While a great deal of work went into the design of the web interface, these views are available on the web.</w:t>
      </w:r>
      <w:r w:rsidRPr="00D36424">
        <w:rPr>
          <w:rFonts w:ascii="Helvetica Neue" w:hAnsi="Helvetica Neue" w:cs="Times New Roman"/>
          <w:strike/>
          <w:color w:val="484848"/>
          <w:sz w:val="20"/>
          <w:szCs w:val="20"/>
          <w:lang w:eastAsia="en-GB"/>
        </w:rPr>
        <w:br/>
      </w:r>
      <w:r w:rsidR="00E36088" w:rsidRPr="00E36088">
        <w:rPr>
          <w:rFonts w:ascii="Helvetica Neue" w:hAnsi="Helvetica Neue" w:cs="Times New Roman"/>
          <w:b/>
          <w:color w:val="484848"/>
          <w:sz w:val="20"/>
          <w:szCs w:val="20"/>
          <w:lang w:eastAsia="en-GB"/>
        </w:rPr>
        <w:t>-RDMP Kept</w:t>
      </w:r>
    </w:p>
    <w:p w14:paraId="5FD291B2" w14:textId="77777777" w:rsidR="00E36088" w:rsidRDefault="00D36424" w:rsidP="00D36424">
      <w:pPr>
        <w:shd w:val="clear" w:color="auto" w:fill="FEFEFE"/>
        <w:spacing w:after="150" w:line="360" w:lineRule="atLeast"/>
        <w:rPr>
          <w:rFonts w:ascii="Helvetica Neue" w:hAnsi="Helvetica Neue" w:cs="Times New Roman"/>
          <w:strike/>
          <w:color w:val="484848"/>
          <w:sz w:val="20"/>
          <w:szCs w:val="20"/>
          <w:lang w:eastAsia="en-GB"/>
        </w:rPr>
      </w:pPr>
      <w:r w:rsidRPr="00D36424">
        <w:rPr>
          <w:rFonts w:ascii="Helvetica Neue" w:hAnsi="Helvetica Neue" w:cs="Times New Roman"/>
          <w:color w:val="484848"/>
          <w:sz w:val="20"/>
          <w:szCs w:val="20"/>
          <w:lang w:eastAsia="en-GB"/>
        </w:rPr>
        <w:br/>
      </w:r>
      <w:r w:rsidRPr="00D36424">
        <w:rPr>
          <w:rFonts w:ascii="Helvetica Neue" w:hAnsi="Helvetica Neue" w:cs="Times New Roman"/>
          <w:strike/>
          <w:color w:val="484848"/>
          <w:sz w:val="20"/>
          <w:szCs w:val="20"/>
          <w:lang w:eastAsia="en-GB"/>
        </w:rPr>
        <w:t xml:space="preserve">Fig 9. Not sure about the </w:t>
      </w:r>
      <w:proofErr w:type="spellStart"/>
      <w:r w:rsidRPr="00D36424">
        <w:rPr>
          <w:rFonts w:ascii="Helvetica Neue" w:hAnsi="Helvetica Neue" w:cs="Times New Roman"/>
          <w:strike/>
          <w:color w:val="484848"/>
          <w:sz w:val="20"/>
          <w:szCs w:val="20"/>
          <w:lang w:eastAsia="en-GB"/>
        </w:rPr>
        <w:t>PeerJ</w:t>
      </w:r>
      <w:proofErr w:type="spellEnd"/>
      <w:r w:rsidRPr="00D36424">
        <w:rPr>
          <w:rFonts w:ascii="Helvetica Neue" w:hAnsi="Helvetica Neue" w:cs="Times New Roman"/>
          <w:strike/>
          <w:color w:val="484848"/>
          <w:sz w:val="20"/>
          <w:szCs w:val="20"/>
          <w:lang w:eastAsia="en-GB"/>
        </w:rPr>
        <w:t xml:space="preserve"> </w:t>
      </w:r>
      <w:proofErr w:type="spellStart"/>
      <w:r w:rsidRPr="00D36424">
        <w:rPr>
          <w:rFonts w:ascii="Helvetica Neue" w:hAnsi="Helvetica Neue" w:cs="Times New Roman"/>
          <w:strike/>
          <w:color w:val="484848"/>
          <w:sz w:val="20"/>
          <w:szCs w:val="20"/>
          <w:lang w:eastAsia="en-GB"/>
        </w:rPr>
        <w:t>color</w:t>
      </w:r>
      <w:proofErr w:type="spellEnd"/>
      <w:r w:rsidRPr="00D36424">
        <w:rPr>
          <w:rFonts w:ascii="Helvetica Neue" w:hAnsi="Helvetica Neue" w:cs="Times New Roman"/>
          <w:strike/>
          <w:color w:val="484848"/>
          <w:sz w:val="20"/>
          <w:szCs w:val="20"/>
          <w:lang w:eastAsia="en-GB"/>
        </w:rPr>
        <w:t xml:space="preserve"> figure policy, but this figure could easily be made into a black-and-white figure.</w:t>
      </w:r>
    </w:p>
    <w:p w14:paraId="1493622B" w14:textId="3A195276" w:rsidR="00E36088" w:rsidRDefault="00E36088" w:rsidP="00D36424">
      <w:pPr>
        <w:shd w:val="clear" w:color="auto" w:fill="FEFEFE"/>
        <w:spacing w:after="150" w:line="360" w:lineRule="atLeast"/>
        <w:rPr>
          <w:rFonts w:ascii="Helvetica Neue" w:hAnsi="Helvetica Neue" w:cs="Times New Roman"/>
          <w:color w:val="484848"/>
          <w:sz w:val="20"/>
          <w:szCs w:val="20"/>
          <w:lang w:eastAsia="en-GB"/>
        </w:rPr>
      </w:pPr>
      <w:r w:rsidRPr="00E36088">
        <w:rPr>
          <w:rFonts w:ascii="Helvetica Neue" w:hAnsi="Helvetica Neue" w:cs="Times New Roman"/>
          <w:b/>
          <w:color w:val="484848"/>
          <w:sz w:val="20"/>
          <w:szCs w:val="20"/>
          <w:lang w:eastAsia="en-GB"/>
        </w:rPr>
        <w:t>-RDMP Kept</w:t>
      </w:r>
      <w:r w:rsidR="00D36424" w:rsidRPr="00D36424">
        <w:rPr>
          <w:rFonts w:ascii="Helvetica Neue" w:hAnsi="Helvetica Neue" w:cs="Times New Roman"/>
          <w:color w:val="484848"/>
          <w:sz w:val="20"/>
          <w:szCs w:val="20"/>
          <w:lang w:eastAsia="en-GB"/>
        </w:rPr>
        <w:br/>
      </w:r>
      <w:r w:rsidR="00D36424" w:rsidRPr="00D36424">
        <w:rPr>
          <w:rFonts w:ascii="Helvetica Neue" w:hAnsi="Helvetica Neue" w:cs="Times New Roman"/>
          <w:color w:val="484848"/>
          <w:sz w:val="20"/>
          <w:szCs w:val="20"/>
          <w:lang w:eastAsia="en-GB"/>
        </w:rPr>
        <w:br/>
      </w:r>
      <w:r w:rsidR="00D36424" w:rsidRPr="00D36424">
        <w:rPr>
          <w:rFonts w:ascii="Helvetica Neue" w:hAnsi="Helvetica Neue" w:cs="Times New Roman"/>
          <w:strike/>
          <w:color w:val="484848"/>
          <w:sz w:val="20"/>
          <w:szCs w:val="20"/>
          <w:lang w:eastAsia="en-GB"/>
        </w:rPr>
        <w:t>Fig 10. Legend typo: “publications for each.” -&gt; “publications.”? While “</w:t>
      </w:r>
      <w:proofErr w:type="spellStart"/>
      <w:r w:rsidR="00D36424" w:rsidRPr="00D36424">
        <w:rPr>
          <w:rFonts w:ascii="Helvetica Neue" w:hAnsi="Helvetica Neue" w:cs="Times New Roman"/>
          <w:strike/>
          <w:color w:val="484848"/>
          <w:sz w:val="20"/>
          <w:szCs w:val="20"/>
          <w:lang w:eastAsia="en-GB"/>
        </w:rPr>
        <w:t>sparklines</w:t>
      </w:r>
      <w:proofErr w:type="spellEnd"/>
      <w:r w:rsidR="00D36424" w:rsidRPr="00D36424">
        <w:rPr>
          <w:rFonts w:ascii="Helvetica Neue" w:hAnsi="Helvetica Neue" w:cs="Times New Roman"/>
          <w:strike/>
          <w:color w:val="484848"/>
          <w:sz w:val="20"/>
          <w:szCs w:val="20"/>
          <w:lang w:eastAsia="en-GB"/>
        </w:rPr>
        <w:t xml:space="preserve">” (I had to look this term up) don’t have axes, this figure would better </w:t>
      </w:r>
      <w:proofErr w:type="gramStart"/>
      <w:r w:rsidR="00D36424" w:rsidRPr="00D36424">
        <w:rPr>
          <w:rFonts w:ascii="Helvetica Neue" w:hAnsi="Helvetica Neue" w:cs="Times New Roman"/>
          <w:strike/>
          <w:color w:val="484848"/>
          <w:sz w:val="20"/>
          <w:szCs w:val="20"/>
          <w:lang w:eastAsia="en-GB"/>
        </w:rPr>
        <w:t>served</w:t>
      </w:r>
      <w:proofErr w:type="gramEnd"/>
      <w:r w:rsidR="00D36424" w:rsidRPr="00D36424">
        <w:rPr>
          <w:rFonts w:ascii="Helvetica Neue" w:hAnsi="Helvetica Neue" w:cs="Times New Roman"/>
          <w:strike/>
          <w:color w:val="484848"/>
          <w:sz w:val="20"/>
          <w:szCs w:val="20"/>
          <w:lang w:eastAsia="en-GB"/>
        </w:rPr>
        <w:t xml:space="preserve"> by adding axes: “decade”, vs. “number of publications per decade”.</w:t>
      </w:r>
    </w:p>
    <w:p w14:paraId="6B6C6973" w14:textId="3B337A7A" w:rsidR="008A38CA" w:rsidRDefault="00E36088" w:rsidP="00D36424">
      <w:pPr>
        <w:shd w:val="clear" w:color="auto" w:fill="FEFEFE"/>
        <w:spacing w:after="150" w:line="360" w:lineRule="atLeast"/>
        <w:rPr>
          <w:rFonts w:ascii="Helvetica Neue" w:hAnsi="Helvetica Neue" w:cs="Times New Roman"/>
          <w:color w:val="484848"/>
          <w:sz w:val="20"/>
          <w:szCs w:val="20"/>
          <w:lang w:eastAsia="en-GB"/>
        </w:rPr>
      </w:pPr>
      <w:r w:rsidRPr="00E36088">
        <w:rPr>
          <w:rFonts w:ascii="Helvetica Neue" w:hAnsi="Helvetica Neue" w:cs="Times New Roman"/>
          <w:b/>
          <w:color w:val="484848"/>
          <w:sz w:val="20"/>
          <w:szCs w:val="20"/>
          <w:lang w:eastAsia="en-GB"/>
        </w:rPr>
        <w:t>-RDMP I’ve edited the legend and added dates to the horizontal axis.</w:t>
      </w:r>
      <w:r w:rsidR="00D36424" w:rsidRPr="00D36424">
        <w:rPr>
          <w:rFonts w:ascii="Helvetica Neue" w:hAnsi="Helvetica Neue" w:cs="Times New Roman"/>
          <w:b/>
          <w:color w:val="484848"/>
          <w:sz w:val="20"/>
          <w:szCs w:val="20"/>
          <w:lang w:eastAsia="en-GB"/>
        </w:rPr>
        <w:br/>
      </w:r>
      <w:r w:rsidR="00D36424" w:rsidRPr="00D36424">
        <w:rPr>
          <w:rFonts w:ascii="Helvetica Neue" w:hAnsi="Helvetica Neue" w:cs="Times New Roman"/>
          <w:b/>
          <w:color w:val="484848"/>
          <w:sz w:val="20"/>
          <w:szCs w:val="20"/>
          <w:lang w:eastAsia="en-GB"/>
        </w:rPr>
        <w:br/>
      </w:r>
      <w:r w:rsidR="00D36424" w:rsidRPr="00D36424">
        <w:rPr>
          <w:rFonts w:ascii="Helvetica Neue" w:hAnsi="Helvetica Neue" w:cs="Times New Roman"/>
          <w:strike/>
          <w:color w:val="484848"/>
          <w:sz w:val="20"/>
          <w:szCs w:val="20"/>
          <w:lang w:eastAsia="en-GB"/>
        </w:rPr>
        <w:t>Fig. 11. Good figure!</w:t>
      </w:r>
      <w:r w:rsidR="00D36424" w:rsidRPr="00D36424">
        <w:rPr>
          <w:rFonts w:ascii="Helvetica Neue" w:hAnsi="Helvetica Neue" w:cs="Times New Roman"/>
          <w:strike/>
          <w:color w:val="484848"/>
          <w:sz w:val="20"/>
          <w:szCs w:val="20"/>
          <w:lang w:eastAsia="en-GB"/>
        </w:rPr>
        <w:br/>
      </w:r>
      <w:r w:rsidR="00D36424" w:rsidRPr="00D36424">
        <w:rPr>
          <w:rFonts w:ascii="Helvetica Neue" w:hAnsi="Helvetica Neue" w:cs="Times New Roman"/>
          <w:color w:val="484848"/>
          <w:sz w:val="20"/>
          <w:szCs w:val="20"/>
          <w:lang w:eastAsia="en-GB"/>
        </w:rPr>
        <w:br/>
      </w:r>
      <w:r w:rsidR="00D36424" w:rsidRPr="00D36424">
        <w:rPr>
          <w:rFonts w:ascii="Helvetica Neue" w:hAnsi="Helvetica Neue" w:cs="Times New Roman"/>
          <w:strike/>
          <w:color w:val="484848"/>
          <w:sz w:val="20"/>
          <w:szCs w:val="20"/>
          <w:lang w:eastAsia="en-GB"/>
        </w:rPr>
        <w:t>Figs 12 and 13. It would be nice to also see the number of (current) synonyms as well (using both a cumulative line and as bars). This would require a new query and new figure and is not vital (for me), but would enhance the graphs. Some comment/discussion of this would also be needed in the text.</w:t>
      </w:r>
      <w:r w:rsidR="00D36424" w:rsidRPr="00D36424">
        <w:rPr>
          <w:rFonts w:ascii="Helvetica Neue" w:hAnsi="Helvetica Neue" w:cs="Times New Roman"/>
          <w:strike/>
          <w:color w:val="484848"/>
          <w:sz w:val="20"/>
          <w:szCs w:val="20"/>
          <w:lang w:eastAsia="en-GB"/>
        </w:rPr>
        <w:br/>
      </w:r>
    </w:p>
    <w:p w14:paraId="0C31A897" w14:textId="39165C2F" w:rsidR="00D36424" w:rsidRPr="00D36424" w:rsidRDefault="00D37829" w:rsidP="00D36424">
      <w:pPr>
        <w:shd w:val="clear" w:color="auto" w:fill="FEFEFE"/>
        <w:spacing w:after="150" w:line="360" w:lineRule="atLeast"/>
        <w:rPr>
          <w:rFonts w:ascii="Helvetica Neue" w:hAnsi="Helvetica Neue" w:cs="Times New Roman"/>
          <w:color w:val="484848"/>
          <w:sz w:val="20"/>
          <w:szCs w:val="20"/>
          <w:lang w:eastAsia="en-GB"/>
        </w:rPr>
      </w:pPr>
      <w:r w:rsidRPr="00E36088">
        <w:rPr>
          <w:rFonts w:ascii="Helvetica Neue" w:hAnsi="Helvetica Neue" w:cs="Times New Roman"/>
          <w:b/>
          <w:color w:val="484848"/>
          <w:sz w:val="20"/>
          <w:szCs w:val="20"/>
          <w:lang w:eastAsia="en-GB"/>
        </w:rPr>
        <w:t>-RDMP I’ve decided against this for this paper, but it’s something I’d like to explore in future work.</w:t>
      </w:r>
      <w:r w:rsidR="00D36424" w:rsidRPr="00D36424">
        <w:rPr>
          <w:rFonts w:ascii="Helvetica Neue" w:hAnsi="Helvetica Neue" w:cs="Times New Roman"/>
          <w:b/>
          <w:color w:val="484848"/>
          <w:sz w:val="20"/>
          <w:szCs w:val="20"/>
          <w:lang w:eastAsia="en-GB"/>
        </w:rPr>
        <w:br/>
      </w:r>
      <w:r w:rsidR="00D36424" w:rsidRPr="00D36424">
        <w:rPr>
          <w:rFonts w:ascii="Helvetica Neue" w:hAnsi="Helvetica Neue" w:cs="Times New Roman"/>
          <w:color w:val="484848"/>
          <w:sz w:val="20"/>
          <w:szCs w:val="20"/>
          <w:lang w:eastAsia="en-GB"/>
        </w:rPr>
        <w:br/>
        <w:t>In summary, the article:</w:t>
      </w:r>
      <w:r w:rsidR="00D36424" w:rsidRPr="00D36424">
        <w:rPr>
          <w:rFonts w:ascii="Helvetica Neue" w:hAnsi="Helvetica Neue" w:cs="Times New Roman"/>
          <w:color w:val="484848"/>
          <w:sz w:val="20"/>
          <w:szCs w:val="20"/>
          <w:lang w:eastAsia="en-GB"/>
        </w:rPr>
        <w:br/>
      </w:r>
      <w:r w:rsidR="00D36424" w:rsidRPr="00D36424">
        <w:rPr>
          <w:rFonts w:ascii="Helvetica Neue" w:hAnsi="Helvetica Neue" w:cs="Times New Roman"/>
          <w:color w:val="484848"/>
          <w:sz w:val="20"/>
          <w:szCs w:val="20"/>
          <w:lang w:eastAsia="en-GB"/>
        </w:rPr>
        <w:br/>
        <w:t>* Is clearly written.</w:t>
      </w:r>
      <w:r w:rsidR="00D36424" w:rsidRPr="00D36424">
        <w:rPr>
          <w:rFonts w:ascii="Helvetica Neue" w:hAnsi="Helvetica Neue" w:cs="Times New Roman"/>
          <w:color w:val="484848"/>
          <w:sz w:val="20"/>
          <w:szCs w:val="20"/>
          <w:lang w:eastAsia="en-GB"/>
        </w:rPr>
        <w:br/>
        <w:t>* Gives sufficient context with citations (but see comments above).</w:t>
      </w:r>
      <w:r w:rsidR="00D36424" w:rsidRPr="00D36424">
        <w:rPr>
          <w:rFonts w:ascii="Helvetica Neue" w:hAnsi="Helvetica Neue" w:cs="Times New Roman"/>
          <w:color w:val="484848"/>
          <w:sz w:val="20"/>
          <w:szCs w:val="20"/>
          <w:lang w:eastAsia="en-GB"/>
        </w:rPr>
        <w:br/>
        <w:t>* Is acceptably structured (it is hard sometimes to fit description of software into a standard scientific article format, but the author has done this well).</w:t>
      </w:r>
      <w:r w:rsidR="00D36424" w:rsidRPr="00D36424">
        <w:rPr>
          <w:rFonts w:ascii="Helvetica Neue" w:hAnsi="Helvetica Neue" w:cs="Times New Roman"/>
          <w:color w:val="484848"/>
          <w:sz w:val="20"/>
          <w:szCs w:val="20"/>
          <w:lang w:eastAsia="en-GB"/>
        </w:rPr>
        <w:br/>
        <w:t>* Contains only figures relevant to its content, though some may not be needed (see above).</w:t>
      </w:r>
      <w:r w:rsidR="00D36424" w:rsidRPr="00D36424">
        <w:rPr>
          <w:rFonts w:ascii="Helvetica Neue" w:hAnsi="Helvetica Neue" w:cs="Times New Roman"/>
          <w:color w:val="484848"/>
          <w:sz w:val="20"/>
          <w:szCs w:val="20"/>
          <w:lang w:eastAsia="en-GB"/>
        </w:rPr>
        <w:br/>
        <w:t>* Is self-contained and an appropriate unit.</w:t>
      </w:r>
    </w:p>
    <w:p w14:paraId="681D6CD0" w14:textId="77777777" w:rsidR="00D36424" w:rsidRPr="00D36424" w:rsidRDefault="00D36424" w:rsidP="00D36424">
      <w:pPr>
        <w:shd w:val="clear" w:color="auto" w:fill="FEFEFE"/>
        <w:spacing w:line="300" w:lineRule="atLeast"/>
        <w:outlineLvl w:val="3"/>
        <w:rPr>
          <w:rFonts w:ascii="inherit" w:eastAsia="Times New Roman" w:hAnsi="inherit" w:cs="Times New Roman"/>
          <w:b/>
          <w:bCs/>
          <w:color w:val="333333"/>
          <w:sz w:val="21"/>
          <w:szCs w:val="21"/>
          <w:lang w:eastAsia="en-GB"/>
        </w:rPr>
      </w:pPr>
      <w:r w:rsidRPr="00D36424">
        <w:rPr>
          <w:rFonts w:ascii="inherit" w:eastAsia="Times New Roman" w:hAnsi="inherit" w:cs="Times New Roman"/>
          <w:b/>
          <w:bCs/>
          <w:color w:val="333333"/>
          <w:sz w:val="21"/>
          <w:szCs w:val="21"/>
          <w:lang w:eastAsia="en-GB"/>
        </w:rPr>
        <w:t>Experimental design</w:t>
      </w:r>
    </w:p>
    <w:p w14:paraId="29DB5735" w14:textId="77777777" w:rsidR="008A38CA" w:rsidRDefault="00D36424" w:rsidP="00D36424">
      <w:pPr>
        <w:shd w:val="clear" w:color="auto" w:fill="FEFEFE"/>
        <w:spacing w:line="360" w:lineRule="atLeast"/>
        <w:rPr>
          <w:rFonts w:ascii="Helvetica Neue" w:hAnsi="Helvetica Neue" w:cs="Times New Roman"/>
          <w:color w:val="484848"/>
          <w:sz w:val="20"/>
          <w:szCs w:val="20"/>
          <w:lang w:eastAsia="en-GB"/>
        </w:rPr>
      </w:pPr>
      <w:r w:rsidRPr="00D36424">
        <w:rPr>
          <w:rFonts w:ascii="Helvetica Neue" w:hAnsi="Helvetica Neue" w:cs="Times New Roman"/>
          <w:color w:val="484848"/>
          <w:sz w:val="20"/>
          <w:szCs w:val="20"/>
          <w:lang w:eastAsia="en-GB"/>
        </w:rPr>
        <w:t>Since this is a software product rather than experiment, I’ll read “engineering design” for “experimental design”. Overall, Ozymandias appears to me to be very well-designed, and the choices made are nicely laid out in the text of this paper (if only all software/data products had an associated paper with this level of documentation of choices!).</w:t>
      </w:r>
      <w:r w:rsidRPr="00D36424">
        <w:rPr>
          <w:rFonts w:ascii="Helvetica Neue" w:hAnsi="Helvetica Neue" w:cs="Times New Roman"/>
          <w:color w:val="484848"/>
          <w:sz w:val="20"/>
          <w:szCs w:val="20"/>
          <w:lang w:eastAsia="en-GB"/>
        </w:rPr>
        <w:br/>
      </w:r>
      <w:r w:rsidRPr="00D36424">
        <w:rPr>
          <w:rFonts w:ascii="Helvetica Neue" w:hAnsi="Helvetica Neue" w:cs="Times New Roman"/>
          <w:color w:val="484848"/>
          <w:sz w:val="20"/>
          <w:szCs w:val="20"/>
          <w:lang w:eastAsia="en-GB"/>
        </w:rPr>
        <w:br/>
        <w:t xml:space="preserve">I’m not a big fan of the way Schema.org models roles (http://blog.schema.org/2014/06/introducing-role.html), with </w:t>
      </w:r>
      <w:proofErr w:type="spellStart"/>
      <w:r w:rsidRPr="00D36424">
        <w:rPr>
          <w:rFonts w:ascii="Helvetica Neue" w:hAnsi="Helvetica Neue" w:cs="Times New Roman"/>
          <w:color w:val="484848"/>
          <w:sz w:val="20"/>
          <w:szCs w:val="20"/>
          <w:lang w:eastAsia="en-GB"/>
        </w:rPr>
        <w:t>it’s</w:t>
      </w:r>
      <w:proofErr w:type="spellEnd"/>
      <w:r w:rsidRPr="00D36424">
        <w:rPr>
          <w:rFonts w:ascii="Helvetica Neue" w:hAnsi="Helvetica Neue" w:cs="Times New Roman"/>
          <w:color w:val="484848"/>
          <w:sz w:val="20"/>
          <w:szCs w:val="20"/>
          <w:lang w:eastAsia="en-GB"/>
        </w:rPr>
        <w:t xml:space="preserve"> duplication of the </w:t>
      </w:r>
      <w:proofErr w:type="spellStart"/>
      <w:r w:rsidRPr="00D36424">
        <w:rPr>
          <w:rFonts w:ascii="STIXGeneral-Italic" w:hAnsi="STIXGeneral-Italic" w:cs="STIXGeneral-Italic"/>
          <w:color w:val="484848"/>
          <w:sz w:val="21"/>
          <w:szCs w:val="21"/>
          <w:bdr w:val="none" w:sz="0" w:space="0" w:color="auto" w:frame="1"/>
          <w:lang w:eastAsia="en-GB"/>
        </w:rPr>
        <w:t>crea</w:t>
      </w:r>
      <w:r w:rsidRPr="00D36424">
        <w:rPr>
          <w:rFonts w:ascii="STIXGeneral-Regular" w:hAnsi="STIXGeneral-Regular" w:cs="STIXGeneral-Regular"/>
          <w:color w:val="484848"/>
          <w:sz w:val="21"/>
          <w:szCs w:val="21"/>
          <w:bdr w:val="none" w:sz="0" w:space="0" w:color="auto" w:frame="1"/>
          <w:lang w:eastAsia="en-GB"/>
        </w:rPr>
        <w:t>→</w:t>
      </w:r>
      <w:r w:rsidRPr="00D36424">
        <w:rPr>
          <w:rFonts w:ascii="STIXGeneral-Italic" w:hAnsi="STIXGeneral-Italic" w:cs="STIXGeneral-Italic"/>
          <w:color w:val="484848"/>
          <w:sz w:val="21"/>
          <w:szCs w:val="21"/>
          <w:bdr w:val="none" w:sz="0" w:space="0" w:color="auto" w:frame="1"/>
          <w:lang w:eastAsia="en-GB"/>
        </w:rPr>
        <w:t>r</w:t>
      </w:r>
      <w:r w:rsidRPr="00D36424">
        <w:rPr>
          <w:rFonts w:ascii="Helvetica Neue" w:hAnsi="Helvetica Neue" w:cs="Times New Roman"/>
          <w:color w:val="484848"/>
          <w:sz w:val="20"/>
          <w:szCs w:val="20"/>
          <w:bdr w:val="none" w:sz="0" w:space="0" w:color="auto" w:frame="1"/>
          <w:lang w:eastAsia="en-GB"/>
        </w:rPr>
        <w:t>crea</w:t>
      </w:r>
      <w:r w:rsidRPr="00D36424">
        <w:rPr>
          <w:rFonts w:ascii="Calibri" w:eastAsia="Calibri" w:hAnsi="Calibri" w:cs="Calibri"/>
          <w:color w:val="484848"/>
          <w:sz w:val="20"/>
          <w:szCs w:val="20"/>
          <w:bdr w:val="none" w:sz="0" w:space="0" w:color="auto" w:frame="1"/>
          <w:lang w:eastAsia="en-GB"/>
        </w:rPr>
        <w:t>→</w:t>
      </w:r>
      <w:r w:rsidRPr="00D36424">
        <w:rPr>
          <w:rFonts w:ascii="Helvetica Neue" w:hAnsi="Helvetica Neue" w:cs="Times New Roman"/>
          <w:color w:val="484848"/>
          <w:sz w:val="20"/>
          <w:szCs w:val="20"/>
          <w:bdr w:val="none" w:sz="0" w:space="0" w:color="auto" w:frame="1"/>
          <w:lang w:eastAsia="en-GB"/>
        </w:rPr>
        <w:t>r</w:t>
      </w:r>
      <w:r w:rsidRPr="00D36424">
        <w:rPr>
          <w:rFonts w:ascii="Helvetica Neue" w:hAnsi="Helvetica Neue" w:cs="Times New Roman"/>
          <w:color w:val="484848"/>
          <w:sz w:val="20"/>
          <w:szCs w:val="20"/>
          <w:lang w:eastAsia="en-GB"/>
        </w:rPr>
        <w:t>property</w:t>
      </w:r>
      <w:proofErr w:type="spellEnd"/>
      <w:r w:rsidRPr="00D36424">
        <w:rPr>
          <w:rFonts w:ascii="Helvetica Neue" w:hAnsi="Helvetica Neue" w:cs="Times New Roman"/>
          <w:color w:val="484848"/>
          <w:sz w:val="20"/>
          <w:szCs w:val="20"/>
          <w:lang w:eastAsia="en-GB"/>
        </w:rPr>
        <w:t>, and so would probably have tried to find another ontology/schema to model article authorship (</w:t>
      </w:r>
      <w:proofErr w:type="spellStart"/>
      <w:r w:rsidRPr="00D36424">
        <w:rPr>
          <w:rFonts w:ascii="Helvetica Neue" w:hAnsi="Helvetica Neue" w:cs="Times New Roman"/>
          <w:color w:val="484848"/>
          <w:sz w:val="20"/>
          <w:szCs w:val="20"/>
          <w:lang w:eastAsia="en-GB"/>
        </w:rPr>
        <w:t>Bibo</w:t>
      </w:r>
      <w:proofErr w:type="spellEnd"/>
      <w:r w:rsidRPr="00D36424">
        <w:rPr>
          <w:rFonts w:ascii="Helvetica Neue" w:hAnsi="Helvetica Neue" w:cs="Times New Roman"/>
          <w:color w:val="484848"/>
          <w:sz w:val="20"/>
          <w:szCs w:val="20"/>
          <w:lang w:eastAsia="en-GB"/>
        </w:rPr>
        <w:t xml:space="preserve">?). However, I accept that </w:t>
      </w:r>
      <w:proofErr w:type="spellStart"/>
      <w:r w:rsidRPr="00D36424">
        <w:rPr>
          <w:rFonts w:ascii="Helvetica Neue" w:hAnsi="Helvetica Neue" w:cs="Times New Roman"/>
          <w:color w:val="484848"/>
          <w:sz w:val="20"/>
          <w:szCs w:val="20"/>
          <w:lang w:eastAsia="en-GB"/>
        </w:rPr>
        <w:t>modeling</w:t>
      </w:r>
      <w:proofErr w:type="spellEnd"/>
      <w:r w:rsidRPr="00D36424">
        <w:rPr>
          <w:rFonts w:ascii="Helvetica Neue" w:hAnsi="Helvetica Neue" w:cs="Times New Roman"/>
          <w:color w:val="484848"/>
          <w:sz w:val="20"/>
          <w:szCs w:val="20"/>
          <w:lang w:eastAsia="en-GB"/>
        </w:rPr>
        <w:t xml:space="preserve"> ordered lists in graphs is never easy, and also accept the value of choosing widely-used schemas (like Schema.org) where possible. One compromise if one needs to use a more domain-specific vocab is to specify the Schema.org classes in addition to the classes of the other vocabulary, which aids in discovery if not data integration.</w:t>
      </w:r>
    </w:p>
    <w:p w14:paraId="3D74956B" w14:textId="77777777" w:rsidR="008A38CA" w:rsidRDefault="008A38CA" w:rsidP="00D36424">
      <w:pPr>
        <w:shd w:val="clear" w:color="auto" w:fill="FEFEFE"/>
        <w:spacing w:line="360" w:lineRule="atLeast"/>
        <w:rPr>
          <w:rFonts w:ascii="Helvetica Neue" w:hAnsi="Helvetica Neue" w:cs="Times New Roman"/>
          <w:color w:val="484848"/>
          <w:sz w:val="20"/>
          <w:szCs w:val="20"/>
          <w:lang w:eastAsia="en-GB"/>
        </w:rPr>
      </w:pPr>
    </w:p>
    <w:p w14:paraId="1B54EB1F" w14:textId="6D78B833" w:rsidR="00EC632E" w:rsidRDefault="008A38CA" w:rsidP="00D36424">
      <w:pPr>
        <w:shd w:val="clear" w:color="auto" w:fill="FEFEFE"/>
        <w:spacing w:line="360" w:lineRule="atLeast"/>
        <w:rPr>
          <w:rFonts w:ascii="Helvetica Neue" w:hAnsi="Helvetica Neue" w:cs="Times New Roman"/>
          <w:color w:val="484848"/>
          <w:sz w:val="20"/>
          <w:szCs w:val="20"/>
          <w:lang w:eastAsia="en-GB"/>
        </w:rPr>
      </w:pPr>
      <w:r w:rsidRPr="00EC632E">
        <w:rPr>
          <w:rFonts w:ascii="Helvetica Neue" w:hAnsi="Helvetica Neue" w:cs="Times New Roman"/>
          <w:b/>
          <w:color w:val="484848"/>
          <w:sz w:val="20"/>
          <w:szCs w:val="20"/>
          <w:lang w:eastAsia="en-GB"/>
        </w:rPr>
        <w:t>-RDMP I understand that it can look a little odd, but it has the advantage that it doesn’t conflate properties o</w:t>
      </w:r>
      <w:r w:rsidR="00E36088">
        <w:rPr>
          <w:rFonts w:ascii="Helvetica Neue" w:hAnsi="Helvetica Neue" w:cs="Times New Roman"/>
          <w:b/>
          <w:color w:val="484848"/>
          <w:sz w:val="20"/>
          <w:szCs w:val="20"/>
          <w:lang w:eastAsia="en-GB"/>
        </w:rPr>
        <w:t>f an author with properties of the</w:t>
      </w:r>
      <w:r w:rsidRPr="00EC632E">
        <w:rPr>
          <w:rFonts w:ascii="Helvetica Neue" w:hAnsi="Helvetica Neue" w:cs="Times New Roman"/>
          <w:b/>
          <w:color w:val="484848"/>
          <w:sz w:val="20"/>
          <w:szCs w:val="20"/>
          <w:lang w:eastAsia="en-GB"/>
        </w:rPr>
        <w:t xml:space="preserve"> relationship between an author and a publication.</w:t>
      </w:r>
      <w:r w:rsidR="00B502A5">
        <w:rPr>
          <w:rFonts w:ascii="Helvetica Neue" w:hAnsi="Helvetica Neue" w:cs="Times New Roman"/>
          <w:b/>
          <w:color w:val="484848"/>
          <w:sz w:val="20"/>
          <w:szCs w:val="20"/>
          <w:lang w:eastAsia="en-GB"/>
        </w:rPr>
        <w:t xml:space="preserve"> I’ve tried to clarify this in the MS.</w:t>
      </w:r>
      <w:r w:rsidR="00D36424" w:rsidRPr="00D36424">
        <w:rPr>
          <w:rFonts w:ascii="Helvetica Neue" w:hAnsi="Helvetica Neue" w:cs="Times New Roman"/>
          <w:b/>
          <w:color w:val="484848"/>
          <w:sz w:val="20"/>
          <w:szCs w:val="20"/>
          <w:lang w:eastAsia="en-GB"/>
        </w:rPr>
        <w:br/>
      </w:r>
      <w:r w:rsidR="00D36424" w:rsidRPr="00D36424">
        <w:rPr>
          <w:rFonts w:ascii="Helvetica Neue" w:hAnsi="Helvetica Neue" w:cs="Times New Roman"/>
          <w:color w:val="484848"/>
          <w:sz w:val="20"/>
          <w:szCs w:val="20"/>
          <w:lang w:eastAsia="en-GB"/>
        </w:rPr>
        <w:br/>
        <w:t>The associated analyses (Figs. 9-13) were valuable and well described. I especially enjoyed the discussion of taxonomy as “long data”. It would have been nice to see a few more comparisons of the results of these analyses with those done by other authors (the comparison with Pullen et al. 2014 excepted).</w:t>
      </w:r>
    </w:p>
    <w:p w14:paraId="7ED44949" w14:textId="77777777" w:rsidR="00EC632E" w:rsidRDefault="00EC632E" w:rsidP="00D36424">
      <w:pPr>
        <w:shd w:val="clear" w:color="auto" w:fill="FEFEFE"/>
        <w:spacing w:line="360" w:lineRule="atLeast"/>
        <w:rPr>
          <w:rFonts w:ascii="Helvetica Neue" w:hAnsi="Helvetica Neue" w:cs="Times New Roman"/>
          <w:color w:val="484848"/>
          <w:sz w:val="20"/>
          <w:szCs w:val="20"/>
          <w:lang w:eastAsia="en-GB"/>
        </w:rPr>
      </w:pPr>
    </w:p>
    <w:p w14:paraId="4BE45E19" w14:textId="310C7FB0" w:rsidR="00D36424" w:rsidRDefault="00EC632E" w:rsidP="00D36424">
      <w:pPr>
        <w:shd w:val="clear" w:color="auto" w:fill="FEFEFE"/>
        <w:spacing w:line="360" w:lineRule="atLeast"/>
        <w:rPr>
          <w:rFonts w:ascii="Helvetica Neue" w:hAnsi="Helvetica Neue" w:cs="Times New Roman"/>
          <w:color w:val="484848"/>
          <w:sz w:val="20"/>
          <w:szCs w:val="20"/>
          <w:lang w:eastAsia="en-GB"/>
        </w:rPr>
      </w:pPr>
      <w:r w:rsidRPr="00EC632E">
        <w:rPr>
          <w:rFonts w:ascii="Helvetica Neue" w:hAnsi="Helvetica Neue" w:cs="Times New Roman"/>
          <w:b/>
          <w:color w:val="484848"/>
          <w:sz w:val="20"/>
          <w:szCs w:val="20"/>
          <w:lang w:eastAsia="en-GB"/>
        </w:rPr>
        <w:t>-RDMP This is something I hope to look at in the future.</w:t>
      </w:r>
      <w:r w:rsidR="00D36424" w:rsidRPr="00D36424">
        <w:rPr>
          <w:rFonts w:ascii="Helvetica Neue" w:hAnsi="Helvetica Neue" w:cs="Times New Roman"/>
          <w:b/>
          <w:color w:val="484848"/>
          <w:sz w:val="20"/>
          <w:szCs w:val="20"/>
          <w:lang w:eastAsia="en-GB"/>
        </w:rPr>
        <w:br/>
      </w:r>
      <w:r w:rsidR="00D36424" w:rsidRPr="00D36424">
        <w:rPr>
          <w:rFonts w:ascii="Helvetica Neue" w:hAnsi="Helvetica Neue" w:cs="Times New Roman"/>
          <w:color w:val="484848"/>
          <w:sz w:val="20"/>
          <w:szCs w:val="20"/>
          <w:lang w:eastAsia="en-GB"/>
        </w:rPr>
        <w:br/>
        <w:t>The comparison of weevils vs. snails (Fig 12 vs. 13) was interesting and well described (LL 404-409).</w:t>
      </w:r>
    </w:p>
    <w:p w14:paraId="1587F1D3" w14:textId="77777777" w:rsidR="00EC632E" w:rsidRPr="00D36424" w:rsidRDefault="00EC632E" w:rsidP="00D36424">
      <w:pPr>
        <w:shd w:val="clear" w:color="auto" w:fill="FEFEFE"/>
        <w:spacing w:line="360" w:lineRule="atLeast"/>
        <w:rPr>
          <w:rFonts w:ascii="Helvetica Neue" w:hAnsi="Helvetica Neue" w:cs="Times New Roman"/>
          <w:color w:val="484848"/>
          <w:sz w:val="20"/>
          <w:szCs w:val="20"/>
          <w:lang w:eastAsia="en-GB"/>
        </w:rPr>
      </w:pPr>
    </w:p>
    <w:p w14:paraId="12FACC90" w14:textId="77777777" w:rsidR="00D36424" w:rsidRPr="00D36424" w:rsidRDefault="00D36424" w:rsidP="00D36424">
      <w:pPr>
        <w:shd w:val="clear" w:color="auto" w:fill="FEFEFE"/>
        <w:spacing w:line="300" w:lineRule="atLeast"/>
        <w:outlineLvl w:val="3"/>
        <w:rPr>
          <w:rFonts w:ascii="inherit" w:eastAsia="Times New Roman" w:hAnsi="inherit" w:cs="Times New Roman"/>
          <w:b/>
          <w:bCs/>
          <w:color w:val="333333"/>
          <w:sz w:val="21"/>
          <w:szCs w:val="21"/>
          <w:lang w:eastAsia="en-GB"/>
        </w:rPr>
      </w:pPr>
      <w:r w:rsidRPr="00D36424">
        <w:rPr>
          <w:rFonts w:ascii="inherit" w:eastAsia="Times New Roman" w:hAnsi="inherit" w:cs="Times New Roman"/>
          <w:b/>
          <w:bCs/>
          <w:color w:val="333333"/>
          <w:sz w:val="21"/>
          <w:szCs w:val="21"/>
          <w:lang w:eastAsia="en-GB"/>
        </w:rPr>
        <w:t>Validity of the findings</w:t>
      </w:r>
    </w:p>
    <w:p w14:paraId="478B5AAE" w14:textId="77777777" w:rsidR="00EC632E" w:rsidRDefault="00D36424" w:rsidP="00D36424">
      <w:pPr>
        <w:shd w:val="clear" w:color="auto" w:fill="FEFEFE"/>
        <w:spacing w:after="150" w:line="360" w:lineRule="atLeast"/>
        <w:rPr>
          <w:rFonts w:ascii="Helvetica Neue" w:hAnsi="Helvetica Neue" w:cs="Times New Roman"/>
          <w:color w:val="484848"/>
          <w:sz w:val="20"/>
          <w:szCs w:val="20"/>
          <w:lang w:eastAsia="en-GB"/>
        </w:rPr>
      </w:pPr>
      <w:r w:rsidRPr="00D36424">
        <w:rPr>
          <w:rFonts w:ascii="Helvetica Neue" w:hAnsi="Helvetica Neue" w:cs="Times New Roman"/>
          <w:color w:val="484848"/>
          <w:sz w:val="20"/>
          <w:szCs w:val="20"/>
          <w:lang w:eastAsia="en-GB"/>
        </w:rPr>
        <w:t xml:space="preserve">The conclusions of the paper are valid, and all the data necessary to fully reproduce the software product, and the analyses, are provided (via </w:t>
      </w:r>
      <w:proofErr w:type="spellStart"/>
      <w:r w:rsidRPr="00D36424">
        <w:rPr>
          <w:rFonts w:ascii="Helvetica Neue" w:hAnsi="Helvetica Neue" w:cs="Times New Roman"/>
          <w:color w:val="484848"/>
          <w:sz w:val="20"/>
          <w:szCs w:val="20"/>
          <w:lang w:eastAsia="en-GB"/>
        </w:rPr>
        <w:t>Github</w:t>
      </w:r>
      <w:proofErr w:type="spellEnd"/>
      <w:r w:rsidRPr="00D36424">
        <w:rPr>
          <w:rFonts w:ascii="Helvetica Neue" w:hAnsi="Helvetica Neue" w:cs="Times New Roman"/>
          <w:color w:val="484848"/>
          <w:sz w:val="20"/>
          <w:szCs w:val="20"/>
          <w:lang w:eastAsia="en-GB"/>
        </w:rPr>
        <w:t>, the included SPARQL queries and outputs, and via the ability to run _any query_ via the SPARQL endpoint).</w:t>
      </w:r>
      <w:r w:rsidRPr="00D36424">
        <w:rPr>
          <w:rFonts w:ascii="Helvetica Neue" w:hAnsi="Helvetica Neue" w:cs="Times New Roman"/>
          <w:color w:val="484848"/>
          <w:sz w:val="20"/>
          <w:szCs w:val="20"/>
          <w:lang w:eastAsia="en-GB"/>
        </w:rPr>
        <w:br/>
      </w:r>
      <w:r w:rsidRPr="00D36424">
        <w:rPr>
          <w:rFonts w:ascii="Helvetica Neue" w:hAnsi="Helvetica Neue" w:cs="Times New Roman"/>
          <w:color w:val="484848"/>
          <w:sz w:val="20"/>
          <w:szCs w:val="20"/>
          <w:lang w:eastAsia="en-GB"/>
        </w:rPr>
        <w:br/>
        <w:t xml:space="preserve">A couple of comments that the author may </w:t>
      </w:r>
      <w:proofErr w:type="spellStart"/>
      <w:r w:rsidRPr="00D36424">
        <w:rPr>
          <w:rFonts w:ascii="Helvetica Neue" w:hAnsi="Helvetica Neue" w:cs="Times New Roman"/>
          <w:color w:val="484848"/>
          <w:sz w:val="20"/>
          <w:szCs w:val="20"/>
          <w:lang w:eastAsia="en-GB"/>
        </w:rPr>
        <w:t>chose</w:t>
      </w:r>
      <w:proofErr w:type="spellEnd"/>
      <w:r w:rsidRPr="00D36424">
        <w:rPr>
          <w:rFonts w:ascii="Helvetica Neue" w:hAnsi="Helvetica Neue" w:cs="Times New Roman"/>
          <w:color w:val="484848"/>
          <w:sz w:val="20"/>
          <w:szCs w:val="20"/>
          <w:lang w:eastAsia="en-GB"/>
        </w:rPr>
        <w:t xml:space="preserve"> to further reflect on in the text:</w:t>
      </w:r>
      <w:r w:rsidRPr="00D36424">
        <w:rPr>
          <w:rFonts w:ascii="Helvetica Neue" w:hAnsi="Helvetica Neue" w:cs="Times New Roman"/>
          <w:color w:val="484848"/>
          <w:sz w:val="20"/>
          <w:szCs w:val="20"/>
          <w:lang w:eastAsia="en-GB"/>
        </w:rPr>
        <w:br/>
      </w:r>
      <w:r w:rsidRPr="00D36424">
        <w:rPr>
          <w:rFonts w:ascii="Helvetica Neue" w:hAnsi="Helvetica Neue" w:cs="Times New Roman"/>
          <w:color w:val="484848"/>
          <w:sz w:val="20"/>
          <w:szCs w:val="20"/>
          <w:lang w:eastAsia="en-GB"/>
        </w:rPr>
        <w:br/>
        <w:t>1. In a couple places the author states that Ozymandias was made to a deadline and so the work of matching data from different sources had to be halted. This reconciliation step is what makes the construction of the KG possible, and is also probably the most time consuming. Even though it was not needed for this product, the author alludes to the process (and problem) of matching taxonomic names (LL 182-184), and this is a critical and time-consuming step in the construction of most biodiversity knowledge graphs. Can this reconciliation phase, which requires many “bespoke” solutions to be engineered, really be scaled up to, e.g., GBIF-scale?</w:t>
      </w:r>
    </w:p>
    <w:p w14:paraId="7184BB2E" w14:textId="326349A3" w:rsidR="00EC632E" w:rsidRPr="00D718F6" w:rsidRDefault="00EC632E" w:rsidP="00D36424">
      <w:pPr>
        <w:shd w:val="clear" w:color="auto" w:fill="FEFEFE"/>
        <w:spacing w:after="150" w:line="360" w:lineRule="atLeast"/>
        <w:rPr>
          <w:rFonts w:ascii="Helvetica Neue" w:hAnsi="Helvetica Neue" w:cs="Times New Roman"/>
          <w:b/>
          <w:color w:val="484848"/>
          <w:sz w:val="20"/>
          <w:szCs w:val="20"/>
          <w:lang w:eastAsia="en-GB"/>
        </w:rPr>
      </w:pPr>
      <w:r w:rsidRPr="00D718F6">
        <w:rPr>
          <w:rFonts w:ascii="Helvetica Neue" w:hAnsi="Helvetica Neue" w:cs="Times New Roman"/>
          <w:b/>
          <w:color w:val="484848"/>
          <w:sz w:val="20"/>
          <w:szCs w:val="20"/>
          <w:lang w:eastAsia="en-GB"/>
        </w:rPr>
        <w:t xml:space="preserve">-RDMP This is an open question. In the case of </w:t>
      </w:r>
      <w:r w:rsidR="00EE46C8" w:rsidRPr="00D718F6">
        <w:rPr>
          <w:rFonts w:ascii="Helvetica Neue" w:hAnsi="Helvetica Neue" w:cs="Times New Roman"/>
          <w:b/>
          <w:color w:val="484848"/>
          <w:sz w:val="20"/>
          <w:szCs w:val="20"/>
          <w:lang w:eastAsia="en-GB"/>
        </w:rPr>
        <w:t xml:space="preserve">the Australian data </w:t>
      </w:r>
      <w:r w:rsidR="00D718F6" w:rsidRPr="00D718F6">
        <w:rPr>
          <w:rFonts w:ascii="Helvetica Neue" w:hAnsi="Helvetica Neue" w:cs="Times New Roman"/>
          <w:b/>
          <w:color w:val="484848"/>
          <w:sz w:val="20"/>
          <w:szCs w:val="20"/>
          <w:lang w:eastAsia="en-GB"/>
        </w:rPr>
        <w:t xml:space="preserve">much of </w:t>
      </w:r>
      <w:r w:rsidR="00B502A5">
        <w:rPr>
          <w:rFonts w:ascii="Helvetica Neue" w:hAnsi="Helvetica Neue" w:cs="Times New Roman"/>
          <w:b/>
          <w:color w:val="484848"/>
          <w:sz w:val="20"/>
          <w:szCs w:val="20"/>
          <w:lang w:eastAsia="en-GB"/>
        </w:rPr>
        <w:t>the</w:t>
      </w:r>
      <w:r w:rsidR="00D718F6" w:rsidRPr="00D718F6">
        <w:rPr>
          <w:rFonts w:ascii="Helvetica Neue" w:hAnsi="Helvetica Neue" w:cs="Times New Roman"/>
          <w:b/>
          <w:color w:val="484848"/>
          <w:sz w:val="20"/>
          <w:szCs w:val="20"/>
          <w:lang w:eastAsia="en-GB"/>
        </w:rPr>
        <w:t xml:space="preserve"> work </w:t>
      </w:r>
      <w:r w:rsidR="00B502A5">
        <w:rPr>
          <w:rFonts w:ascii="Helvetica Neue" w:hAnsi="Helvetica Neue" w:cs="Times New Roman"/>
          <w:b/>
          <w:color w:val="484848"/>
          <w:sz w:val="20"/>
          <w:szCs w:val="20"/>
          <w:lang w:eastAsia="en-GB"/>
        </w:rPr>
        <w:t>of mapping names to taxa had</w:t>
      </w:r>
      <w:r w:rsidR="00D718F6" w:rsidRPr="00D718F6">
        <w:rPr>
          <w:rFonts w:ascii="Helvetica Neue" w:hAnsi="Helvetica Neue" w:cs="Times New Roman"/>
          <w:b/>
          <w:color w:val="484848"/>
          <w:sz w:val="20"/>
          <w:szCs w:val="20"/>
          <w:lang w:eastAsia="en-GB"/>
        </w:rPr>
        <w:t xml:space="preserve"> already been done (which is one reason I chose it). I expect to have a better sense of scalability as I start to apply this approach to larger datasets.</w:t>
      </w:r>
    </w:p>
    <w:p w14:paraId="3A865DDF" w14:textId="48229396" w:rsidR="00D36424" w:rsidRPr="00D36424" w:rsidRDefault="00D36424" w:rsidP="00D36424">
      <w:pPr>
        <w:shd w:val="clear" w:color="auto" w:fill="FEFEFE"/>
        <w:spacing w:after="150" w:line="360" w:lineRule="atLeast"/>
        <w:rPr>
          <w:rFonts w:ascii="Helvetica Neue" w:hAnsi="Helvetica Neue" w:cs="Times New Roman"/>
          <w:color w:val="484848"/>
          <w:sz w:val="20"/>
          <w:szCs w:val="20"/>
          <w:lang w:eastAsia="en-GB"/>
        </w:rPr>
      </w:pPr>
      <w:r w:rsidRPr="00D36424">
        <w:rPr>
          <w:rFonts w:ascii="Helvetica Neue" w:hAnsi="Helvetica Neue" w:cs="Times New Roman"/>
          <w:color w:val="484848"/>
          <w:sz w:val="20"/>
          <w:szCs w:val="20"/>
          <w:lang w:eastAsia="en-GB"/>
        </w:rPr>
        <w:br/>
      </w:r>
      <w:r w:rsidRPr="00D36424">
        <w:rPr>
          <w:rFonts w:ascii="Helvetica Neue" w:hAnsi="Helvetica Neue" w:cs="Times New Roman"/>
          <w:color w:val="484848"/>
          <w:sz w:val="20"/>
          <w:szCs w:val="20"/>
          <w:lang w:eastAsia="en-GB"/>
        </w:rPr>
        <w:br/>
        <w:t xml:space="preserve">2. Without calling into question the value of Ozymandias and this paper, I wonder if the additive value of Ozymandias is really a result of it being based on a graph data model (cf. LL 422-423), or of the data reconciliation steps that it required. The author’s other major data/software contributions in biodiversity informatics (e.g. </w:t>
      </w:r>
      <w:proofErr w:type="spellStart"/>
      <w:r w:rsidRPr="00D36424">
        <w:rPr>
          <w:rFonts w:ascii="Helvetica Neue" w:hAnsi="Helvetica Neue" w:cs="Times New Roman"/>
          <w:color w:val="484848"/>
          <w:sz w:val="20"/>
          <w:szCs w:val="20"/>
          <w:lang w:eastAsia="en-GB"/>
        </w:rPr>
        <w:t>iSpecies</w:t>
      </w:r>
      <w:proofErr w:type="spellEnd"/>
      <w:r w:rsidRPr="00D36424">
        <w:rPr>
          <w:rFonts w:ascii="Helvetica Neue" w:hAnsi="Helvetica Neue" w:cs="Times New Roman"/>
          <w:color w:val="484848"/>
          <w:sz w:val="20"/>
          <w:szCs w:val="20"/>
          <w:lang w:eastAsia="en-GB"/>
        </w:rPr>
        <w:t xml:space="preserve">, </w:t>
      </w:r>
      <w:proofErr w:type="spellStart"/>
      <w:r w:rsidRPr="00D36424">
        <w:rPr>
          <w:rFonts w:ascii="Helvetica Neue" w:hAnsi="Helvetica Neue" w:cs="Times New Roman"/>
          <w:color w:val="484848"/>
          <w:sz w:val="20"/>
          <w:szCs w:val="20"/>
          <w:lang w:eastAsia="en-GB"/>
        </w:rPr>
        <w:t>BioNames</w:t>
      </w:r>
      <w:proofErr w:type="spellEnd"/>
      <w:r w:rsidRPr="00D36424">
        <w:rPr>
          <w:rFonts w:ascii="Helvetica Neue" w:hAnsi="Helvetica Neue" w:cs="Times New Roman"/>
          <w:color w:val="484848"/>
          <w:sz w:val="20"/>
          <w:szCs w:val="20"/>
          <w:lang w:eastAsia="en-GB"/>
        </w:rPr>
        <w:t xml:space="preserve">, </w:t>
      </w:r>
      <w:proofErr w:type="spellStart"/>
      <w:r w:rsidRPr="00D36424">
        <w:rPr>
          <w:rFonts w:ascii="Helvetica Neue" w:hAnsi="Helvetica Neue" w:cs="Times New Roman"/>
          <w:color w:val="484848"/>
          <w:sz w:val="20"/>
          <w:szCs w:val="20"/>
          <w:lang w:eastAsia="en-GB"/>
        </w:rPr>
        <w:t>BioStor</w:t>
      </w:r>
      <w:proofErr w:type="spellEnd"/>
      <w:r w:rsidRPr="00D36424">
        <w:rPr>
          <w:rFonts w:ascii="Helvetica Neue" w:hAnsi="Helvetica Neue" w:cs="Times New Roman"/>
          <w:color w:val="484848"/>
          <w:sz w:val="20"/>
          <w:szCs w:val="20"/>
          <w:lang w:eastAsia="en-GB"/>
        </w:rPr>
        <w:t xml:space="preserve">) are not built on graph databases (as far as I know) and have similar user interfaces. To truly demonstrate the value of the KG nature of Ozymandias, I think one would have to show that </w:t>
      </w:r>
      <w:proofErr w:type="spellStart"/>
      <w:r w:rsidRPr="00D36424">
        <w:rPr>
          <w:rFonts w:ascii="Helvetica Neue" w:hAnsi="Helvetica Neue" w:cs="Times New Roman"/>
          <w:color w:val="484848"/>
          <w:sz w:val="20"/>
          <w:szCs w:val="20"/>
          <w:lang w:eastAsia="en-GB"/>
        </w:rPr>
        <w:t>a) users</w:t>
      </w:r>
      <w:proofErr w:type="spellEnd"/>
      <w:r w:rsidRPr="00D36424">
        <w:rPr>
          <w:rFonts w:ascii="Helvetica Neue" w:hAnsi="Helvetica Neue" w:cs="Times New Roman"/>
          <w:color w:val="484848"/>
          <w:sz w:val="20"/>
          <w:szCs w:val="20"/>
          <w:lang w:eastAsia="en-GB"/>
        </w:rPr>
        <w:t xml:space="preserve"> were accessing the end point to ask queries not asked by the web interface, and b) that these queries feed directly into graph-like analyses and products (i.e., they need the RDF output of Ozymandias, and could not have been run as SQL queries, should there have been a SQL Query interface to the underlying Ozymandias data). Another way to demonstrate the “graph power” of Ozymandias would have been to provide some original metadata served as RDF, via “live” content negotiation with triples having an Ozymandias URI. Finally, perhaps the graph data could be contributed to a 3rd party </w:t>
      </w:r>
      <w:proofErr w:type="spellStart"/>
      <w:r w:rsidRPr="00D36424">
        <w:rPr>
          <w:rFonts w:ascii="Helvetica Neue" w:hAnsi="Helvetica Neue" w:cs="Times New Roman"/>
          <w:color w:val="484848"/>
          <w:sz w:val="20"/>
          <w:szCs w:val="20"/>
          <w:lang w:eastAsia="en-GB"/>
        </w:rPr>
        <w:t>triplestore</w:t>
      </w:r>
      <w:proofErr w:type="spellEnd"/>
      <w:r w:rsidRPr="00D36424">
        <w:rPr>
          <w:rFonts w:ascii="Helvetica Neue" w:hAnsi="Helvetica Neue" w:cs="Times New Roman"/>
          <w:color w:val="484848"/>
          <w:sz w:val="20"/>
          <w:szCs w:val="20"/>
          <w:lang w:eastAsia="en-GB"/>
        </w:rPr>
        <w:t xml:space="preserve"> (</w:t>
      </w:r>
      <w:proofErr w:type="spellStart"/>
      <w:r w:rsidRPr="00D36424">
        <w:rPr>
          <w:rFonts w:ascii="Helvetica Neue" w:hAnsi="Helvetica Neue" w:cs="Times New Roman"/>
          <w:color w:val="484848"/>
          <w:sz w:val="20"/>
          <w:szCs w:val="20"/>
          <w:lang w:eastAsia="en-GB"/>
        </w:rPr>
        <w:t>Wikidata</w:t>
      </w:r>
      <w:proofErr w:type="spellEnd"/>
      <w:r w:rsidRPr="00D36424">
        <w:rPr>
          <w:rFonts w:ascii="Helvetica Neue" w:hAnsi="Helvetica Neue" w:cs="Times New Roman"/>
          <w:color w:val="484848"/>
          <w:sz w:val="20"/>
          <w:szCs w:val="20"/>
          <w:lang w:eastAsia="en-GB"/>
        </w:rPr>
        <w:t>, </w:t>
      </w:r>
      <w:hyperlink r:id="rId8" w:history="1">
        <w:r w:rsidRPr="00D36424">
          <w:rPr>
            <w:rFonts w:ascii="Helvetica Neue" w:hAnsi="Helvetica Neue" w:cs="Times New Roman"/>
            <w:color w:val="2A85E8"/>
            <w:sz w:val="20"/>
            <w:szCs w:val="20"/>
            <w:lang w:eastAsia="en-GB"/>
          </w:rPr>
          <w:t>https://datahub.ckan.io/</w:t>
        </w:r>
      </w:hyperlink>
      <w:r w:rsidRPr="00D36424">
        <w:rPr>
          <w:rFonts w:ascii="Helvetica Neue" w:hAnsi="Helvetica Neue" w:cs="Times New Roman"/>
          <w:color w:val="484848"/>
          <w:sz w:val="20"/>
          <w:szCs w:val="20"/>
          <w:lang w:eastAsia="en-GB"/>
        </w:rPr>
        <w:t>) which would at least provide the opportunity for users to integrate Ozymandias’ new data with other graph data.</w:t>
      </w:r>
      <w:r w:rsidRPr="00D36424">
        <w:rPr>
          <w:rFonts w:ascii="Helvetica Neue" w:hAnsi="Helvetica Neue" w:cs="Times New Roman"/>
          <w:color w:val="484848"/>
          <w:sz w:val="20"/>
          <w:szCs w:val="20"/>
          <w:lang w:eastAsia="en-GB"/>
        </w:rPr>
        <w:br/>
      </w:r>
      <w:r w:rsidRPr="00D36424">
        <w:rPr>
          <w:rFonts w:ascii="Helvetica Neue" w:hAnsi="Helvetica Neue" w:cs="Times New Roman"/>
          <w:color w:val="484848"/>
          <w:sz w:val="20"/>
          <w:szCs w:val="20"/>
          <w:lang w:eastAsia="en-GB"/>
        </w:rPr>
        <w:br/>
        <w:t>The author alludes to the question of how valuable graph data really is for biodiversity in LL 468-474, and the jury is out on where biodiversity LOD will go. But perhaps it might be more explicitly recognized in the paper that _currently_ it is really the data integration across data silo that liberates data rather than the KG nature of the output.</w:t>
      </w:r>
    </w:p>
    <w:p w14:paraId="4FCBF845" w14:textId="77777777" w:rsidR="00D36424" w:rsidRDefault="00D36424"/>
    <w:p w14:paraId="7C2EA44A" w14:textId="6A8A12A1" w:rsidR="00355916" w:rsidRDefault="000C695A">
      <w:r>
        <w:t xml:space="preserve">-RDMP This is an interesting point, and once again it is an open question to what extent </w:t>
      </w:r>
      <w:r w:rsidR="00681C1B">
        <w:t>knowledge graphs will be useful. I’ve added a sentence that mentions this in the discussion.</w:t>
      </w:r>
    </w:p>
    <w:p w14:paraId="5F005B1D" w14:textId="77777777" w:rsidR="00D36424" w:rsidRDefault="00D36424">
      <w:pPr>
        <w:rPr>
          <w:rFonts w:ascii="Helvetica Neue" w:eastAsia="Times New Roman" w:hAnsi="Helvetica Neue" w:cs="Times New Roman"/>
          <w:color w:val="777777"/>
          <w:sz w:val="29"/>
          <w:szCs w:val="29"/>
          <w:lang w:eastAsia="en-GB"/>
        </w:rPr>
      </w:pPr>
      <w:r>
        <w:rPr>
          <w:rFonts w:ascii="Helvetica Neue" w:eastAsia="Times New Roman" w:hAnsi="Helvetica Neue"/>
          <w:b/>
          <w:bCs/>
          <w:color w:val="777777"/>
          <w:sz w:val="29"/>
          <w:szCs w:val="29"/>
        </w:rPr>
        <w:br w:type="page"/>
      </w:r>
    </w:p>
    <w:p w14:paraId="2BB43E87" w14:textId="77777777" w:rsidR="00D36424" w:rsidRDefault="00D36424" w:rsidP="00D36424">
      <w:pPr>
        <w:pStyle w:val="Heading3"/>
        <w:shd w:val="clear" w:color="auto" w:fill="FEFEFE"/>
        <w:spacing w:before="0" w:beforeAutospacing="0" w:after="240" w:afterAutospacing="0" w:line="405" w:lineRule="atLeast"/>
        <w:rPr>
          <w:rFonts w:ascii="Helvetica Neue" w:eastAsia="Times New Roman" w:hAnsi="Helvetica Neue"/>
          <w:b w:val="0"/>
          <w:bCs w:val="0"/>
          <w:color w:val="777777"/>
          <w:sz w:val="29"/>
          <w:szCs w:val="29"/>
        </w:rPr>
      </w:pPr>
      <w:r>
        <w:rPr>
          <w:rFonts w:ascii="Helvetica Neue" w:eastAsia="Times New Roman" w:hAnsi="Helvetica Neue"/>
          <w:b w:val="0"/>
          <w:bCs w:val="0"/>
          <w:color w:val="777777"/>
          <w:sz w:val="29"/>
          <w:szCs w:val="29"/>
        </w:rPr>
        <w:t xml:space="preserve">Reviewer: Anne </w:t>
      </w:r>
      <w:proofErr w:type="spellStart"/>
      <w:r>
        <w:rPr>
          <w:rFonts w:ascii="Helvetica Neue" w:eastAsia="Times New Roman" w:hAnsi="Helvetica Neue"/>
          <w:b w:val="0"/>
          <w:bCs w:val="0"/>
          <w:color w:val="777777"/>
          <w:sz w:val="29"/>
          <w:szCs w:val="29"/>
        </w:rPr>
        <w:t>Thessen</w:t>
      </w:r>
      <w:proofErr w:type="spellEnd"/>
    </w:p>
    <w:p w14:paraId="3CCF9676" w14:textId="77777777" w:rsidR="00D36424" w:rsidRDefault="00D36424" w:rsidP="00D36424">
      <w:pPr>
        <w:pStyle w:val="Heading4"/>
        <w:shd w:val="clear" w:color="auto" w:fill="FEFEFE"/>
        <w:spacing w:before="0" w:beforeAutospacing="0" w:after="0" w:afterAutospacing="0" w:line="300" w:lineRule="atLeast"/>
        <w:rPr>
          <w:rFonts w:ascii="inherit" w:eastAsia="Times New Roman" w:hAnsi="inherit"/>
          <w:color w:val="333333"/>
          <w:sz w:val="21"/>
          <w:szCs w:val="21"/>
        </w:rPr>
      </w:pPr>
      <w:r>
        <w:rPr>
          <w:rFonts w:ascii="inherit" w:eastAsia="Times New Roman" w:hAnsi="inherit"/>
          <w:color w:val="333333"/>
          <w:sz w:val="21"/>
          <w:szCs w:val="21"/>
        </w:rPr>
        <w:t>Basic reporting</w:t>
      </w:r>
    </w:p>
    <w:p w14:paraId="02CC0968" w14:textId="77777777" w:rsidR="00D36424" w:rsidRDefault="00D36424" w:rsidP="00D36424">
      <w:pPr>
        <w:pStyle w:val="NormalWeb"/>
        <w:shd w:val="clear" w:color="auto" w:fill="FEFEFE"/>
        <w:spacing w:before="0" w:beforeAutospacing="0" w:after="150" w:afterAutospacing="0" w:line="360" w:lineRule="atLeast"/>
        <w:rPr>
          <w:rFonts w:ascii="Helvetica Neue" w:hAnsi="Helvetica Neue"/>
          <w:color w:val="484848"/>
          <w:sz w:val="20"/>
          <w:szCs w:val="20"/>
        </w:rPr>
      </w:pPr>
      <w:r>
        <w:rPr>
          <w:rFonts w:ascii="Helvetica Neue" w:hAnsi="Helvetica Neue"/>
          <w:color w:val="484848"/>
          <w:sz w:val="20"/>
          <w:szCs w:val="20"/>
        </w:rPr>
        <w:t>The author meets all basic reporting requirements.</w:t>
      </w:r>
    </w:p>
    <w:p w14:paraId="68919AC5" w14:textId="77777777" w:rsidR="00D36424" w:rsidRDefault="00D36424" w:rsidP="00D36424">
      <w:pPr>
        <w:pStyle w:val="Heading4"/>
        <w:shd w:val="clear" w:color="auto" w:fill="FEFEFE"/>
        <w:spacing w:before="0" w:beforeAutospacing="0" w:after="0" w:afterAutospacing="0" w:line="300" w:lineRule="atLeast"/>
        <w:rPr>
          <w:rFonts w:ascii="inherit" w:eastAsia="Times New Roman" w:hAnsi="inherit"/>
          <w:color w:val="333333"/>
          <w:sz w:val="21"/>
          <w:szCs w:val="21"/>
        </w:rPr>
      </w:pPr>
      <w:r>
        <w:rPr>
          <w:rFonts w:ascii="inherit" w:eastAsia="Times New Roman" w:hAnsi="inherit"/>
          <w:color w:val="333333"/>
          <w:sz w:val="21"/>
          <w:szCs w:val="21"/>
        </w:rPr>
        <w:t>Experimental design</w:t>
      </w:r>
    </w:p>
    <w:p w14:paraId="34EB560E" w14:textId="77777777" w:rsidR="00D36424" w:rsidRDefault="00D36424" w:rsidP="00D36424">
      <w:pPr>
        <w:pStyle w:val="NormalWeb"/>
        <w:shd w:val="clear" w:color="auto" w:fill="FEFEFE"/>
        <w:spacing w:before="0" w:beforeAutospacing="0" w:after="150" w:afterAutospacing="0" w:line="360" w:lineRule="atLeast"/>
        <w:rPr>
          <w:rFonts w:ascii="Helvetica Neue" w:hAnsi="Helvetica Neue"/>
          <w:color w:val="484848"/>
          <w:sz w:val="20"/>
          <w:szCs w:val="20"/>
        </w:rPr>
      </w:pPr>
      <w:r>
        <w:rPr>
          <w:rFonts w:ascii="Helvetica Neue" w:hAnsi="Helvetica Neue"/>
          <w:color w:val="484848"/>
          <w:sz w:val="20"/>
          <w:szCs w:val="20"/>
        </w:rPr>
        <w:t>The author meets all experimental design requirements.</w:t>
      </w:r>
    </w:p>
    <w:p w14:paraId="43512370" w14:textId="77777777" w:rsidR="00D36424" w:rsidRDefault="00D36424" w:rsidP="00D36424">
      <w:pPr>
        <w:pStyle w:val="Heading4"/>
        <w:shd w:val="clear" w:color="auto" w:fill="FEFEFE"/>
        <w:spacing w:before="0" w:beforeAutospacing="0" w:after="0" w:afterAutospacing="0" w:line="300" w:lineRule="atLeast"/>
        <w:rPr>
          <w:rFonts w:ascii="inherit" w:eastAsia="Times New Roman" w:hAnsi="inherit"/>
          <w:color w:val="333333"/>
          <w:sz w:val="21"/>
          <w:szCs w:val="21"/>
        </w:rPr>
      </w:pPr>
      <w:r>
        <w:rPr>
          <w:rFonts w:ascii="inherit" w:eastAsia="Times New Roman" w:hAnsi="inherit"/>
          <w:color w:val="333333"/>
          <w:sz w:val="21"/>
          <w:szCs w:val="21"/>
        </w:rPr>
        <w:t>Validity of the findings</w:t>
      </w:r>
    </w:p>
    <w:p w14:paraId="1AC95D0D" w14:textId="77777777" w:rsidR="00D36424" w:rsidRDefault="00D36424" w:rsidP="00D36424">
      <w:pPr>
        <w:pStyle w:val="NormalWeb"/>
        <w:shd w:val="clear" w:color="auto" w:fill="FEFEFE"/>
        <w:spacing w:before="0" w:beforeAutospacing="0" w:after="150" w:afterAutospacing="0" w:line="360" w:lineRule="atLeast"/>
        <w:rPr>
          <w:rFonts w:ascii="Helvetica Neue" w:hAnsi="Helvetica Neue"/>
          <w:color w:val="484848"/>
          <w:sz w:val="20"/>
          <w:szCs w:val="20"/>
        </w:rPr>
      </w:pPr>
      <w:r>
        <w:rPr>
          <w:rFonts w:ascii="Helvetica Neue" w:hAnsi="Helvetica Neue"/>
          <w:color w:val="484848"/>
          <w:sz w:val="20"/>
          <w:szCs w:val="20"/>
        </w:rPr>
        <w:t>The author meets all validity requirements.</w:t>
      </w:r>
    </w:p>
    <w:p w14:paraId="3A037BA3" w14:textId="77777777" w:rsidR="00D36424" w:rsidRDefault="00D36424" w:rsidP="00D36424">
      <w:pPr>
        <w:pStyle w:val="Heading4"/>
        <w:shd w:val="clear" w:color="auto" w:fill="FEFEFE"/>
        <w:spacing w:before="0" w:beforeAutospacing="0" w:after="0" w:afterAutospacing="0" w:line="300" w:lineRule="atLeast"/>
        <w:rPr>
          <w:rFonts w:ascii="inherit" w:eastAsia="Times New Roman" w:hAnsi="inherit"/>
          <w:color w:val="333333"/>
          <w:sz w:val="21"/>
          <w:szCs w:val="21"/>
        </w:rPr>
      </w:pPr>
      <w:r>
        <w:rPr>
          <w:rFonts w:ascii="inherit" w:eastAsia="Times New Roman" w:hAnsi="inherit"/>
          <w:color w:val="333333"/>
          <w:sz w:val="21"/>
          <w:szCs w:val="21"/>
        </w:rPr>
        <w:t>Comments for the author</w:t>
      </w:r>
    </w:p>
    <w:p w14:paraId="1CA33688" w14:textId="77777777" w:rsidR="004A57AF" w:rsidRDefault="00D36424" w:rsidP="00D36424">
      <w:pPr>
        <w:pStyle w:val="NormalWeb"/>
        <w:shd w:val="clear" w:color="auto" w:fill="FEFEFE"/>
        <w:spacing w:before="0" w:beforeAutospacing="0" w:after="150" w:afterAutospacing="0" w:line="360" w:lineRule="atLeast"/>
        <w:rPr>
          <w:rFonts w:ascii="Helvetica Neue" w:hAnsi="Helvetica Neue"/>
          <w:color w:val="484848"/>
          <w:sz w:val="20"/>
          <w:szCs w:val="20"/>
        </w:rPr>
      </w:pPr>
      <w:r>
        <w:rPr>
          <w:rFonts w:ascii="Helvetica Neue" w:hAnsi="Helvetica Neue"/>
          <w:color w:val="484848"/>
          <w:sz w:val="20"/>
          <w:szCs w:val="20"/>
        </w:rPr>
        <w:t>I enjoyed this paper and I think it can be published with some VERY minor changes.</w:t>
      </w:r>
      <w:r>
        <w:rPr>
          <w:rFonts w:ascii="Helvetica Neue" w:hAnsi="Helvetica Neue"/>
          <w:color w:val="484848"/>
          <w:sz w:val="20"/>
          <w:szCs w:val="20"/>
        </w:rPr>
        <w:br/>
      </w:r>
      <w:r w:rsidRPr="004A57AF">
        <w:rPr>
          <w:rFonts w:ascii="Helvetica Neue" w:hAnsi="Helvetica Neue"/>
          <w:strike/>
          <w:color w:val="484848"/>
          <w:sz w:val="20"/>
          <w:szCs w:val="20"/>
        </w:rPr>
        <w:t xml:space="preserve">1. Sometimes it is important to find the last author of a paper. How would one do that using the numerical </w:t>
      </w:r>
      <w:proofErr w:type="spellStart"/>
      <w:r w:rsidRPr="004A57AF">
        <w:rPr>
          <w:rFonts w:ascii="Helvetica Neue" w:hAnsi="Helvetica Neue"/>
          <w:strike/>
          <w:color w:val="484848"/>
          <w:sz w:val="20"/>
          <w:szCs w:val="20"/>
        </w:rPr>
        <w:t>roleName</w:t>
      </w:r>
      <w:proofErr w:type="spellEnd"/>
      <w:r w:rsidRPr="004A57AF">
        <w:rPr>
          <w:rFonts w:ascii="Helvetica Neue" w:hAnsi="Helvetica Neue"/>
          <w:strike/>
          <w:color w:val="484848"/>
          <w:sz w:val="20"/>
          <w:szCs w:val="20"/>
        </w:rPr>
        <w:t>?</w:t>
      </w:r>
    </w:p>
    <w:p w14:paraId="22C3D4E8" w14:textId="77777777" w:rsidR="004A57AF" w:rsidRPr="00291E4A" w:rsidRDefault="004A57AF" w:rsidP="00D36424">
      <w:pPr>
        <w:pStyle w:val="NormalWeb"/>
        <w:shd w:val="clear" w:color="auto" w:fill="FEFEFE"/>
        <w:spacing w:before="0" w:beforeAutospacing="0" w:after="150" w:afterAutospacing="0" w:line="360" w:lineRule="atLeast"/>
        <w:rPr>
          <w:rFonts w:ascii="Helvetica Neue" w:hAnsi="Helvetica Neue"/>
          <w:b/>
          <w:color w:val="484848"/>
          <w:sz w:val="20"/>
          <w:szCs w:val="20"/>
        </w:rPr>
      </w:pPr>
      <w:r w:rsidRPr="00291E4A">
        <w:rPr>
          <w:rFonts w:ascii="Helvetica Neue" w:hAnsi="Helvetica Neue"/>
          <w:b/>
          <w:color w:val="484848"/>
          <w:sz w:val="20"/>
          <w:szCs w:val="20"/>
        </w:rPr>
        <w:t xml:space="preserve">-RDMP I’m guessing that one could do a SPARQL query that counted the number of authors of a work (say, “n”), then found the author with </w:t>
      </w:r>
      <w:proofErr w:type="spellStart"/>
      <w:r w:rsidRPr="00291E4A">
        <w:rPr>
          <w:rFonts w:ascii="Helvetica Neue" w:hAnsi="Helvetica Neue"/>
          <w:b/>
          <w:color w:val="484848"/>
          <w:sz w:val="20"/>
          <w:szCs w:val="20"/>
        </w:rPr>
        <w:t>roleName</w:t>
      </w:r>
      <w:proofErr w:type="spellEnd"/>
      <w:proofErr w:type="gramStart"/>
      <w:r w:rsidRPr="00291E4A">
        <w:rPr>
          <w:rFonts w:ascii="Helvetica Neue" w:hAnsi="Helvetica Neue"/>
          <w:b/>
          <w:color w:val="484848"/>
          <w:sz w:val="20"/>
          <w:szCs w:val="20"/>
        </w:rPr>
        <w:t>=”n</w:t>
      </w:r>
      <w:proofErr w:type="gramEnd"/>
      <w:r w:rsidRPr="00291E4A">
        <w:rPr>
          <w:rFonts w:ascii="Helvetica Neue" w:hAnsi="Helvetica Neue"/>
          <w:b/>
          <w:color w:val="484848"/>
          <w:sz w:val="20"/>
          <w:szCs w:val="20"/>
        </w:rPr>
        <w:t>”.</w:t>
      </w:r>
    </w:p>
    <w:p w14:paraId="220412B1" w14:textId="77777777" w:rsidR="007E32B2" w:rsidRPr="00F26334" w:rsidRDefault="00D36424" w:rsidP="00D36424">
      <w:pPr>
        <w:pStyle w:val="NormalWeb"/>
        <w:shd w:val="clear" w:color="auto" w:fill="FEFEFE"/>
        <w:spacing w:before="0" w:beforeAutospacing="0" w:after="150" w:afterAutospacing="0" w:line="360" w:lineRule="atLeast"/>
        <w:rPr>
          <w:rFonts w:ascii="Helvetica Neue" w:hAnsi="Helvetica Neue"/>
          <w:strike/>
          <w:color w:val="484848"/>
          <w:sz w:val="20"/>
          <w:szCs w:val="20"/>
        </w:rPr>
      </w:pPr>
      <w:r>
        <w:rPr>
          <w:rFonts w:ascii="Helvetica Neue" w:hAnsi="Helvetica Neue"/>
          <w:color w:val="484848"/>
          <w:sz w:val="20"/>
          <w:szCs w:val="20"/>
        </w:rPr>
        <w:br/>
      </w:r>
      <w:r w:rsidRPr="00F26334">
        <w:rPr>
          <w:rFonts w:ascii="Helvetica Neue" w:hAnsi="Helvetica Neue"/>
          <w:strike/>
          <w:color w:val="484848"/>
          <w:sz w:val="20"/>
          <w:szCs w:val="20"/>
        </w:rPr>
        <w:t xml:space="preserve">2. This probably isn't a problem, but it seems weird to me that a </w:t>
      </w:r>
      <w:proofErr w:type="spellStart"/>
      <w:r w:rsidRPr="00F26334">
        <w:rPr>
          <w:rFonts w:ascii="Helvetica Neue" w:hAnsi="Helvetica Neue"/>
          <w:strike/>
          <w:color w:val="484848"/>
          <w:sz w:val="20"/>
          <w:szCs w:val="20"/>
        </w:rPr>
        <w:t>TaxonName</w:t>
      </w:r>
      <w:proofErr w:type="spellEnd"/>
      <w:r w:rsidRPr="00F26334">
        <w:rPr>
          <w:rFonts w:ascii="Helvetica Neue" w:hAnsi="Helvetica Neue"/>
          <w:strike/>
          <w:color w:val="484848"/>
          <w:sz w:val="20"/>
          <w:szCs w:val="20"/>
        </w:rPr>
        <w:t xml:space="preserve"> would be a synonym of a </w:t>
      </w:r>
      <w:proofErr w:type="spellStart"/>
      <w:r w:rsidRPr="00F26334">
        <w:rPr>
          <w:rFonts w:ascii="Helvetica Neue" w:hAnsi="Helvetica Neue"/>
          <w:strike/>
          <w:color w:val="484848"/>
          <w:sz w:val="20"/>
          <w:szCs w:val="20"/>
        </w:rPr>
        <w:t>TaxonConcept</w:t>
      </w:r>
      <w:proofErr w:type="spellEnd"/>
      <w:r w:rsidRPr="00F26334">
        <w:rPr>
          <w:rFonts w:ascii="Helvetica Neue" w:hAnsi="Helvetica Neue"/>
          <w:strike/>
          <w:color w:val="484848"/>
          <w:sz w:val="20"/>
          <w:szCs w:val="20"/>
        </w:rPr>
        <w:t xml:space="preserve">. Wouldn't another </w:t>
      </w:r>
      <w:proofErr w:type="spellStart"/>
      <w:r w:rsidRPr="00F26334">
        <w:rPr>
          <w:rFonts w:ascii="Helvetica Neue" w:hAnsi="Helvetica Neue"/>
          <w:strike/>
          <w:color w:val="484848"/>
          <w:sz w:val="20"/>
          <w:szCs w:val="20"/>
        </w:rPr>
        <w:t>TaxonConcept</w:t>
      </w:r>
      <w:proofErr w:type="spellEnd"/>
      <w:r w:rsidRPr="00F26334">
        <w:rPr>
          <w:rFonts w:ascii="Helvetica Neue" w:hAnsi="Helvetica Neue"/>
          <w:strike/>
          <w:color w:val="484848"/>
          <w:sz w:val="20"/>
          <w:szCs w:val="20"/>
        </w:rPr>
        <w:t xml:space="preserve"> be the synonym and the synonymous </w:t>
      </w:r>
      <w:proofErr w:type="spellStart"/>
      <w:r w:rsidRPr="00F26334">
        <w:rPr>
          <w:rFonts w:ascii="Helvetica Neue" w:hAnsi="Helvetica Neue"/>
          <w:strike/>
          <w:color w:val="484848"/>
          <w:sz w:val="20"/>
          <w:szCs w:val="20"/>
        </w:rPr>
        <w:t>TaxonName</w:t>
      </w:r>
      <w:proofErr w:type="spellEnd"/>
      <w:r w:rsidRPr="00F26334">
        <w:rPr>
          <w:rFonts w:ascii="Helvetica Neue" w:hAnsi="Helvetica Neue"/>
          <w:strike/>
          <w:color w:val="484848"/>
          <w:sz w:val="20"/>
          <w:szCs w:val="20"/>
        </w:rPr>
        <w:t xml:space="preserve"> attached to that?</w:t>
      </w:r>
    </w:p>
    <w:p w14:paraId="25464D18" w14:textId="6936A61E" w:rsidR="00492FF4" w:rsidRDefault="007E32B2" w:rsidP="00D36424">
      <w:pPr>
        <w:pStyle w:val="NormalWeb"/>
        <w:shd w:val="clear" w:color="auto" w:fill="FEFEFE"/>
        <w:spacing w:before="0" w:beforeAutospacing="0" w:after="150" w:afterAutospacing="0" w:line="360" w:lineRule="atLeast"/>
        <w:rPr>
          <w:rFonts w:ascii="Helvetica Neue" w:hAnsi="Helvetica Neue"/>
          <w:color w:val="484848"/>
          <w:sz w:val="20"/>
          <w:szCs w:val="20"/>
        </w:rPr>
      </w:pPr>
      <w:r w:rsidRPr="00291E4A">
        <w:rPr>
          <w:rFonts w:ascii="Helvetica Neue" w:hAnsi="Helvetica Neue"/>
          <w:b/>
          <w:color w:val="484848"/>
          <w:sz w:val="20"/>
          <w:szCs w:val="20"/>
        </w:rPr>
        <w:t>-RDMP There are several ways to model names and concepts, I’ve gone for a simple model where we have “accepted” taxa which may have m</w:t>
      </w:r>
      <w:r w:rsidR="00F26334" w:rsidRPr="00291E4A">
        <w:rPr>
          <w:rFonts w:ascii="Helvetica Neue" w:hAnsi="Helvetica Neue"/>
          <w:b/>
          <w:color w:val="484848"/>
          <w:sz w:val="20"/>
          <w:szCs w:val="20"/>
        </w:rPr>
        <w:t xml:space="preserve">ultiple names (i.e., synonyms). Names, name usages, concepts, etc. is a hideous mess and I’ve tried to avoid that morass as much as possible. </w:t>
      </w:r>
      <w:r w:rsidR="00D36424" w:rsidRPr="00291E4A">
        <w:rPr>
          <w:rFonts w:ascii="Helvetica Neue" w:hAnsi="Helvetica Neue"/>
          <w:b/>
          <w:color w:val="484848"/>
          <w:sz w:val="20"/>
          <w:szCs w:val="20"/>
        </w:rPr>
        <w:br/>
      </w:r>
      <w:r w:rsidR="00D36424">
        <w:rPr>
          <w:rFonts w:ascii="Helvetica Neue" w:hAnsi="Helvetica Neue"/>
          <w:color w:val="484848"/>
          <w:sz w:val="20"/>
          <w:szCs w:val="20"/>
        </w:rPr>
        <w:br/>
        <w:t>Small typos:</w:t>
      </w:r>
      <w:r w:rsidR="00D36424">
        <w:rPr>
          <w:rFonts w:ascii="Helvetica Neue" w:hAnsi="Helvetica Neue"/>
          <w:color w:val="484848"/>
          <w:sz w:val="20"/>
          <w:szCs w:val="20"/>
        </w:rPr>
        <w:br/>
      </w:r>
      <w:r w:rsidR="00D36424" w:rsidRPr="00C50C51">
        <w:rPr>
          <w:rFonts w:ascii="Helvetica Neue" w:hAnsi="Helvetica Neue"/>
          <w:strike/>
          <w:color w:val="484848"/>
          <w:sz w:val="20"/>
          <w:szCs w:val="20"/>
        </w:rPr>
        <w:t>Line 16: should be "and examples of its application"</w:t>
      </w:r>
      <w:r w:rsidR="00D36424">
        <w:rPr>
          <w:rFonts w:ascii="Helvetica Neue" w:hAnsi="Helvetica Neue"/>
          <w:color w:val="484848"/>
          <w:sz w:val="20"/>
          <w:szCs w:val="20"/>
        </w:rPr>
        <w:br/>
      </w:r>
      <w:r w:rsidR="00D36424" w:rsidRPr="00492FF4">
        <w:rPr>
          <w:rFonts w:ascii="Helvetica Neue" w:hAnsi="Helvetica Neue"/>
          <w:strike/>
          <w:color w:val="484848"/>
          <w:sz w:val="20"/>
          <w:szCs w:val="20"/>
        </w:rPr>
        <w:t xml:space="preserve">Lines 55-57 and 71: I don't understand why </w:t>
      </w:r>
      <w:proofErr w:type="spellStart"/>
      <w:r w:rsidR="00D36424" w:rsidRPr="00492FF4">
        <w:rPr>
          <w:rFonts w:ascii="Helvetica Neue" w:hAnsi="Helvetica Neue"/>
          <w:strike/>
          <w:color w:val="484848"/>
          <w:sz w:val="20"/>
          <w:szCs w:val="20"/>
        </w:rPr>
        <w:t>CrossRef</w:t>
      </w:r>
      <w:proofErr w:type="spellEnd"/>
      <w:r w:rsidR="00D36424" w:rsidRPr="00492FF4">
        <w:rPr>
          <w:rFonts w:ascii="Helvetica Neue" w:hAnsi="Helvetica Neue"/>
          <w:strike/>
          <w:color w:val="484848"/>
          <w:sz w:val="20"/>
          <w:szCs w:val="20"/>
        </w:rPr>
        <w:t xml:space="preserve">, </w:t>
      </w:r>
      <w:proofErr w:type="spellStart"/>
      <w:r w:rsidR="00D36424" w:rsidRPr="00492FF4">
        <w:rPr>
          <w:rFonts w:ascii="Helvetica Neue" w:hAnsi="Helvetica Neue"/>
          <w:strike/>
          <w:color w:val="484848"/>
          <w:sz w:val="20"/>
          <w:szCs w:val="20"/>
        </w:rPr>
        <w:t>Altmetric</w:t>
      </w:r>
      <w:proofErr w:type="spellEnd"/>
      <w:r w:rsidR="00D36424" w:rsidRPr="00492FF4">
        <w:rPr>
          <w:rFonts w:ascii="Helvetica Neue" w:hAnsi="Helvetica Neue"/>
          <w:strike/>
          <w:color w:val="484848"/>
          <w:sz w:val="20"/>
          <w:szCs w:val="20"/>
        </w:rPr>
        <w:t>, ORCID, and Schema.org are in parentheses and quotes</w:t>
      </w:r>
    </w:p>
    <w:p w14:paraId="340AA164" w14:textId="77777777" w:rsidR="00492FF4" w:rsidRDefault="00492FF4" w:rsidP="00D36424">
      <w:pPr>
        <w:pStyle w:val="NormalWeb"/>
        <w:shd w:val="clear" w:color="auto" w:fill="FEFEFE"/>
        <w:spacing w:before="0" w:beforeAutospacing="0" w:after="150" w:afterAutospacing="0" w:line="360" w:lineRule="atLeast"/>
        <w:rPr>
          <w:rFonts w:ascii="Helvetica Neue" w:hAnsi="Helvetica Neue"/>
          <w:color w:val="484848"/>
          <w:sz w:val="20"/>
          <w:szCs w:val="20"/>
        </w:rPr>
      </w:pPr>
      <w:r w:rsidRPr="00291E4A">
        <w:rPr>
          <w:rFonts w:ascii="Helvetica Neue" w:hAnsi="Helvetica Neue"/>
          <w:b/>
          <w:color w:val="484848"/>
          <w:sz w:val="20"/>
          <w:szCs w:val="20"/>
        </w:rPr>
        <w:t xml:space="preserve">-RDMP It’s a </w:t>
      </w:r>
      <w:proofErr w:type="spellStart"/>
      <w:r w:rsidRPr="00291E4A">
        <w:rPr>
          <w:rFonts w:ascii="Helvetica Neue" w:hAnsi="Helvetica Neue"/>
          <w:b/>
          <w:color w:val="484848"/>
          <w:sz w:val="20"/>
          <w:szCs w:val="20"/>
        </w:rPr>
        <w:t>Zotero</w:t>
      </w:r>
      <w:proofErr w:type="spellEnd"/>
      <w:r w:rsidRPr="00291E4A">
        <w:rPr>
          <w:rFonts w:ascii="Helvetica Neue" w:hAnsi="Helvetica Neue"/>
          <w:b/>
          <w:color w:val="484848"/>
          <w:sz w:val="20"/>
          <w:szCs w:val="20"/>
        </w:rPr>
        <w:t xml:space="preserve"> issue, I’ve used simple links instead</w:t>
      </w:r>
      <w:r w:rsidR="00D36424">
        <w:rPr>
          <w:rFonts w:ascii="Helvetica Neue" w:hAnsi="Helvetica Neue"/>
          <w:color w:val="484848"/>
          <w:sz w:val="20"/>
          <w:szCs w:val="20"/>
        </w:rPr>
        <w:br/>
      </w:r>
      <w:r w:rsidR="00D36424" w:rsidRPr="00492FF4">
        <w:rPr>
          <w:rFonts w:ascii="Helvetica Neue" w:hAnsi="Helvetica Neue"/>
          <w:strike/>
          <w:color w:val="484848"/>
          <w:sz w:val="20"/>
          <w:szCs w:val="20"/>
        </w:rPr>
        <w:t xml:space="preserve">Line 90: I suppose </w:t>
      </w:r>
      <w:proofErr w:type="spellStart"/>
      <w:r w:rsidR="00D36424" w:rsidRPr="00492FF4">
        <w:rPr>
          <w:rFonts w:ascii="Helvetica Neue" w:hAnsi="Helvetica Neue"/>
          <w:strike/>
          <w:color w:val="484848"/>
          <w:sz w:val="20"/>
          <w:szCs w:val="20"/>
        </w:rPr>
        <w:t>its</w:t>
      </w:r>
      <w:proofErr w:type="spellEnd"/>
      <w:r w:rsidR="00D36424" w:rsidRPr="00492FF4">
        <w:rPr>
          <w:rFonts w:ascii="Helvetica Neue" w:hAnsi="Helvetica Neue"/>
          <w:strike/>
          <w:color w:val="484848"/>
          <w:sz w:val="20"/>
          <w:szCs w:val="20"/>
        </w:rPr>
        <w:t xml:space="preserve"> the author's preference, but I think of "data" as plural</w:t>
      </w:r>
    </w:p>
    <w:p w14:paraId="07A329F5" w14:textId="77777777" w:rsidR="002731C1" w:rsidRDefault="00492FF4" w:rsidP="00D36424">
      <w:pPr>
        <w:pStyle w:val="NormalWeb"/>
        <w:shd w:val="clear" w:color="auto" w:fill="FEFEFE"/>
        <w:spacing w:before="0" w:beforeAutospacing="0" w:after="150" w:afterAutospacing="0" w:line="360" w:lineRule="atLeast"/>
        <w:rPr>
          <w:rFonts w:ascii="Helvetica Neue" w:hAnsi="Helvetica Neue"/>
          <w:color w:val="484848"/>
          <w:sz w:val="20"/>
          <w:szCs w:val="20"/>
        </w:rPr>
      </w:pPr>
      <w:r w:rsidRPr="00291E4A">
        <w:rPr>
          <w:rFonts w:ascii="Helvetica Neue" w:hAnsi="Helvetica Neue"/>
          <w:b/>
          <w:color w:val="484848"/>
          <w:sz w:val="20"/>
          <w:szCs w:val="20"/>
        </w:rPr>
        <w:t>-RDMP I can never make up my mind about this.</w:t>
      </w:r>
      <w:r w:rsidR="00D36424" w:rsidRPr="00492FF4">
        <w:rPr>
          <w:rFonts w:ascii="Helvetica Neue" w:hAnsi="Helvetica Neue"/>
          <w:color w:val="484848"/>
          <w:sz w:val="20"/>
          <w:szCs w:val="20"/>
        </w:rPr>
        <w:br/>
      </w:r>
      <w:r w:rsidR="00D36424" w:rsidRPr="00492FF4">
        <w:rPr>
          <w:rFonts w:ascii="Helvetica Neue" w:hAnsi="Helvetica Neue"/>
          <w:strike/>
          <w:color w:val="484848"/>
          <w:sz w:val="20"/>
          <w:szCs w:val="20"/>
        </w:rPr>
        <w:t>Lines 156-157: should be "themselves have DOIs. Hence, if we"</w:t>
      </w:r>
      <w:r w:rsidR="00D36424">
        <w:rPr>
          <w:rFonts w:ascii="Helvetica Neue" w:hAnsi="Helvetica Neue"/>
          <w:color w:val="484848"/>
          <w:sz w:val="20"/>
          <w:szCs w:val="20"/>
        </w:rPr>
        <w:br/>
      </w:r>
      <w:r w:rsidR="00D36424" w:rsidRPr="00492FF4">
        <w:rPr>
          <w:rFonts w:ascii="Helvetica Neue" w:hAnsi="Helvetica Neue"/>
          <w:strike/>
          <w:color w:val="484848"/>
          <w:sz w:val="20"/>
          <w:szCs w:val="20"/>
        </w:rPr>
        <w:t>Line 174: should be "cases the sources of data"</w:t>
      </w:r>
      <w:r w:rsidR="00D36424" w:rsidRPr="00492FF4">
        <w:rPr>
          <w:rFonts w:ascii="Helvetica Neue" w:hAnsi="Helvetica Neue"/>
          <w:strike/>
          <w:color w:val="484848"/>
          <w:sz w:val="20"/>
          <w:szCs w:val="20"/>
        </w:rPr>
        <w:br/>
        <w:t>Lines 187-188: subordinate clauses at the beginning of a sentence should be followed by a comma.</w:t>
      </w:r>
      <w:r w:rsidR="00D36424">
        <w:rPr>
          <w:rFonts w:ascii="Helvetica Neue" w:hAnsi="Helvetica Neue"/>
          <w:color w:val="484848"/>
          <w:sz w:val="20"/>
          <w:szCs w:val="20"/>
        </w:rPr>
        <w:t xml:space="preserve"> </w:t>
      </w:r>
      <w:r w:rsidR="00D36424" w:rsidRPr="00492FF4">
        <w:rPr>
          <w:rFonts w:ascii="Helvetica Neue" w:hAnsi="Helvetica Neue"/>
          <w:strike/>
          <w:color w:val="484848"/>
          <w:sz w:val="20"/>
          <w:szCs w:val="20"/>
        </w:rPr>
        <w:t>Example "For the works in AFD, I searched". There are many of these throughout the paper.</w:t>
      </w:r>
      <w:r w:rsidR="00D36424" w:rsidRPr="00492FF4">
        <w:rPr>
          <w:rFonts w:ascii="Helvetica Neue" w:hAnsi="Helvetica Neue"/>
          <w:strike/>
          <w:color w:val="484848"/>
          <w:sz w:val="20"/>
          <w:szCs w:val="20"/>
        </w:rPr>
        <w:br/>
      </w:r>
      <w:r w:rsidR="00D36424" w:rsidRPr="00C4799A">
        <w:rPr>
          <w:rFonts w:ascii="Helvetica Neue" w:hAnsi="Helvetica Neue"/>
          <w:strike/>
          <w:color w:val="484848"/>
          <w:sz w:val="20"/>
          <w:szCs w:val="20"/>
        </w:rPr>
        <w:t>Line 241: should be "</w:t>
      </w:r>
      <w:proofErr w:type="spellStart"/>
      <w:r w:rsidR="00D36424" w:rsidRPr="00C4799A">
        <w:rPr>
          <w:rFonts w:ascii="Helvetica Neue" w:hAnsi="Helvetica Neue"/>
          <w:strike/>
          <w:color w:val="484848"/>
          <w:sz w:val="20"/>
          <w:szCs w:val="20"/>
        </w:rPr>
        <w:t>Egloff</w:t>
      </w:r>
      <w:proofErr w:type="spellEnd"/>
      <w:r w:rsidR="00D36424" w:rsidRPr="00C4799A">
        <w:rPr>
          <w:rFonts w:ascii="Helvetica Neue" w:hAnsi="Helvetica Neue"/>
          <w:strike/>
          <w:color w:val="484848"/>
          <w:sz w:val="20"/>
          <w:szCs w:val="20"/>
        </w:rPr>
        <w:t xml:space="preserve"> et al. (2017) have"</w:t>
      </w:r>
      <w:r w:rsidR="00D36424" w:rsidRPr="00C4799A">
        <w:rPr>
          <w:rFonts w:ascii="Helvetica Neue" w:hAnsi="Helvetica Neue"/>
          <w:strike/>
          <w:color w:val="484848"/>
          <w:sz w:val="20"/>
          <w:szCs w:val="20"/>
        </w:rPr>
        <w:br/>
      </w:r>
      <w:r w:rsidR="00D36424" w:rsidRPr="00291E4A">
        <w:rPr>
          <w:rFonts w:ascii="Helvetica Neue" w:hAnsi="Helvetica Neue"/>
          <w:strike/>
          <w:color w:val="484848"/>
          <w:sz w:val="20"/>
          <w:szCs w:val="20"/>
        </w:rPr>
        <w:t>Line 257: Can you mentioned how many named graphs you had? Their sizes? Just a point of curiosity</w:t>
      </w:r>
    </w:p>
    <w:p w14:paraId="07B1D958" w14:textId="2F13B116" w:rsidR="00E70EC1" w:rsidRPr="00E53DB3" w:rsidRDefault="00E53DB3" w:rsidP="00D36424">
      <w:pPr>
        <w:pStyle w:val="NormalWeb"/>
        <w:shd w:val="clear" w:color="auto" w:fill="FEFEFE"/>
        <w:spacing w:before="0" w:beforeAutospacing="0" w:after="150" w:afterAutospacing="0" w:line="360" w:lineRule="atLeast"/>
        <w:rPr>
          <w:rFonts w:ascii="Helvetica Neue" w:hAnsi="Helvetica Neue"/>
          <w:color w:val="484848"/>
          <w:sz w:val="20"/>
          <w:szCs w:val="20"/>
        </w:rPr>
      </w:pPr>
      <w:r w:rsidRPr="00291E4A">
        <w:rPr>
          <w:rFonts w:ascii="Helvetica Neue" w:hAnsi="Helvetica Neue"/>
          <w:b/>
          <w:color w:val="484848"/>
          <w:sz w:val="20"/>
          <w:szCs w:val="20"/>
        </w:rPr>
        <w:t>-RDMP I’ve added some details on this.</w:t>
      </w:r>
      <w:r w:rsidR="00D36424" w:rsidRPr="00291E4A">
        <w:rPr>
          <w:rFonts w:ascii="Helvetica Neue" w:hAnsi="Helvetica Neue"/>
          <w:b/>
          <w:color w:val="484848"/>
          <w:sz w:val="20"/>
          <w:szCs w:val="20"/>
        </w:rPr>
        <w:br/>
      </w:r>
      <w:r w:rsidR="00D36424" w:rsidRPr="00C4799A">
        <w:rPr>
          <w:rFonts w:ascii="Helvetica Neue" w:hAnsi="Helvetica Neue"/>
          <w:strike/>
          <w:color w:val="484848"/>
          <w:sz w:val="20"/>
          <w:szCs w:val="20"/>
        </w:rPr>
        <w:t>Line 391: should be "Figure 11 would"</w:t>
      </w:r>
      <w:r w:rsidR="00D36424" w:rsidRPr="00C4799A">
        <w:rPr>
          <w:rFonts w:ascii="Helvetica Neue" w:hAnsi="Helvetica Neue"/>
          <w:strike/>
          <w:color w:val="484848"/>
          <w:sz w:val="20"/>
          <w:szCs w:val="20"/>
        </w:rPr>
        <w:br/>
        <w:t xml:space="preserve">Line 398: should be "Pullen, Jennings &amp; </w:t>
      </w:r>
      <w:proofErr w:type="spellStart"/>
      <w:r w:rsidR="00D36424" w:rsidRPr="00C4799A">
        <w:rPr>
          <w:rFonts w:ascii="Helvetica Neue" w:hAnsi="Helvetica Neue"/>
          <w:strike/>
          <w:color w:val="484848"/>
          <w:sz w:val="20"/>
          <w:szCs w:val="20"/>
        </w:rPr>
        <w:t>Oberprieler</w:t>
      </w:r>
      <w:proofErr w:type="spellEnd"/>
      <w:r w:rsidR="00D36424" w:rsidRPr="00C4799A">
        <w:rPr>
          <w:rFonts w:ascii="Helvetica Neue" w:hAnsi="Helvetica Neue"/>
          <w:strike/>
          <w:color w:val="484848"/>
          <w:sz w:val="20"/>
          <w:szCs w:val="20"/>
        </w:rPr>
        <w:t xml:space="preserve"> (2014) recently"</w:t>
      </w:r>
      <w:r w:rsidR="00D36424" w:rsidRPr="00C4799A">
        <w:rPr>
          <w:rFonts w:ascii="Helvetica Neue" w:hAnsi="Helvetica Neue"/>
          <w:strike/>
          <w:color w:val="484848"/>
          <w:sz w:val="20"/>
          <w:szCs w:val="20"/>
        </w:rPr>
        <w:br/>
        <w:t>Line 408: should this be "species in leaf-litter and other habitats"?</w:t>
      </w:r>
      <w:r w:rsidR="00D36424" w:rsidRPr="00C4799A">
        <w:rPr>
          <w:rFonts w:ascii="Helvetica Neue" w:hAnsi="Helvetica Neue"/>
          <w:strike/>
          <w:color w:val="484848"/>
          <w:sz w:val="20"/>
          <w:szCs w:val="20"/>
        </w:rPr>
        <w:br/>
      </w:r>
      <w:r w:rsidR="00D36424" w:rsidRPr="00E70EC1">
        <w:rPr>
          <w:rFonts w:ascii="Helvetica Neue" w:hAnsi="Helvetica Neue"/>
          <w:strike/>
          <w:color w:val="484848"/>
          <w:sz w:val="20"/>
          <w:szCs w:val="20"/>
        </w:rPr>
        <w:t xml:space="preserve">Line 445: Is the reference to </w:t>
      </w:r>
      <w:proofErr w:type="spellStart"/>
      <w:r w:rsidR="00D36424" w:rsidRPr="00E70EC1">
        <w:rPr>
          <w:rFonts w:ascii="Helvetica Neue" w:hAnsi="Helvetica Neue"/>
          <w:strike/>
          <w:color w:val="484848"/>
          <w:sz w:val="20"/>
          <w:szCs w:val="20"/>
        </w:rPr>
        <w:t>Shorthouse</w:t>
      </w:r>
      <w:proofErr w:type="spellEnd"/>
      <w:r w:rsidR="00D36424" w:rsidRPr="00E70EC1">
        <w:rPr>
          <w:rFonts w:ascii="Helvetica Neue" w:hAnsi="Helvetica Neue"/>
          <w:strike/>
          <w:color w:val="484848"/>
          <w:sz w:val="20"/>
          <w:szCs w:val="20"/>
        </w:rPr>
        <w:t xml:space="preserve"> a pers. comm.?</w:t>
      </w:r>
    </w:p>
    <w:p w14:paraId="10A8AA08" w14:textId="1629CB5A" w:rsidR="00E70EC1" w:rsidRPr="009368B5" w:rsidRDefault="00E70EC1" w:rsidP="00D36424">
      <w:pPr>
        <w:pStyle w:val="NormalWeb"/>
        <w:shd w:val="clear" w:color="auto" w:fill="FEFEFE"/>
        <w:spacing w:before="0" w:beforeAutospacing="0" w:after="150" w:afterAutospacing="0" w:line="360" w:lineRule="atLeast"/>
        <w:rPr>
          <w:rFonts w:ascii="Helvetica Neue" w:hAnsi="Helvetica Neue"/>
          <w:strike/>
          <w:color w:val="484848"/>
          <w:sz w:val="20"/>
          <w:szCs w:val="20"/>
        </w:rPr>
      </w:pPr>
      <w:r w:rsidRPr="00291E4A">
        <w:rPr>
          <w:rFonts w:ascii="Helvetica Neue" w:hAnsi="Helvetica Neue"/>
          <w:b/>
          <w:color w:val="484848"/>
          <w:sz w:val="20"/>
          <w:szCs w:val="20"/>
        </w:rPr>
        <w:t xml:space="preserve">-RDMP No, this is the citation of David </w:t>
      </w:r>
      <w:proofErr w:type="spellStart"/>
      <w:r w:rsidRPr="00291E4A">
        <w:rPr>
          <w:rFonts w:ascii="Helvetica Neue" w:hAnsi="Helvetica Neue"/>
          <w:b/>
          <w:color w:val="484848"/>
          <w:sz w:val="20"/>
          <w:szCs w:val="20"/>
        </w:rPr>
        <w:t>Shorthouse’s</w:t>
      </w:r>
      <w:proofErr w:type="spellEnd"/>
      <w:r w:rsidRPr="00291E4A">
        <w:rPr>
          <w:rFonts w:ascii="Helvetica Neue" w:hAnsi="Helvetica Neue"/>
          <w:b/>
          <w:color w:val="484848"/>
          <w:sz w:val="20"/>
          <w:szCs w:val="20"/>
        </w:rPr>
        <w:t xml:space="preserve"> Bloodhound project, I’ve added </w:t>
      </w:r>
      <w:r w:rsidR="00AA529B" w:rsidRPr="00291E4A">
        <w:rPr>
          <w:rFonts w:ascii="Helvetica Neue" w:hAnsi="Helvetica Neue"/>
          <w:b/>
          <w:color w:val="484848"/>
          <w:sz w:val="20"/>
          <w:szCs w:val="20"/>
        </w:rPr>
        <w:t>it as a link to make this</w:t>
      </w:r>
      <w:r w:rsidRPr="00291E4A">
        <w:rPr>
          <w:rFonts w:ascii="Helvetica Neue" w:hAnsi="Helvetica Neue"/>
          <w:b/>
          <w:color w:val="484848"/>
          <w:sz w:val="20"/>
          <w:szCs w:val="20"/>
        </w:rPr>
        <w:t xml:space="preserve"> clearer.</w:t>
      </w:r>
      <w:r w:rsidR="00D36424" w:rsidRPr="00291E4A">
        <w:rPr>
          <w:rFonts w:ascii="Helvetica Neue" w:hAnsi="Helvetica Neue"/>
          <w:b/>
          <w:color w:val="484848"/>
          <w:sz w:val="20"/>
          <w:szCs w:val="20"/>
        </w:rPr>
        <w:br/>
      </w:r>
      <w:r w:rsidR="00D36424" w:rsidRPr="009368B5">
        <w:rPr>
          <w:rFonts w:ascii="Helvetica Neue" w:hAnsi="Helvetica Neue"/>
          <w:strike/>
          <w:color w:val="484848"/>
          <w:sz w:val="20"/>
          <w:szCs w:val="20"/>
        </w:rPr>
        <w:t>Line 479: Did you forget to replace "cite citation papers" with actual citations?</w:t>
      </w:r>
    </w:p>
    <w:p w14:paraId="2EA0343C" w14:textId="77777777" w:rsidR="00297758" w:rsidRPr="00297758" w:rsidRDefault="00E70EC1" w:rsidP="00D36424">
      <w:pPr>
        <w:pStyle w:val="NormalWeb"/>
        <w:shd w:val="clear" w:color="auto" w:fill="FEFEFE"/>
        <w:spacing w:before="0" w:beforeAutospacing="0" w:after="150" w:afterAutospacing="0" w:line="360" w:lineRule="atLeast"/>
        <w:rPr>
          <w:rFonts w:ascii="Helvetica Neue" w:hAnsi="Helvetica Neue"/>
          <w:strike/>
          <w:color w:val="484848"/>
          <w:sz w:val="20"/>
          <w:szCs w:val="20"/>
        </w:rPr>
      </w:pPr>
      <w:r w:rsidRPr="00291E4A">
        <w:rPr>
          <w:rFonts w:ascii="Helvetica Neue" w:hAnsi="Helvetica Neue"/>
          <w:b/>
          <w:color w:val="484848"/>
          <w:sz w:val="20"/>
          <w:szCs w:val="20"/>
        </w:rPr>
        <w:t>-RDMP Face-palm, yes!</w:t>
      </w:r>
      <w:r w:rsidR="00D36424">
        <w:rPr>
          <w:rFonts w:ascii="Helvetica Neue" w:hAnsi="Helvetica Neue"/>
          <w:color w:val="484848"/>
          <w:sz w:val="20"/>
          <w:szCs w:val="20"/>
        </w:rPr>
        <w:br/>
      </w:r>
      <w:r w:rsidR="00D36424" w:rsidRPr="00297758">
        <w:rPr>
          <w:rFonts w:ascii="Helvetica Neue" w:hAnsi="Helvetica Neue"/>
          <w:strike/>
          <w:color w:val="484848"/>
          <w:sz w:val="20"/>
          <w:szCs w:val="20"/>
        </w:rPr>
        <w:t xml:space="preserve">Line 525: I didn't see anything but a readme in the </w:t>
      </w:r>
      <w:proofErr w:type="spellStart"/>
      <w:r w:rsidR="00D36424" w:rsidRPr="00297758">
        <w:rPr>
          <w:rFonts w:ascii="Helvetica Neue" w:hAnsi="Helvetica Neue"/>
          <w:strike/>
          <w:color w:val="484848"/>
          <w:sz w:val="20"/>
          <w:szCs w:val="20"/>
        </w:rPr>
        <w:t>oz-wikispecies</w:t>
      </w:r>
      <w:proofErr w:type="spellEnd"/>
      <w:r w:rsidR="00D36424" w:rsidRPr="00297758">
        <w:rPr>
          <w:rFonts w:ascii="Helvetica Neue" w:hAnsi="Helvetica Neue"/>
          <w:strike/>
          <w:color w:val="484848"/>
          <w:sz w:val="20"/>
          <w:szCs w:val="20"/>
        </w:rPr>
        <w:t xml:space="preserve"> repo. Is this correct?</w:t>
      </w:r>
    </w:p>
    <w:p w14:paraId="32AAF3BB" w14:textId="5B904BE4" w:rsidR="00D36424" w:rsidRPr="00285EE5" w:rsidRDefault="00297758" w:rsidP="00D36424">
      <w:pPr>
        <w:pStyle w:val="NormalWeb"/>
        <w:shd w:val="clear" w:color="auto" w:fill="FEFEFE"/>
        <w:spacing w:before="0" w:beforeAutospacing="0" w:after="150" w:afterAutospacing="0" w:line="360" w:lineRule="atLeast"/>
        <w:rPr>
          <w:rFonts w:ascii="Helvetica Neue" w:hAnsi="Helvetica Neue"/>
          <w:strike/>
          <w:color w:val="484848"/>
          <w:sz w:val="20"/>
          <w:szCs w:val="20"/>
        </w:rPr>
      </w:pPr>
      <w:r w:rsidRPr="00291E4A">
        <w:rPr>
          <w:rFonts w:ascii="Helvetica Neue" w:hAnsi="Helvetica Neue"/>
          <w:b/>
          <w:color w:val="484848"/>
          <w:sz w:val="20"/>
          <w:szCs w:val="20"/>
        </w:rPr>
        <w:t xml:space="preserve">-RDMP Whoops, forgot to push to </w:t>
      </w:r>
      <w:proofErr w:type="spellStart"/>
      <w:r w:rsidRPr="00291E4A">
        <w:rPr>
          <w:rFonts w:ascii="Helvetica Neue" w:hAnsi="Helvetica Neue"/>
          <w:b/>
          <w:color w:val="484848"/>
          <w:sz w:val="20"/>
          <w:szCs w:val="20"/>
        </w:rPr>
        <w:t>Github</w:t>
      </w:r>
      <w:proofErr w:type="spellEnd"/>
      <w:r w:rsidRPr="00291E4A">
        <w:rPr>
          <w:rFonts w:ascii="Helvetica Neue" w:hAnsi="Helvetica Neue"/>
          <w:b/>
          <w:color w:val="484848"/>
          <w:sz w:val="20"/>
          <w:szCs w:val="20"/>
        </w:rPr>
        <w:t>, done now.</w:t>
      </w:r>
      <w:r w:rsidR="00D36424">
        <w:rPr>
          <w:rFonts w:ascii="Helvetica Neue" w:hAnsi="Helvetica Neue"/>
          <w:color w:val="484848"/>
          <w:sz w:val="20"/>
          <w:szCs w:val="20"/>
        </w:rPr>
        <w:br/>
      </w:r>
      <w:r w:rsidR="00D36424" w:rsidRPr="00297758">
        <w:rPr>
          <w:rFonts w:ascii="Helvetica Neue" w:hAnsi="Helvetica Neue"/>
          <w:strike/>
          <w:color w:val="484848"/>
          <w:sz w:val="20"/>
          <w:szCs w:val="20"/>
        </w:rPr>
        <w:t>Line 677: should be "in this case it displays"</w:t>
      </w:r>
      <w:r w:rsidR="00D36424">
        <w:rPr>
          <w:rFonts w:ascii="Helvetica Neue" w:hAnsi="Helvetica Neue"/>
          <w:color w:val="484848"/>
          <w:sz w:val="20"/>
          <w:szCs w:val="20"/>
        </w:rPr>
        <w:br/>
      </w:r>
      <w:r w:rsidR="00D36424" w:rsidRPr="00285EE5">
        <w:rPr>
          <w:rFonts w:ascii="Helvetica Neue" w:hAnsi="Helvetica Neue"/>
          <w:strike/>
          <w:color w:val="484848"/>
          <w:sz w:val="20"/>
          <w:szCs w:val="20"/>
        </w:rPr>
        <w:t>Line 694; should this be "data using the knowledge"?</w:t>
      </w:r>
      <w:r w:rsidR="00D36424" w:rsidRPr="00285EE5">
        <w:rPr>
          <w:rFonts w:ascii="Helvetica Neue" w:hAnsi="Helvetica Neue"/>
          <w:strike/>
          <w:color w:val="484848"/>
          <w:sz w:val="20"/>
          <w:szCs w:val="20"/>
        </w:rPr>
        <w:br/>
        <w:t>Line 726: should be "Fig. 12"</w:t>
      </w:r>
    </w:p>
    <w:p w14:paraId="63552CC4" w14:textId="77777777" w:rsidR="00D36424" w:rsidRDefault="00D36424"/>
    <w:sectPr w:rsidR="00D36424" w:rsidSect="00710FBE">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STIXGeneral-Italic">
    <w:altName w:val="STIXGeneral"/>
    <w:charset w:val="00"/>
    <w:family w:val="auto"/>
    <w:pitch w:val="variable"/>
    <w:sig w:usb0="A00002BF" w:usb1="42000D4E" w:usb2="02000000" w:usb3="00000000" w:csb0="800001FF" w:csb1="00000000"/>
  </w:font>
  <w:font w:name="STIXGeneral-Regular">
    <w:altName w:val="STIXGeneral"/>
    <w:charset w:val="00"/>
    <w:family w:val="auto"/>
    <w:pitch w:val="variable"/>
    <w:sig w:usb0="A00002FF" w:usb1="4203FDFF" w:usb2="02000020" w:usb3="00000000" w:csb0="8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424"/>
    <w:rsid w:val="000C695A"/>
    <w:rsid w:val="000C6B38"/>
    <w:rsid w:val="00111C5B"/>
    <w:rsid w:val="0016009B"/>
    <w:rsid w:val="0017238B"/>
    <w:rsid w:val="00211D37"/>
    <w:rsid w:val="002410CA"/>
    <w:rsid w:val="00247A88"/>
    <w:rsid w:val="002731C1"/>
    <w:rsid w:val="00285EE5"/>
    <w:rsid w:val="00291E4A"/>
    <w:rsid w:val="00295A53"/>
    <w:rsid w:val="00297758"/>
    <w:rsid w:val="002F1639"/>
    <w:rsid w:val="00355916"/>
    <w:rsid w:val="003A5432"/>
    <w:rsid w:val="00486DD0"/>
    <w:rsid w:val="00492FF4"/>
    <w:rsid w:val="004A57AF"/>
    <w:rsid w:val="005320F8"/>
    <w:rsid w:val="005C2DD9"/>
    <w:rsid w:val="0064117C"/>
    <w:rsid w:val="0066578A"/>
    <w:rsid w:val="00681C1B"/>
    <w:rsid w:val="00710FBE"/>
    <w:rsid w:val="007E32B2"/>
    <w:rsid w:val="00826F8C"/>
    <w:rsid w:val="008839F6"/>
    <w:rsid w:val="008A38CA"/>
    <w:rsid w:val="008B6C39"/>
    <w:rsid w:val="009368B5"/>
    <w:rsid w:val="00A57BC2"/>
    <w:rsid w:val="00AA529B"/>
    <w:rsid w:val="00B1291E"/>
    <w:rsid w:val="00B138FF"/>
    <w:rsid w:val="00B502A5"/>
    <w:rsid w:val="00BB62EA"/>
    <w:rsid w:val="00C122F7"/>
    <w:rsid w:val="00C4799A"/>
    <w:rsid w:val="00C50C51"/>
    <w:rsid w:val="00D07658"/>
    <w:rsid w:val="00D36424"/>
    <w:rsid w:val="00D37829"/>
    <w:rsid w:val="00D43808"/>
    <w:rsid w:val="00D718F6"/>
    <w:rsid w:val="00E36088"/>
    <w:rsid w:val="00E53DB3"/>
    <w:rsid w:val="00E70EC1"/>
    <w:rsid w:val="00EC632E"/>
    <w:rsid w:val="00EC6FF5"/>
    <w:rsid w:val="00EE46C8"/>
    <w:rsid w:val="00F079A6"/>
    <w:rsid w:val="00F1129C"/>
    <w:rsid w:val="00F26334"/>
    <w:rsid w:val="00FD38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E57E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3642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36424"/>
    <w:pPr>
      <w:spacing w:before="100" w:beforeAutospacing="1" w:after="100" w:afterAutospacing="1"/>
      <w:outlineLvl w:val="2"/>
    </w:pPr>
    <w:rPr>
      <w:rFonts w:ascii="Times New Roman" w:hAnsi="Times New Roman" w:cs="Times New Roman"/>
      <w:b/>
      <w:bCs/>
      <w:sz w:val="27"/>
      <w:szCs w:val="27"/>
      <w:lang w:eastAsia="en-GB"/>
    </w:rPr>
  </w:style>
  <w:style w:type="paragraph" w:styleId="Heading4">
    <w:name w:val="heading 4"/>
    <w:basedOn w:val="Normal"/>
    <w:link w:val="Heading4Char"/>
    <w:uiPriority w:val="9"/>
    <w:qFormat/>
    <w:rsid w:val="00D36424"/>
    <w:pPr>
      <w:spacing w:before="100" w:beforeAutospacing="1" w:after="100" w:afterAutospacing="1"/>
      <w:outlineLvl w:val="3"/>
    </w:pPr>
    <w:rPr>
      <w:rFonts w:ascii="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6424"/>
    <w:rPr>
      <w:color w:val="0000FF"/>
      <w:u w:val="single"/>
    </w:rPr>
  </w:style>
  <w:style w:type="character" w:customStyle="1" w:styleId="apple-converted-space">
    <w:name w:val="apple-converted-space"/>
    <w:basedOn w:val="DefaultParagraphFont"/>
    <w:rsid w:val="00D36424"/>
  </w:style>
  <w:style w:type="character" w:customStyle="1" w:styleId="Heading3Char">
    <w:name w:val="Heading 3 Char"/>
    <w:basedOn w:val="DefaultParagraphFont"/>
    <w:link w:val="Heading3"/>
    <w:uiPriority w:val="9"/>
    <w:rsid w:val="00D36424"/>
    <w:rPr>
      <w:rFonts w:ascii="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36424"/>
    <w:rPr>
      <w:rFonts w:ascii="Times New Roman" w:hAnsi="Times New Roman" w:cs="Times New Roman"/>
      <w:b/>
      <w:bCs/>
      <w:lang w:eastAsia="en-GB"/>
    </w:rPr>
  </w:style>
  <w:style w:type="paragraph" w:styleId="NormalWeb">
    <w:name w:val="Normal (Web)"/>
    <w:basedOn w:val="Normal"/>
    <w:uiPriority w:val="99"/>
    <w:semiHidden/>
    <w:unhideWhenUsed/>
    <w:rsid w:val="00D36424"/>
    <w:pPr>
      <w:spacing w:before="100" w:beforeAutospacing="1" w:after="100" w:afterAutospacing="1"/>
    </w:pPr>
    <w:rPr>
      <w:rFonts w:ascii="Times New Roman" w:hAnsi="Times New Roman" w:cs="Times New Roman"/>
      <w:lang w:eastAsia="en-GB"/>
    </w:rPr>
  </w:style>
  <w:style w:type="character" w:customStyle="1" w:styleId="mi">
    <w:name w:val="mi"/>
    <w:basedOn w:val="DefaultParagraphFont"/>
    <w:rsid w:val="00D36424"/>
  </w:style>
  <w:style w:type="character" w:customStyle="1" w:styleId="mo">
    <w:name w:val="mo"/>
    <w:basedOn w:val="DefaultParagraphFont"/>
    <w:rsid w:val="00D36424"/>
  </w:style>
  <w:style w:type="character" w:customStyle="1" w:styleId="mjxassistivemathml">
    <w:name w:val="mjx_assistive_mathml"/>
    <w:basedOn w:val="DefaultParagraphFont"/>
    <w:rsid w:val="00D36424"/>
  </w:style>
  <w:style w:type="character" w:customStyle="1" w:styleId="Heading2Char">
    <w:name w:val="Heading 2 Char"/>
    <w:basedOn w:val="DefaultParagraphFont"/>
    <w:link w:val="Heading2"/>
    <w:uiPriority w:val="9"/>
    <w:semiHidden/>
    <w:rsid w:val="00D36424"/>
    <w:rPr>
      <w:rFonts w:asciiTheme="majorHAnsi" w:eastAsiaTheme="majorEastAsia" w:hAnsiTheme="majorHAnsi" w:cstheme="majorBidi"/>
      <w:color w:val="2F5496" w:themeColor="accent1" w:themeShade="BF"/>
      <w:sz w:val="26"/>
      <w:szCs w:val="26"/>
    </w:rPr>
  </w:style>
  <w:style w:type="character" w:customStyle="1" w:styleId="nonuri">
    <w:name w:val="nonuri"/>
    <w:basedOn w:val="DefaultParagraphFont"/>
    <w:rsid w:val="00641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307758">
      <w:bodyDiv w:val="1"/>
      <w:marLeft w:val="0"/>
      <w:marRight w:val="0"/>
      <w:marTop w:val="0"/>
      <w:marBottom w:val="0"/>
      <w:divBdr>
        <w:top w:val="none" w:sz="0" w:space="0" w:color="auto"/>
        <w:left w:val="none" w:sz="0" w:space="0" w:color="auto"/>
        <w:bottom w:val="none" w:sz="0" w:space="0" w:color="auto"/>
        <w:right w:val="none" w:sz="0" w:space="0" w:color="auto"/>
      </w:divBdr>
      <w:divsChild>
        <w:div w:id="593705378">
          <w:marLeft w:val="0"/>
          <w:marRight w:val="0"/>
          <w:marTop w:val="0"/>
          <w:marBottom w:val="0"/>
          <w:divBdr>
            <w:top w:val="none" w:sz="0" w:space="0" w:color="auto"/>
            <w:left w:val="none" w:sz="0" w:space="0" w:color="auto"/>
            <w:bottom w:val="none" w:sz="0" w:space="0" w:color="auto"/>
            <w:right w:val="none" w:sz="0" w:space="0" w:color="auto"/>
          </w:divBdr>
        </w:div>
      </w:divsChild>
    </w:div>
    <w:div w:id="709570371">
      <w:bodyDiv w:val="1"/>
      <w:marLeft w:val="0"/>
      <w:marRight w:val="0"/>
      <w:marTop w:val="0"/>
      <w:marBottom w:val="0"/>
      <w:divBdr>
        <w:top w:val="none" w:sz="0" w:space="0" w:color="auto"/>
        <w:left w:val="none" w:sz="0" w:space="0" w:color="auto"/>
        <w:bottom w:val="none" w:sz="0" w:space="0" w:color="auto"/>
        <w:right w:val="none" w:sz="0" w:space="0" w:color="auto"/>
      </w:divBdr>
      <w:divsChild>
        <w:div w:id="1699308008">
          <w:marLeft w:val="0"/>
          <w:marRight w:val="0"/>
          <w:marTop w:val="0"/>
          <w:marBottom w:val="0"/>
          <w:divBdr>
            <w:top w:val="none" w:sz="0" w:space="0" w:color="auto"/>
            <w:left w:val="none" w:sz="0" w:space="0" w:color="auto"/>
            <w:bottom w:val="none" w:sz="0" w:space="0" w:color="auto"/>
            <w:right w:val="none" w:sz="0" w:space="0" w:color="auto"/>
          </w:divBdr>
        </w:div>
      </w:divsChild>
    </w:div>
    <w:div w:id="857890778">
      <w:bodyDiv w:val="1"/>
      <w:marLeft w:val="0"/>
      <w:marRight w:val="0"/>
      <w:marTop w:val="0"/>
      <w:marBottom w:val="0"/>
      <w:divBdr>
        <w:top w:val="none" w:sz="0" w:space="0" w:color="auto"/>
        <w:left w:val="none" w:sz="0" w:space="0" w:color="auto"/>
        <w:bottom w:val="none" w:sz="0" w:space="0" w:color="auto"/>
        <w:right w:val="none" w:sz="0" w:space="0" w:color="auto"/>
      </w:divBdr>
    </w:div>
    <w:div w:id="1396972007">
      <w:bodyDiv w:val="1"/>
      <w:marLeft w:val="0"/>
      <w:marRight w:val="0"/>
      <w:marTop w:val="0"/>
      <w:marBottom w:val="0"/>
      <w:divBdr>
        <w:top w:val="none" w:sz="0" w:space="0" w:color="auto"/>
        <w:left w:val="none" w:sz="0" w:space="0" w:color="auto"/>
        <w:bottom w:val="none" w:sz="0" w:space="0" w:color="auto"/>
        <w:right w:val="none" w:sz="0" w:space="0" w:color="auto"/>
      </w:divBdr>
    </w:div>
    <w:div w:id="1972973210">
      <w:bodyDiv w:val="1"/>
      <w:marLeft w:val="0"/>
      <w:marRight w:val="0"/>
      <w:marTop w:val="0"/>
      <w:marBottom w:val="0"/>
      <w:divBdr>
        <w:top w:val="none" w:sz="0" w:space="0" w:color="auto"/>
        <w:left w:val="none" w:sz="0" w:space="0" w:color="auto"/>
        <w:bottom w:val="none" w:sz="0" w:space="0" w:color="auto"/>
        <w:right w:val="none" w:sz="0" w:space="0" w:color="auto"/>
      </w:divBdr>
      <w:divsChild>
        <w:div w:id="1735739643">
          <w:marLeft w:val="0"/>
          <w:marRight w:val="0"/>
          <w:marTop w:val="0"/>
          <w:marBottom w:val="0"/>
          <w:divBdr>
            <w:top w:val="none" w:sz="0" w:space="0" w:color="auto"/>
            <w:left w:val="none" w:sz="0" w:space="0" w:color="auto"/>
            <w:bottom w:val="none" w:sz="0" w:space="0" w:color="auto"/>
            <w:right w:val="none" w:sz="0" w:space="0" w:color="auto"/>
          </w:divBdr>
        </w:div>
        <w:div w:id="1569657126">
          <w:marLeft w:val="0"/>
          <w:marRight w:val="0"/>
          <w:marTop w:val="0"/>
          <w:marBottom w:val="0"/>
          <w:divBdr>
            <w:top w:val="none" w:sz="0" w:space="0" w:color="auto"/>
            <w:left w:val="none" w:sz="0" w:space="0" w:color="auto"/>
            <w:bottom w:val="none" w:sz="0" w:space="0" w:color="auto"/>
            <w:right w:val="none" w:sz="0" w:space="0" w:color="auto"/>
          </w:divBdr>
        </w:div>
        <w:div w:id="1933977139">
          <w:marLeft w:val="0"/>
          <w:marRight w:val="0"/>
          <w:marTop w:val="0"/>
          <w:marBottom w:val="0"/>
          <w:divBdr>
            <w:top w:val="none" w:sz="0" w:space="0" w:color="auto"/>
            <w:left w:val="none" w:sz="0" w:space="0" w:color="auto"/>
            <w:bottom w:val="none" w:sz="0" w:space="0" w:color="auto"/>
            <w:right w:val="none" w:sz="0" w:space="0" w:color="auto"/>
          </w:divBdr>
        </w:div>
        <w:div w:id="377901285">
          <w:marLeft w:val="0"/>
          <w:marRight w:val="0"/>
          <w:marTop w:val="0"/>
          <w:marBottom w:val="0"/>
          <w:divBdr>
            <w:top w:val="none" w:sz="0" w:space="0" w:color="auto"/>
            <w:left w:val="none" w:sz="0" w:space="0" w:color="auto"/>
            <w:bottom w:val="none" w:sz="0" w:space="0" w:color="auto"/>
            <w:right w:val="none" w:sz="0" w:space="0" w:color="auto"/>
          </w:divBdr>
        </w:div>
        <w:div w:id="259685195">
          <w:marLeft w:val="0"/>
          <w:marRight w:val="0"/>
          <w:marTop w:val="0"/>
          <w:marBottom w:val="0"/>
          <w:divBdr>
            <w:top w:val="none" w:sz="0" w:space="0" w:color="auto"/>
            <w:left w:val="none" w:sz="0" w:space="0" w:color="auto"/>
            <w:bottom w:val="none" w:sz="0" w:space="0" w:color="auto"/>
            <w:right w:val="none" w:sz="0" w:space="0" w:color="auto"/>
          </w:divBdr>
        </w:div>
        <w:div w:id="702026080">
          <w:marLeft w:val="0"/>
          <w:marRight w:val="0"/>
          <w:marTop w:val="0"/>
          <w:marBottom w:val="0"/>
          <w:divBdr>
            <w:top w:val="none" w:sz="0" w:space="0" w:color="auto"/>
            <w:left w:val="none" w:sz="0" w:space="0" w:color="auto"/>
            <w:bottom w:val="none" w:sz="0" w:space="0" w:color="auto"/>
            <w:right w:val="none" w:sz="0" w:space="0" w:color="auto"/>
          </w:divBdr>
        </w:div>
        <w:div w:id="799031761">
          <w:marLeft w:val="0"/>
          <w:marRight w:val="0"/>
          <w:marTop w:val="0"/>
          <w:marBottom w:val="0"/>
          <w:divBdr>
            <w:top w:val="none" w:sz="0" w:space="0" w:color="auto"/>
            <w:left w:val="none" w:sz="0" w:space="0" w:color="auto"/>
            <w:bottom w:val="none" w:sz="0" w:space="0" w:color="auto"/>
            <w:right w:val="none" w:sz="0" w:space="0" w:color="auto"/>
          </w:divBdr>
        </w:div>
        <w:div w:id="2129425797">
          <w:marLeft w:val="0"/>
          <w:marRight w:val="0"/>
          <w:marTop w:val="0"/>
          <w:marBottom w:val="0"/>
          <w:divBdr>
            <w:top w:val="none" w:sz="0" w:space="0" w:color="auto"/>
            <w:left w:val="none" w:sz="0" w:space="0" w:color="auto"/>
            <w:bottom w:val="none" w:sz="0" w:space="0" w:color="auto"/>
            <w:right w:val="none" w:sz="0" w:space="0" w:color="auto"/>
          </w:divBdr>
        </w:div>
        <w:div w:id="233199467">
          <w:marLeft w:val="0"/>
          <w:marRight w:val="0"/>
          <w:marTop w:val="0"/>
          <w:marBottom w:val="0"/>
          <w:divBdr>
            <w:top w:val="none" w:sz="0" w:space="0" w:color="auto"/>
            <w:left w:val="none" w:sz="0" w:space="0" w:color="auto"/>
            <w:bottom w:val="none" w:sz="0" w:space="0" w:color="auto"/>
            <w:right w:val="none" w:sz="0" w:space="0" w:color="auto"/>
          </w:divBdr>
        </w:div>
        <w:div w:id="915286539">
          <w:marLeft w:val="0"/>
          <w:marRight w:val="0"/>
          <w:marTop w:val="0"/>
          <w:marBottom w:val="0"/>
          <w:divBdr>
            <w:top w:val="none" w:sz="0" w:space="0" w:color="auto"/>
            <w:left w:val="none" w:sz="0" w:space="0" w:color="auto"/>
            <w:bottom w:val="none" w:sz="0" w:space="0" w:color="auto"/>
            <w:right w:val="none" w:sz="0" w:space="0" w:color="auto"/>
          </w:divBdr>
        </w:div>
        <w:div w:id="23406997">
          <w:marLeft w:val="0"/>
          <w:marRight w:val="0"/>
          <w:marTop w:val="0"/>
          <w:marBottom w:val="0"/>
          <w:divBdr>
            <w:top w:val="none" w:sz="0" w:space="0" w:color="auto"/>
            <w:left w:val="none" w:sz="0" w:space="0" w:color="auto"/>
            <w:bottom w:val="none" w:sz="0" w:space="0" w:color="auto"/>
            <w:right w:val="none" w:sz="0" w:space="0" w:color="auto"/>
          </w:divBdr>
        </w:div>
        <w:div w:id="1358383534">
          <w:marLeft w:val="0"/>
          <w:marRight w:val="0"/>
          <w:marTop w:val="0"/>
          <w:marBottom w:val="0"/>
          <w:divBdr>
            <w:top w:val="none" w:sz="0" w:space="0" w:color="auto"/>
            <w:left w:val="none" w:sz="0" w:space="0" w:color="auto"/>
            <w:bottom w:val="none" w:sz="0" w:space="0" w:color="auto"/>
            <w:right w:val="none" w:sz="0" w:space="0" w:color="auto"/>
          </w:divBdr>
        </w:div>
        <w:div w:id="1224684286">
          <w:marLeft w:val="0"/>
          <w:marRight w:val="0"/>
          <w:marTop w:val="0"/>
          <w:marBottom w:val="0"/>
          <w:divBdr>
            <w:top w:val="none" w:sz="0" w:space="0" w:color="auto"/>
            <w:left w:val="none" w:sz="0" w:space="0" w:color="auto"/>
            <w:bottom w:val="none" w:sz="0" w:space="0" w:color="auto"/>
            <w:right w:val="none" w:sz="0" w:space="0" w:color="auto"/>
          </w:divBdr>
        </w:div>
        <w:div w:id="1091511426">
          <w:marLeft w:val="0"/>
          <w:marRight w:val="0"/>
          <w:marTop w:val="0"/>
          <w:marBottom w:val="0"/>
          <w:divBdr>
            <w:top w:val="none" w:sz="0" w:space="0" w:color="auto"/>
            <w:left w:val="none" w:sz="0" w:space="0" w:color="auto"/>
            <w:bottom w:val="none" w:sz="0" w:space="0" w:color="auto"/>
            <w:right w:val="none" w:sz="0" w:space="0" w:color="auto"/>
          </w:divBdr>
        </w:div>
        <w:div w:id="501167497">
          <w:marLeft w:val="0"/>
          <w:marRight w:val="0"/>
          <w:marTop w:val="0"/>
          <w:marBottom w:val="0"/>
          <w:divBdr>
            <w:top w:val="none" w:sz="0" w:space="0" w:color="auto"/>
            <w:left w:val="none" w:sz="0" w:space="0" w:color="auto"/>
            <w:bottom w:val="none" w:sz="0" w:space="0" w:color="auto"/>
            <w:right w:val="none" w:sz="0" w:space="0" w:color="auto"/>
          </w:divBdr>
        </w:div>
        <w:div w:id="1686252943">
          <w:marLeft w:val="0"/>
          <w:marRight w:val="0"/>
          <w:marTop w:val="0"/>
          <w:marBottom w:val="0"/>
          <w:divBdr>
            <w:top w:val="none" w:sz="0" w:space="0" w:color="auto"/>
            <w:left w:val="none" w:sz="0" w:space="0" w:color="auto"/>
            <w:bottom w:val="none" w:sz="0" w:space="0" w:color="auto"/>
            <w:right w:val="none" w:sz="0" w:space="0" w:color="auto"/>
          </w:divBdr>
        </w:div>
        <w:div w:id="1602686970">
          <w:marLeft w:val="0"/>
          <w:marRight w:val="0"/>
          <w:marTop w:val="0"/>
          <w:marBottom w:val="0"/>
          <w:divBdr>
            <w:top w:val="none" w:sz="0" w:space="0" w:color="auto"/>
            <w:left w:val="none" w:sz="0" w:space="0" w:color="auto"/>
            <w:bottom w:val="none" w:sz="0" w:space="0" w:color="auto"/>
            <w:right w:val="none" w:sz="0" w:space="0" w:color="auto"/>
          </w:divBdr>
        </w:div>
        <w:div w:id="195482054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oi.org" TargetMode="External"/><Relationship Id="rId5" Type="http://schemas.openxmlformats.org/officeDocument/2006/relationships/hyperlink" Target="http://dx.doi.org" TargetMode="External"/><Relationship Id="rId6" Type="http://schemas.openxmlformats.org/officeDocument/2006/relationships/hyperlink" Target="http://doi.org" TargetMode="External"/><Relationship Id="rId7" Type="http://schemas.openxmlformats.org/officeDocument/2006/relationships/hyperlink" Target="http://bioimages.vanderbilt.edu/" TargetMode="External"/><Relationship Id="rId8" Type="http://schemas.openxmlformats.org/officeDocument/2006/relationships/hyperlink" Target="https://datahub.ckan.io/"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10</Pages>
  <Words>2520</Words>
  <Characters>14365</Characters>
  <Application>Microsoft Macintosh Word</Application>
  <DocSecurity>0</DocSecurity>
  <Lines>119</Lines>
  <Paragraphs>33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Editor's Decision</vt:lpstr>
      <vt:lpstr>        Reviewer: Campbell Webb</vt:lpstr>
      <vt:lpstr>        Reviewer: Anne Thessen</vt:lpstr>
    </vt:vector>
  </TitlesOfParts>
  <LinksUpToDate>false</LinksUpToDate>
  <CharactersWithSpaces>16852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 Page</dc:creator>
  <cp:keywords/>
  <dc:description/>
  <cp:lastModifiedBy>Roderic Page</cp:lastModifiedBy>
  <cp:revision>17</cp:revision>
  <dcterms:created xsi:type="dcterms:W3CDTF">2019-02-11T15:12:00Z</dcterms:created>
  <dcterms:modified xsi:type="dcterms:W3CDTF">2019-02-18T18:42:00Z</dcterms:modified>
</cp:coreProperties>
</file>