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886" w:rsidRDefault="00242886" w:rsidP="00242886">
      <w:r>
        <w:t>5. Problem Statement</w:t>
      </w:r>
    </w:p>
    <w:p w:rsidR="00242886" w:rsidRDefault="00242886" w:rsidP="00242886">
      <w:r>
        <w:t>1. Please mention true or false for the below statements:</w:t>
      </w:r>
    </w:p>
    <w:p w:rsidR="00242886" w:rsidRDefault="00242886" w:rsidP="00242886">
      <w:r>
        <w:t>a) Prescriptive Analytics is used to predict the future outcomes</w:t>
      </w:r>
      <w:r>
        <w:t xml:space="preserve"> – FALSE.</w:t>
      </w:r>
    </w:p>
    <w:p w:rsidR="00242886" w:rsidRDefault="00242886" w:rsidP="00242886">
      <w:r>
        <w:t>b) Base R packages are installed automatically</w:t>
      </w:r>
      <w:r>
        <w:t xml:space="preserve"> – TRUE.</w:t>
      </w:r>
    </w:p>
    <w:p w:rsidR="00242886" w:rsidRDefault="00242886" w:rsidP="00242886">
      <w:r>
        <w:t>2. What is Recycling of elements in a vector?</w:t>
      </w:r>
    </w:p>
    <w:p w:rsidR="00242886" w:rsidRDefault="00417CAA" w:rsidP="00242886">
      <w:r>
        <w:t xml:space="preserve">When applying an operation to 2 vectors that require to be of same length, R repeats elements from the shorter vector until both vectors are of the same size. </w:t>
      </w:r>
    </w:p>
    <w:p w:rsidR="00417CAA" w:rsidRDefault="00417CAA" w:rsidP="00242886"/>
    <w:p w:rsidR="004E4166" w:rsidRDefault="00242886" w:rsidP="00242886">
      <w:r>
        <w:t>3. Give an example of recycling of elements.</w:t>
      </w:r>
    </w:p>
    <w:p w:rsidR="007221D6" w:rsidRDefault="007221D6" w:rsidP="00242886">
      <w:r>
        <w:t>Refer to attached .R file.</w:t>
      </w:r>
      <w:bookmarkStart w:id="0" w:name="_GoBack"/>
      <w:bookmarkEnd w:id="0"/>
    </w:p>
    <w:sectPr w:rsidR="007221D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CCA" w:rsidRDefault="000A3CCA" w:rsidP="00242886">
      <w:pPr>
        <w:spacing w:after="0" w:line="240" w:lineRule="auto"/>
      </w:pPr>
      <w:r>
        <w:separator/>
      </w:r>
    </w:p>
  </w:endnote>
  <w:endnote w:type="continuationSeparator" w:id="0">
    <w:p w:rsidR="000A3CCA" w:rsidRDefault="000A3CCA" w:rsidP="00242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886" w:rsidRDefault="0024288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931a4b99b465bb05f171ff79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42886" w:rsidRPr="00242886" w:rsidRDefault="00242886" w:rsidP="00242886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242886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31a4b99b465bb05f171ff79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" o:allowincell="f" filled="f" stroked="f" strokeweight=".5pt">
              <v:fill o:detectmouseclick="t"/>
              <v:textbox inset=",0,,0">
                <w:txbxContent>
                  <w:p w:rsidR="00242886" w:rsidRPr="00242886" w:rsidRDefault="00242886" w:rsidP="00242886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242886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CCA" w:rsidRDefault="000A3CCA" w:rsidP="00242886">
      <w:pPr>
        <w:spacing w:after="0" w:line="240" w:lineRule="auto"/>
      </w:pPr>
      <w:r>
        <w:separator/>
      </w:r>
    </w:p>
  </w:footnote>
  <w:footnote w:type="continuationSeparator" w:id="0">
    <w:p w:rsidR="000A3CCA" w:rsidRDefault="000A3CCA" w:rsidP="002428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C0B"/>
    <w:rsid w:val="000A3CCA"/>
    <w:rsid w:val="00242886"/>
    <w:rsid w:val="002C3819"/>
    <w:rsid w:val="00417CAA"/>
    <w:rsid w:val="004E4166"/>
    <w:rsid w:val="007221D6"/>
    <w:rsid w:val="0082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07F61"/>
  <w15:chartTrackingRefBased/>
  <w15:docId w15:val="{A899F6FF-9377-4EBE-AB90-84E4FF45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886"/>
  </w:style>
  <w:style w:type="paragraph" w:styleId="Footer">
    <w:name w:val="footer"/>
    <w:basedOn w:val="Normal"/>
    <w:link w:val="FooterChar"/>
    <w:uiPriority w:val="99"/>
    <w:unhideWhenUsed/>
    <w:rsid w:val="00242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Dolia (BFS EUROPE)</dc:creator>
  <cp:keywords/>
  <dc:description/>
  <cp:lastModifiedBy>Rachit Dolia (BFS EUROPE)</cp:lastModifiedBy>
  <cp:revision>3</cp:revision>
  <dcterms:created xsi:type="dcterms:W3CDTF">2018-11-23T15:37:00Z</dcterms:created>
  <dcterms:modified xsi:type="dcterms:W3CDTF">2018-11-23T15:58:00Z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RA306656@wipro.com</vt:lpwstr>
  </property>
  <property fmtid="{D5CDD505-2E9C-101B-9397-08002B2CF9AE}" pid="6" name="MSIP_Label_b9a70571-31c6-4603-80c1-ef2fb871a62a_SetDate">
    <vt:lpwstr>2018-11-23T21:12:58.5786621+05:30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