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185D0" w14:textId="77777777" w:rsidR="00F538BB" w:rsidRDefault="00F5538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D67917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975281" w14:textId="77777777" w:rsidR="00F538B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PROMPT AVANÇADO PARA REPLIT - REGRAS DE VISIBILIDADE E ESCOPO DE MÓDULOS</w:t>
      </w:r>
    </w:p>
    <w:p w14:paraId="634505D0" w14:textId="77777777" w:rsidR="00F538BB" w:rsidRDefault="00000000">
      <w:pPr>
        <w:spacing w:before="315" w:after="105" w:line="360" w:lineRule="auto"/>
        <w:ind w:left="-30"/>
      </w:pPr>
      <w:bookmarkStart w:id="0" w:name="contexto_da_atualização"/>
      <w:r>
        <w:rPr>
          <w:rFonts w:ascii="inter" w:eastAsia="inter" w:hAnsi="inter" w:cs="inter"/>
          <w:b/>
          <w:color w:val="000000"/>
          <w:sz w:val="24"/>
        </w:rPr>
        <w:t>Contexto da Atualização</w:t>
      </w:r>
      <w:bookmarkEnd w:id="0"/>
    </w:p>
    <w:p w14:paraId="69FCEC6E" w14:textId="77777777" w:rsidR="00F538B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Ajuste fino nas regras de exibição de dados (Row-Level Security) e controle de acesso (RBAC). O sistema possui módulos com comportamentos distintos: alguns são estritamente pessoais, outros públicos e alguns híbridos (configuráveis). Precisamos implementar lógica condicional nas queries e isolar recursos compartilhados (como "Áreas") para que não vazem entre módulos diferentes.</w:t>
      </w:r>
    </w:p>
    <w:p w14:paraId="27071912" w14:textId="77777777" w:rsidR="00F538BB" w:rsidRDefault="00000000">
      <w:pPr>
        <w:spacing w:before="315" w:after="105" w:line="360" w:lineRule="auto"/>
        <w:ind w:left="-30"/>
      </w:pPr>
      <w:bookmarkStart w:id="1" w:name="bm_1_classificação_de_visibilidad_312d11"/>
      <w:r>
        <w:rPr>
          <w:rFonts w:ascii="inter" w:eastAsia="inter" w:hAnsi="inter" w:cs="inter"/>
          <w:b/>
          <w:color w:val="000000"/>
          <w:sz w:val="24"/>
        </w:rPr>
        <w:t>1. Classificação de Visibilidade dos Módulos</w:t>
      </w:r>
      <w:bookmarkEnd w:id="1"/>
    </w:p>
    <w:p w14:paraId="56598A99" w14:textId="77777777" w:rsidR="00F538B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Implementar as seguintes regras de negócio para cada endpoint e query de listagem:</w:t>
      </w:r>
    </w:p>
    <w:p w14:paraId="4426FF3A" w14:textId="77777777" w:rsidR="00F538BB" w:rsidRDefault="00000000">
      <w:pPr>
        <w:spacing w:before="315" w:after="105" w:line="360" w:lineRule="auto"/>
        <w:ind w:left="-30"/>
      </w:pPr>
      <w:bookmarkStart w:id="2" w:name="grupo_a_estritamente_pessoal_isol_edff99"/>
      <w:r>
        <w:rPr>
          <w:rFonts w:ascii="inter" w:eastAsia="inter" w:hAnsi="inter" w:cs="inter"/>
          <w:b/>
          <w:color w:val="000000"/>
          <w:sz w:val="24"/>
        </w:rPr>
        <w:t>Grupo A: Estritamente Pessoal (Isolamento Total)</w:t>
      </w:r>
      <w:bookmarkEnd w:id="2"/>
    </w:p>
    <w:p w14:paraId="271A2046" w14:textId="77777777" w:rsidR="00F538B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Macgyver IA</w:t>
      </w:r>
      <w:r>
        <w:rPr>
          <w:rFonts w:ascii="inter" w:eastAsia="inter" w:hAnsi="inter" w:cs="inter"/>
          <w:color w:val="000000"/>
        </w:rPr>
        <w:t>:</w:t>
      </w:r>
    </w:p>
    <w:p w14:paraId="3054ECDB" w14:textId="77777777" w:rsidR="00F538BB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Regra</w:t>
      </w:r>
      <w:r>
        <w:rPr>
          <w:rFonts w:ascii="inter" w:eastAsia="inter" w:hAnsi="inter" w:cs="inter"/>
          <w:color w:val="000000"/>
        </w:rPr>
        <w:t>: Conteúdo 100% privado.</w:t>
      </w:r>
    </w:p>
    <w:p w14:paraId="450F55B7" w14:textId="77777777" w:rsidR="00F538BB" w:rsidRPr="00261A09" w:rsidRDefault="00000000">
      <w:pPr>
        <w:numPr>
          <w:ilvl w:val="1"/>
          <w:numId w:val="2"/>
        </w:numPr>
        <w:spacing w:before="105" w:after="105" w:line="360" w:lineRule="auto"/>
        <w:rPr>
          <w:lang w:val="en-US"/>
        </w:rPr>
      </w:pPr>
      <w:r w:rsidRPr="00261A09">
        <w:rPr>
          <w:rFonts w:ascii="inter" w:eastAsia="inter" w:hAnsi="inter" w:cs="inter"/>
          <w:b/>
          <w:color w:val="000000"/>
          <w:lang w:val="en-US"/>
        </w:rPr>
        <w:t>Query</w:t>
      </w:r>
      <w:r w:rsidRPr="00261A09">
        <w:rPr>
          <w:rFonts w:ascii="inter" w:eastAsia="inter" w:hAnsi="inter" w:cs="inter"/>
          <w:color w:val="000000"/>
          <w:lang w:val="en-US"/>
        </w:rPr>
        <w:t xml:space="preserve">: </w:t>
      </w:r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 xml:space="preserve">WHERE user_id </w:t>
      </w:r>
      <w:proofErr w:type="gramStart"/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= :current</w:t>
      </w:r>
      <w:proofErr w:type="gramEnd"/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_user</w:t>
      </w:r>
      <w:r w:rsidRPr="00261A09">
        <w:rPr>
          <w:rFonts w:ascii="inter" w:eastAsia="inter" w:hAnsi="inter" w:cs="inter"/>
          <w:color w:val="000000"/>
          <w:lang w:val="en-US"/>
        </w:rPr>
        <w:t>.</w:t>
      </w:r>
    </w:p>
    <w:p w14:paraId="7858243F" w14:textId="77777777" w:rsidR="00F538BB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Restrição</w:t>
      </w:r>
      <w:r>
        <w:rPr>
          <w:rFonts w:ascii="inter" w:eastAsia="inter" w:hAnsi="inter" w:cs="inter"/>
          <w:color w:val="000000"/>
        </w:rPr>
        <w:t>: Histórico de chats e espaços nunca deve ser compartilhado, mesmo com admins.</w:t>
      </w:r>
    </w:p>
    <w:p w14:paraId="68736BC3" w14:textId="77777777" w:rsidR="00F538BB" w:rsidRDefault="00000000">
      <w:pPr>
        <w:spacing w:before="315" w:after="105" w:line="360" w:lineRule="auto"/>
        <w:ind w:left="-30"/>
      </w:pPr>
      <w:bookmarkStart w:id="3" w:name="grupo_b_estritamente_público_cola_326d57"/>
      <w:r>
        <w:rPr>
          <w:rFonts w:ascii="inter" w:eastAsia="inter" w:hAnsi="inter" w:cs="inter"/>
          <w:b/>
          <w:color w:val="000000"/>
          <w:sz w:val="24"/>
        </w:rPr>
        <w:t>Grupo B: Estritamente Público (Colaborativo)</w:t>
      </w:r>
      <w:bookmarkEnd w:id="3"/>
    </w:p>
    <w:p w14:paraId="2EFA00D1" w14:textId="77777777" w:rsidR="00F538B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Chamados</w:t>
      </w:r>
      <w:r>
        <w:rPr>
          <w:rFonts w:ascii="inter" w:eastAsia="inter" w:hAnsi="inter" w:cs="inter"/>
          <w:color w:val="000000"/>
        </w:rPr>
        <w:t>:</w:t>
      </w:r>
    </w:p>
    <w:p w14:paraId="47FE17C2" w14:textId="77777777" w:rsidR="00F538BB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Regra</w:t>
      </w:r>
      <w:r>
        <w:rPr>
          <w:rFonts w:ascii="inter" w:eastAsia="inter" w:hAnsi="inter" w:cs="inter"/>
          <w:color w:val="000000"/>
        </w:rPr>
        <w:t>: Visibilidade aberta. Todos os usuários veem todos os chamados.</w:t>
      </w:r>
    </w:p>
    <w:p w14:paraId="79E25267" w14:textId="77777777" w:rsidR="00F538BB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Query</w:t>
      </w:r>
      <w:r>
        <w:rPr>
          <w:rFonts w:ascii="inter" w:eastAsia="inter" w:hAnsi="inter" w:cs="inter"/>
          <w:color w:val="000000"/>
        </w:rPr>
        <w:t xml:space="preserve">: Remover filtros de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user_id</w:t>
      </w:r>
      <w:r>
        <w:rPr>
          <w:rFonts w:ascii="inter" w:eastAsia="inter" w:hAnsi="inter" w:cs="inter"/>
          <w:color w:val="000000"/>
        </w:rPr>
        <w:t xml:space="preserve"> na leitura (SELECT). Manter </w:t>
      </w:r>
      <w:proofErr w:type="gramStart"/>
      <w:r>
        <w:rPr>
          <w:rFonts w:ascii="inter" w:eastAsia="inter" w:hAnsi="inter" w:cs="inter"/>
          <w:color w:val="000000"/>
        </w:rPr>
        <w:t>registro</w:t>
      </w:r>
      <w:proofErr w:type="gramEnd"/>
      <w:r>
        <w:rPr>
          <w:rFonts w:ascii="inter" w:eastAsia="inter" w:hAnsi="inter" w:cs="inter"/>
          <w:color w:val="000000"/>
        </w:rPr>
        <w:t xml:space="preserve"> de quem criou apenas para log/auditoria.</w:t>
      </w:r>
    </w:p>
    <w:p w14:paraId="7A802CF4" w14:textId="77777777" w:rsidR="00F538B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Módulos Corporativos</w:t>
      </w:r>
      <w:r>
        <w:rPr>
          <w:rFonts w:ascii="inter" w:eastAsia="inter" w:hAnsi="inter" w:cs="inter"/>
          <w:color w:val="000000"/>
        </w:rPr>
        <w:t xml:space="preserve"> (Metas, OKRs, Logística, Pricing, Base de Conhecimento, Integrações):</w:t>
      </w:r>
    </w:p>
    <w:p w14:paraId="22499071" w14:textId="77777777" w:rsidR="00F538BB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Regra</w:t>
      </w:r>
      <w:r>
        <w:rPr>
          <w:rFonts w:ascii="inter" w:eastAsia="inter" w:hAnsi="inter" w:cs="inter"/>
          <w:color w:val="000000"/>
        </w:rPr>
        <w:t>: Visibilidade baseada apenas na PERMISSÃO DE ACESSO ao módulo. Se o usuário tem permissão para entrar no módulo (via Configurações &gt; Acesso), ele vê todo o conteúdo.</w:t>
      </w:r>
    </w:p>
    <w:p w14:paraId="7B370601" w14:textId="77777777" w:rsidR="00F538BB" w:rsidRDefault="00000000">
      <w:pPr>
        <w:spacing w:before="315" w:after="105" w:line="360" w:lineRule="auto"/>
        <w:ind w:left="-30"/>
      </w:pPr>
      <w:bookmarkStart w:id="4" w:name="grupo_c_híbrido_privado_por_padrã_1ccf31"/>
      <w:r>
        <w:rPr>
          <w:rFonts w:ascii="inter" w:eastAsia="inter" w:hAnsi="inter" w:cs="inter"/>
          <w:b/>
          <w:color w:val="000000"/>
          <w:sz w:val="24"/>
        </w:rPr>
        <w:t>Grupo C: Híbrido (Privado por Padrão, Compartilhável por Opção)</w:t>
      </w:r>
      <w:bookmarkEnd w:id="4"/>
    </w:p>
    <w:p w14:paraId="08EE5518" w14:textId="77777777" w:rsidR="00F538B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Projetos</w:t>
      </w:r>
      <w:r>
        <w:rPr>
          <w:rFonts w:ascii="inter" w:eastAsia="inter" w:hAnsi="inter" w:cs="inter"/>
          <w:color w:val="000000"/>
        </w:rPr>
        <w:t>:</w:t>
      </w:r>
    </w:p>
    <w:p w14:paraId="3A432F98" w14:textId="77777777" w:rsidR="00F538BB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Novo Campo</w:t>
      </w:r>
      <w:r>
        <w:rPr>
          <w:rFonts w:ascii="inter" w:eastAsia="inter" w:hAnsi="inter" w:cs="inter"/>
          <w:color w:val="000000"/>
        </w:rPr>
        <w:t xml:space="preserve">: Adicionar coluna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visibility</w:t>
      </w:r>
      <w:r>
        <w:rPr>
          <w:rFonts w:ascii="inter" w:eastAsia="inter" w:hAnsi="inter" w:cs="inter"/>
          <w:color w:val="000000"/>
        </w:rPr>
        <w:t xml:space="preserve"> (ENUM: 'private', 'shared') na tabela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projects</w:t>
      </w:r>
      <w:r>
        <w:rPr>
          <w:rFonts w:ascii="inter" w:eastAsia="inter" w:hAnsi="inter" w:cs="inter"/>
          <w:color w:val="000000"/>
        </w:rPr>
        <w:t>.</w:t>
      </w:r>
    </w:p>
    <w:p w14:paraId="3E85A4B3" w14:textId="77777777" w:rsidR="00F538BB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UI</w:t>
      </w:r>
      <w:r>
        <w:rPr>
          <w:rFonts w:ascii="inter" w:eastAsia="inter" w:hAnsi="inter" w:cs="inter"/>
          <w:color w:val="000000"/>
        </w:rPr>
        <w:t>: Ao criar/editar projeto, exibir toggle "Visibilidade".</w:t>
      </w:r>
    </w:p>
    <w:p w14:paraId="280C2FA2" w14:textId="77777777" w:rsidR="00F538BB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Lógica</w:t>
      </w:r>
      <w:r>
        <w:rPr>
          <w:rFonts w:ascii="inter" w:eastAsia="inter" w:hAnsi="inter" w:cs="inter"/>
          <w:color w:val="000000"/>
        </w:rPr>
        <w:t>:</w:t>
      </w:r>
    </w:p>
    <w:p w14:paraId="768C3410" w14:textId="77777777" w:rsidR="00F538BB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private</w:t>
      </w:r>
      <w:r>
        <w:rPr>
          <w:rFonts w:ascii="inter" w:eastAsia="inter" w:hAnsi="inter" w:cs="inter"/>
          <w:color w:val="000000"/>
        </w:rPr>
        <w:t>: Apenas criador vê.</w:t>
      </w:r>
    </w:p>
    <w:p w14:paraId="7BB63E53" w14:textId="77777777" w:rsidR="00F538BB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shared</w:t>
      </w:r>
      <w:r>
        <w:rPr>
          <w:rFonts w:ascii="inter" w:eastAsia="inter" w:hAnsi="inter" w:cs="inter"/>
          <w:color w:val="000000"/>
        </w:rPr>
        <w:t xml:space="preserve">: Criador + Usuários na tabela de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project_members</w:t>
      </w:r>
      <w:r>
        <w:rPr>
          <w:rFonts w:ascii="inter" w:eastAsia="inter" w:hAnsi="inter" w:cs="inter"/>
          <w:color w:val="000000"/>
        </w:rPr>
        <w:t>.</w:t>
      </w:r>
    </w:p>
    <w:p w14:paraId="1981E161" w14:textId="77777777" w:rsidR="00F538B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Fluxogramas</w:t>
      </w:r>
      <w:r>
        <w:rPr>
          <w:rFonts w:ascii="inter" w:eastAsia="inter" w:hAnsi="inter" w:cs="inter"/>
          <w:color w:val="000000"/>
        </w:rPr>
        <w:t>:</w:t>
      </w:r>
    </w:p>
    <w:p w14:paraId="26AFF705" w14:textId="77777777" w:rsidR="00F538BB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Regra</w:t>
      </w:r>
      <w:r>
        <w:rPr>
          <w:rFonts w:ascii="inter" w:eastAsia="inter" w:hAnsi="inter" w:cs="inter"/>
          <w:color w:val="000000"/>
        </w:rPr>
        <w:t xml:space="preserve">: Mesmo conceito de </w:t>
      </w:r>
      <w:r>
        <w:rPr>
          <w:rFonts w:ascii="inter" w:eastAsia="inter" w:hAnsi="inter" w:cs="inter"/>
          <w:i/>
          <w:color w:val="000000"/>
        </w:rPr>
        <w:t>Projetos</w:t>
      </w:r>
      <w:r>
        <w:rPr>
          <w:rFonts w:ascii="inter" w:eastAsia="inter" w:hAnsi="inter" w:cs="inter"/>
          <w:color w:val="000000"/>
        </w:rPr>
        <w:t xml:space="preserve">. Adicionar campo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visibility</w:t>
      </w:r>
      <w:r>
        <w:rPr>
          <w:rFonts w:ascii="inter" w:eastAsia="inter" w:hAnsi="inter" w:cs="inter"/>
          <w:color w:val="000000"/>
        </w:rPr>
        <w:t xml:space="preserve"> na tabela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flowcharts</w:t>
      </w:r>
      <w:r>
        <w:rPr>
          <w:rFonts w:ascii="inter" w:eastAsia="inter" w:hAnsi="inter" w:cs="inter"/>
          <w:color w:val="000000"/>
        </w:rPr>
        <w:t>. Sem conceito de "Áreas" aqui.</w:t>
      </w:r>
    </w:p>
    <w:p w14:paraId="47A437CF" w14:textId="77777777" w:rsidR="00F538BB" w:rsidRDefault="00000000">
      <w:pPr>
        <w:spacing w:before="315" w:after="105" w:line="360" w:lineRule="auto"/>
        <w:ind w:left="-30"/>
      </w:pPr>
      <w:bookmarkStart w:id="5" w:name="grupo_d_dashboard_e_widgets"/>
      <w:r>
        <w:rPr>
          <w:rFonts w:ascii="inter" w:eastAsia="inter" w:hAnsi="inter" w:cs="inter"/>
          <w:b/>
          <w:color w:val="000000"/>
          <w:sz w:val="24"/>
        </w:rPr>
        <w:t>Grupo D: Dashboard e Widgets</w:t>
      </w:r>
      <w:bookmarkEnd w:id="5"/>
    </w:p>
    <w:p w14:paraId="01FDD47F" w14:textId="77777777" w:rsidR="00F538B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Início</w:t>
      </w:r>
      <w:r>
        <w:rPr>
          <w:rFonts w:ascii="inter" w:eastAsia="inter" w:hAnsi="inter" w:cs="inter"/>
          <w:color w:val="000000"/>
        </w:rPr>
        <w:t>:</w:t>
      </w:r>
    </w:p>
    <w:p w14:paraId="01CDCCE1" w14:textId="77777777" w:rsidR="00F538B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Regra</w:t>
      </w:r>
      <w:r>
        <w:rPr>
          <w:rFonts w:ascii="inter" w:eastAsia="inter" w:hAnsi="inter" w:cs="inter"/>
          <w:color w:val="000000"/>
        </w:rPr>
        <w:t>: Visibilidade global, mas conteúdo condicional.</w:t>
      </w:r>
    </w:p>
    <w:p w14:paraId="4F3984D1" w14:textId="77777777" w:rsidR="00F538B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Filtro</w:t>
      </w:r>
      <w:r>
        <w:rPr>
          <w:rFonts w:ascii="inter" w:eastAsia="inter" w:hAnsi="inter" w:cs="inter"/>
          <w:color w:val="000000"/>
        </w:rPr>
        <w:t>: Renderizar apenas os widgets/cards dos módulos que o usuário possui permissão ativa em seu perfil de acesso. Esconder blocos de módulos não autorizados.</w:t>
      </w:r>
    </w:p>
    <w:p w14:paraId="6CA935C9" w14:textId="77777777" w:rsidR="00F538BB" w:rsidRDefault="00000000">
      <w:pPr>
        <w:spacing w:before="315" w:after="105" w:line="360" w:lineRule="auto"/>
        <w:ind w:left="-30"/>
      </w:pPr>
      <w:bookmarkStart w:id="6" w:name="bm_2_correção_crítica_isolamento_76f45a"/>
      <w:r>
        <w:rPr>
          <w:rFonts w:ascii="inter" w:eastAsia="inter" w:hAnsi="inter" w:cs="inter"/>
          <w:b/>
          <w:color w:val="000000"/>
          <w:sz w:val="24"/>
        </w:rPr>
        <w:t>2. Correção Crítica: Isolamento de "Áreas" (Tarefas vs. Reuniões)</w:t>
      </w:r>
      <w:bookmarkEnd w:id="6"/>
    </w:p>
    <w:p w14:paraId="32815FD9" w14:textId="77777777" w:rsidR="00F538B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Atualmente, uma "Área" criada em Tarefas está aparecendo em Reuniões. Isso deve ser corrigido com </w:t>
      </w:r>
      <w:r>
        <w:rPr>
          <w:rFonts w:ascii="inter" w:eastAsia="inter" w:hAnsi="inter" w:cs="inter"/>
          <w:b/>
          <w:color w:val="000000"/>
        </w:rPr>
        <w:t>Scoping</w:t>
      </w:r>
      <w:r>
        <w:rPr>
          <w:rFonts w:ascii="inter" w:eastAsia="inter" w:hAnsi="inter" w:cs="inter"/>
          <w:color w:val="000000"/>
        </w:rPr>
        <w:t>.</w:t>
      </w:r>
    </w:p>
    <w:p w14:paraId="2846DD2D" w14:textId="77777777" w:rsidR="00F538BB" w:rsidRDefault="00000000">
      <w:pPr>
        <w:spacing w:before="315" w:after="105" w:line="360" w:lineRule="auto"/>
        <w:ind w:left="-30"/>
      </w:pPr>
      <w:bookmarkStart w:id="7" w:name="alteração_no_schema_tabela_areas_549c74"/>
      <w:r>
        <w:rPr>
          <w:rFonts w:ascii="inter" w:eastAsia="inter" w:hAnsi="inter" w:cs="inter"/>
          <w:b/>
          <w:color w:val="000000"/>
          <w:sz w:val="24"/>
        </w:rPr>
        <w:t xml:space="preserve">Alteração no Schema (Tabela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areas</w:t>
      </w:r>
      <w:r>
        <w:rPr>
          <w:rFonts w:ascii="inter" w:eastAsia="inter" w:hAnsi="inter" w:cs="inter"/>
          <w:b/>
          <w:color w:val="000000"/>
          <w:sz w:val="24"/>
        </w:rPr>
        <w:t xml:space="preserve"> ou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categories</w:t>
      </w:r>
      <w:r>
        <w:rPr>
          <w:rFonts w:ascii="inter" w:eastAsia="inter" w:hAnsi="inter" w:cs="inter"/>
          <w:b/>
          <w:color w:val="000000"/>
          <w:sz w:val="24"/>
        </w:rPr>
        <w:t>)</w:t>
      </w:r>
      <w:bookmarkEnd w:id="7"/>
    </w:p>
    <w:p w14:paraId="419FDCEA" w14:textId="77777777" w:rsidR="00F538B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Adicionar coluna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scope</w:t>
      </w:r>
      <w:r>
        <w:rPr>
          <w:rFonts w:ascii="inter" w:eastAsia="inter" w:hAnsi="inter" w:cs="inter"/>
          <w:color w:val="000000"/>
        </w:rPr>
        <w:t xml:space="preserve"> ou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module_context</w:t>
      </w:r>
      <w:r>
        <w:rPr>
          <w:rFonts w:ascii="inter" w:eastAsia="inter" w:hAnsi="inter" w:cs="inter"/>
          <w:color w:val="000000"/>
        </w:rPr>
        <w:t xml:space="preserve"> (VARCHAR/ENUM).</w:t>
      </w:r>
    </w:p>
    <w:p w14:paraId="2CEAE77B" w14:textId="77777777" w:rsidR="00F538BB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Valores possíveis: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'tasks'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'meetings'</w:t>
      </w:r>
      <w:r>
        <w:rPr>
          <w:rFonts w:ascii="inter" w:eastAsia="inter" w:hAnsi="inter" w:cs="inter"/>
          <w:color w:val="000000"/>
        </w:rPr>
        <w:t>.</w:t>
      </w:r>
    </w:p>
    <w:p w14:paraId="4ABF37CB" w14:textId="77777777" w:rsidR="00F538B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Ao Criar Área</w:t>
      </w:r>
      <w:r>
        <w:rPr>
          <w:rFonts w:ascii="inter" w:eastAsia="inter" w:hAnsi="inter" w:cs="inter"/>
          <w:color w:val="000000"/>
        </w:rPr>
        <w:t>: O backend deve gravar automaticamente o contexto de onde ela foi criada.</w:t>
      </w:r>
    </w:p>
    <w:p w14:paraId="24CC45FB" w14:textId="77777777" w:rsidR="00F538BB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Ex: Criou no módulo Tarefas -&gt;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scope = 'tasks'</w:t>
      </w:r>
      <w:r>
        <w:rPr>
          <w:rFonts w:ascii="inter" w:eastAsia="inter" w:hAnsi="inter" w:cs="inter"/>
          <w:color w:val="000000"/>
        </w:rPr>
        <w:t>.</w:t>
      </w:r>
    </w:p>
    <w:p w14:paraId="4BA582DA" w14:textId="77777777" w:rsidR="00F538B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Ao Listar Áreas</w:t>
      </w:r>
      <w:r>
        <w:rPr>
          <w:rFonts w:ascii="inter" w:eastAsia="inter" w:hAnsi="inter" w:cs="inter"/>
          <w:color w:val="000000"/>
        </w:rPr>
        <w:t>:</w:t>
      </w:r>
    </w:p>
    <w:p w14:paraId="2799C8C7" w14:textId="77777777" w:rsidR="00F538BB" w:rsidRPr="00261A09" w:rsidRDefault="00000000">
      <w:pPr>
        <w:numPr>
          <w:ilvl w:val="1"/>
          <w:numId w:val="6"/>
        </w:numPr>
        <w:spacing w:before="105" w:after="105" w:line="360" w:lineRule="auto"/>
        <w:rPr>
          <w:lang w:val="en-US"/>
        </w:rPr>
      </w:pPr>
      <w:r w:rsidRPr="00261A09">
        <w:rPr>
          <w:rFonts w:ascii="inter" w:eastAsia="inter" w:hAnsi="inter" w:cs="inter"/>
          <w:color w:val="000000"/>
          <w:lang w:val="en-US"/>
        </w:rPr>
        <w:t xml:space="preserve">No Módulo Tarefas: </w:t>
      </w:r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SELECT * FROM areas WHERE scope = 'tasks' AND ...</w:t>
      </w:r>
    </w:p>
    <w:p w14:paraId="51B83D21" w14:textId="77777777" w:rsidR="00F538BB" w:rsidRPr="00261A09" w:rsidRDefault="00000000">
      <w:pPr>
        <w:numPr>
          <w:ilvl w:val="1"/>
          <w:numId w:val="6"/>
        </w:numPr>
        <w:spacing w:before="105" w:after="105" w:line="360" w:lineRule="auto"/>
        <w:rPr>
          <w:lang w:val="en-US"/>
        </w:rPr>
      </w:pPr>
      <w:r w:rsidRPr="00261A09">
        <w:rPr>
          <w:rFonts w:ascii="inter" w:eastAsia="inter" w:hAnsi="inter" w:cs="inter"/>
          <w:color w:val="000000"/>
          <w:lang w:val="en-US"/>
        </w:rPr>
        <w:t xml:space="preserve">No Módulo Reuniões: </w:t>
      </w:r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SELECT * FROM areas WHERE scope = 'meetings' AND ...</w:t>
      </w:r>
    </w:p>
    <w:p w14:paraId="240DF5BA" w14:textId="77777777" w:rsidR="00F538BB" w:rsidRDefault="00000000">
      <w:pPr>
        <w:spacing w:before="315" w:after="105" w:line="360" w:lineRule="auto"/>
        <w:ind w:left="-30"/>
      </w:pPr>
      <w:bookmarkStart w:id="8" w:name="lógica_de_visibilidade_das_áreas_79c862"/>
      <w:r>
        <w:rPr>
          <w:rFonts w:ascii="inter" w:eastAsia="inter" w:hAnsi="inter" w:cs="inter"/>
          <w:b/>
          <w:color w:val="000000"/>
          <w:sz w:val="24"/>
        </w:rPr>
        <w:t>Lógica de Visibilidade das Áreas (Tarefas e Reuniões)</w:t>
      </w:r>
      <w:bookmarkEnd w:id="8"/>
    </w:p>
    <w:p w14:paraId="4698B923" w14:textId="77777777" w:rsidR="00F538B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Manter a lógica Híbrida dentro das Áreas:</w:t>
      </w:r>
    </w:p>
    <w:p w14:paraId="6C034203" w14:textId="77777777" w:rsidR="00F538B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Área Privada</w:t>
      </w:r>
      <w:r>
        <w:rPr>
          <w:rFonts w:ascii="inter" w:eastAsia="inter" w:hAnsi="inter" w:cs="inter"/>
          <w:color w:val="000000"/>
        </w:rPr>
        <w:t>: Tarefas/Reuniões dentro desta área só aparecem para o dono da Área.</w:t>
      </w:r>
    </w:p>
    <w:p w14:paraId="5408662C" w14:textId="77777777" w:rsidR="00F538B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Área Compartilhada</w:t>
      </w:r>
      <w:r>
        <w:rPr>
          <w:rFonts w:ascii="inter" w:eastAsia="inter" w:hAnsi="inter" w:cs="inter"/>
          <w:color w:val="000000"/>
        </w:rPr>
        <w:t>: Tarefas/Reuniões aparecem para o dono + membros adicionados na Área.</w:t>
      </w:r>
    </w:p>
    <w:p w14:paraId="61449434" w14:textId="77777777" w:rsidR="00F538BB" w:rsidRDefault="00000000">
      <w:pPr>
        <w:spacing w:before="315" w:after="105" w:line="360" w:lineRule="auto"/>
        <w:ind w:left="-30"/>
      </w:pPr>
      <w:bookmarkStart w:id="9" w:name="resumo_técnico_para_implementação_237bb9"/>
      <w:r>
        <w:rPr>
          <w:rFonts w:ascii="inter" w:eastAsia="inter" w:hAnsi="inter" w:cs="inter"/>
          <w:b/>
          <w:color w:val="000000"/>
          <w:sz w:val="24"/>
        </w:rPr>
        <w:t>Resumo Técnico para Implementação (Checklist)</w:t>
      </w:r>
      <w:bookmarkEnd w:id="9"/>
    </w:p>
    <w:p w14:paraId="1EF67026" w14:textId="77777777" w:rsidR="00F538B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Database</w:t>
      </w:r>
      <w:r>
        <w:rPr>
          <w:rFonts w:ascii="inter" w:eastAsia="inter" w:hAnsi="inter" w:cs="inter"/>
          <w:color w:val="000000"/>
        </w:rPr>
        <w:t>:</w:t>
      </w:r>
    </w:p>
    <w:p w14:paraId="6F3932CD" w14:textId="77777777" w:rsidR="00F538BB" w:rsidRPr="00261A09" w:rsidRDefault="00000000">
      <w:pPr>
        <w:numPr>
          <w:ilvl w:val="1"/>
          <w:numId w:val="8"/>
        </w:numPr>
        <w:spacing w:before="105" w:after="105" w:line="360" w:lineRule="auto"/>
        <w:rPr>
          <w:lang w:val="en-US"/>
        </w:rPr>
      </w:pPr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projects</w:t>
      </w:r>
      <w:r w:rsidRPr="00261A09">
        <w:rPr>
          <w:rFonts w:ascii="inter" w:eastAsia="inter" w:hAnsi="inter" w:cs="inter"/>
          <w:color w:val="000000"/>
          <w:lang w:val="en-US"/>
        </w:rPr>
        <w:t xml:space="preserve">: ADD COLUMN </w:t>
      </w:r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visibility</w:t>
      </w:r>
      <w:r w:rsidRPr="00261A09">
        <w:rPr>
          <w:rFonts w:ascii="inter" w:eastAsia="inter" w:hAnsi="inter" w:cs="inter"/>
          <w:color w:val="000000"/>
          <w:lang w:val="en-US"/>
        </w:rPr>
        <w:t xml:space="preserve"> (default 'private').</w:t>
      </w:r>
    </w:p>
    <w:p w14:paraId="005EC9E1" w14:textId="77777777" w:rsidR="00F538BB" w:rsidRPr="00261A09" w:rsidRDefault="00000000">
      <w:pPr>
        <w:numPr>
          <w:ilvl w:val="1"/>
          <w:numId w:val="8"/>
        </w:numPr>
        <w:spacing w:before="105" w:after="105" w:line="360" w:lineRule="auto"/>
        <w:rPr>
          <w:lang w:val="en-US"/>
        </w:rPr>
      </w:pPr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flowcharts</w:t>
      </w:r>
      <w:r w:rsidRPr="00261A09">
        <w:rPr>
          <w:rFonts w:ascii="inter" w:eastAsia="inter" w:hAnsi="inter" w:cs="inter"/>
          <w:color w:val="000000"/>
          <w:lang w:val="en-US"/>
        </w:rPr>
        <w:t xml:space="preserve">: ADD COLUMN </w:t>
      </w:r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visibility</w:t>
      </w:r>
      <w:r w:rsidRPr="00261A09">
        <w:rPr>
          <w:rFonts w:ascii="inter" w:eastAsia="inter" w:hAnsi="inter" w:cs="inter"/>
          <w:color w:val="000000"/>
          <w:lang w:val="en-US"/>
        </w:rPr>
        <w:t xml:space="preserve"> (default 'private').</w:t>
      </w:r>
    </w:p>
    <w:p w14:paraId="4F736353" w14:textId="77777777" w:rsidR="00F538BB" w:rsidRPr="00261A09" w:rsidRDefault="00000000">
      <w:pPr>
        <w:numPr>
          <w:ilvl w:val="1"/>
          <w:numId w:val="8"/>
        </w:numPr>
        <w:spacing w:before="105" w:after="105" w:line="360" w:lineRule="auto"/>
        <w:rPr>
          <w:lang w:val="en-US"/>
        </w:rPr>
      </w:pPr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areas</w:t>
      </w:r>
      <w:r w:rsidRPr="00261A09">
        <w:rPr>
          <w:rFonts w:ascii="inter" w:eastAsia="inter" w:hAnsi="inter" w:cs="inter"/>
          <w:color w:val="000000"/>
          <w:lang w:val="en-US"/>
        </w:rPr>
        <w:t xml:space="preserve">: ADD COLUMN </w:t>
      </w:r>
      <w:r w:rsidRPr="00261A0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en-US"/>
        </w:rPr>
        <w:t>context</w:t>
      </w:r>
      <w:r w:rsidRPr="00261A09">
        <w:rPr>
          <w:rFonts w:ascii="inter" w:eastAsia="inter" w:hAnsi="inter" w:cs="inter"/>
          <w:color w:val="000000"/>
          <w:lang w:val="en-US"/>
        </w:rPr>
        <w:t xml:space="preserve"> (enum: 'tasks', 'meetings').</w:t>
      </w:r>
    </w:p>
    <w:p w14:paraId="18B655E7" w14:textId="77777777" w:rsidR="00F538B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Backend (API)</w:t>
      </w:r>
      <w:r>
        <w:rPr>
          <w:rFonts w:ascii="inter" w:eastAsia="inter" w:hAnsi="inter" w:cs="inter"/>
          <w:color w:val="000000"/>
        </w:rPr>
        <w:t>:</w:t>
      </w:r>
    </w:p>
    <w:p w14:paraId="260A2C40" w14:textId="77777777" w:rsidR="00F538BB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Atualizar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/api/areas</w:t>
      </w:r>
      <w:r>
        <w:rPr>
          <w:rFonts w:ascii="inter" w:eastAsia="inter" w:hAnsi="inter" w:cs="inter"/>
          <w:color w:val="000000"/>
        </w:rPr>
        <w:t xml:space="preserve">: Exigir parâmetro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context</w:t>
      </w:r>
      <w:r>
        <w:rPr>
          <w:rFonts w:ascii="inter" w:eastAsia="inter" w:hAnsi="inter" w:cs="inter"/>
          <w:color w:val="000000"/>
        </w:rPr>
        <w:t xml:space="preserve"> obrigatório para filtrar a lista.</w:t>
      </w:r>
    </w:p>
    <w:p w14:paraId="6F5068F7" w14:textId="77777777" w:rsidR="00F538BB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Atualizar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/api/projects</w:t>
      </w:r>
      <w:r>
        <w:rPr>
          <w:rFonts w:ascii="inter" w:eastAsia="inter" w:hAnsi="inter" w:cs="inter"/>
          <w:color w:val="000000"/>
        </w:rPr>
        <w:t xml:space="preserve"> 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/api/flowcharts</w:t>
      </w:r>
      <w:r>
        <w:rPr>
          <w:rFonts w:ascii="inter" w:eastAsia="inter" w:hAnsi="inter" w:cs="inter"/>
          <w:color w:val="000000"/>
        </w:rPr>
        <w:t xml:space="preserve">: Implementar lógica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OR</w:t>
      </w:r>
      <w:r>
        <w:rPr>
          <w:rFonts w:ascii="inter" w:eastAsia="inter" w:hAnsi="inter" w:cs="inter"/>
          <w:color w:val="000000"/>
        </w:rPr>
        <w:t xml:space="preserve"> (é dono OU (é compartilhado E é membro)).</w:t>
      </w:r>
    </w:p>
    <w:p w14:paraId="7AD7C423" w14:textId="77777777" w:rsidR="00F538BB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Atualizar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/api/chamados</w:t>
      </w:r>
      <w:r>
        <w:rPr>
          <w:rFonts w:ascii="inter" w:eastAsia="inter" w:hAnsi="inter" w:cs="inter"/>
          <w:color w:val="000000"/>
        </w:rPr>
        <w:t>: Remover filtro de dono.</w:t>
      </w:r>
    </w:p>
    <w:p w14:paraId="428C6F05" w14:textId="77777777" w:rsidR="00F538B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Frontend</w:t>
      </w:r>
      <w:r>
        <w:rPr>
          <w:rFonts w:ascii="inter" w:eastAsia="inter" w:hAnsi="inter" w:cs="inter"/>
          <w:color w:val="000000"/>
        </w:rPr>
        <w:t>:</w:t>
      </w:r>
    </w:p>
    <w:p w14:paraId="208BF9D8" w14:textId="77777777" w:rsidR="00F538BB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Adicionar seletores de "Privado/Compartilhado" nos formulários de criação de Projetos e Fluxogramas.</w:t>
      </w:r>
    </w:p>
    <w:p w14:paraId="34FCA3F1" w14:textId="77777777" w:rsidR="00F538BB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Garantir que chamadas à API de Áreas passem o contexto correto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scope: 'tasks'</w:t>
      </w:r>
      <w:r>
        <w:rPr>
          <w:rFonts w:ascii="inter" w:eastAsia="inter" w:hAnsi="inter" w:cs="inter"/>
          <w:color w:val="000000"/>
        </w:rPr>
        <w:t xml:space="preserve"> ou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scope: 'meetings'</w:t>
      </w:r>
      <w:r>
        <w:rPr>
          <w:rFonts w:ascii="inter" w:eastAsia="inter" w:hAnsi="inter" w:cs="inter"/>
          <w:color w:val="000000"/>
        </w:rPr>
        <w:t>).</w:t>
      </w:r>
    </w:p>
    <w:p w14:paraId="5B2A3189" w14:textId="77777777" w:rsidR="00F538BB" w:rsidRDefault="00F5538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C2AC9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BB3E91" w14:textId="77777777" w:rsidR="00F538BB" w:rsidRDefault="00000000">
      <w:pPr>
        <w:spacing w:before="315" w:after="105" w:line="360" w:lineRule="auto"/>
        <w:ind w:left="-30"/>
      </w:pPr>
      <w:bookmarkStart w:id="10" w:name="dica_adicional_para_o_prompt"/>
      <w:r>
        <w:rPr>
          <w:rFonts w:ascii="inter" w:eastAsia="inter" w:hAnsi="inter" w:cs="inter"/>
          <w:b/>
          <w:color w:val="000000"/>
          <w:sz w:val="24"/>
        </w:rPr>
        <w:t>Dica Adicional para o Prompt</w:t>
      </w:r>
      <w:bookmarkEnd w:id="10"/>
    </w:p>
    <w:p w14:paraId="365C2CCC" w14:textId="77777777" w:rsidR="00F538B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Ao enviar isso para o Replit, se ele for gerar código SQL, peça explicitamente para ele criar </w:t>
      </w:r>
      <w:r>
        <w:rPr>
          <w:rFonts w:ascii="inter" w:eastAsia="inter" w:hAnsi="inter" w:cs="inter"/>
          <w:b/>
          <w:color w:val="000000"/>
        </w:rPr>
        <w:t>migrações</w:t>
      </w:r>
      <w:r>
        <w:rPr>
          <w:rFonts w:ascii="inter" w:eastAsia="inter" w:hAnsi="inter" w:cs="inter"/>
          <w:color w:val="000000"/>
        </w:rPr>
        <w:t xml:space="preserve"> (migrations) para essas novas colunas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visibility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context</w:t>
      </w:r>
      <w:r>
        <w:rPr>
          <w:rFonts w:ascii="inter" w:eastAsia="inter" w:hAnsi="inter" w:cs="inter"/>
          <w:color w:val="000000"/>
        </w:rPr>
        <w:t>) para não quebrar o banco de dados atual.</w:t>
      </w:r>
      <w:r>
        <w:rPr>
          <w:rFonts w:ascii="inter" w:eastAsia="inter" w:hAnsi="inter" w:cs="inter"/>
          <w:color w:val="000000"/>
        </w:rPr>
        <w:br/>
      </w:r>
    </w:p>
    <w:p w14:paraId="092F6C26" w14:textId="77777777" w:rsidR="00F538BB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7B549FB4" w14:textId="77777777" w:rsidR="00F538BB" w:rsidRDefault="00F5538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3D1C0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7FBB8A" w14:textId="77777777" w:rsidR="00F538BB" w:rsidRDefault="00000000">
      <w:pPr>
        <w:numPr>
          <w:ilvl w:val="0"/>
          <w:numId w:val="10"/>
        </w:numPr>
        <w:spacing w:after="210" w:line="360" w:lineRule="auto"/>
      </w:pPr>
      <w:bookmarkStart w:id="11" w:name="fn1"/>
      <w:bookmarkEnd w:id="11"/>
      <w:r>
        <w:rPr>
          <w:rFonts w:ascii="inter" w:eastAsia="inter" w:hAnsi="inter" w:cs="inter"/>
          <w:color w:val="000000"/>
          <w:sz w:val="18"/>
        </w:rPr>
        <w:t xml:space="preserve">image.jpg </w:t>
      </w:r>
    </w:p>
    <w:sectPr w:rsidR="00F538B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45D7"/>
    <w:multiLevelType w:val="hybridMultilevel"/>
    <w:tmpl w:val="3064D520"/>
    <w:lvl w:ilvl="0" w:tplc="BA026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9CB77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222D19E">
      <w:numFmt w:val="decimal"/>
      <w:lvlText w:val=""/>
      <w:lvlJc w:val="left"/>
    </w:lvl>
    <w:lvl w:ilvl="3" w:tplc="2222EDC8">
      <w:numFmt w:val="decimal"/>
      <w:lvlText w:val=""/>
      <w:lvlJc w:val="left"/>
    </w:lvl>
    <w:lvl w:ilvl="4" w:tplc="B17A4840">
      <w:numFmt w:val="decimal"/>
      <w:lvlText w:val=""/>
      <w:lvlJc w:val="left"/>
    </w:lvl>
    <w:lvl w:ilvl="5" w:tplc="262CED82">
      <w:numFmt w:val="decimal"/>
      <w:lvlText w:val=""/>
      <w:lvlJc w:val="left"/>
    </w:lvl>
    <w:lvl w:ilvl="6" w:tplc="236E9220">
      <w:numFmt w:val="decimal"/>
      <w:lvlText w:val=""/>
      <w:lvlJc w:val="left"/>
    </w:lvl>
    <w:lvl w:ilvl="7" w:tplc="38CC5B18">
      <w:numFmt w:val="decimal"/>
      <w:lvlText w:val=""/>
      <w:lvlJc w:val="left"/>
    </w:lvl>
    <w:lvl w:ilvl="8" w:tplc="0F661272">
      <w:numFmt w:val="decimal"/>
      <w:lvlText w:val=""/>
      <w:lvlJc w:val="left"/>
    </w:lvl>
  </w:abstractNum>
  <w:abstractNum w:abstractNumId="1" w15:restartNumberingAfterBreak="0">
    <w:nsid w:val="0C7A501D"/>
    <w:multiLevelType w:val="hybridMultilevel"/>
    <w:tmpl w:val="791A5832"/>
    <w:lvl w:ilvl="0" w:tplc="F418CA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8AD242">
      <w:numFmt w:val="decimal"/>
      <w:lvlText w:val=""/>
      <w:lvlJc w:val="left"/>
    </w:lvl>
    <w:lvl w:ilvl="2" w:tplc="CEE6E53E">
      <w:numFmt w:val="decimal"/>
      <w:lvlText w:val=""/>
      <w:lvlJc w:val="left"/>
    </w:lvl>
    <w:lvl w:ilvl="3" w:tplc="42202834">
      <w:numFmt w:val="decimal"/>
      <w:lvlText w:val=""/>
      <w:lvlJc w:val="left"/>
    </w:lvl>
    <w:lvl w:ilvl="4" w:tplc="A4166F3C">
      <w:numFmt w:val="decimal"/>
      <w:lvlText w:val=""/>
      <w:lvlJc w:val="left"/>
    </w:lvl>
    <w:lvl w:ilvl="5" w:tplc="BEF452A0">
      <w:numFmt w:val="decimal"/>
      <w:lvlText w:val=""/>
      <w:lvlJc w:val="left"/>
    </w:lvl>
    <w:lvl w:ilvl="6" w:tplc="5706FBD4">
      <w:numFmt w:val="decimal"/>
      <w:lvlText w:val=""/>
      <w:lvlJc w:val="left"/>
    </w:lvl>
    <w:lvl w:ilvl="7" w:tplc="7C765AA6">
      <w:numFmt w:val="decimal"/>
      <w:lvlText w:val=""/>
      <w:lvlJc w:val="left"/>
    </w:lvl>
    <w:lvl w:ilvl="8" w:tplc="E4D2F078">
      <w:numFmt w:val="decimal"/>
      <w:lvlText w:val=""/>
      <w:lvlJc w:val="left"/>
    </w:lvl>
  </w:abstractNum>
  <w:abstractNum w:abstractNumId="2" w15:restartNumberingAfterBreak="0">
    <w:nsid w:val="1E2C26FB"/>
    <w:multiLevelType w:val="hybridMultilevel"/>
    <w:tmpl w:val="46AEFA70"/>
    <w:lvl w:ilvl="0" w:tplc="2DBE4C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2EB45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1567B84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1AC2DBC0">
      <w:numFmt w:val="decimal"/>
      <w:lvlText w:val=""/>
      <w:lvlJc w:val="left"/>
    </w:lvl>
    <w:lvl w:ilvl="4" w:tplc="EFC05666">
      <w:numFmt w:val="decimal"/>
      <w:lvlText w:val=""/>
      <w:lvlJc w:val="left"/>
    </w:lvl>
    <w:lvl w:ilvl="5" w:tplc="06C87E5E">
      <w:numFmt w:val="decimal"/>
      <w:lvlText w:val=""/>
      <w:lvlJc w:val="left"/>
    </w:lvl>
    <w:lvl w:ilvl="6" w:tplc="64DCDA0E">
      <w:numFmt w:val="decimal"/>
      <w:lvlText w:val=""/>
      <w:lvlJc w:val="left"/>
    </w:lvl>
    <w:lvl w:ilvl="7" w:tplc="043836B8">
      <w:numFmt w:val="decimal"/>
      <w:lvlText w:val=""/>
      <w:lvlJc w:val="left"/>
    </w:lvl>
    <w:lvl w:ilvl="8" w:tplc="A55E7328">
      <w:numFmt w:val="decimal"/>
      <w:lvlText w:val=""/>
      <w:lvlJc w:val="left"/>
    </w:lvl>
  </w:abstractNum>
  <w:abstractNum w:abstractNumId="3" w15:restartNumberingAfterBreak="0">
    <w:nsid w:val="2DA95ED2"/>
    <w:multiLevelType w:val="hybridMultilevel"/>
    <w:tmpl w:val="AD504A86"/>
    <w:lvl w:ilvl="0" w:tplc="5BF8D1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76FB6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10C8AFA">
      <w:numFmt w:val="decimal"/>
      <w:lvlText w:val=""/>
      <w:lvlJc w:val="left"/>
    </w:lvl>
    <w:lvl w:ilvl="3" w:tplc="146E02DE">
      <w:numFmt w:val="decimal"/>
      <w:lvlText w:val=""/>
      <w:lvlJc w:val="left"/>
    </w:lvl>
    <w:lvl w:ilvl="4" w:tplc="5C98CDD4">
      <w:numFmt w:val="decimal"/>
      <w:lvlText w:val=""/>
      <w:lvlJc w:val="left"/>
    </w:lvl>
    <w:lvl w:ilvl="5" w:tplc="B936EFEE">
      <w:numFmt w:val="decimal"/>
      <w:lvlText w:val=""/>
      <w:lvlJc w:val="left"/>
    </w:lvl>
    <w:lvl w:ilvl="6" w:tplc="317002D8">
      <w:numFmt w:val="decimal"/>
      <w:lvlText w:val=""/>
      <w:lvlJc w:val="left"/>
    </w:lvl>
    <w:lvl w:ilvl="7" w:tplc="92B24BFE">
      <w:numFmt w:val="decimal"/>
      <w:lvlText w:val=""/>
      <w:lvlJc w:val="left"/>
    </w:lvl>
    <w:lvl w:ilvl="8" w:tplc="B880A436">
      <w:numFmt w:val="decimal"/>
      <w:lvlText w:val=""/>
      <w:lvlJc w:val="left"/>
    </w:lvl>
  </w:abstractNum>
  <w:abstractNum w:abstractNumId="4" w15:restartNumberingAfterBreak="0">
    <w:nsid w:val="414528B9"/>
    <w:multiLevelType w:val="hybridMultilevel"/>
    <w:tmpl w:val="08782FF0"/>
    <w:lvl w:ilvl="0" w:tplc="7BDAB5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B2635CE">
      <w:numFmt w:val="decimal"/>
      <w:lvlText w:val=""/>
      <w:lvlJc w:val="left"/>
    </w:lvl>
    <w:lvl w:ilvl="2" w:tplc="8948259E">
      <w:numFmt w:val="decimal"/>
      <w:lvlText w:val=""/>
      <w:lvlJc w:val="left"/>
    </w:lvl>
    <w:lvl w:ilvl="3" w:tplc="9DAE9888">
      <w:numFmt w:val="decimal"/>
      <w:lvlText w:val=""/>
      <w:lvlJc w:val="left"/>
    </w:lvl>
    <w:lvl w:ilvl="4" w:tplc="2696A77C">
      <w:numFmt w:val="decimal"/>
      <w:lvlText w:val=""/>
      <w:lvlJc w:val="left"/>
    </w:lvl>
    <w:lvl w:ilvl="5" w:tplc="C2CC8790">
      <w:numFmt w:val="decimal"/>
      <w:lvlText w:val=""/>
      <w:lvlJc w:val="left"/>
    </w:lvl>
    <w:lvl w:ilvl="6" w:tplc="3A1EDEEE">
      <w:numFmt w:val="decimal"/>
      <w:lvlText w:val=""/>
      <w:lvlJc w:val="left"/>
    </w:lvl>
    <w:lvl w:ilvl="7" w:tplc="0C6CD4BC">
      <w:numFmt w:val="decimal"/>
      <w:lvlText w:val=""/>
      <w:lvlJc w:val="left"/>
    </w:lvl>
    <w:lvl w:ilvl="8" w:tplc="D764BAB6">
      <w:numFmt w:val="decimal"/>
      <w:lvlText w:val=""/>
      <w:lvlJc w:val="left"/>
    </w:lvl>
  </w:abstractNum>
  <w:abstractNum w:abstractNumId="5" w15:restartNumberingAfterBreak="0">
    <w:nsid w:val="470B3F9A"/>
    <w:multiLevelType w:val="hybridMultilevel"/>
    <w:tmpl w:val="5F3034F4"/>
    <w:lvl w:ilvl="0" w:tplc="D6A405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1C810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82A14E6">
      <w:numFmt w:val="decimal"/>
      <w:lvlText w:val=""/>
      <w:lvlJc w:val="left"/>
    </w:lvl>
    <w:lvl w:ilvl="3" w:tplc="405EE6A8">
      <w:numFmt w:val="decimal"/>
      <w:lvlText w:val=""/>
      <w:lvlJc w:val="left"/>
    </w:lvl>
    <w:lvl w:ilvl="4" w:tplc="4B5ED734">
      <w:numFmt w:val="decimal"/>
      <w:lvlText w:val=""/>
      <w:lvlJc w:val="left"/>
    </w:lvl>
    <w:lvl w:ilvl="5" w:tplc="880CCE9E">
      <w:numFmt w:val="decimal"/>
      <w:lvlText w:val=""/>
      <w:lvlJc w:val="left"/>
    </w:lvl>
    <w:lvl w:ilvl="6" w:tplc="05B8CAE8">
      <w:numFmt w:val="decimal"/>
      <w:lvlText w:val=""/>
      <w:lvlJc w:val="left"/>
    </w:lvl>
    <w:lvl w:ilvl="7" w:tplc="C21C4312">
      <w:numFmt w:val="decimal"/>
      <w:lvlText w:val=""/>
      <w:lvlJc w:val="left"/>
    </w:lvl>
    <w:lvl w:ilvl="8" w:tplc="7680AFAA">
      <w:numFmt w:val="decimal"/>
      <w:lvlText w:val=""/>
      <w:lvlJc w:val="left"/>
    </w:lvl>
  </w:abstractNum>
  <w:abstractNum w:abstractNumId="6" w15:restartNumberingAfterBreak="0">
    <w:nsid w:val="4F5C447D"/>
    <w:multiLevelType w:val="hybridMultilevel"/>
    <w:tmpl w:val="610CA1AE"/>
    <w:lvl w:ilvl="0" w:tplc="FA7888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3CAB06">
      <w:numFmt w:val="decimal"/>
      <w:lvlText w:val=""/>
      <w:lvlJc w:val="left"/>
    </w:lvl>
    <w:lvl w:ilvl="2" w:tplc="9DB6EEBC">
      <w:numFmt w:val="decimal"/>
      <w:lvlText w:val=""/>
      <w:lvlJc w:val="left"/>
    </w:lvl>
    <w:lvl w:ilvl="3" w:tplc="26329AD0">
      <w:numFmt w:val="decimal"/>
      <w:lvlText w:val=""/>
      <w:lvlJc w:val="left"/>
    </w:lvl>
    <w:lvl w:ilvl="4" w:tplc="9E664D0E">
      <w:numFmt w:val="decimal"/>
      <w:lvlText w:val=""/>
      <w:lvlJc w:val="left"/>
    </w:lvl>
    <w:lvl w:ilvl="5" w:tplc="70CCC022">
      <w:numFmt w:val="decimal"/>
      <w:lvlText w:val=""/>
      <w:lvlJc w:val="left"/>
    </w:lvl>
    <w:lvl w:ilvl="6" w:tplc="666249C4">
      <w:numFmt w:val="decimal"/>
      <w:lvlText w:val=""/>
      <w:lvlJc w:val="left"/>
    </w:lvl>
    <w:lvl w:ilvl="7" w:tplc="783E4D32">
      <w:numFmt w:val="decimal"/>
      <w:lvlText w:val=""/>
      <w:lvlJc w:val="left"/>
    </w:lvl>
    <w:lvl w:ilvl="8" w:tplc="CED42836">
      <w:numFmt w:val="decimal"/>
      <w:lvlText w:val=""/>
      <w:lvlJc w:val="left"/>
    </w:lvl>
  </w:abstractNum>
  <w:abstractNum w:abstractNumId="7" w15:restartNumberingAfterBreak="0">
    <w:nsid w:val="55D34C5E"/>
    <w:multiLevelType w:val="hybridMultilevel"/>
    <w:tmpl w:val="00F4E39C"/>
    <w:lvl w:ilvl="0" w:tplc="7342264A">
      <w:numFmt w:val="decimal"/>
      <w:lvlText w:val=""/>
      <w:lvlJc w:val="left"/>
    </w:lvl>
    <w:lvl w:ilvl="1" w:tplc="4E8CA29A">
      <w:numFmt w:val="decimal"/>
      <w:lvlText w:val=""/>
      <w:lvlJc w:val="left"/>
    </w:lvl>
    <w:lvl w:ilvl="2" w:tplc="9AB8EAA4">
      <w:numFmt w:val="decimal"/>
      <w:lvlText w:val=""/>
      <w:lvlJc w:val="left"/>
    </w:lvl>
    <w:lvl w:ilvl="3" w:tplc="4248334A">
      <w:numFmt w:val="decimal"/>
      <w:lvlText w:val=""/>
      <w:lvlJc w:val="left"/>
    </w:lvl>
    <w:lvl w:ilvl="4" w:tplc="0398297E">
      <w:numFmt w:val="decimal"/>
      <w:lvlText w:val=""/>
      <w:lvlJc w:val="left"/>
    </w:lvl>
    <w:lvl w:ilvl="5" w:tplc="4D20298A">
      <w:numFmt w:val="decimal"/>
      <w:lvlText w:val=""/>
      <w:lvlJc w:val="left"/>
    </w:lvl>
    <w:lvl w:ilvl="6" w:tplc="1DAEDFAC">
      <w:numFmt w:val="decimal"/>
      <w:lvlText w:val=""/>
      <w:lvlJc w:val="left"/>
    </w:lvl>
    <w:lvl w:ilvl="7" w:tplc="880CDAEC">
      <w:numFmt w:val="decimal"/>
      <w:lvlText w:val=""/>
      <w:lvlJc w:val="left"/>
    </w:lvl>
    <w:lvl w:ilvl="8" w:tplc="4258B52C">
      <w:numFmt w:val="decimal"/>
      <w:lvlText w:val=""/>
      <w:lvlJc w:val="left"/>
    </w:lvl>
  </w:abstractNum>
  <w:abstractNum w:abstractNumId="8" w15:restartNumberingAfterBreak="0">
    <w:nsid w:val="667033EC"/>
    <w:multiLevelType w:val="hybridMultilevel"/>
    <w:tmpl w:val="5074EBB8"/>
    <w:lvl w:ilvl="0" w:tplc="A3DEED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6921FB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27EBBFE">
      <w:numFmt w:val="decimal"/>
      <w:lvlText w:val=""/>
      <w:lvlJc w:val="left"/>
    </w:lvl>
    <w:lvl w:ilvl="3" w:tplc="937A3B3C">
      <w:numFmt w:val="decimal"/>
      <w:lvlText w:val=""/>
      <w:lvlJc w:val="left"/>
    </w:lvl>
    <w:lvl w:ilvl="4" w:tplc="E1B69884">
      <w:numFmt w:val="decimal"/>
      <w:lvlText w:val=""/>
      <w:lvlJc w:val="left"/>
    </w:lvl>
    <w:lvl w:ilvl="5" w:tplc="80363788">
      <w:numFmt w:val="decimal"/>
      <w:lvlText w:val=""/>
      <w:lvlJc w:val="left"/>
    </w:lvl>
    <w:lvl w:ilvl="6" w:tplc="E5BC0552">
      <w:numFmt w:val="decimal"/>
      <w:lvlText w:val=""/>
      <w:lvlJc w:val="left"/>
    </w:lvl>
    <w:lvl w:ilvl="7" w:tplc="8C1C9FB6">
      <w:numFmt w:val="decimal"/>
      <w:lvlText w:val=""/>
      <w:lvlJc w:val="left"/>
    </w:lvl>
    <w:lvl w:ilvl="8" w:tplc="8CCE4032">
      <w:numFmt w:val="decimal"/>
      <w:lvlText w:val=""/>
      <w:lvlJc w:val="left"/>
    </w:lvl>
  </w:abstractNum>
  <w:abstractNum w:abstractNumId="9" w15:restartNumberingAfterBreak="0">
    <w:nsid w:val="7D643408"/>
    <w:multiLevelType w:val="hybridMultilevel"/>
    <w:tmpl w:val="CA687868"/>
    <w:lvl w:ilvl="0" w:tplc="923452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C8A63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CB4D558">
      <w:numFmt w:val="decimal"/>
      <w:lvlText w:val=""/>
      <w:lvlJc w:val="left"/>
    </w:lvl>
    <w:lvl w:ilvl="3" w:tplc="38AA4106">
      <w:numFmt w:val="decimal"/>
      <w:lvlText w:val=""/>
      <w:lvlJc w:val="left"/>
    </w:lvl>
    <w:lvl w:ilvl="4" w:tplc="D48229C0">
      <w:numFmt w:val="decimal"/>
      <w:lvlText w:val=""/>
      <w:lvlJc w:val="left"/>
    </w:lvl>
    <w:lvl w:ilvl="5" w:tplc="12BCF2CC">
      <w:numFmt w:val="decimal"/>
      <w:lvlText w:val=""/>
      <w:lvlJc w:val="left"/>
    </w:lvl>
    <w:lvl w:ilvl="6" w:tplc="246CA5B4">
      <w:numFmt w:val="decimal"/>
      <w:lvlText w:val=""/>
      <w:lvlJc w:val="left"/>
    </w:lvl>
    <w:lvl w:ilvl="7" w:tplc="9698B70E">
      <w:numFmt w:val="decimal"/>
      <w:lvlText w:val=""/>
      <w:lvlJc w:val="left"/>
    </w:lvl>
    <w:lvl w:ilvl="8" w:tplc="057A8E3E">
      <w:numFmt w:val="decimal"/>
      <w:lvlText w:val=""/>
      <w:lvlJc w:val="left"/>
    </w:lvl>
  </w:abstractNum>
  <w:num w:numId="1" w16cid:durableId="1935821697">
    <w:abstractNumId w:val="6"/>
  </w:num>
  <w:num w:numId="2" w16cid:durableId="351611617">
    <w:abstractNumId w:val="0"/>
  </w:num>
  <w:num w:numId="3" w16cid:durableId="221910630">
    <w:abstractNumId w:val="5"/>
  </w:num>
  <w:num w:numId="4" w16cid:durableId="844901630">
    <w:abstractNumId w:val="2"/>
  </w:num>
  <w:num w:numId="5" w16cid:durableId="1885943238">
    <w:abstractNumId w:val="3"/>
  </w:num>
  <w:num w:numId="6" w16cid:durableId="92944278">
    <w:abstractNumId w:val="8"/>
  </w:num>
  <w:num w:numId="7" w16cid:durableId="191039714">
    <w:abstractNumId w:val="1"/>
  </w:num>
  <w:num w:numId="8" w16cid:durableId="691691534">
    <w:abstractNumId w:val="9"/>
  </w:num>
  <w:num w:numId="9" w16cid:durableId="1933925667">
    <w:abstractNumId w:val="7"/>
  </w:num>
  <w:num w:numId="10" w16cid:durableId="1546212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8BB"/>
    <w:rsid w:val="00261A09"/>
    <w:rsid w:val="00F538BB"/>
    <w:rsid w:val="00F5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00E7A40"/>
  <w15:docId w15:val="{72450B81-6AE1-C442-9C5F-872117429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Matheus Mundstock</cp:lastModifiedBy>
  <cp:revision>2</cp:revision>
  <dcterms:created xsi:type="dcterms:W3CDTF">2026-02-09T13:38:00Z</dcterms:created>
  <dcterms:modified xsi:type="dcterms:W3CDTF">2026-02-09T13:38:00Z</dcterms:modified>
</cp:coreProperties>
</file>