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B60C7" w14:textId="77777777" w:rsidR="00F970AC" w:rsidRDefault="00F970AC"/>
    <w:p w14:paraId="4558CD0E" w14:textId="77777777" w:rsidR="00F970AC" w:rsidRDefault="00F970AC" w:rsidP="00F970AC">
      <w:pPr>
        <w:pStyle w:val="Heading2"/>
        <w:rPr>
          <w:b/>
          <w:bCs/>
          <w:caps/>
          <w:sz w:val="40"/>
          <w:szCs w:val="40"/>
        </w:rPr>
      </w:pPr>
      <w:bookmarkStart w:id="0" w:name="_Toc425344937"/>
      <w:bookmarkStart w:id="1" w:name="_Toc215152068"/>
      <w:r w:rsidRPr="00F970AC">
        <w:rPr>
          <w:b/>
          <w:bCs/>
          <w:caps/>
          <w:sz w:val="40"/>
          <w:szCs w:val="40"/>
          <w:lang w:val="vi-VN"/>
        </w:rPr>
        <w:t>Typhoon Evacuation</w:t>
      </w:r>
      <w:bookmarkEnd w:id="0"/>
      <w:bookmarkEnd w:id="1"/>
    </w:p>
    <w:p w14:paraId="3F3D09B9" w14:textId="3B539CA7" w:rsidR="00D84067" w:rsidRPr="00D84067" w:rsidRDefault="00D84067" w:rsidP="00D84067">
      <w:pPr>
        <w:rPr>
          <w:b/>
          <w:bCs/>
        </w:rPr>
      </w:pPr>
      <w:r w:rsidRPr="00D84067">
        <w:rPr>
          <w:b/>
          <w:bCs/>
        </w:rPr>
        <w:t xml:space="preserve">Location: </w:t>
      </w:r>
    </w:p>
    <w:p w14:paraId="46DACC98" w14:textId="54566BBE" w:rsidR="00D84067" w:rsidRPr="00D84067" w:rsidRDefault="00D84067" w:rsidP="00D84067">
      <w:pPr>
        <w:rPr>
          <w:b/>
          <w:bCs/>
        </w:rPr>
      </w:pPr>
      <w:r w:rsidRPr="00D84067">
        <w:rPr>
          <w:b/>
          <w:bCs/>
        </w:rPr>
        <w:t xml:space="preserve">Rong Doi Platform: </w:t>
      </w:r>
      <w:r w:rsidRPr="00D84067">
        <w:rPr>
          <w:b/>
          <w:bCs/>
        </w:rPr>
        <w:tab/>
        <w:t>Lat: 7.7925</w:t>
      </w:r>
      <w:r w:rsidRPr="00D84067">
        <w:rPr>
          <w:b/>
          <w:bCs/>
        </w:rPr>
        <w:tab/>
        <w:t>Lon: 108.2021</w:t>
      </w:r>
    </w:p>
    <w:p w14:paraId="4DA250D4" w14:textId="400C0E62" w:rsidR="00D84067" w:rsidRPr="00D84067" w:rsidRDefault="00D84067" w:rsidP="00D84067">
      <w:pPr>
        <w:rPr>
          <w:b/>
          <w:bCs/>
        </w:rPr>
      </w:pPr>
      <w:r w:rsidRPr="00D84067">
        <w:rPr>
          <w:b/>
          <w:bCs/>
        </w:rPr>
        <w:t>BK-TNHA</w:t>
      </w:r>
      <w:r w:rsidRPr="00D84067">
        <w:rPr>
          <w:b/>
          <w:bCs/>
        </w:rPr>
        <w:tab/>
      </w:r>
      <w:r w:rsidRPr="00D84067">
        <w:rPr>
          <w:b/>
          <w:bCs/>
        </w:rPr>
        <w:tab/>
        <w:t>Lat: 7.73</w:t>
      </w:r>
      <w:r w:rsidRPr="00D84067">
        <w:rPr>
          <w:b/>
          <w:bCs/>
        </w:rPr>
        <w:tab/>
        <w:t>Lon: 107.93</w:t>
      </w:r>
    </w:p>
    <w:p w14:paraId="7ABF7969" w14:textId="77777777" w:rsidR="00F970AC" w:rsidRPr="00B92F3C" w:rsidRDefault="00F970AC" w:rsidP="00F970AC">
      <w:pPr>
        <w:numPr>
          <w:ilvl w:val="0"/>
          <w:numId w:val="23"/>
        </w:numPr>
        <w:wordWrap/>
        <w:spacing w:beforeLines="200" w:before="480" w:afterLines="100" w:after="240"/>
        <w:rPr>
          <w:rFonts w:ascii="Times New Roman"/>
          <w:b/>
          <w:sz w:val="24"/>
        </w:rPr>
      </w:pPr>
      <w:r w:rsidRPr="00B92F3C">
        <w:rPr>
          <w:rFonts w:ascii="Times New Roman"/>
          <w:b/>
          <w:sz w:val="24"/>
        </w:rPr>
        <w:t>Introduction</w:t>
      </w:r>
    </w:p>
    <w:p w14:paraId="1EA19D7E" w14:textId="77777777" w:rsidR="00F970AC" w:rsidRPr="00B92F3C" w:rsidRDefault="00F970AC" w:rsidP="00F970AC">
      <w:pPr>
        <w:spacing w:beforeLines="100" w:before="240" w:afterLines="100" w:after="240"/>
        <w:ind w:leftChars="180" w:left="360"/>
        <w:rPr>
          <w:rFonts w:ascii="Times New Roman"/>
          <w:sz w:val="24"/>
        </w:rPr>
      </w:pPr>
      <w:r w:rsidRPr="00B92F3C">
        <w:rPr>
          <w:rFonts w:ascii="Times New Roman"/>
          <w:sz w:val="24"/>
        </w:rPr>
        <w:t xml:space="preserve">Vietnam is situated in the path of </w:t>
      </w:r>
      <w:r>
        <w:rPr>
          <w:rFonts w:ascii="Times New Roman"/>
          <w:sz w:val="24"/>
        </w:rPr>
        <w:t>W</w:t>
      </w:r>
      <w:r w:rsidRPr="00B92F3C">
        <w:rPr>
          <w:rFonts w:ascii="Times New Roman"/>
          <w:sz w:val="24"/>
        </w:rPr>
        <w:t xml:space="preserve">estern </w:t>
      </w:r>
      <w:r>
        <w:rPr>
          <w:rFonts w:ascii="Times New Roman"/>
          <w:sz w:val="24"/>
        </w:rPr>
        <w:t>N</w:t>
      </w:r>
      <w:r w:rsidRPr="00B92F3C">
        <w:rPr>
          <w:rFonts w:ascii="Times New Roman"/>
          <w:sz w:val="24"/>
        </w:rPr>
        <w:t xml:space="preserve">orth </w:t>
      </w:r>
      <w:r>
        <w:rPr>
          <w:rFonts w:ascii="Times New Roman"/>
          <w:sz w:val="24"/>
        </w:rPr>
        <w:t>P</w:t>
      </w:r>
      <w:r w:rsidRPr="00B92F3C">
        <w:rPr>
          <w:rFonts w:ascii="Times New Roman"/>
          <w:sz w:val="24"/>
        </w:rPr>
        <w:t>acific tropical storm and there is potential for severe weather which may threaten the personnel and facilities at Rong Doi field.</w:t>
      </w:r>
    </w:p>
    <w:p w14:paraId="3923B76D" w14:textId="77777777" w:rsidR="00F970AC" w:rsidRPr="00DE5853" w:rsidRDefault="00F970AC" w:rsidP="00F970AC">
      <w:pPr>
        <w:spacing w:beforeLines="100" w:before="240" w:afterLines="100" w:after="240"/>
        <w:ind w:leftChars="180" w:left="360"/>
        <w:rPr>
          <w:rFonts w:ascii="Times New Roman"/>
          <w:sz w:val="24"/>
        </w:rPr>
      </w:pPr>
      <w:r w:rsidRPr="00B92F3C">
        <w:rPr>
          <w:rFonts w:ascii="Times New Roman"/>
          <w:sz w:val="24"/>
        </w:rPr>
        <w:t>There will be more tropical cyclones form</w:t>
      </w:r>
      <w:r>
        <w:rPr>
          <w:rFonts w:ascii="Times New Roman"/>
          <w:sz w:val="24"/>
          <w:lang w:val="vi-VN"/>
        </w:rPr>
        <w:t>ed</w:t>
      </w:r>
      <w:r w:rsidRPr="00B92F3C">
        <w:rPr>
          <w:rFonts w:ascii="Times New Roman"/>
          <w:sz w:val="24"/>
        </w:rPr>
        <w:t xml:space="preserve"> in the tropical </w:t>
      </w:r>
      <w:r>
        <w:rPr>
          <w:rFonts w:ascii="Times New Roman"/>
          <w:sz w:val="24"/>
        </w:rPr>
        <w:t>W</w:t>
      </w:r>
      <w:r w:rsidRPr="00B92F3C">
        <w:rPr>
          <w:rFonts w:ascii="Times New Roman"/>
          <w:sz w:val="24"/>
        </w:rPr>
        <w:t xml:space="preserve">estern </w:t>
      </w:r>
      <w:r>
        <w:rPr>
          <w:rFonts w:ascii="Times New Roman"/>
          <w:sz w:val="24"/>
        </w:rPr>
        <w:t>N</w:t>
      </w:r>
      <w:r w:rsidRPr="00B92F3C">
        <w:rPr>
          <w:rFonts w:ascii="Times New Roman"/>
          <w:sz w:val="24"/>
        </w:rPr>
        <w:t xml:space="preserve">orth </w:t>
      </w:r>
      <w:r>
        <w:rPr>
          <w:rFonts w:ascii="Times New Roman"/>
          <w:sz w:val="24"/>
        </w:rPr>
        <w:t>P</w:t>
      </w:r>
      <w:r w:rsidRPr="00B92F3C">
        <w:rPr>
          <w:rFonts w:ascii="Times New Roman"/>
          <w:sz w:val="24"/>
        </w:rPr>
        <w:t xml:space="preserve">acific </w:t>
      </w:r>
      <w:r w:rsidRPr="00DE5853">
        <w:rPr>
          <w:rFonts w:ascii="Times New Roman"/>
          <w:sz w:val="24"/>
        </w:rPr>
        <w:t>than anywhere else in the world. More than 25 tropical storms develop each year and about 18 become typhoons. These typhoons are the largest and most intense tropical cyclones in the world.</w:t>
      </w:r>
    </w:p>
    <w:p w14:paraId="2A40A378" w14:textId="77777777" w:rsidR="00F970AC" w:rsidRPr="00B92F3C" w:rsidRDefault="00F970AC" w:rsidP="00F970AC">
      <w:pPr>
        <w:spacing w:beforeLines="100" w:before="240" w:afterLines="100" w:after="240"/>
        <w:ind w:leftChars="180" w:left="360"/>
        <w:rPr>
          <w:rFonts w:ascii="Times New Roman"/>
          <w:sz w:val="24"/>
        </w:rPr>
      </w:pPr>
      <w:r w:rsidRPr="00DE5853">
        <w:rPr>
          <w:rFonts w:ascii="Times New Roman"/>
          <w:sz w:val="24"/>
        </w:rPr>
        <w:t>Each year an average of five (5) generates maximum winds over 130 knots: Circulations covering more than 600 miles in diameter are not uncommon. Most of these storms from East of the Philippines and move across the pacific toward the</w:t>
      </w:r>
      <w:r w:rsidRPr="00B92F3C">
        <w:rPr>
          <w:rFonts w:ascii="Times New Roman"/>
          <w:sz w:val="24"/>
        </w:rPr>
        <w:t xml:space="preserve"> Philippines, Japan, and China; only a few storms are formed in the Bien Dong Sea. The season extends from April through December.</w:t>
      </w:r>
    </w:p>
    <w:p w14:paraId="0CCC0864" w14:textId="77777777" w:rsidR="00F970AC" w:rsidRPr="00B92F3C" w:rsidRDefault="00F970AC" w:rsidP="00F970AC">
      <w:pPr>
        <w:spacing w:beforeLines="100" w:before="240" w:afterLines="100" w:after="240"/>
        <w:ind w:leftChars="180" w:left="360"/>
        <w:rPr>
          <w:rFonts w:ascii="Times New Roman"/>
          <w:sz w:val="24"/>
        </w:rPr>
      </w:pPr>
      <w:r w:rsidRPr="00B92F3C">
        <w:rPr>
          <w:rFonts w:ascii="Times New Roman"/>
          <w:sz w:val="24"/>
        </w:rPr>
        <w:t xml:space="preserve">However, tropical cyclones are more common in the off-season months in this area than </w:t>
      </w:r>
      <w:r w:rsidRPr="00E803BC">
        <w:rPr>
          <w:rFonts w:ascii="Times New Roman"/>
          <w:sz w:val="24"/>
        </w:rPr>
        <w:t>anywhere</w:t>
      </w:r>
      <w:r w:rsidRPr="00B92F3C">
        <w:rPr>
          <w:rFonts w:ascii="Times New Roman"/>
          <w:sz w:val="24"/>
        </w:rPr>
        <w:t xml:space="preserve"> else. The peak of the season is July through October, when nearly 70 percent of all typhoons develop. There is a noticeable seasonal shift in storm track in this region.</w:t>
      </w:r>
    </w:p>
    <w:p w14:paraId="0A6A96FC" w14:textId="77777777" w:rsidR="00F970AC" w:rsidRPr="00B92F3C" w:rsidRDefault="00F970AC" w:rsidP="00F970AC">
      <w:pPr>
        <w:spacing w:beforeLines="100" w:before="240" w:afterLines="100" w:after="240"/>
        <w:ind w:leftChars="180" w:left="360"/>
        <w:rPr>
          <w:rFonts w:ascii="Times New Roman"/>
          <w:sz w:val="24"/>
        </w:rPr>
      </w:pPr>
      <w:r w:rsidRPr="00B92F3C">
        <w:rPr>
          <w:rFonts w:ascii="Times New Roman"/>
          <w:sz w:val="24"/>
        </w:rPr>
        <w:t>From July through October, storms move north of Philippines and re-curve, while early and late season typhoons move on a westerly track through the Philippines before re-curving.</w:t>
      </w:r>
    </w:p>
    <w:p w14:paraId="362EECEE" w14:textId="77777777" w:rsidR="00F970AC" w:rsidRPr="00B92F3C" w:rsidRDefault="00F970AC" w:rsidP="00F970AC">
      <w:pPr>
        <w:numPr>
          <w:ilvl w:val="0"/>
          <w:numId w:val="23"/>
        </w:numPr>
        <w:wordWrap/>
        <w:spacing w:beforeLines="200" w:before="480" w:afterLines="100" w:after="240"/>
        <w:rPr>
          <w:rFonts w:ascii="Times New Roman"/>
          <w:b/>
          <w:sz w:val="24"/>
        </w:rPr>
      </w:pPr>
      <w:r w:rsidRPr="00B92F3C">
        <w:rPr>
          <w:rFonts w:ascii="Times New Roman"/>
          <w:b/>
          <w:sz w:val="24"/>
        </w:rPr>
        <w:t>Purpose and Scope</w:t>
      </w:r>
    </w:p>
    <w:p w14:paraId="414446D2" w14:textId="77777777" w:rsidR="00F970AC" w:rsidRPr="00B92F3C" w:rsidRDefault="00F970AC" w:rsidP="00F970AC">
      <w:pPr>
        <w:spacing w:beforeLines="100" w:before="240" w:afterLines="100" w:after="240"/>
        <w:ind w:leftChars="180" w:left="360"/>
        <w:rPr>
          <w:rFonts w:ascii="Times New Roman"/>
          <w:sz w:val="24"/>
        </w:rPr>
      </w:pPr>
      <w:r w:rsidRPr="00B92F3C">
        <w:rPr>
          <w:rFonts w:ascii="Times New Roman"/>
          <w:sz w:val="24"/>
        </w:rPr>
        <w:t>The purpose of this procedure is to provide specific actions for responsible persons to take-in the event of a Tropical Revolving Storms (TRS) and in preparing Rong Doi Field for surviving any tropical storm.</w:t>
      </w:r>
    </w:p>
    <w:p w14:paraId="735DB064" w14:textId="77777777" w:rsidR="00F970AC" w:rsidRPr="00B92F3C" w:rsidRDefault="00F970AC" w:rsidP="00F970AC">
      <w:pPr>
        <w:spacing w:beforeLines="100" w:before="240" w:afterLines="100" w:after="240"/>
        <w:ind w:leftChars="180" w:left="360"/>
        <w:rPr>
          <w:rFonts w:ascii="Times New Roman"/>
          <w:sz w:val="24"/>
        </w:rPr>
      </w:pPr>
      <w:r w:rsidRPr="00B92F3C">
        <w:rPr>
          <w:rFonts w:ascii="Times New Roman"/>
          <w:sz w:val="24"/>
        </w:rPr>
        <w:t>The scope of this evacuation procedure is applied for Rong Doi</w:t>
      </w:r>
      <w:r>
        <w:rPr>
          <w:rFonts w:ascii="Times New Roman"/>
          <w:sz w:val="24"/>
          <w:lang w:val="vi-VN"/>
        </w:rPr>
        <w:t xml:space="preserve"> </w:t>
      </w:r>
      <w:r w:rsidRPr="00B92F3C">
        <w:rPr>
          <w:rFonts w:ascii="Times New Roman"/>
          <w:sz w:val="24"/>
        </w:rPr>
        <w:t xml:space="preserve">PUQC and </w:t>
      </w:r>
      <w:r>
        <w:rPr>
          <w:rFonts w:ascii="Times New Roman"/>
          <w:sz w:val="24"/>
        </w:rPr>
        <w:t>PPS 01</w:t>
      </w:r>
      <w:r w:rsidRPr="00B92F3C">
        <w:rPr>
          <w:rFonts w:ascii="Times New Roman"/>
          <w:sz w:val="24"/>
        </w:rPr>
        <w:t xml:space="preserve"> which is situated at Block 11-2 </w:t>
      </w:r>
      <w:r>
        <w:rPr>
          <w:rFonts w:ascii="Times New Roman"/>
          <w:sz w:val="24"/>
        </w:rPr>
        <w:t>S</w:t>
      </w:r>
      <w:r w:rsidRPr="00B92F3C">
        <w:rPr>
          <w:rFonts w:ascii="Times New Roman"/>
          <w:sz w:val="24"/>
        </w:rPr>
        <w:t>outheast offshore Vietnam.</w:t>
      </w:r>
    </w:p>
    <w:p w14:paraId="6C44DED1" w14:textId="77777777" w:rsidR="00F970AC" w:rsidRDefault="00F970AC" w:rsidP="00F970AC">
      <w:pPr>
        <w:spacing w:beforeLines="100" w:before="240" w:afterLines="100" w:after="240"/>
        <w:ind w:leftChars="180" w:left="360"/>
        <w:rPr>
          <w:rFonts w:ascii="Times New Roman"/>
          <w:sz w:val="24"/>
          <w:lang w:val="vi-VN"/>
        </w:rPr>
      </w:pPr>
      <w:r w:rsidRPr="00B92F3C">
        <w:rPr>
          <w:rFonts w:ascii="Times New Roman"/>
          <w:sz w:val="24"/>
        </w:rPr>
        <w:t>This section of procedure contains detail</w:t>
      </w:r>
      <w:r>
        <w:rPr>
          <w:rFonts w:ascii="Times New Roman"/>
          <w:sz w:val="24"/>
          <w:lang w:val="vi-VN"/>
        </w:rPr>
        <w:t>ed</w:t>
      </w:r>
      <w:r w:rsidRPr="00B92F3C">
        <w:rPr>
          <w:rFonts w:ascii="Times New Roman"/>
          <w:sz w:val="24"/>
        </w:rPr>
        <w:t xml:space="preserve"> plan to be adopted for evacuation of personnel from PUQC and </w:t>
      </w:r>
      <w:r>
        <w:rPr>
          <w:rFonts w:ascii="Times New Roman"/>
          <w:sz w:val="24"/>
        </w:rPr>
        <w:t>PPS 01</w:t>
      </w:r>
      <w:r w:rsidRPr="00B92F3C">
        <w:rPr>
          <w:rFonts w:ascii="Times New Roman"/>
          <w:sz w:val="24"/>
        </w:rPr>
        <w:t>. The basic principle of this procedure should also apply to onshore support where in general the evacuation is more easily accomplished.</w:t>
      </w:r>
    </w:p>
    <w:p w14:paraId="07B4F9BE" w14:textId="77777777" w:rsidR="00F970AC" w:rsidRPr="00B92F3C" w:rsidRDefault="00F970AC" w:rsidP="00F970AC">
      <w:pPr>
        <w:numPr>
          <w:ilvl w:val="0"/>
          <w:numId w:val="23"/>
        </w:numPr>
        <w:wordWrap/>
        <w:spacing w:beforeLines="200" w:before="480" w:afterLines="100" w:after="240"/>
        <w:rPr>
          <w:rFonts w:ascii="Times New Roman"/>
          <w:b/>
          <w:sz w:val="24"/>
        </w:rPr>
      </w:pPr>
      <w:r w:rsidRPr="00B92F3C">
        <w:rPr>
          <w:rFonts w:ascii="Times New Roman"/>
          <w:b/>
          <w:sz w:val="24"/>
        </w:rPr>
        <w:lastRenderedPageBreak/>
        <w:t>Tropical Storm Classification</w:t>
      </w:r>
    </w:p>
    <w:tbl>
      <w:tblPr>
        <w:tblW w:w="8100" w:type="dxa"/>
        <w:tblInd w:w="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03"/>
        <w:gridCol w:w="2837"/>
        <w:gridCol w:w="3660"/>
      </w:tblGrid>
      <w:tr w:rsidR="00F970AC" w:rsidRPr="00CD555E" w14:paraId="0C301CA2" w14:textId="77777777" w:rsidTr="00AE3B19">
        <w:trPr>
          <w:trHeight w:val="587"/>
          <w:tblHeader/>
        </w:trPr>
        <w:tc>
          <w:tcPr>
            <w:tcW w:w="1488" w:type="dxa"/>
            <w:vAlign w:val="center"/>
          </w:tcPr>
          <w:p w14:paraId="44DDA505" w14:textId="77777777" w:rsidR="00F970AC" w:rsidRPr="00B92F3C" w:rsidRDefault="00F970AC" w:rsidP="00AE3B19">
            <w:pPr>
              <w:adjustRightInd w:val="0"/>
              <w:spacing w:before="240" w:after="240"/>
              <w:jc w:val="center"/>
              <w:rPr>
                <w:rFonts w:ascii="Times New Roman"/>
                <w:b/>
                <w:bCs/>
                <w:color w:val="000000"/>
                <w:sz w:val="24"/>
              </w:rPr>
            </w:pPr>
            <w:r w:rsidRPr="00B92F3C">
              <w:rPr>
                <w:rFonts w:ascii="Times New Roman"/>
                <w:b/>
                <w:bCs/>
                <w:color w:val="000000"/>
                <w:sz w:val="24"/>
              </w:rPr>
              <w:t>Classification</w:t>
            </w:r>
          </w:p>
        </w:tc>
        <w:tc>
          <w:tcPr>
            <w:tcW w:w="2874" w:type="dxa"/>
            <w:vAlign w:val="center"/>
          </w:tcPr>
          <w:p w14:paraId="06109719" w14:textId="77777777" w:rsidR="00F970AC" w:rsidRPr="00B92F3C" w:rsidRDefault="00F970AC" w:rsidP="00AE3B19">
            <w:pPr>
              <w:adjustRightInd w:val="0"/>
              <w:spacing w:before="240" w:after="240"/>
              <w:jc w:val="center"/>
              <w:rPr>
                <w:rFonts w:ascii="Times New Roman"/>
                <w:b/>
                <w:bCs/>
                <w:color w:val="000000"/>
                <w:sz w:val="24"/>
              </w:rPr>
            </w:pPr>
            <w:r w:rsidRPr="00B92F3C">
              <w:rPr>
                <w:rFonts w:ascii="Times New Roman"/>
                <w:b/>
                <w:bCs/>
                <w:color w:val="000000"/>
                <w:sz w:val="24"/>
              </w:rPr>
              <w:t>Description</w:t>
            </w:r>
          </w:p>
        </w:tc>
        <w:tc>
          <w:tcPr>
            <w:tcW w:w="3738" w:type="dxa"/>
            <w:vAlign w:val="center"/>
          </w:tcPr>
          <w:p w14:paraId="45814B3C" w14:textId="77777777" w:rsidR="00F970AC" w:rsidRPr="00B92F3C" w:rsidRDefault="00F970AC" w:rsidP="00AE3B19">
            <w:pPr>
              <w:adjustRightInd w:val="0"/>
              <w:spacing w:before="240" w:after="240"/>
              <w:jc w:val="center"/>
              <w:rPr>
                <w:rFonts w:ascii="Times New Roman"/>
                <w:b/>
                <w:bCs/>
                <w:color w:val="000000"/>
                <w:sz w:val="24"/>
              </w:rPr>
            </w:pPr>
            <w:r w:rsidRPr="00B92F3C">
              <w:rPr>
                <w:rFonts w:ascii="Times New Roman"/>
                <w:b/>
                <w:bCs/>
                <w:color w:val="000000"/>
                <w:sz w:val="24"/>
              </w:rPr>
              <w:t>Parameter</w:t>
            </w:r>
          </w:p>
        </w:tc>
      </w:tr>
      <w:tr w:rsidR="00F970AC" w:rsidRPr="00CD555E" w14:paraId="6CD5AC4A" w14:textId="77777777" w:rsidTr="00AE3B19">
        <w:trPr>
          <w:trHeight w:val="146"/>
        </w:trPr>
        <w:tc>
          <w:tcPr>
            <w:tcW w:w="1488" w:type="dxa"/>
            <w:vAlign w:val="center"/>
          </w:tcPr>
          <w:p w14:paraId="2CC7328B" w14:textId="77777777" w:rsidR="00F970AC" w:rsidRPr="00B92F3C" w:rsidRDefault="00F970AC" w:rsidP="00AE3B19">
            <w:pPr>
              <w:adjustRightInd w:val="0"/>
              <w:spacing w:before="120" w:after="120"/>
              <w:jc w:val="center"/>
              <w:rPr>
                <w:rFonts w:ascii="Times New Roman"/>
                <w:bCs/>
                <w:color w:val="000000"/>
                <w:sz w:val="24"/>
              </w:rPr>
            </w:pPr>
            <w:r w:rsidRPr="00B92F3C">
              <w:rPr>
                <w:rFonts w:ascii="Times New Roman"/>
                <w:bCs/>
                <w:color w:val="000000"/>
                <w:sz w:val="24"/>
              </w:rPr>
              <w:t>Class 1</w:t>
            </w:r>
          </w:p>
        </w:tc>
        <w:tc>
          <w:tcPr>
            <w:tcW w:w="2874" w:type="dxa"/>
            <w:vAlign w:val="center"/>
          </w:tcPr>
          <w:p w14:paraId="70EAC11B" w14:textId="77777777" w:rsidR="00F970AC" w:rsidRPr="00B92F3C" w:rsidRDefault="00F970AC" w:rsidP="00AE3B19">
            <w:pPr>
              <w:adjustRightInd w:val="0"/>
              <w:spacing w:before="120" w:after="120"/>
              <w:ind w:left="360"/>
              <w:rPr>
                <w:rFonts w:ascii="Times New Roman"/>
                <w:bCs/>
                <w:color w:val="000000"/>
                <w:sz w:val="24"/>
              </w:rPr>
            </w:pPr>
            <w:r w:rsidRPr="00B92F3C">
              <w:rPr>
                <w:rFonts w:ascii="Times New Roman"/>
                <w:bCs/>
                <w:color w:val="000000"/>
                <w:sz w:val="24"/>
              </w:rPr>
              <w:t>Tropical Disturbance</w:t>
            </w:r>
          </w:p>
        </w:tc>
        <w:tc>
          <w:tcPr>
            <w:tcW w:w="3738" w:type="dxa"/>
          </w:tcPr>
          <w:p w14:paraId="78FF1500" w14:textId="77777777" w:rsidR="00F970AC" w:rsidRPr="00B92F3C" w:rsidRDefault="00F970AC" w:rsidP="00AE3B19">
            <w:pPr>
              <w:adjustRightInd w:val="0"/>
              <w:spacing w:before="120" w:after="120"/>
              <w:rPr>
                <w:rFonts w:ascii="Times New Roman"/>
                <w:bCs/>
                <w:color w:val="000000"/>
                <w:sz w:val="24"/>
              </w:rPr>
            </w:pPr>
            <w:r w:rsidRPr="00B92F3C">
              <w:rPr>
                <w:rFonts w:ascii="Times New Roman"/>
                <w:bCs/>
                <w:color w:val="000000"/>
                <w:sz w:val="24"/>
              </w:rPr>
              <w:t>No revolving features.</w:t>
            </w:r>
          </w:p>
        </w:tc>
      </w:tr>
      <w:tr w:rsidR="00F970AC" w:rsidRPr="00CD555E" w14:paraId="55A812DB" w14:textId="77777777" w:rsidTr="00AE3B19">
        <w:trPr>
          <w:trHeight w:val="146"/>
        </w:trPr>
        <w:tc>
          <w:tcPr>
            <w:tcW w:w="1488" w:type="dxa"/>
            <w:vAlign w:val="center"/>
          </w:tcPr>
          <w:p w14:paraId="5C3F867F"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Class 2</w:t>
            </w:r>
          </w:p>
        </w:tc>
        <w:tc>
          <w:tcPr>
            <w:tcW w:w="2874" w:type="dxa"/>
            <w:vAlign w:val="center"/>
          </w:tcPr>
          <w:p w14:paraId="0C179A78"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Tropical Low or Depression</w:t>
            </w:r>
          </w:p>
        </w:tc>
        <w:tc>
          <w:tcPr>
            <w:tcW w:w="3738" w:type="dxa"/>
          </w:tcPr>
          <w:p w14:paraId="008DA964"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Start to revolving with wind speed less than 33 knots or force 6 and force 7 (Beaufort wind scale).</w:t>
            </w:r>
          </w:p>
        </w:tc>
      </w:tr>
      <w:tr w:rsidR="00F970AC" w:rsidRPr="00CD555E" w14:paraId="297BA32C" w14:textId="77777777" w:rsidTr="00AE3B19">
        <w:trPr>
          <w:trHeight w:val="1428"/>
        </w:trPr>
        <w:tc>
          <w:tcPr>
            <w:tcW w:w="1488" w:type="dxa"/>
            <w:vAlign w:val="center"/>
          </w:tcPr>
          <w:p w14:paraId="2BE837DF" w14:textId="77777777" w:rsidR="00F970AC" w:rsidRPr="00B92F3C" w:rsidRDefault="00F970AC" w:rsidP="00AE3B19">
            <w:pPr>
              <w:adjustRightInd w:val="0"/>
              <w:jc w:val="center"/>
              <w:rPr>
                <w:rFonts w:ascii="Times New Roman"/>
                <w:bCs/>
                <w:color w:val="000000"/>
                <w:sz w:val="24"/>
              </w:rPr>
            </w:pPr>
          </w:p>
          <w:p w14:paraId="06B442ED"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Class 3</w:t>
            </w:r>
          </w:p>
        </w:tc>
        <w:tc>
          <w:tcPr>
            <w:tcW w:w="2874" w:type="dxa"/>
            <w:vAlign w:val="center"/>
          </w:tcPr>
          <w:p w14:paraId="4C783A90"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Tropical Storm</w:t>
            </w:r>
          </w:p>
        </w:tc>
        <w:tc>
          <w:tcPr>
            <w:tcW w:w="3738" w:type="dxa"/>
          </w:tcPr>
          <w:p w14:paraId="3B6B968E" w14:textId="77777777" w:rsidR="00F970AC" w:rsidRPr="00B92F3C" w:rsidRDefault="00F970AC" w:rsidP="00AE3B19">
            <w:pPr>
              <w:adjustRightInd w:val="0"/>
              <w:rPr>
                <w:rFonts w:ascii="Times New Roman"/>
                <w:b/>
                <w:bCs/>
                <w:color w:val="000000"/>
                <w:sz w:val="24"/>
              </w:rPr>
            </w:pPr>
            <w:r w:rsidRPr="00B92F3C">
              <w:rPr>
                <w:rFonts w:ascii="Times New Roman"/>
                <w:bCs/>
                <w:color w:val="000000"/>
                <w:sz w:val="24"/>
              </w:rPr>
              <w:t>Revolving with wind speed between 34 to 47 knots or force 8 and force 9 (Beaufort wind scale). A tropical low that has developed to the point where 10 minutes sustained wind speed within the system are between 34 to 47 knots.</w:t>
            </w:r>
          </w:p>
        </w:tc>
      </w:tr>
      <w:tr w:rsidR="00F970AC" w:rsidRPr="00CD555E" w14:paraId="62F06222" w14:textId="77777777" w:rsidTr="00AE3B19">
        <w:trPr>
          <w:trHeight w:val="1688"/>
        </w:trPr>
        <w:tc>
          <w:tcPr>
            <w:tcW w:w="1488" w:type="dxa"/>
            <w:vAlign w:val="center"/>
          </w:tcPr>
          <w:p w14:paraId="072FA3CF"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Class 4</w:t>
            </w:r>
          </w:p>
        </w:tc>
        <w:tc>
          <w:tcPr>
            <w:tcW w:w="2874" w:type="dxa"/>
            <w:vAlign w:val="center"/>
          </w:tcPr>
          <w:p w14:paraId="49ABE0FD"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Severe Tropical Storm</w:t>
            </w:r>
          </w:p>
        </w:tc>
        <w:tc>
          <w:tcPr>
            <w:tcW w:w="3738" w:type="dxa"/>
          </w:tcPr>
          <w:p w14:paraId="61E32ADE"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Revolving with wind speed between 48 to 63 knots or force 10 and force 11 (Beaufort wind scale-please refer to appendix 2). A tropical low that has developed to the point where 10 minutes sustained wind speed within the system are between 48 to 63 knots.</w:t>
            </w:r>
          </w:p>
        </w:tc>
      </w:tr>
      <w:tr w:rsidR="00F970AC" w:rsidRPr="00CD555E" w14:paraId="3557E1DE" w14:textId="77777777" w:rsidTr="00AE3B19">
        <w:trPr>
          <w:trHeight w:val="1429"/>
        </w:trPr>
        <w:tc>
          <w:tcPr>
            <w:tcW w:w="1488" w:type="dxa"/>
            <w:vAlign w:val="center"/>
          </w:tcPr>
          <w:p w14:paraId="3AF1AA3D"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Class 5</w:t>
            </w:r>
          </w:p>
        </w:tc>
        <w:tc>
          <w:tcPr>
            <w:tcW w:w="2874" w:type="dxa"/>
            <w:vAlign w:val="center"/>
          </w:tcPr>
          <w:p w14:paraId="641CB19C"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Typhoon</w:t>
            </w:r>
          </w:p>
        </w:tc>
        <w:tc>
          <w:tcPr>
            <w:tcW w:w="3738" w:type="dxa"/>
          </w:tcPr>
          <w:p w14:paraId="3BD6AA81" w14:textId="77777777" w:rsidR="00F970AC" w:rsidRPr="00B92F3C" w:rsidRDefault="00F970AC" w:rsidP="00AE3B19">
            <w:pPr>
              <w:adjustRightInd w:val="0"/>
              <w:rPr>
                <w:rFonts w:ascii="Times New Roman"/>
                <w:b/>
                <w:bCs/>
                <w:color w:val="000000"/>
                <w:sz w:val="24"/>
              </w:rPr>
            </w:pPr>
            <w:r w:rsidRPr="00B92F3C">
              <w:rPr>
                <w:rFonts w:ascii="Times New Roman"/>
                <w:bCs/>
                <w:color w:val="000000"/>
                <w:sz w:val="24"/>
              </w:rPr>
              <w:t>Revolving with wind speed between 64 to 126 knots or force 12 (Beaufort wind scale-please refer to appendix 2).A tropical low that has developed to the point where 10 minutes sustained wind speed within the system are between 64 to 126 knots.</w:t>
            </w:r>
          </w:p>
        </w:tc>
      </w:tr>
      <w:tr w:rsidR="00F970AC" w:rsidRPr="00CD555E" w14:paraId="3F11AABD" w14:textId="77777777" w:rsidTr="00AE3B19">
        <w:trPr>
          <w:trHeight w:val="1185"/>
        </w:trPr>
        <w:tc>
          <w:tcPr>
            <w:tcW w:w="1488" w:type="dxa"/>
            <w:vAlign w:val="center"/>
          </w:tcPr>
          <w:p w14:paraId="0780D4AC"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Class 6</w:t>
            </w:r>
          </w:p>
        </w:tc>
        <w:tc>
          <w:tcPr>
            <w:tcW w:w="2874" w:type="dxa"/>
            <w:vAlign w:val="center"/>
          </w:tcPr>
          <w:p w14:paraId="746B87D9"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Super Typhoon</w:t>
            </w:r>
          </w:p>
        </w:tc>
        <w:tc>
          <w:tcPr>
            <w:tcW w:w="3738" w:type="dxa"/>
          </w:tcPr>
          <w:p w14:paraId="5C4786F7"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Revolving with wind speed greater th</w:t>
            </w:r>
            <w:r>
              <w:rPr>
                <w:rFonts w:ascii="Times New Roman"/>
                <w:bCs/>
                <w:color w:val="000000"/>
                <w:sz w:val="24"/>
              </w:rPr>
              <w:t xml:space="preserve">an 127 knots or above force 12 </w:t>
            </w:r>
            <w:r w:rsidRPr="00B92F3C">
              <w:rPr>
                <w:rFonts w:ascii="Times New Roman"/>
                <w:bCs/>
                <w:color w:val="000000"/>
                <w:sz w:val="24"/>
              </w:rPr>
              <w:t>(Beaufort wind scale-please refer to appendix 2). A tropical super typhoon in which 10 minute</w:t>
            </w:r>
            <w:r>
              <w:rPr>
                <w:rFonts w:ascii="Times New Roman"/>
                <w:bCs/>
                <w:color w:val="000000"/>
                <w:sz w:val="24"/>
                <w:lang w:val="vi-VN"/>
              </w:rPr>
              <w:t>s</w:t>
            </w:r>
            <w:r w:rsidRPr="00B92F3C">
              <w:rPr>
                <w:rFonts w:ascii="Times New Roman"/>
                <w:bCs/>
                <w:color w:val="000000"/>
                <w:sz w:val="24"/>
              </w:rPr>
              <w:t xml:space="preserve"> sustained wind speed within the system exceed 127 knots.</w:t>
            </w:r>
          </w:p>
        </w:tc>
      </w:tr>
    </w:tbl>
    <w:p w14:paraId="23CFFBEA" w14:textId="77777777" w:rsidR="00F970AC" w:rsidRPr="00B92F3C" w:rsidRDefault="00F970AC" w:rsidP="00F970AC">
      <w:pPr>
        <w:numPr>
          <w:ilvl w:val="0"/>
          <w:numId w:val="23"/>
        </w:numPr>
        <w:wordWrap/>
        <w:spacing w:beforeLines="200" w:before="480" w:afterLines="100" w:after="240"/>
        <w:rPr>
          <w:rFonts w:ascii="Times New Roman"/>
          <w:b/>
          <w:sz w:val="24"/>
        </w:rPr>
      </w:pPr>
      <w:r w:rsidRPr="00B92F3C">
        <w:rPr>
          <w:rFonts w:ascii="Times New Roman"/>
          <w:b/>
          <w:sz w:val="24"/>
        </w:rPr>
        <w:t>Weather Forecasting Services</w:t>
      </w:r>
    </w:p>
    <w:p w14:paraId="7CFFFF05" w14:textId="77777777" w:rsidR="00F970AC" w:rsidRPr="00B92F3C" w:rsidRDefault="00F970AC" w:rsidP="00F970AC">
      <w:pPr>
        <w:adjustRightInd w:val="0"/>
        <w:ind w:leftChars="198" w:left="396"/>
        <w:rPr>
          <w:rFonts w:ascii="Times New Roman"/>
          <w:bCs/>
          <w:color w:val="000000"/>
          <w:sz w:val="24"/>
        </w:rPr>
      </w:pPr>
      <w:r w:rsidRPr="00B92F3C">
        <w:rPr>
          <w:rFonts w:ascii="Times New Roman"/>
          <w:bCs/>
          <w:color w:val="000000"/>
          <w:sz w:val="24"/>
        </w:rPr>
        <w:t>Weather forecasts are received from the contracted weather service provider.</w:t>
      </w:r>
    </w:p>
    <w:p w14:paraId="03E759CE" w14:textId="77777777" w:rsidR="00F970AC" w:rsidRPr="00B92F3C" w:rsidRDefault="00F970AC" w:rsidP="00F970AC">
      <w:pPr>
        <w:adjustRightInd w:val="0"/>
        <w:rPr>
          <w:rFonts w:ascii="Times New Roman"/>
          <w:bCs/>
          <w:color w:val="000000"/>
          <w:sz w:val="24"/>
        </w:rPr>
      </w:pPr>
    </w:p>
    <w:p w14:paraId="5D6CF865" w14:textId="77777777" w:rsidR="00F970AC" w:rsidRPr="00B92F3C" w:rsidRDefault="00F970AC" w:rsidP="00F970AC">
      <w:pPr>
        <w:adjustRightInd w:val="0"/>
        <w:ind w:leftChars="198" w:left="396"/>
        <w:rPr>
          <w:rFonts w:ascii="Times New Roman"/>
          <w:bCs/>
          <w:color w:val="000000"/>
          <w:sz w:val="24"/>
        </w:rPr>
      </w:pPr>
      <w:r w:rsidRPr="00B92F3C">
        <w:rPr>
          <w:rFonts w:ascii="Times New Roman"/>
          <w:bCs/>
          <w:color w:val="000000"/>
          <w:sz w:val="24"/>
        </w:rPr>
        <w:lastRenderedPageBreak/>
        <w:t xml:space="preserve">In addition, weather information can be received via dedicated Typhoon Warning Centre in Australia, Hong Kong, Tokyo and Navtex as well as some weather web site at Appendix </w:t>
      </w:r>
    </w:p>
    <w:p w14:paraId="38821C40" w14:textId="77777777" w:rsidR="00F970AC" w:rsidRPr="00B92F3C" w:rsidRDefault="00F970AC" w:rsidP="00F970AC">
      <w:pPr>
        <w:adjustRightInd w:val="0"/>
        <w:rPr>
          <w:rFonts w:ascii="Times New Roman"/>
          <w:bCs/>
          <w:color w:val="000000"/>
          <w:sz w:val="24"/>
        </w:rPr>
      </w:pPr>
    </w:p>
    <w:p w14:paraId="728289C1" w14:textId="77777777" w:rsidR="00F970AC" w:rsidRPr="00B92F3C" w:rsidRDefault="00F970AC" w:rsidP="00F970AC">
      <w:pPr>
        <w:adjustRightInd w:val="0"/>
        <w:ind w:leftChars="198" w:left="396"/>
        <w:rPr>
          <w:rFonts w:ascii="Times New Roman"/>
          <w:bCs/>
          <w:color w:val="000000"/>
          <w:sz w:val="24"/>
        </w:rPr>
      </w:pPr>
      <w:r w:rsidRPr="00B92F3C">
        <w:rPr>
          <w:rFonts w:ascii="Times New Roman"/>
          <w:bCs/>
          <w:color w:val="000000"/>
          <w:sz w:val="24"/>
        </w:rPr>
        <w:t xml:space="preserve">Reporting Frequency: The contracted weather service provider will provide 72 hours weather forecast to </w:t>
      </w:r>
      <w:r>
        <w:rPr>
          <w:rFonts w:ascii="Times New Roman"/>
          <w:bCs/>
          <w:color w:val="000000"/>
          <w:sz w:val="24"/>
        </w:rPr>
        <w:t>ZNEPV</w:t>
      </w:r>
      <w:r w:rsidRPr="00B92F3C">
        <w:rPr>
          <w:rFonts w:ascii="Times New Roman"/>
          <w:bCs/>
          <w:color w:val="000000"/>
          <w:sz w:val="24"/>
        </w:rPr>
        <w:t xml:space="preserve"> as below:</w:t>
      </w:r>
    </w:p>
    <w:p w14:paraId="14EBAE65" w14:textId="77777777" w:rsidR="00F970AC" w:rsidRPr="00B92F3C" w:rsidRDefault="00F970AC" w:rsidP="00F970AC">
      <w:pPr>
        <w:adjustRightInd w:val="0"/>
        <w:rPr>
          <w:rFonts w:ascii="Times New Roman"/>
          <w:bCs/>
          <w:color w:val="000000"/>
          <w:sz w:val="24"/>
        </w:rPr>
      </w:pPr>
    </w:p>
    <w:p w14:paraId="308E2725" w14:textId="77777777" w:rsidR="00F970AC" w:rsidRPr="00203E09" w:rsidRDefault="00F970AC" w:rsidP="00F970AC">
      <w:pPr>
        <w:adjustRightInd w:val="0"/>
        <w:jc w:val="left"/>
        <w:rPr>
          <w:rFonts w:ascii="Times New Roman"/>
          <w:bCs/>
          <w:color w:val="000000"/>
          <w:sz w:val="24"/>
          <w:lang w:val="vi-VN"/>
        </w:rPr>
      </w:pPr>
      <w:r w:rsidRPr="00B92F3C">
        <w:rPr>
          <w:rFonts w:ascii="Times New Roman"/>
          <w:bCs/>
          <w:color w:val="000000"/>
          <w:sz w:val="24"/>
        </w:rPr>
        <w:tab/>
        <w:t>Routine Range Forecast</w:t>
      </w:r>
      <w:r w:rsidRPr="00B92F3C">
        <w:rPr>
          <w:rFonts w:ascii="Times New Roman"/>
          <w:bCs/>
          <w:color w:val="000000"/>
          <w:sz w:val="24"/>
        </w:rPr>
        <w:tab/>
      </w:r>
      <w:r w:rsidRPr="00B92F3C">
        <w:rPr>
          <w:rFonts w:ascii="Times New Roman"/>
          <w:bCs/>
          <w:color w:val="000000"/>
          <w:sz w:val="24"/>
        </w:rPr>
        <w:tab/>
        <w:t>- Updated every 12 hour</w:t>
      </w:r>
      <w:r>
        <w:rPr>
          <w:rFonts w:ascii="Times New Roman"/>
          <w:bCs/>
          <w:color w:val="000000"/>
          <w:sz w:val="24"/>
          <w:lang w:val="vi-VN"/>
        </w:rPr>
        <w:t>s</w:t>
      </w:r>
    </w:p>
    <w:p w14:paraId="588070BC" w14:textId="77777777" w:rsidR="00F970AC" w:rsidRPr="00B92F3C" w:rsidRDefault="00F970AC" w:rsidP="00F970AC">
      <w:pPr>
        <w:adjustRightInd w:val="0"/>
        <w:rPr>
          <w:rFonts w:ascii="Times New Roman"/>
          <w:bCs/>
          <w:color w:val="000000"/>
          <w:sz w:val="24"/>
        </w:rPr>
      </w:pPr>
    </w:p>
    <w:p w14:paraId="5271C246" w14:textId="77777777" w:rsidR="00F970AC" w:rsidRPr="00B92F3C" w:rsidRDefault="00F970AC" w:rsidP="00F970AC">
      <w:pPr>
        <w:adjustRightInd w:val="0"/>
        <w:rPr>
          <w:rFonts w:ascii="Times New Roman"/>
          <w:bCs/>
          <w:color w:val="000000"/>
          <w:sz w:val="24"/>
        </w:rPr>
      </w:pPr>
      <w:r w:rsidRPr="00B92F3C">
        <w:rPr>
          <w:rFonts w:ascii="Times New Roman"/>
          <w:bCs/>
          <w:color w:val="000000"/>
          <w:sz w:val="24"/>
        </w:rPr>
        <w:tab/>
        <w:t>Storm Surveillance Forecast</w:t>
      </w:r>
      <w:r w:rsidRPr="00B92F3C">
        <w:rPr>
          <w:rFonts w:ascii="Times New Roman"/>
          <w:bCs/>
          <w:color w:val="000000"/>
          <w:sz w:val="24"/>
        </w:rPr>
        <w:tab/>
        <w:t>- Updated every 6 hours</w:t>
      </w:r>
    </w:p>
    <w:p w14:paraId="7136D96F" w14:textId="77777777" w:rsidR="00F970AC" w:rsidRPr="00B92F3C" w:rsidRDefault="00F970AC" w:rsidP="00F970AC">
      <w:pPr>
        <w:adjustRightInd w:val="0"/>
        <w:rPr>
          <w:rFonts w:ascii="Times New Roman"/>
          <w:bCs/>
          <w:color w:val="000000"/>
          <w:sz w:val="24"/>
        </w:rPr>
      </w:pPr>
    </w:p>
    <w:p w14:paraId="604067A4" w14:textId="77777777" w:rsidR="00F970AC" w:rsidRPr="00B92F3C" w:rsidRDefault="00F970AC" w:rsidP="00F970AC">
      <w:pPr>
        <w:adjustRightInd w:val="0"/>
        <w:ind w:left="799" w:firstLine="1"/>
        <w:rPr>
          <w:rFonts w:ascii="Times New Roman"/>
          <w:bCs/>
          <w:color w:val="000000"/>
          <w:sz w:val="24"/>
        </w:rPr>
      </w:pPr>
      <w:r w:rsidRPr="00B92F3C">
        <w:rPr>
          <w:rFonts w:ascii="Times New Roman"/>
          <w:bCs/>
          <w:color w:val="000000"/>
          <w:sz w:val="24"/>
        </w:rPr>
        <w:t>Declaration of Storm or Typhoon</w:t>
      </w:r>
      <w:r w:rsidRPr="00B92F3C">
        <w:rPr>
          <w:rFonts w:ascii="Times New Roman"/>
          <w:bCs/>
          <w:color w:val="000000"/>
          <w:sz w:val="24"/>
        </w:rPr>
        <w:tab/>
        <w:t>- Updated every 3 hourly to 2 hourly or upon</w:t>
      </w:r>
      <w:r>
        <w:rPr>
          <w:rFonts w:ascii="Times New Roman"/>
          <w:bCs/>
          <w:color w:val="000000"/>
          <w:sz w:val="24"/>
          <w:lang w:val="vi-VN"/>
        </w:rPr>
        <w:t xml:space="preserve"> </w:t>
      </w:r>
      <w:r w:rsidRPr="00B92F3C">
        <w:rPr>
          <w:rFonts w:ascii="Times New Roman"/>
          <w:bCs/>
          <w:color w:val="000000"/>
          <w:sz w:val="24"/>
        </w:rPr>
        <w:t>the</w:t>
      </w:r>
      <w:r>
        <w:rPr>
          <w:rFonts w:ascii="Times New Roman"/>
          <w:bCs/>
          <w:color w:val="000000"/>
          <w:sz w:val="24"/>
          <w:lang w:val="vi-VN"/>
        </w:rPr>
        <w:t xml:space="preserve"> </w:t>
      </w:r>
      <w:r>
        <w:rPr>
          <w:rFonts w:ascii="Times New Roman"/>
          <w:bCs/>
          <w:color w:val="000000"/>
          <w:sz w:val="24"/>
        </w:rPr>
        <w:t>ZNEPV</w:t>
      </w:r>
      <w:r w:rsidRPr="00B92F3C">
        <w:rPr>
          <w:rFonts w:ascii="Times New Roman"/>
          <w:bCs/>
          <w:color w:val="000000"/>
          <w:sz w:val="24"/>
        </w:rPr>
        <w:t xml:space="preserve"> request.</w:t>
      </w:r>
    </w:p>
    <w:p w14:paraId="21D4E336" w14:textId="77777777" w:rsidR="00F970AC" w:rsidRPr="00B92F3C" w:rsidRDefault="00F970AC" w:rsidP="00F970AC">
      <w:pPr>
        <w:adjustRightInd w:val="0"/>
        <w:rPr>
          <w:rFonts w:ascii="Times New Roman"/>
          <w:b/>
          <w:bCs/>
          <w:color w:val="000000"/>
          <w:sz w:val="24"/>
        </w:rPr>
      </w:pPr>
      <w:r w:rsidRPr="00B92F3C">
        <w:rPr>
          <w:rFonts w:ascii="Times New Roman"/>
          <w:b/>
          <w:bCs/>
          <w:color w:val="000000"/>
          <w:sz w:val="24"/>
        </w:rPr>
        <w:tab/>
      </w:r>
    </w:p>
    <w:p w14:paraId="7F1D3FEB" w14:textId="77777777" w:rsidR="00F970AC" w:rsidRPr="00B92F3C" w:rsidRDefault="00F970AC" w:rsidP="00F970AC">
      <w:pPr>
        <w:adjustRightInd w:val="0"/>
        <w:ind w:leftChars="-200" w:left="320" w:hanging="720"/>
        <w:rPr>
          <w:rFonts w:ascii="Times New Roman"/>
          <w:bCs/>
          <w:color w:val="000000"/>
          <w:sz w:val="24"/>
        </w:rPr>
      </w:pPr>
      <w:r w:rsidRPr="00B92F3C">
        <w:rPr>
          <w:rFonts w:ascii="Times New Roman"/>
          <w:b/>
          <w:bCs/>
          <w:color w:val="000000"/>
          <w:sz w:val="24"/>
        </w:rPr>
        <w:tab/>
      </w:r>
      <w:r w:rsidRPr="00B92F3C">
        <w:rPr>
          <w:rFonts w:ascii="Times New Roman"/>
          <w:bCs/>
          <w:color w:val="000000"/>
          <w:sz w:val="24"/>
        </w:rPr>
        <w:t xml:space="preserve">The weather information provided is used by </w:t>
      </w:r>
      <w:r>
        <w:rPr>
          <w:rFonts w:ascii="Times New Roman"/>
          <w:bCs/>
          <w:color w:val="000000"/>
          <w:sz w:val="24"/>
        </w:rPr>
        <w:t>DIM</w:t>
      </w:r>
      <w:r w:rsidRPr="00B92F3C">
        <w:rPr>
          <w:rFonts w:ascii="Times New Roman"/>
          <w:bCs/>
          <w:color w:val="000000"/>
          <w:sz w:val="24"/>
        </w:rPr>
        <w:t xml:space="preserve"> and </w:t>
      </w:r>
      <w:r w:rsidRPr="00D728F4">
        <w:rPr>
          <w:rFonts w:ascii="Times New Roman"/>
          <w:bCs/>
          <w:color w:val="000000"/>
          <w:sz w:val="24"/>
        </w:rPr>
        <w:t>Marine Advisor</w:t>
      </w:r>
      <w:r w:rsidRPr="00B92F3C">
        <w:rPr>
          <w:rFonts w:ascii="Times New Roman"/>
          <w:bCs/>
          <w:color w:val="000000"/>
          <w:sz w:val="24"/>
        </w:rPr>
        <w:t xml:space="preserve"> to track the path of approaching severe weather in order for appropriate actions to be taken to enable an orderly evacuation.</w:t>
      </w:r>
    </w:p>
    <w:p w14:paraId="202A0825" w14:textId="77777777" w:rsidR="00F970AC" w:rsidRPr="00DE5853" w:rsidRDefault="00F970AC" w:rsidP="00F970AC">
      <w:pPr>
        <w:numPr>
          <w:ilvl w:val="0"/>
          <w:numId w:val="23"/>
        </w:numPr>
        <w:wordWrap/>
        <w:spacing w:beforeLines="200" w:before="480" w:afterLines="100" w:after="240"/>
        <w:rPr>
          <w:rFonts w:ascii="Times New Roman"/>
          <w:b/>
          <w:sz w:val="24"/>
        </w:rPr>
      </w:pPr>
      <w:r w:rsidRPr="00DE5853">
        <w:rPr>
          <w:rFonts w:ascii="Times New Roman"/>
          <w:b/>
          <w:sz w:val="24"/>
        </w:rPr>
        <w:t>‘STORM ALERT’ Levels</w:t>
      </w:r>
    </w:p>
    <w:p w14:paraId="07872AF8" w14:textId="77777777" w:rsidR="00F970AC" w:rsidRPr="00B92F3C" w:rsidRDefault="00F970AC" w:rsidP="00F970AC">
      <w:pPr>
        <w:numPr>
          <w:ilvl w:val="0"/>
          <w:numId w:val="24"/>
        </w:numPr>
        <w:spacing w:beforeLines="100" w:before="240" w:afterLines="100" w:after="240"/>
        <w:rPr>
          <w:rFonts w:ascii="Times New Roman"/>
          <w:sz w:val="24"/>
        </w:rPr>
      </w:pPr>
      <w:r w:rsidRPr="00B92F3C">
        <w:rPr>
          <w:rFonts w:ascii="Times New Roman"/>
          <w:sz w:val="24"/>
        </w:rPr>
        <w:t>To ensure all concerned personnel are kept informed and timely response to severe typhoon, a three color coding system for ‘STORM ALERT’ is recommended.</w:t>
      </w:r>
    </w:p>
    <w:p w14:paraId="6788100F" w14:textId="77777777" w:rsidR="00F970AC" w:rsidRPr="00B92F3C" w:rsidRDefault="00F970AC" w:rsidP="00F970AC">
      <w:pPr>
        <w:numPr>
          <w:ilvl w:val="0"/>
          <w:numId w:val="24"/>
        </w:numPr>
        <w:spacing w:beforeLines="100" w:before="240" w:afterLines="100" w:after="240"/>
        <w:rPr>
          <w:rFonts w:ascii="Times New Roman"/>
          <w:sz w:val="24"/>
        </w:rPr>
      </w:pPr>
      <w:r w:rsidRPr="00B92F3C">
        <w:rPr>
          <w:rFonts w:ascii="Times New Roman"/>
          <w:sz w:val="24"/>
        </w:rPr>
        <w:t xml:space="preserve">The alert is signaled when the ‘STORM EDGE’ is within the radius distances from sites. Each condition of ‘STORM ALERT’ is indicated by a color, i.e. </w:t>
      </w:r>
      <w:r w:rsidRPr="008F787E">
        <w:rPr>
          <w:rFonts w:ascii="Times New Roman"/>
          <w:color w:val="FFFFFF" w:themeColor="background1"/>
          <w:sz w:val="24"/>
          <w:highlight w:val="darkGreen"/>
        </w:rPr>
        <w:t>GREEN</w:t>
      </w:r>
      <w:r w:rsidRPr="00B92F3C">
        <w:rPr>
          <w:rFonts w:ascii="Times New Roman"/>
          <w:sz w:val="24"/>
        </w:rPr>
        <w:t xml:space="preserve">, </w:t>
      </w:r>
      <w:r w:rsidRPr="008F787E">
        <w:rPr>
          <w:rFonts w:ascii="Times New Roman"/>
          <w:sz w:val="24"/>
          <w:highlight w:val="yellow"/>
        </w:rPr>
        <w:t>YELLOW</w:t>
      </w:r>
      <w:r w:rsidRPr="00B92F3C">
        <w:rPr>
          <w:rFonts w:ascii="Times New Roman"/>
          <w:sz w:val="24"/>
        </w:rPr>
        <w:t xml:space="preserve"> and </w:t>
      </w:r>
      <w:r w:rsidRPr="008F787E">
        <w:rPr>
          <w:rFonts w:ascii="Times New Roman"/>
          <w:color w:val="FFFFFF" w:themeColor="background1"/>
          <w:sz w:val="24"/>
          <w:highlight w:val="red"/>
        </w:rPr>
        <w:t>RED</w:t>
      </w:r>
      <w:r w:rsidRPr="00B92F3C">
        <w:rPr>
          <w:rFonts w:ascii="Times New Roman"/>
          <w:sz w:val="24"/>
        </w:rPr>
        <w:t xml:space="preserve"> as shown below:</w:t>
      </w:r>
    </w:p>
    <w:tbl>
      <w:tblPr>
        <w:tblW w:w="95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345"/>
        <w:gridCol w:w="3803"/>
        <w:gridCol w:w="4359"/>
      </w:tblGrid>
      <w:tr w:rsidR="00F970AC" w:rsidRPr="00CD555E" w14:paraId="7A5BAD82" w14:textId="77777777" w:rsidTr="00AE3B19">
        <w:trPr>
          <w:trHeight w:val="494"/>
        </w:trPr>
        <w:tc>
          <w:tcPr>
            <w:tcW w:w="1345" w:type="dxa"/>
            <w:vAlign w:val="center"/>
          </w:tcPr>
          <w:p w14:paraId="69DCF07B"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rPr>
              <w:t>Alert Color</w:t>
            </w:r>
          </w:p>
        </w:tc>
        <w:tc>
          <w:tcPr>
            <w:tcW w:w="3803" w:type="dxa"/>
            <w:vAlign w:val="center"/>
          </w:tcPr>
          <w:p w14:paraId="5C028123"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rPr>
              <w:t>Action</w:t>
            </w:r>
          </w:p>
        </w:tc>
        <w:tc>
          <w:tcPr>
            <w:tcW w:w="4359" w:type="dxa"/>
            <w:vAlign w:val="center"/>
          </w:tcPr>
          <w:p w14:paraId="67210F7A"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rPr>
              <w:t>Typhoon Position</w:t>
            </w:r>
          </w:p>
        </w:tc>
      </w:tr>
      <w:tr w:rsidR="00F970AC" w:rsidRPr="00CD555E" w14:paraId="133B1C3B" w14:textId="77777777" w:rsidTr="00AE3B19">
        <w:trPr>
          <w:trHeight w:val="2727"/>
        </w:trPr>
        <w:tc>
          <w:tcPr>
            <w:tcW w:w="1345" w:type="dxa"/>
            <w:vAlign w:val="center"/>
          </w:tcPr>
          <w:p w14:paraId="2A1C4D8A" w14:textId="77777777" w:rsidR="00F970AC" w:rsidRPr="00B92F3C" w:rsidRDefault="00F970AC" w:rsidP="00AE3B19">
            <w:pPr>
              <w:adjustRightInd w:val="0"/>
              <w:jc w:val="center"/>
              <w:rPr>
                <w:rFonts w:ascii="Times New Roman"/>
                <w:b/>
                <w:bCs/>
                <w:color w:val="000000"/>
                <w:sz w:val="24"/>
              </w:rPr>
            </w:pPr>
            <w:r w:rsidRPr="008F787E">
              <w:rPr>
                <w:rFonts w:ascii="Times New Roman"/>
                <w:b/>
                <w:bCs/>
                <w:color w:val="FFFFFF" w:themeColor="background1"/>
                <w:sz w:val="24"/>
                <w:highlight w:val="darkGreen"/>
              </w:rPr>
              <w:t>GREEN ALERT</w:t>
            </w:r>
          </w:p>
        </w:tc>
        <w:tc>
          <w:tcPr>
            <w:tcW w:w="3803" w:type="dxa"/>
          </w:tcPr>
          <w:p w14:paraId="1AD75D9C"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 xml:space="preserve">-Alert all units/personnel in path of typhoon. </w:t>
            </w:r>
          </w:p>
          <w:p w14:paraId="532EDF2B"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-Gather information and identified action plan.</w:t>
            </w:r>
          </w:p>
          <w:p w14:paraId="483468FC"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-Monitor progress of typhoon.</w:t>
            </w:r>
          </w:p>
          <w:p w14:paraId="1DAC68C3"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-Request weather forecast at 3 hourly intervals.</w:t>
            </w:r>
          </w:p>
          <w:p w14:paraId="7A3BB2D0"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-Supervisory judgment depending on current weather conditions will be made as to whether maintenance of operations continued or not.</w:t>
            </w:r>
          </w:p>
        </w:tc>
        <w:tc>
          <w:tcPr>
            <w:tcW w:w="4359" w:type="dxa"/>
          </w:tcPr>
          <w:p w14:paraId="5F47DBAF" w14:textId="77777777" w:rsidR="00F970AC" w:rsidRPr="00B92F3C" w:rsidRDefault="00F970AC" w:rsidP="00AE3B19">
            <w:pPr>
              <w:adjustRightInd w:val="0"/>
              <w:rPr>
                <w:rFonts w:ascii="Times New Roman"/>
                <w:bCs/>
                <w:color w:val="000000"/>
                <w:sz w:val="24"/>
              </w:rPr>
            </w:pPr>
            <w:r w:rsidRPr="008F787E">
              <w:rPr>
                <w:rFonts w:ascii="Times New Roman"/>
                <w:b/>
                <w:bCs/>
                <w:color w:val="FFFFFF" w:themeColor="background1"/>
                <w:sz w:val="24"/>
                <w:highlight w:val="darkGreen"/>
              </w:rPr>
              <w:t>GREEN ALERT</w:t>
            </w:r>
            <w:r w:rsidRPr="008F787E">
              <w:rPr>
                <w:rFonts w:ascii="Times New Roman"/>
                <w:bCs/>
                <w:color w:val="FFFFFF" w:themeColor="background1"/>
                <w:sz w:val="24"/>
              </w:rPr>
              <w:t xml:space="preserve"> </w:t>
            </w:r>
            <w:r w:rsidRPr="00B92F3C">
              <w:rPr>
                <w:rFonts w:ascii="Times New Roman"/>
                <w:bCs/>
                <w:color w:val="000000"/>
                <w:sz w:val="24"/>
              </w:rPr>
              <w:t xml:space="preserve">signals mean that the edge of a Tropical Disturbance or Depression that could develop into a ‘STORM’ is </w:t>
            </w:r>
            <w:r w:rsidRPr="00DE5853">
              <w:rPr>
                <w:rFonts w:ascii="Times New Roman"/>
                <w:bCs/>
                <w:color w:val="000000"/>
                <w:sz w:val="24"/>
              </w:rPr>
              <w:t>within 750nM of</w:t>
            </w:r>
            <w:r w:rsidRPr="00B92F3C">
              <w:rPr>
                <w:rFonts w:ascii="Times New Roman"/>
                <w:bCs/>
                <w:color w:val="000000"/>
                <w:sz w:val="24"/>
              </w:rPr>
              <w:t xml:space="preserve"> the platform.</w:t>
            </w:r>
          </w:p>
          <w:p w14:paraId="62C3A7CE" w14:textId="77777777" w:rsidR="00F970AC" w:rsidRPr="00B92F3C" w:rsidRDefault="00F970AC" w:rsidP="00AE3B19">
            <w:pPr>
              <w:adjustRightInd w:val="0"/>
              <w:rPr>
                <w:rFonts w:ascii="Times New Roman"/>
                <w:bCs/>
                <w:color w:val="000000"/>
                <w:sz w:val="24"/>
              </w:rPr>
            </w:pPr>
          </w:p>
          <w:p w14:paraId="070984DF" w14:textId="77777777" w:rsidR="00F970AC" w:rsidRPr="00B92F3C" w:rsidRDefault="00F970AC" w:rsidP="00AE3B19">
            <w:pPr>
              <w:adjustRightInd w:val="0"/>
              <w:rPr>
                <w:rFonts w:ascii="Times New Roman"/>
                <w:bCs/>
                <w:color w:val="000000"/>
                <w:sz w:val="24"/>
              </w:rPr>
            </w:pPr>
            <w:r w:rsidRPr="008F787E">
              <w:rPr>
                <w:rFonts w:ascii="Times New Roman"/>
                <w:b/>
                <w:bCs/>
                <w:color w:val="FFFFFF" w:themeColor="background1"/>
                <w:sz w:val="24"/>
                <w:highlight w:val="darkGreen"/>
              </w:rPr>
              <w:t>GREEN ALERT</w:t>
            </w:r>
            <w:r w:rsidRPr="008F787E">
              <w:rPr>
                <w:rFonts w:ascii="Times New Roman"/>
                <w:bCs/>
                <w:color w:val="FFFFFF" w:themeColor="background1"/>
                <w:sz w:val="24"/>
              </w:rPr>
              <w:t xml:space="preserve"> </w:t>
            </w:r>
            <w:r w:rsidRPr="00B92F3C">
              <w:rPr>
                <w:rFonts w:ascii="Times New Roman"/>
                <w:bCs/>
                <w:color w:val="000000"/>
                <w:sz w:val="24"/>
              </w:rPr>
              <w:t>status does not have any impact on normal offshore operations; however it initiates tightened safety measure at offshore.</w:t>
            </w:r>
          </w:p>
        </w:tc>
      </w:tr>
      <w:tr w:rsidR="00F970AC" w:rsidRPr="00CD555E" w14:paraId="4E13D2B0" w14:textId="77777777" w:rsidTr="00AE3B19">
        <w:trPr>
          <w:trHeight w:val="771"/>
        </w:trPr>
        <w:tc>
          <w:tcPr>
            <w:tcW w:w="1345" w:type="dxa"/>
            <w:vAlign w:val="center"/>
          </w:tcPr>
          <w:p w14:paraId="5DB6C645"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highlight w:val="yellow"/>
              </w:rPr>
              <w:t>YELLOW ALERT</w:t>
            </w:r>
          </w:p>
        </w:tc>
        <w:tc>
          <w:tcPr>
            <w:tcW w:w="3803" w:type="dxa"/>
          </w:tcPr>
          <w:p w14:paraId="47E11FCE"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-Make preparations and secure all operations and loose items.</w:t>
            </w:r>
          </w:p>
          <w:p w14:paraId="228DFA67"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-Make preparation to evacuate of non-essential personnel.</w:t>
            </w:r>
          </w:p>
          <w:p w14:paraId="3BCC0FB8"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lastRenderedPageBreak/>
              <w:t xml:space="preserve">-Only a single helicopter load of essential personnel to remain offshore by the time typhoon reaches outer boundary of </w:t>
            </w:r>
            <w:r w:rsidRPr="008F787E">
              <w:rPr>
                <w:rFonts w:ascii="Times New Roman"/>
                <w:bCs/>
                <w:color w:val="FFFFFF" w:themeColor="background1"/>
                <w:sz w:val="24"/>
                <w:highlight w:val="red"/>
              </w:rPr>
              <w:t>Red Zone</w:t>
            </w:r>
            <w:r w:rsidRPr="008F787E">
              <w:rPr>
                <w:rFonts w:ascii="Times New Roman"/>
                <w:bCs/>
                <w:color w:val="FFFFFF" w:themeColor="background1"/>
                <w:sz w:val="24"/>
              </w:rPr>
              <w:t>.</w:t>
            </w:r>
          </w:p>
          <w:p w14:paraId="1E83D891"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-All standby vessels to have reached safe area by the time the typhoon reaches the outer boundary of the Red Zone.</w:t>
            </w:r>
          </w:p>
          <w:p w14:paraId="4317FA88"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-Commence evacuation of all remaining personnel in sufficient time to reach safe locations by the time the typhoon crosses the outer boundary of the Red Zone.</w:t>
            </w:r>
          </w:p>
        </w:tc>
        <w:tc>
          <w:tcPr>
            <w:tcW w:w="4359" w:type="dxa"/>
          </w:tcPr>
          <w:p w14:paraId="09F314AB" w14:textId="77777777" w:rsidR="00F970AC" w:rsidRPr="00B92F3C" w:rsidRDefault="00F970AC" w:rsidP="00AE3B19">
            <w:pPr>
              <w:adjustRightInd w:val="0"/>
              <w:rPr>
                <w:rFonts w:ascii="Times New Roman"/>
                <w:bCs/>
                <w:color w:val="000000"/>
                <w:sz w:val="24"/>
              </w:rPr>
            </w:pPr>
            <w:r w:rsidRPr="00B92F3C">
              <w:rPr>
                <w:rFonts w:ascii="Times New Roman"/>
                <w:b/>
                <w:bCs/>
                <w:color w:val="000000"/>
                <w:sz w:val="24"/>
                <w:highlight w:val="yellow"/>
              </w:rPr>
              <w:lastRenderedPageBreak/>
              <w:t>YELLOW ALERT</w:t>
            </w:r>
            <w:r w:rsidRPr="00B92F3C">
              <w:rPr>
                <w:rFonts w:ascii="Times New Roman"/>
                <w:bCs/>
                <w:color w:val="000000"/>
                <w:sz w:val="24"/>
              </w:rPr>
              <w:t xml:space="preserve"> signals mean- triggers preparation for abandonment of platform and thus the work in progress must be immediately completed and secured. </w:t>
            </w:r>
          </w:p>
          <w:p w14:paraId="4D6C8EC1" w14:textId="77777777" w:rsidR="00F970AC" w:rsidRPr="00B92F3C" w:rsidRDefault="00F970AC" w:rsidP="00AE3B19">
            <w:pPr>
              <w:adjustRightInd w:val="0"/>
              <w:rPr>
                <w:rFonts w:ascii="Times New Roman"/>
                <w:bCs/>
                <w:color w:val="000000"/>
                <w:sz w:val="24"/>
              </w:rPr>
            </w:pPr>
          </w:p>
          <w:p w14:paraId="58AD6983"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 xml:space="preserve">A </w:t>
            </w:r>
            <w:r w:rsidRPr="00B92F3C">
              <w:rPr>
                <w:rFonts w:ascii="Times New Roman"/>
                <w:b/>
                <w:bCs/>
                <w:color w:val="000000"/>
                <w:sz w:val="24"/>
                <w:highlight w:val="yellow"/>
              </w:rPr>
              <w:t>YELLOW ALERT</w:t>
            </w:r>
            <w:r w:rsidRPr="00B92F3C">
              <w:rPr>
                <w:rFonts w:ascii="Times New Roman"/>
                <w:bCs/>
                <w:color w:val="000000"/>
                <w:sz w:val="24"/>
              </w:rPr>
              <w:t xml:space="preserve"> shall be declared by the OIM/</w:t>
            </w:r>
            <w:r w:rsidRPr="008F787E">
              <w:rPr>
                <w:rFonts w:ascii="Times New Roman"/>
                <w:bCs/>
                <w:color w:val="000000"/>
                <w:sz w:val="24"/>
                <w:highlight w:val="yellow"/>
              </w:rPr>
              <w:t>FM</w:t>
            </w:r>
            <w:r w:rsidRPr="00B92F3C">
              <w:rPr>
                <w:rFonts w:ascii="Times New Roman"/>
                <w:bCs/>
                <w:color w:val="000000"/>
                <w:sz w:val="24"/>
              </w:rPr>
              <w:t xml:space="preserve"> when conditions fall within the calculated </w:t>
            </w:r>
            <w:r w:rsidRPr="00B92F3C">
              <w:rPr>
                <w:rFonts w:ascii="Times New Roman"/>
                <w:b/>
                <w:bCs/>
                <w:color w:val="000000"/>
                <w:sz w:val="24"/>
                <w:highlight w:val="yellow"/>
              </w:rPr>
              <w:t>YELLOW ALERT</w:t>
            </w:r>
            <w:r w:rsidRPr="00B92F3C">
              <w:rPr>
                <w:rFonts w:ascii="Times New Roman"/>
                <w:bCs/>
                <w:color w:val="000000"/>
                <w:sz w:val="24"/>
              </w:rPr>
              <w:t xml:space="preserve"> radius.</w:t>
            </w:r>
          </w:p>
          <w:p w14:paraId="0FB5B9E8" w14:textId="77777777" w:rsidR="00F970AC" w:rsidRPr="00B92F3C" w:rsidRDefault="00F970AC" w:rsidP="00AE3B19">
            <w:pPr>
              <w:adjustRightInd w:val="0"/>
              <w:rPr>
                <w:rFonts w:ascii="Times New Roman"/>
                <w:bCs/>
                <w:color w:val="000000"/>
                <w:sz w:val="24"/>
              </w:rPr>
            </w:pPr>
          </w:p>
          <w:p w14:paraId="49A9C1A9"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 xml:space="preserve">OR a TRS develops is </w:t>
            </w:r>
            <w:r w:rsidRPr="00DE5853">
              <w:rPr>
                <w:rFonts w:ascii="Times New Roman"/>
                <w:bCs/>
                <w:color w:val="000000"/>
                <w:sz w:val="24"/>
              </w:rPr>
              <w:t xml:space="preserve">within 750nM to 240nM from platform or </w:t>
            </w:r>
            <w:r w:rsidRPr="00DE5853">
              <w:rPr>
                <w:rFonts w:ascii="Times New Roman"/>
                <w:b/>
                <w:bCs/>
                <w:color w:val="000000"/>
                <w:sz w:val="24"/>
              </w:rPr>
              <w:t>36hrs</w:t>
            </w:r>
            <w:r w:rsidRPr="00DE5853">
              <w:rPr>
                <w:rFonts w:ascii="Times New Roman"/>
                <w:bCs/>
                <w:color w:val="000000"/>
                <w:sz w:val="24"/>
              </w:rPr>
              <w:t xml:space="preserve"> distance of typhoon traveling speed from facilities</w:t>
            </w:r>
            <w:r w:rsidRPr="00B92F3C">
              <w:rPr>
                <w:rFonts w:ascii="Times New Roman"/>
                <w:bCs/>
                <w:color w:val="000000"/>
                <w:sz w:val="24"/>
              </w:rPr>
              <w:t xml:space="preserve"> or which</w:t>
            </w:r>
            <w:r>
              <w:rPr>
                <w:rFonts w:ascii="Times New Roman"/>
                <w:bCs/>
                <w:color w:val="000000"/>
                <w:sz w:val="24"/>
                <w:lang w:val="vi-VN"/>
              </w:rPr>
              <w:t>e</w:t>
            </w:r>
            <w:r w:rsidRPr="00B92F3C">
              <w:rPr>
                <w:rFonts w:ascii="Times New Roman"/>
                <w:bCs/>
                <w:color w:val="000000"/>
                <w:sz w:val="24"/>
              </w:rPr>
              <w:t>ver is least.</w:t>
            </w:r>
          </w:p>
          <w:p w14:paraId="10775C12" w14:textId="77777777" w:rsidR="00F970AC" w:rsidRPr="00B92F3C" w:rsidRDefault="00F970AC" w:rsidP="00AE3B19">
            <w:pPr>
              <w:adjustRightInd w:val="0"/>
              <w:rPr>
                <w:rFonts w:ascii="Times New Roman"/>
                <w:bCs/>
                <w:color w:val="000000"/>
                <w:sz w:val="24"/>
                <w:lang w:val="vi-VN"/>
              </w:rPr>
            </w:pPr>
          </w:p>
        </w:tc>
      </w:tr>
      <w:tr w:rsidR="00F970AC" w:rsidRPr="00CD555E" w14:paraId="22FE3B92" w14:textId="77777777" w:rsidTr="00AE3B19">
        <w:trPr>
          <w:trHeight w:val="260"/>
        </w:trPr>
        <w:tc>
          <w:tcPr>
            <w:tcW w:w="1345" w:type="dxa"/>
            <w:vAlign w:val="center"/>
          </w:tcPr>
          <w:p w14:paraId="698693F5" w14:textId="77777777" w:rsidR="00F970AC" w:rsidRPr="00B92F3C" w:rsidRDefault="00F970AC" w:rsidP="00AE3B19">
            <w:pPr>
              <w:adjustRightInd w:val="0"/>
              <w:jc w:val="center"/>
              <w:rPr>
                <w:rFonts w:ascii="Times New Roman"/>
                <w:b/>
                <w:bCs/>
                <w:color w:val="000000"/>
                <w:sz w:val="24"/>
                <w:highlight w:val="yellow"/>
              </w:rPr>
            </w:pPr>
            <w:r w:rsidRPr="008F787E">
              <w:rPr>
                <w:rFonts w:ascii="Times New Roman"/>
                <w:b/>
                <w:bCs/>
                <w:color w:val="FFFFFF" w:themeColor="background1"/>
                <w:sz w:val="24"/>
                <w:highlight w:val="red"/>
              </w:rPr>
              <w:lastRenderedPageBreak/>
              <w:t>RED ALERT</w:t>
            </w:r>
          </w:p>
        </w:tc>
        <w:tc>
          <w:tcPr>
            <w:tcW w:w="3803" w:type="dxa"/>
          </w:tcPr>
          <w:p w14:paraId="6AE71F07"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-Confirm location of all essential personnel and evacuate to safe location.</w:t>
            </w:r>
          </w:p>
          <w:p w14:paraId="3F9E4781"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-Confirm location of all vessels.</w:t>
            </w:r>
          </w:p>
          <w:p w14:paraId="3629F25C" w14:textId="77777777" w:rsidR="00F970AC" w:rsidRPr="00B92F3C" w:rsidRDefault="00F970AC" w:rsidP="00AE3B19">
            <w:pPr>
              <w:adjustRightInd w:val="0"/>
              <w:rPr>
                <w:rFonts w:ascii="Times New Roman"/>
                <w:bCs/>
                <w:color w:val="000000"/>
                <w:sz w:val="24"/>
              </w:rPr>
            </w:pPr>
            <w:r w:rsidRPr="00B92F3C">
              <w:rPr>
                <w:rFonts w:ascii="Times New Roman"/>
                <w:bCs/>
                <w:color w:val="000000"/>
                <w:sz w:val="24"/>
              </w:rPr>
              <w:t>-Confirm status of all operations.</w:t>
            </w:r>
          </w:p>
        </w:tc>
        <w:tc>
          <w:tcPr>
            <w:tcW w:w="4359" w:type="dxa"/>
          </w:tcPr>
          <w:p w14:paraId="02438CBE" w14:textId="77777777" w:rsidR="00F970AC" w:rsidRPr="00B92F3C" w:rsidRDefault="00F970AC" w:rsidP="00AE3B19">
            <w:pPr>
              <w:adjustRightInd w:val="0"/>
              <w:spacing w:before="120"/>
              <w:rPr>
                <w:rFonts w:ascii="Times New Roman"/>
                <w:bCs/>
                <w:color w:val="000000"/>
                <w:sz w:val="24"/>
              </w:rPr>
            </w:pPr>
            <w:r w:rsidRPr="008F787E">
              <w:rPr>
                <w:rFonts w:ascii="Times New Roman"/>
                <w:b/>
                <w:bCs/>
                <w:color w:val="FFFFFF" w:themeColor="background1"/>
                <w:sz w:val="24"/>
                <w:highlight w:val="red"/>
              </w:rPr>
              <w:t>RED ALERT</w:t>
            </w:r>
            <w:r w:rsidRPr="008F787E">
              <w:rPr>
                <w:rFonts w:ascii="Times New Roman"/>
                <w:bCs/>
                <w:color w:val="FFFFFF" w:themeColor="background1"/>
                <w:sz w:val="24"/>
              </w:rPr>
              <w:t xml:space="preserve"> </w:t>
            </w:r>
            <w:r w:rsidRPr="00B92F3C">
              <w:rPr>
                <w:rFonts w:ascii="Times New Roman"/>
                <w:bCs/>
                <w:color w:val="000000"/>
                <w:sz w:val="24"/>
              </w:rPr>
              <w:t>signals mean-triggers the final phase of the TRS procedure and platform abandonment.</w:t>
            </w:r>
          </w:p>
          <w:p w14:paraId="747AF5EA" w14:textId="77777777" w:rsidR="00F970AC" w:rsidRPr="00B92F3C" w:rsidRDefault="00F970AC" w:rsidP="00AE3B19">
            <w:pPr>
              <w:adjustRightInd w:val="0"/>
              <w:spacing w:before="120"/>
              <w:rPr>
                <w:rFonts w:ascii="Times New Roman"/>
                <w:bCs/>
                <w:color w:val="000000"/>
                <w:sz w:val="24"/>
              </w:rPr>
            </w:pPr>
            <w:r w:rsidRPr="00B92F3C">
              <w:rPr>
                <w:rFonts w:ascii="Times New Roman"/>
                <w:bCs/>
                <w:color w:val="000000"/>
                <w:sz w:val="24"/>
              </w:rPr>
              <w:t xml:space="preserve">A </w:t>
            </w:r>
            <w:r w:rsidRPr="008F787E">
              <w:rPr>
                <w:rFonts w:ascii="Times New Roman"/>
                <w:b/>
                <w:bCs/>
                <w:color w:val="FFFFFF" w:themeColor="background1"/>
                <w:sz w:val="24"/>
                <w:highlight w:val="red"/>
              </w:rPr>
              <w:t>RED ALERT</w:t>
            </w:r>
            <w:r w:rsidRPr="008F787E">
              <w:rPr>
                <w:rFonts w:ascii="Times New Roman"/>
                <w:b/>
                <w:bCs/>
                <w:color w:val="FFFFFF" w:themeColor="background1"/>
                <w:sz w:val="24"/>
              </w:rPr>
              <w:t xml:space="preserve"> </w:t>
            </w:r>
            <w:r w:rsidRPr="00B92F3C">
              <w:rPr>
                <w:rFonts w:ascii="Times New Roman"/>
                <w:bCs/>
                <w:color w:val="000000"/>
                <w:sz w:val="24"/>
              </w:rPr>
              <w:t>shall be declared by the</w:t>
            </w:r>
            <w:r w:rsidRPr="00B92F3C">
              <w:rPr>
                <w:rFonts w:ascii="Times New Roman"/>
                <w:b/>
                <w:bCs/>
                <w:color w:val="000000"/>
                <w:sz w:val="24"/>
              </w:rPr>
              <w:t xml:space="preserve"> </w:t>
            </w:r>
            <w:r w:rsidRPr="00B92F3C">
              <w:rPr>
                <w:rFonts w:ascii="Times New Roman"/>
                <w:bCs/>
                <w:color w:val="000000"/>
                <w:sz w:val="24"/>
              </w:rPr>
              <w:t>OIM</w:t>
            </w:r>
            <w:r w:rsidRPr="00DE5853">
              <w:rPr>
                <w:rFonts w:ascii="Times New Roman"/>
                <w:bCs/>
                <w:color w:val="000000"/>
                <w:sz w:val="24"/>
              </w:rPr>
              <w:t>/FM</w:t>
            </w:r>
            <w:r w:rsidRPr="00B92F3C">
              <w:rPr>
                <w:rFonts w:ascii="Times New Roman"/>
                <w:bCs/>
                <w:color w:val="000000"/>
                <w:sz w:val="24"/>
              </w:rPr>
              <w:t xml:space="preserve"> when conditions fall within the calculated </w:t>
            </w:r>
            <w:r w:rsidRPr="008F787E">
              <w:rPr>
                <w:rFonts w:ascii="Times New Roman"/>
                <w:b/>
                <w:bCs/>
                <w:color w:val="FFFFFF" w:themeColor="background1"/>
                <w:sz w:val="24"/>
                <w:highlight w:val="red"/>
              </w:rPr>
              <w:t>RED ALERT</w:t>
            </w:r>
            <w:r w:rsidRPr="008F787E">
              <w:rPr>
                <w:rFonts w:ascii="Times New Roman"/>
                <w:bCs/>
                <w:color w:val="FFFFFF" w:themeColor="background1"/>
                <w:sz w:val="24"/>
              </w:rPr>
              <w:t xml:space="preserve"> </w:t>
            </w:r>
            <w:r w:rsidRPr="00B92F3C">
              <w:rPr>
                <w:rFonts w:ascii="Times New Roman"/>
                <w:bCs/>
                <w:color w:val="000000"/>
                <w:sz w:val="24"/>
              </w:rPr>
              <w:t>radius.</w:t>
            </w:r>
          </w:p>
          <w:p w14:paraId="2C390840" w14:textId="77777777" w:rsidR="00F970AC" w:rsidRPr="00B92F3C" w:rsidRDefault="00F970AC" w:rsidP="00AE3B19">
            <w:pPr>
              <w:adjustRightInd w:val="0"/>
              <w:spacing w:before="120"/>
              <w:rPr>
                <w:rFonts w:ascii="Times New Roman"/>
                <w:bCs/>
                <w:color w:val="000000"/>
                <w:sz w:val="24"/>
              </w:rPr>
            </w:pPr>
            <w:r w:rsidRPr="00B92F3C">
              <w:rPr>
                <w:rFonts w:ascii="Times New Roman"/>
                <w:bCs/>
                <w:color w:val="000000"/>
                <w:sz w:val="24"/>
              </w:rPr>
              <w:t xml:space="preserve">OR a TRS develops is less than </w:t>
            </w:r>
            <w:r w:rsidRPr="00DE5853">
              <w:rPr>
                <w:rFonts w:ascii="Times New Roman"/>
                <w:bCs/>
                <w:color w:val="000000"/>
                <w:sz w:val="24"/>
              </w:rPr>
              <w:t>240nM</w:t>
            </w:r>
            <w:r w:rsidRPr="00B92F3C">
              <w:rPr>
                <w:rFonts w:ascii="Times New Roman"/>
                <w:bCs/>
                <w:color w:val="000000"/>
                <w:sz w:val="24"/>
              </w:rPr>
              <w:t xml:space="preserve"> from platform or less than </w:t>
            </w:r>
            <w:r w:rsidRPr="00B92F3C">
              <w:rPr>
                <w:rFonts w:ascii="Times New Roman"/>
                <w:b/>
                <w:bCs/>
                <w:color w:val="000000"/>
                <w:sz w:val="24"/>
              </w:rPr>
              <w:t>24hrs</w:t>
            </w:r>
            <w:r w:rsidRPr="00B92F3C">
              <w:rPr>
                <w:rFonts w:ascii="Times New Roman"/>
                <w:bCs/>
                <w:color w:val="000000"/>
                <w:sz w:val="24"/>
              </w:rPr>
              <w:t xml:space="preserve"> distance of typhoon traveling speed from facilities or whichever is least.</w:t>
            </w:r>
          </w:p>
        </w:tc>
      </w:tr>
    </w:tbl>
    <w:p w14:paraId="0E400BFC" w14:textId="77777777" w:rsidR="00F970AC" w:rsidRPr="00B92F3C" w:rsidRDefault="00F970AC" w:rsidP="00F970AC">
      <w:pPr>
        <w:numPr>
          <w:ilvl w:val="0"/>
          <w:numId w:val="24"/>
        </w:numPr>
        <w:spacing w:beforeLines="100" w:before="240" w:afterLines="100" w:after="240"/>
        <w:rPr>
          <w:rFonts w:ascii="Times New Roman"/>
          <w:bCs/>
          <w:color w:val="000000"/>
          <w:sz w:val="24"/>
        </w:rPr>
      </w:pPr>
      <w:r w:rsidRPr="00B92F3C">
        <w:rPr>
          <w:rFonts w:ascii="Times New Roman"/>
          <w:bCs/>
          <w:color w:val="000000"/>
          <w:sz w:val="24"/>
        </w:rPr>
        <w:tab/>
      </w:r>
      <w:r w:rsidRPr="00B92F3C">
        <w:rPr>
          <w:rFonts w:ascii="Times New Roman"/>
          <w:sz w:val="24"/>
        </w:rPr>
        <w:t>The radiuses for the YELLOW ALERT and RED ALERT are based on calculation which consider operational time constrain and ‘STORM’ movement speed.</w:t>
      </w:r>
    </w:p>
    <w:p w14:paraId="4A188203" w14:textId="77777777" w:rsidR="00F970AC" w:rsidRPr="00B92F3C" w:rsidRDefault="00F970AC" w:rsidP="00F970AC">
      <w:pPr>
        <w:numPr>
          <w:ilvl w:val="0"/>
          <w:numId w:val="24"/>
        </w:numPr>
        <w:spacing w:beforeLines="100" w:before="240" w:afterLines="100" w:after="240"/>
        <w:rPr>
          <w:rFonts w:ascii="Times New Roman"/>
          <w:bCs/>
          <w:color w:val="000000"/>
          <w:sz w:val="24"/>
        </w:rPr>
      </w:pPr>
      <w:r w:rsidRPr="00B92F3C">
        <w:rPr>
          <w:rFonts w:ascii="Times New Roman"/>
          <w:b/>
          <w:bCs/>
          <w:color w:val="000000"/>
          <w:sz w:val="24"/>
        </w:rPr>
        <w:tab/>
      </w:r>
      <w:r w:rsidRPr="00B92F3C">
        <w:rPr>
          <w:rFonts w:ascii="Times New Roman"/>
          <w:bCs/>
          <w:color w:val="000000"/>
          <w:sz w:val="24"/>
        </w:rPr>
        <w:t xml:space="preserve">The ‘STORM ALERT’ levels conditions serve as GUIDELINES ONLY. The boundaries of these phases are dependent on the intensity, approach and </w:t>
      </w:r>
      <w:r w:rsidRPr="00B92F3C">
        <w:rPr>
          <w:rFonts w:ascii="Times New Roman"/>
          <w:bCs/>
          <w:color w:val="000000"/>
          <w:sz w:val="24"/>
        </w:rPr>
        <w:tab/>
        <w:t>velocity of the typhoon. The YELLOW Radius and RED Radius boundary can be determined by applying the formula below:</w:t>
      </w:r>
    </w:p>
    <w:p w14:paraId="29408129" w14:textId="77777777" w:rsidR="00F970AC" w:rsidRPr="00B92F3C" w:rsidRDefault="00F970AC" w:rsidP="00F970AC">
      <w:pPr>
        <w:numPr>
          <w:ilvl w:val="0"/>
          <w:numId w:val="25"/>
        </w:numPr>
        <w:adjustRightInd w:val="0"/>
        <w:rPr>
          <w:rFonts w:ascii="Times New Roman"/>
          <w:bCs/>
          <w:color w:val="000000"/>
          <w:sz w:val="24"/>
        </w:rPr>
      </w:pPr>
      <w:r w:rsidRPr="00B92F3C">
        <w:rPr>
          <w:rFonts w:ascii="Times New Roman"/>
          <w:b/>
          <w:bCs/>
          <w:color w:val="FF0000"/>
          <w:sz w:val="24"/>
          <w:u w:val="single"/>
        </w:rPr>
        <w:t>RED Radius</w:t>
      </w:r>
      <w:r w:rsidRPr="00B92F3C">
        <w:rPr>
          <w:rFonts w:ascii="Times New Roman"/>
          <w:b/>
          <w:bCs/>
          <w:color w:val="000000"/>
          <w:sz w:val="24"/>
          <w:u w:val="single"/>
        </w:rPr>
        <w:t>.</w:t>
      </w:r>
      <w:r w:rsidRPr="00B92F3C">
        <w:rPr>
          <w:rFonts w:ascii="Times New Roman"/>
          <w:bCs/>
          <w:color w:val="000000"/>
          <w:sz w:val="24"/>
        </w:rPr>
        <w:t xml:space="preserve"> The RED ALERT radius is calculated using the following formula:</w:t>
      </w:r>
    </w:p>
    <w:p w14:paraId="2AA7D418" w14:textId="77777777" w:rsidR="00F970AC" w:rsidRPr="00B92F3C" w:rsidRDefault="00F970AC" w:rsidP="00F970AC">
      <w:pPr>
        <w:adjustRightInd w:val="0"/>
        <w:jc w:val="left"/>
        <w:rPr>
          <w:rFonts w:ascii="Times New Roman"/>
          <w:bCs/>
          <w:color w:val="000000"/>
          <w:sz w:val="24"/>
        </w:rPr>
      </w:pPr>
    </w:p>
    <w:p w14:paraId="03805A2A" w14:textId="77777777" w:rsidR="00F970AC" w:rsidRPr="00B92F3C" w:rsidRDefault="00F970AC" w:rsidP="00F970AC">
      <w:pPr>
        <w:adjustRightInd w:val="0"/>
        <w:jc w:val="left"/>
        <w:rPr>
          <w:rFonts w:ascii="Times New Roman"/>
          <w:bCs/>
          <w:color w:val="000000"/>
          <w:sz w:val="24"/>
        </w:rPr>
      </w:pPr>
      <w:r w:rsidRPr="00B92F3C">
        <w:rPr>
          <w:rFonts w:ascii="Times New Roman"/>
          <w:bCs/>
          <w:color w:val="000000"/>
          <w:sz w:val="24"/>
        </w:rPr>
        <w:tab/>
      </w:r>
      <w:r w:rsidRPr="00B92F3C">
        <w:rPr>
          <w:rFonts w:ascii="Times New Roman"/>
          <w:bCs/>
          <w:color w:val="000000"/>
          <w:sz w:val="24"/>
        </w:rPr>
        <w:tab/>
        <w:t>‘Rr’ = Rt x Sm</w:t>
      </w:r>
    </w:p>
    <w:p w14:paraId="6E0FAEA2" w14:textId="77777777" w:rsidR="00F970AC" w:rsidRPr="00B92F3C" w:rsidRDefault="00F970AC" w:rsidP="00F970AC">
      <w:pPr>
        <w:adjustRightInd w:val="0"/>
        <w:ind w:leftChars="810" w:left="1620"/>
        <w:jc w:val="left"/>
        <w:rPr>
          <w:rFonts w:ascii="Times New Roman"/>
          <w:bCs/>
          <w:color w:val="000000"/>
          <w:sz w:val="24"/>
        </w:rPr>
      </w:pPr>
    </w:p>
    <w:p w14:paraId="6AAB7196" w14:textId="77777777" w:rsidR="00F970AC" w:rsidRPr="00B92F3C" w:rsidRDefault="00F970AC" w:rsidP="00F970AC">
      <w:pPr>
        <w:adjustRightInd w:val="0"/>
        <w:ind w:leftChars="810" w:left="1620"/>
        <w:jc w:val="left"/>
        <w:rPr>
          <w:rFonts w:ascii="Times New Roman"/>
          <w:bCs/>
          <w:color w:val="000000"/>
          <w:sz w:val="24"/>
        </w:rPr>
      </w:pPr>
      <w:r w:rsidRPr="00B92F3C">
        <w:rPr>
          <w:rFonts w:ascii="Times New Roman"/>
          <w:bCs/>
          <w:color w:val="000000"/>
          <w:sz w:val="24"/>
        </w:rPr>
        <w:t>Where:</w:t>
      </w:r>
    </w:p>
    <w:p w14:paraId="4E3187B2" w14:textId="77777777" w:rsidR="00F970AC" w:rsidRPr="00B92F3C" w:rsidRDefault="00F970AC" w:rsidP="00F970AC">
      <w:pPr>
        <w:adjustRightInd w:val="0"/>
        <w:ind w:leftChars="810" w:left="1620"/>
        <w:jc w:val="left"/>
        <w:rPr>
          <w:rFonts w:ascii="Times New Roman"/>
          <w:bCs/>
          <w:color w:val="000000"/>
          <w:sz w:val="24"/>
        </w:rPr>
      </w:pPr>
      <w:r w:rsidRPr="00B92F3C">
        <w:rPr>
          <w:rFonts w:ascii="Times New Roman"/>
          <w:bCs/>
          <w:color w:val="000000"/>
          <w:sz w:val="24"/>
        </w:rPr>
        <w:t>‘Rr’ is “RED radius”</w:t>
      </w:r>
    </w:p>
    <w:p w14:paraId="5D2F8956" w14:textId="77777777" w:rsidR="00F970AC" w:rsidRPr="00B92F3C" w:rsidRDefault="00F970AC" w:rsidP="00F970AC">
      <w:pPr>
        <w:adjustRightInd w:val="0"/>
        <w:ind w:leftChars="810" w:left="1620"/>
        <w:jc w:val="left"/>
        <w:rPr>
          <w:rFonts w:ascii="Times New Roman"/>
          <w:bCs/>
          <w:color w:val="000000"/>
          <w:sz w:val="24"/>
        </w:rPr>
      </w:pPr>
      <w:r w:rsidRPr="00B92F3C">
        <w:rPr>
          <w:rFonts w:ascii="Times New Roman"/>
          <w:bCs/>
          <w:color w:val="000000"/>
          <w:sz w:val="24"/>
        </w:rPr>
        <w:t>‘Rt is “RESPONSE time”. Is the time window required for the facilities to complete its STORM response?</w:t>
      </w:r>
    </w:p>
    <w:p w14:paraId="03B481A3" w14:textId="77777777" w:rsidR="00F970AC" w:rsidRPr="00B92F3C" w:rsidRDefault="00F970AC" w:rsidP="00F970AC">
      <w:pPr>
        <w:adjustRightInd w:val="0"/>
        <w:ind w:leftChars="810" w:left="1620"/>
        <w:jc w:val="left"/>
        <w:rPr>
          <w:rFonts w:ascii="Times New Roman"/>
          <w:bCs/>
          <w:color w:val="000000"/>
          <w:sz w:val="24"/>
        </w:rPr>
      </w:pPr>
      <w:r w:rsidRPr="00B92F3C">
        <w:rPr>
          <w:rFonts w:ascii="Times New Roman"/>
          <w:bCs/>
          <w:color w:val="000000"/>
          <w:sz w:val="24"/>
        </w:rPr>
        <w:t>‘Sm’ is “STORM movement”. Is the latest forecast from the MET office of the speed of advances of the STORM eye?</w:t>
      </w:r>
    </w:p>
    <w:p w14:paraId="3EDDF214" w14:textId="77777777" w:rsidR="00F970AC" w:rsidRPr="00B92F3C" w:rsidRDefault="00F970AC" w:rsidP="00F970AC">
      <w:pPr>
        <w:adjustRightInd w:val="0"/>
        <w:rPr>
          <w:rFonts w:ascii="Times New Roman"/>
          <w:bCs/>
          <w:color w:val="000000"/>
          <w:sz w:val="24"/>
        </w:rPr>
      </w:pPr>
    </w:p>
    <w:p w14:paraId="639CB504" w14:textId="77777777" w:rsidR="00F970AC" w:rsidRPr="00B92F3C" w:rsidRDefault="00F970AC" w:rsidP="00F970AC">
      <w:pPr>
        <w:numPr>
          <w:ilvl w:val="0"/>
          <w:numId w:val="26"/>
        </w:numPr>
        <w:adjustRightInd w:val="0"/>
        <w:jc w:val="left"/>
        <w:rPr>
          <w:rFonts w:ascii="Times New Roman"/>
          <w:bCs/>
          <w:color w:val="000000"/>
          <w:sz w:val="24"/>
          <w:u w:val="single"/>
        </w:rPr>
      </w:pPr>
      <w:r w:rsidRPr="00B92F3C">
        <w:rPr>
          <w:rFonts w:ascii="Times New Roman"/>
          <w:bCs/>
          <w:color w:val="000000"/>
          <w:sz w:val="24"/>
          <w:u w:val="single"/>
        </w:rPr>
        <w:lastRenderedPageBreak/>
        <w:t>For Example:</w:t>
      </w:r>
    </w:p>
    <w:p w14:paraId="0DD94CCC" w14:textId="77777777" w:rsidR="00F970AC" w:rsidRPr="00B92F3C" w:rsidRDefault="00F970AC" w:rsidP="00F970AC">
      <w:pPr>
        <w:adjustRightInd w:val="0"/>
        <w:rPr>
          <w:rFonts w:ascii="Times New Roman"/>
          <w:bCs/>
          <w:color w:val="000000"/>
          <w:sz w:val="24"/>
        </w:rPr>
      </w:pPr>
    </w:p>
    <w:tbl>
      <w:tblPr>
        <w:tblW w:w="5800"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1440"/>
        <w:gridCol w:w="2380"/>
      </w:tblGrid>
      <w:tr w:rsidR="00F970AC" w:rsidRPr="00CD555E" w14:paraId="01054698" w14:textId="77777777" w:rsidTr="00AE3B19">
        <w:trPr>
          <w:trHeight w:val="377"/>
        </w:trPr>
        <w:tc>
          <w:tcPr>
            <w:tcW w:w="1980" w:type="dxa"/>
            <w:vAlign w:val="center"/>
          </w:tcPr>
          <w:p w14:paraId="6463E8A0"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Typhoon Velocity</w:t>
            </w:r>
          </w:p>
        </w:tc>
        <w:tc>
          <w:tcPr>
            <w:tcW w:w="1440" w:type="dxa"/>
            <w:vAlign w:val="center"/>
          </w:tcPr>
          <w:p w14:paraId="67E03D01"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Max Wind</w:t>
            </w:r>
          </w:p>
        </w:tc>
        <w:tc>
          <w:tcPr>
            <w:tcW w:w="2380" w:type="dxa"/>
            <w:vAlign w:val="center"/>
          </w:tcPr>
          <w:p w14:paraId="20914B5F"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50 knots radius(R)</w:t>
            </w:r>
          </w:p>
        </w:tc>
      </w:tr>
      <w:tr w:rsidR="00F970AC" w:rsidRPr="00CD555E" w14:paraId="4B3843B2" w14:textId="77777777" w:rsidTr="00AE3B19">
        <w:trPr>
          <w:trHeight w:val="237"/>
        </w:trPr>
        <w:tc>
          <w:tcPr>
            <w:tcW w:w="1980" w:type="dxa"/>
            <w:vAlign w:val="center"/>
          </w:tcPr>
          <w:p w14:paraId="4271E8D8"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10 knots</w:t>
            </w:r>
          </w:p>
        </w:tc>
        <w:tc>
          <w:tcPr>
            <w:tcW w:w="1440" w:type="dxa"/>
            <w:vAlign w:val="center"/>
          </w:tcPr>
          <w:p w14:paraId="26FE8615"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65 knots</w:t>
            </w:r>
          </w:p>
        </w:tc>
        <w:tc>
          <w:tcPr>
            <w:tcW w:w="2380" w:type="dxa"/>
            <w:vAlign w:val="center"/>
          </w:tcPr>
          <w:p w14:paraId="0D6A89E1"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45</w:t>
            </w:r>
            <w:r>
              <w:rPr>
                <w:rFonts w:ascii="Times New Roman"/>
                <w:bCs/>
                <w:color w:val="000000"/>
                <w:sz w:val="24"/>
              </w:rPr>
              <w:t>nM</w:t>
            </w:r>
          </w:p>
        </w:tc>
      </w:tr>
    </w:tbl>
    <w:p w14:paraId="4889DE07" w14:textId="77777777" w:rsidR="00F970AC" w:rsidRPr="00B92F3C" w:rsidRDefault="00F970AC" w:rsidP="00F970AC">
      <w:pPr>
        <w:adjustRightInd w:val="0"/>
        <w:rPr>
          <w:rFonts w:ascii="Times New Roman"/>
          <w:bCs/>
          <w:color w:val="000000"/>
          <w:sz w:val="24"/>
        </w:rPr>
      </w:pPr>
    </w:p>
    <w:p w14:paraId="6C178EA1" w14:textId="77777777" w:rsidR="00F970AC" w:rsidRPr="00B92F3C" w:rsidRDefault="00F970AC" w:rsidP="00F970AC">
      <w:pPr>
        <w:adjustRightInd w:val="0"/>
        <w:ind w:leftChars="990" w:left="1980"/>
        <w:jc w:val="left"/>
        <w:rPr>
          <w:rFonts w:ascii="Times New Roman"/>
          <w:bCs/>
          <w:color w:val="000000"/>
          <w:sz w:val="24"/>
        </w:rPr>
      </w:pPr>
      <w:r w:rsidRPr="00B92F3C">
        <w:rPr>
          <w:rFonts w:ascii="Times New Roman"/>
          <w:bCs/>
          <w:color w:val="000000"/>
          <w:sz w:val="24"/>
        </w:rPr>
        <w:t>A RED radius calculation base on a storm eye moving at ‘Sm’=10 knots and the response time ‘Rt’= 24 hours.</w:t>
      </w:r>
    </w:p>
    <w:p w14:paraId="5EC79964" w14:textId="77777777" w:rsidR="00F970AC" w:rsidRPr="00B92F3C" w:rsidRDefault="00F970AC" w:rsidP="00F970AC">
      <w:pPr>
        <w:adjustRightInd w:val="0"/>
        <w:jc w:val="left"/>
        <w:rPr>
          <w:rFonts w:ascii="Times New Roman"/>
          <w:bCs/>
          <w:color w:val="000000"/>
          <w:sz w:val="24"/>
        </w:rPr>
      </w:pPr>
    </w:p>
    <w:p w14:paraId="2A54888A" w14:textId="77777777" w:rsidR="00F970AC" w:rsidRPr="00B92F3C" w:rsidRDefault="00F970AC" w:rsidP="00F970AC">
      <w:pPr>
        <w:adjustRightInd w:val="0"/>
        <w:ind w:leftChars="990" w:left="1980"/>
        <w:jc w:val="left"/>
        <w:rPr>
          <w:rFonts w:ascii="Times New Roman"/>
          <w:bCs/>
          <w:color w:val="000000"/>
          <w:sz w:val="24"/>
        </w:rPr>
      </w:pPr>
      <w:r w:rsidRPr="00B92F3C">
        <w:rPr>
          <w:rFonts w:ascii="Times New Roman"/>
          <w:bCs/>
          <w:color w:val="000000"/>
          <w:sz w:val="24"/>
        </w:rPr>
        <w:t>‘Rr’ = 24 hrs x 10 knots</w:t>
      </w:r>
    </w:p>
    <w:p w14:paraId="0806EF9A" w14:textId="77777777" w:rsidR="00F970AC" w:rsidRPr="00B92F3C" w:rsidRDefault="00F970AC" w:rsidP="00F970AC">
      <w:pPr>
        <w:adjustRightInd w:val="0"/>
        <w:ind w:leftChars="990" w:left="1980"/>
        <w:jc w:val="left"/>
        <w:rPr>
          <w:rFonts w:ascii="Times New Roman"/>
          <w:bCs/>
          <w:color w:val="000000"/>
          <w:sz w:val="24"/>
        </w:rPr>
      </w:pPr>
      <w:r w:rsidRPr="00B92F3C">
        <w:rPr>
          <w:rFonts w:ascii="Times New Roman"/>
          <w:bCs/>
          <w:color w:val="000000"/>
          <w:sz w:val="24"/>
        </w:rPr>
        <w:t xml:space="preserve">‘Rr’ </w:t>
      </w:r>
      <w:r w:rsidRPr="00D82626">
        <w:rPr>
          <w:rFonts w:ascii="Times New Roman"/>
          <w:bCs/>
          <w:color w:val="000000"/>
          <w:sz w:val="24"/>
        </w:rPr>
        <w:t xml:space="preserve">= </w:t>
      </w:r>
      <w:r w:rsidRPr="00D82626">
        <w:rPr>
          <w:rFonts w:ascii="Times New Roman"/>
          <w:b/>
          <w:bCs/>
          <w:color w:val="000000"/>
          <w:sz w:val="24"/>
          <w:u w:val="single"/>
        </w:rPr>
        <w:t>240nM</w:t>
      </w:r>
      <w:r w:rsidRPr="00D82626">
        <w:rPr>
          <w:rFonts w:ascii="Times New Roman"/>
          <w:b/>
          <w:bCs/>
          <w:color w:val="000000"/>
          <w:sz w:val="24"/>
        </w:rPr>
        <w:t xml:space="preserve"> </w:t>
      </w:r>
      <w:r w:rsidRPr="00D82626">
        <w:rPr>
          <w:rFonts w:ascii="Times New Roman"/>
          <w:bCs/>
          <w:color w:val="000000"/>
          <w:sz w:val="24"/>
        </w:rPr>
        <w:t>to the EDGE</w:t>
      </w:r>
      <w:r w:rsidRPr="00B92F3C">
        <w:rPr>
          <w:rFonts w:ascii="Times New Roman"/>
          <w:bCs/>
          <w:color w:val="000000"/>
          <w:sz w:val="24"/>
        </w:rPr>
        <w:t xml:space="preserve"> of the STORM.</w:t>
      </w:r>
      <w:r w:rsidRPr="00B92F3C">
        <w:rPr>
          <w:rFonts w:ascii="Times New Roman"/>
          <w:bCs/>
          <w:color w:val="000000"/>
          <w:sz w:val="24"/>
        </w:rPr>
        <w:tab/>
      </w:r>
      <w:r w:rsidRPr="00B92F3C">
        <w:rPr>
          <w:rFonts w:ascii="Times New Roman"/>
          <w:bCs/>
          <w:color w:val="000000"/>
          <w:sz w:val="24"/>
        </w:rPr>
        <w:tab/>
      </w:r>
    </w:p>
    <w:p w14:paraId="0D2295C7" w14:textId="77777777" w:rsidR="00F970AC" w:rsidRDefault="00F970AC" w:rsidP="00F970AC">
      <w:pPr>
        <w:widowControl/>
        <w:wordWrap/>
        <w:autoSpaceDE/>
        <w:autoSpaceDN/>
        <w:jc w:val="left"/>
        <w:rPr>
          <w:rFonts w:ascii="Times New Roman"/>
          <w:b/>
          <w:bCs/>
          <w:color w:val="000000"/>
          <w:sz w:val="24"/>
          <w:u w:val="single"/>
        </w:rPr>
      </w:pPr>
    </w:p>
    <w:p w14:paraId="02D8BAEE" w14:textId="77777777" w:rsidR="00F970AC" w:rsidRPr="00B92F3C" w:rsidRDefault="00F970AC" w:rsidP="00F970AC">
      <w:pPr>
        <w:numPr>
          <w:ilvl w:val="0"/>
          <w:numId w:val="25"/>
        </w:numPr>
        <w:adjustRightInd w:val="0"/>
        <w:rPr>
          <w:rFonts w:ascii="Times New Roman"/>
          <w:bCs/>
          <w:color w:val="000000"/>
          <w:sz w:val="24"/>
        </w:rPr>
      </w:pPr>
      <w:r w:rsidRPr="00B92F3C">
        <w:rPr>
          <w:rFonts w:ascii="Times New Roman"/>
          <w:b/>
          <w:bCs/>
          <w:color w:val="000000"/>
          <w:sz w:val="24"/>
          <w:u w:val="single"/>
        </w:rPr>
        <w:t xml:space="preserve">YELLOW Radius. </w:t>
      </w:r>
      <w:r w:rsidRPr="00B92F3C">
        <w:rPr>
          <w:rFonts w:ascii="Times New Roman"/>
          <w:bCs/>
          <w:color w:val="000000"/>
          <w:sz w:val="24"/>
        </w:rPr>
        <w:t xml:space="preserve">The </w:t>
      </w:r>
      <w:r w:rsidRPr="00B92F3C">
        <w:rPr>
          <w:rFonts w:ascii="Times New Roman"/>
          <w:b/>
          <w:bCs/>
          <w:color w:val="000000"/>
          <w:sz w:val="24"/>
          <w:highlight w:val="yellow"/>
        </w:rPr>
        <w:t>YELLOW ALERT</w:t>
      </w:r>
      <w:r w:rsidRPr="00B92F3C">
        <w:rPr>
          <w:rFonts w:ascii="Times New Roman"/>
          <w:bCs/>
          <w:color w:val="000000"/>
          <w:sz w:val="24"/>
        </w:rPr>
        <w:t xml:space="preserve"> signal stage is based on a YELLOW radius reaching the site. The YELLOW radius is calculated using the following formula:</w:t>
      </w:r>
    </w:p>
    <w:p w14:paraId="4F87E273" w14:textId="77777777" w:rsidR="00F970AC" w:rsidRPr="00B92F3C" w:rsidRDefault="00F970AC" w:rsidP="00F970AC">
      <w:pPr>
        <w:adjustRightInd w:val="0"/>
        <w:jc w:val="left"/>
        <w:rPr>
          <w:rFonts w:ascii="Times New Roman"/>
          <w:bCs/>
          <w:color w:val="000000"/>
          <w:sz w:val="24"/>
        </w:rPr>
      </w:pPr>
    </w:p>
    <w:p w14:paraId="2B073324" w14:textId="77777777" w:rsidR="00F970AC" w:rsidRPr="00B92F3C" w:rsidRDefault="00F970AC" w:rsidP="00F970AC">
      <w:pPr>
        <w:adjustRightInd w:val="0"/>
        <w:jc w:val="left"/>
        <w:rPr>
          <w:rFonts w:ascii="Times New Roman"/>
          <w:bCs/>
          <w:color w:val="000000"/>
          <w:sz w:val="24"/>
        </w:rPr>
      </w:pPr>
      <w:r w:rsidRPr="00B92F3C">
        <w:rPr>
          <w:rFonts w:ascii="Times New Roman"/>
          <w:bCs/>
          <w:color w:val="000000"/>
          <w:sz w:val="24"/>
        </w:rPr>
        <w:tab/>
      </w:r>
      <w:r w:rsidRPr="00B92F3C">
        <w:rPr>
          <w:rFonts w:ascii="Times New Roman"/>
          <w:bCs/>
          <w:color w:val="000000"/>
          <w:sz w:val="24"/>
        </w:rPr>
        <w:tab/>
        <w:t>‘Yr’= Rr + (Sot x Sm)</w:t>
      </w:r>
    </w:p>
    <w:p w14:paraId="4E41C2FF" w14:textId="77777777" w:rsidR="00F970AC" w:rsidRPr="00B92F3C" w:rsidRDefault="00F970AC" w:rsidP="00F970AC">
      <w:pPr>
        <w:adjustRightInd w:val="0"/>
        <w:jc w:val="left"/>
        <w:rPr>
          <w:rFonts w:ascii="Times New Roman"/>
          <w:b/>
          <w:bCs/>
          <w:color w:val="000000"/>
          <w:sz w:val="24"/>
        </w:rPr>
      </w:pPr>
      <w:r w:rsidRPr="00B92F3C">
        <w:rPr>
          <w:rFonts w:ascii="Times New Roman"/>
          <w:b/>
          <w:bCs/>
          <w:color w:val="000000"/>
          <w:sz w:val="24"/>
        </w:rPr>
        <w:tab/>
      </w:r>
      <w:r w:rsidRPr="00B92F3C">
        <w:rPr>
          <w:rFonts w:ascii="Times New Roman"/>
          <w:b/>
          <w:bCs/>
          <w:color w:val="000000"/>
          <w:sz w:val="24"/>
        </w:rPr>
        <w:tab/>
      </w:r>
    </w:p>
    <w:p w14:paraId="4BE27F16" w14:textId="77777777" w:rsidR="00F970AC" w:rsidRPr="00B92F3C" w:rsidRDefault="00F970AC" w:rsidP="00F970AC">
      <w:pPr>
        <w:adjustRightInd w:val="0"/>
        <w:jc w:val="left"/>
        <w:rPr>
          <w:rFonts w:ascii="Times New Roman"/>
          <w:bCs/>
          <w:color w:val="000000"/>
          <w:sz w:val="24"/>
        </w:rPr>
      </w:pPr>
      <w:r w:rsidRPr="00B92F3C">
        <w:rPr>
          <w:rFonts w:ascii="Times New Roman"/>
          <w:b/>
          <w:bCs/>
          <w:color w:val="000000"/>
          <w:sz w:val="24"/>
        </w:rPr>
        <w:tab/>
      </w:r>
      <w:r w:rsidRPr="00B92F3C">
        <w:rPr>
          <w:rFonts w:ascii="Times New Roman"/>
          <w:b/>
          <w:bCs/>
          <w:color w:val="000000"/>
          <w:sz w:val="24"/>
        </w:rPr>
        <w:tab/>
      </w:r>
      <w:r w:rsidRPr="00B92F3C">
        <w:rPr>
          <w:rFonts w:ascii="Times New Roman"/>
          <w:bCs/>
          <w:color w:val="000000"/>
          <w:sz w:val="24"/>
        </w:rPr>
        <w:t>Where:</w:t>
      </w:r>
    </w:p>
    <w:p w14:paraId="4B324FA6" w14:textId="77777777" w:rsidR="00F970AC" w:rsidRPr="00B92F3C" w:rsidRDefault="00F970AC" w:rsidP="00F970AC">
      <w:pPr>
        <w:adjustRightInd w:val="0"/>
        <w:jc w:val="left"/>
        <w:rPr>
          <w:rFonts w:ascii="Times New Roman"/>
          <w:bCs/>
          <w:color w:val="000000"/>
          <w:sz w:val="24"/>
        </w:rPr>
      </w:pPr>
      <w:r w:rsidRPr="00B92F3C">
        <w:rPr>
          <w:rFonts w:ascii="Times New Roman"/>
          <w:bCs/>
          <w:color w:val="000000"/>
          <w:sz w:val="24"/>
        </w:rPr>
        <w:tab/>
      </w:r>
      <w:r w:rsidRPr="00B92F3C">
        <w:rPr>
          <w:rFonts w:ascii="Times New Roman"/>
          <w:bCs/>
          <w:color w:val="000000"/>
          <w:sz w:val="24"/>
        </w:rPr>
        <w:tab/>
        <w:t>‘Yr’ is “YELLOW radius”</w:t>
      </w:r>
    </w:p>
    <w:p w14:paraId="64267948" w14:textId="77777777" w:rsidR="00F970AC" w:rsidRPr="00B92F3C" w:rsidRDefault="00F970AC" w:rsidP="00F970AC">
      <w:pPr>
        <w:adjustRightInd w:val="0"/>
        <w:jc w:val="left"/>
        <w:rPr>
          <w:rFonts w:ascii="Times New Roman"/>
          <w:bCs/>
          <w:color w:val="000000"/>
          <w:sz w:val="24"/>
        </w:rPr>
      </w:pPr>
      <w:r w:rsidRPr="00B92F3C">
        <w:rPr>
          <w:rFonts w:ascii="Times New Roman"/>
          <w:bCs/>
          <w:color w:val="000000"/>
          <w:sz w:val="24"/>
        </w:rPr>
        <w:tab/>
      </w:r>
      <w:r w:rsidRPr="00B92F3C">
        <w:rPr>
          <w:rFonts w:ascii="Times New Roman"/>
          <w:bCs/>
          <w:color w:val="000000"/>
          <w:sz w:val="24"/>
        </w:rPr>
        <w:tab/>
        <w:t>‘Rr’ is “RED radius”</w:t>
      </w:r>
    </w:p>
    <w:p w14:paraId="3307A12A" w14:textId="77777777" w:rsidR="00F970AC" w:rsidRPr="00B92F3C" w:rsidRDefault="00F970AC" w:rsidP="00F970AC">
      <w:pPr>
        <w:adjustRightInd w:val="0"/>
        <w:jc w:val="left"/>
        <w:rPr>
          <w:rFonts w:ascii="Times New Roman"/>
          <w:bCs/>
          <w:color w:val="000000"/>
          <w:sz w:val="24"/>
        </w:rPr>
      </w:pPr>
      <w:r w:rsidRPr="00B92F3C">
        <w:rPr>
          <w:rFonts w:ascii="Times New Roman"/>
          <w:bCs/>
          <w:color w:val="000000"/>
          <w:sz w:val="24"/>
        </w:rPr>
        <w:tab/>
      </w:r>
      <w:r w:rsidRPr="00B92F3C">
        <w:rPr>
          <w:rFonts w:ascii="Times New Roman"/>
          <w:bCs/>
          <w:color w:val="000000"/>
          <w:sz w:val="24"/>
        </w:rPr>
        <w:tab/>
        <w:t>‘Sot’ is “Secure operation time”</w:t>
      </w:r>
    </w:p>
    <w:p w14:paraId="46BE9236" w14:textId="77777777" w:rsidR="00F970AC" w:rsidRPr="00B92F3C" w:rsidRDefault="00F970AC" w:rsidP="00F970AC">
      <w:pPr>
        <w:adjustRightInd w:val="0"/>
        <w:jc w:val="left"/>
        <w:rPr>
          <w:rFonts w:ascii="Times New Roman"/>
          <w:bCs/>
          <w:color w:val="000000"/>
          <w:sz w:val="24"/>
        </w:rPr>
      </w:pPr>
      <w:r w:rsidRPr="00B92F3C">
        <w:rPr>
          <w:rFonts w:ascii="Times New Roman"/>
          <w:bCs/>
          <w:color w:val="000000"/>
          <w:sz w:val="24"/>
        </w:rPr>
        <w:tab/>
      </w:r>
      <w:r w:rsidRPr="00B92F3C">
        <w:rPr>
          <w:rFonts w:ascii="Times New Roman"/>
          <w:bCs/>
          <w:color w:val="000000"/>
          <w:sz w:val="24"/>
        </w:rPr>
        <w:tab/>
        <w:t>‘Sm’ is “STORM movement”</w:t>
      </w:r>
    </w:p>
    <w:p w14:paraId="17FC062C" w14:textId="77777777" w:rsidR="00F970AC" w:rsidRPr="00B92F3C" w:rsidRDefault="00F970AC" w:rsidP="00F970AC">
      <w:pPr>
        <w:adjustRightInd w:val="0"/>
        <w:jc w:val="left"/>
        <w:rPr>
          <w:rFonts w:ascii="Times New Roman"/>
          <w:bCs/>
          <w:color w:val="000000"/>
          <w:sz w:val="24"/>
        </w:rPr>
      </w:pPr>
    </w:p>
    <w:p w14:paraId="3A8596AF" w14:textId="77777777" w:rsidR="00F970AC" w:rsidRPr="00B92F3C" w:rsidRDefault="00F970AC" w:rsidP="00F970AC">
      <w:pPr>
        <w:adjustRightInd w:val="0"/>
        <w:jc w:val="left"/>
        <w:rPr>
          <w:rFonts w:ascii="Times New Roman"/>
          <w:bCs/>
          <w:color w:val="000000"/>
          <w:sz w:val="24"/>
        </w:rPr>
      </w:pPr>
    </w:p>
    <w:p w14:paraId="31F2831A" w14:textId="77777777" w:rsidR="00F970AC" w:rsidRPr="00B92F3C" w:rsidRDefault="00F970AC" w:rsidP="00F970AC">
      <w:pPr>
        <w:numPr>
          <w:ilvl w:val="0"/>
          <w:numId w:val="26"/>
        </w:numPr>
        <w:adjustRightInd w:val="0"/>
        <w:jc w:val="left"/>
        <w:rPr>
          <w:rFonts w:ascii="Times New Roman"/>
          <w:bCs/>
          <w:color w:val="000000"/>
          <w:sz w:val="24"/>
        </w:rPr>
      </w:pPr>
      <w:r w:rsidRPr="00B92F3C">
        <w:rPr>
          <w:rFonts w:ascii="Times New Roman"/>
          <w:bCs/>
          <w:color w:val="000000"/>
          <w:sz w:val="24"/>
          <w:u w:val="single"/>
        </w:rPr>
        <w:t>For Example</w:t>
      </w:r>
      <w:r w:rsidRPr="00B92F3C">
        <w:rPr>
          <w:rFonts w:ascii="Times New Roman"/>
          <w:bCs/>
          <w:color w:val="000000"/>
          <w:sz w:val="24"/>
        </w:rPr>
        <w:t>:</w:t>
      </w:r>
    </w:p>
    <w:p w14:paraId="3F9C59E2" w14:textId="77777777" w:rsidR="00F970AC" w:rsidRPr="00B92F3C" w:rsidRDefault="00F970AC" w:rsidP="00F970AC">
      <w:pPr>
        <w:adjustRightInd w:val="0"/>
        <w:rPr>
          <w:rFonts w:ascii="Times New Roman"/>
          <w:bCs/>
          <w:color w:val="000000"/>
          <w:sz w:val="24"/>
        </w:rPr>
      </w:pPr>
    </w:p>
    <w:tbl>
      <w:tblPr>
        <w:tblW w:w="5958" w:type="dxa"/>
        <w:tblInd w:w="20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980"/>
        <w:gridCol w:w="1569"/>
        <w:gridCol w:w="2409"/>
      </w:tblGrid>
      <w:tr w:rsidR="00F970AC" w:rsidRPr="00CD555E" w14:paraId="797960E0" w14:textId="77777777" w:rsidTr="00AE3B19">
        <w:trPr>
          <w:trHeight w:val="465"/>
        </w:trPr>
        <w:tc>
          <w:tcPr>
            <w:tcW w:w="1980" w:type="dxa"/>
            <w:vAlign w:val="center"/>
          </w:tcPr>
          <w:p w14:paraId="6C30F9FB"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Typhoon Velocity</w:t>
            </w:r>
          </w:p>
        </w:tc>
        <w:tc>
          <w:tcPr>
            <w:tcW w:w="1569" w:type="dxa"/>
            <w:vAlign w:val="center"/>
          </w:tcPr>
          <w:p w14:paraId="2DF30BF2"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Max Wind</w:t>
            </w:r>
          </w:p>
        </w:tc>
        <w:tc>
          <w:tcPr>
            <w:tcW w:w="2409" w:type="dxa"/>
            <w:vAlign w:val="center"/>
          </w:tcPr>
          <w:p w14:paraId="601DFCD5"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50 knots radius(R)</w:t>
            </w:r>
          </w:p>
        </w:tc>
      </w:tr>
      <w:tr w:rsidR="00F970AC" w:rsidRPr="00CD555E" w14:paraId="76A36393" w14:textId="77777777" w:rsidTr="00AE3B19">
        <w:trPr>
          <w:trHeight w:val="349"/>
        </w:trPr>
        <w:tc>
          <w:tcPr>
            <w:tcW w:w="1980" w:type="dxa"/>
            <w:vAlign w:val="center"/>
          </w:tcPr>
          <w:p w14:paraId="408667FD"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10 knots</w:t>
            </w:r>
          </w:p>
        </w:tc>
        <w:tc>
          <w:tcPr>
            <w:tcW w:w="1569" w:type="dxa"/>
            <w:vAlign w:val="center"/>
          </w:tcPr>
          <w:p w14:paraId="7F501D10"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65 knots</w:t>
            </w:r>
          </w:p>
        </w:tc>
        <w:tc>
          <w:tcPr>
            <w:tcW w:w="2409" w:type="dxa"/>
            <w:vAlign w:val="center"/>
          </w:tcPr>
          <w:p w14:paraId="3F77EBF1"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45 n</w:t>
            </w:r>
            <w:r>
              <w:rPr>
                <w:rFonts w:ascii="Times New Roman"/>
                <w:bCs/>
                <w:color w:val="000000"/>
                <w:sz w:val="24"/>
              </w:rPr>
              <w:t>M</w:t>
            </w:r>
          </w:p>
        </w:tc>
      </w:tr>
    </w:tbl>
    <w:p w14:paraId="752FF53C" w14:textId="77777777" w:rsidR="00F970AC" w:rsidRPr="00D82626" w:rsidRDefault="00F970AC" w:rsidP="00F970AC">
      <w:pPr>
        <w:adjustRightInd w:val="0"/>
        <w:ind w:leftChars="990" w:left="1980"/>
        <w:jc w:val="left"/>
        <w:rPr>
          <w:rFonts w:ascii="Times New Roman"/>
          <w:bCs/>
          <w:color w:val="000000"/>
          <w:sz w:val="24"/>
        </w:rPr>
      </w:pPr>
      <w:r w:rsidRPr="00D82626">
        <w:rPr>
          <w:rFonts w:ascii="Times New Roman"/>
          <w:bCs/>
          <w:color w:val="000000"/>
          <w:sz w:val="24"/>
        </w:rPr>
        <w:t>Rr = 240nM (from RED radius)</w:t>
      </w:r>
    </w:p>
    <w:p w14:paraId="4BE0024C" w14:textId="77777777" w:rsidR="00F970AC" w:rsidRPr="00D82626" w:rsidRDefault="00F970AC" w:rsidP="00F970AC">
      <w:pPr>
        <w:adjustRightInd w:val="0"/>
        <w:ind w:leftChars="990" w:left="1980"/>
        <w:jc w:val="left"/>
        <w:rPr>
          <w:rFonts w:ascii="Times New Roman"/>
          <w:bCs/>
          <w:color w:val="000000"/>
          <w:sz w:val="24"/>
        </w:rPr>
      </w:pPr>
      <w:r w:rsidRPr="00D82626">
        <w:rPr>
          <w:rFonts w:ascii="Times New Roman"/>
          <w:bCs/>
          <w:color w:val="000000"/>
          <w:sz w:val="24"/>
        </w:rPr>
        <w:t>Sot = 12 hours</w:t>
      </w:r>
    </w:p>
    <w:p w14:paraId="6BC4EF0E" w14:textId="77777777" w:rsidR="00F970AC" w:rsidRPr="00D82626" w:rsidRDefault="00F970AC" w:rsidP="00F970AC">
      <w:pPr>
        <w:adjustRightInd w:val="0"/>
        <w:ind w:leftChars="990" w:left="1980"/>
        <w:jc w:val="left"/>
        <w:rPr>
          <w:rFonts w:ascii="Times New Roman"/>
          <w:bCs/>
          <w:color w:val="000000"/>
          <w:sz w:val="24"/>
        </w:rPr>
      </w:pPr>
      <w:r w:rsidRPr="00D82626">
        <w:rPr>
          <w:rFonts w:ascii="Times New Roman"/>
          <w:bCs/>
          <w:color w:val="000000"/>
          <w:sz w:val="24"/>
        </w:rPr>
        <w:t>Yr = 240nM + (12 hrs x 10 Knots)</w:t>
      </w:r>
    </w:p>
    <w:p w14:paraId="7D13D6EE" w14:textId="77777777" w:rsidR="00F970AC" w:rsidRPr="00D82626" w:rsidRDefault="00F970AC" w:rsidP="00F970AC">
      <w:pPr>
        <w:adjustRightInd w:val="0"/>
        <w:ind w:leftChars="990" w:left="1980"/>
        <w:jc w:val="left"/>
        <w:rPr>
          <w:rFonts w:ascii="Times New Roman"/>
          <w:bCs/>
          <w:color w:val="000000"/>
          <w:sz w:val="24"/>
        </w:rPr>
      </w:pPr>
      <w:r w:rsidRPr="00D82626">
        <w:rPr>
          <w:rFonts w:ascii="Times New Roman"/>
          <w:bCs/>
          <w:color w:val="000000"/>
          <w:sz w:val="24"/>
        </w:rPr>
        <w:t>Yr = 240nM + 120nM</w:t>
      </w:r>
    </w:p>
    <w:p w14:paraId="7D29698F" w14:textId="77777777" w:rsidR="00F970AC" w:rsidRPr="00B92F3C" w:rsidRDefault="00F970AC" w:rsidP="00F970AC">
      <w:pPr>
        <w:adjustRightInd w:val="0"/>
        <w:ind w:leftChars="990" w:left="1980"/>
        <w:jc w:val="left"/>
        <w:rPr>
          <w:rFonts w:ascii="Times New Roman"/>
          <w:bCs/>
          <w:color w:val="000000"/>
          <w:sz w:val="24"/>
          <w:lang w:val="vi-VN"/>
        </w:rPr>
      </w:pPr>
      <w:r w:rsidRPr="00D82626">
        <w:rPr>
          <w:rFonts w:ascii="Times New Roman"/>
          <w:bCs/>
          <w:color w:val="000000"/>
          <w:sz w:val="24"/>
        </w:rPr>
        <w:t>Yr = 360nM to the EDGE</w:t>
      </w:r>
      <w:r w:rsidRPr="00B92F3C">
        <w:rPr>
          <w:rFonts w:ascii="Times New Roman"/>
          <w:bCs/>
          <w:color w:val="000000"/>
          <w:sz w:val="24"/>
        </w:rPr>
        <w:t xml:space="preserve"> of STORM</w:t>
      </w:r>
    </w:p>
    <w:p w14:paraId="38C391F4" w14:textId="77777777" w:rsidR="00F970AC" w:rsidRPr="00B92F3C" w:rsidRDefault="00F970AC" w:rsidP="00F970AC">
      <w:pPr>
        <w:adjustRightInd w:val="0"/>
        <w:ind w:leftChars="990" w:left="1980"/>
        <w:jc w:val="left"/>
        <w:rPr>
          <w:rFonts w:ascii="Times New Roman"/>
          <w:bCs/>
          <w:color w:val="000000"/>
          <w:sz w:val="24"/>
          <w:lang w:val="vi-VN"/>
        </w:rPr>
      </w:pPr>
    </w:p>
    <w:p w14:paraId="41C312FC" w14:textId="77777777" w:rsidR="00F970AC" w:rsidRPr="00B92F3C" w:rsidRDefault="00F970AC" w:rsidP="00F970AC">
      <w:pPr>
        <w:numPr>
          <w:ilvl w:val="0"/>
          <w:numId w:val="23"/>
        </w:numPr>
        <w:wordWrap/>
        <w:spacing w:afterLines="50" w:after="120"/>
        <w:rPr>
          <w:rFonts w:ascii="Times New Roman"/>
          <w:b/>
          <w:bCs/>
          <w:color w:val="000000"/>
          <w:sz w:val="24"/>
        </w:rPr>
      </w:pPr>
      <w:r w:rsidRPr="00B92F3C">
        <w:rPr>
          <w:rFonts w:ascii="Times New Roman"/>
          <w:b/>
          <w:sz w:val="24"/>
        </w:rPr>
        <w:t>Storm Alert Procedures</w:t>
      </w:r>
    </w:p>
    <w:p w14:paraId="73BC231D" w14:textId="77777777" w:rsidR="00F970AC" w:rsidRPr="00D728F4" w:rsidRDefault="00F970AC" w:rsidP="00F970AC">
      <w:pPr>
        <w:numPr>
          <w:ilvl w:val="1"/>
          <w:numId w:val="23"/>
        </w:numPr>
        <w:wordWrap/>
        <w:spacing w:beforeLines="200" w:before="480" w:afterLines="100" w:after="240"/>
        <w:rPr>
          <w:rFonts w:ascii="Times New Roman"/>
          <w:b/>
          <w:bCs/>
          <w:color w:val="FFFFFF" w:themeColor="background1"/>
          <w:sz w:val="24"/>
          <w:highlight w:val="darkGreen"/>
        </w:rPr>
      </w:pPr>
      <w:r w:rsidRPr="00D728F4">
        <w:rPr>
          <w:rFonts w:ascii="Times New Roman"/>
          <w:b/>
          <w:bCs/>
          <w:color w:val="FFFFFF" w:themeColor="background1"/>
          <w:sz w:val="24"/>
          <w:highlight w:val="darkGreen"/>
        </w:rPr>
        <w:t>‘GREEN ALERT’</w:t>
      </w:r>
    </w:p>
    <w:p w14:paraId="139BFA03" w14:textId="77777777" w:rsidR="00F970AC" w:rsidRPr="00B92F3C" w:rsidRDefault="00F970AC" w:rsidP="00F970AC">
      <w:pPr>
        <w:numPr>
          <w:ilvl w:val="0"/>
          <w:numId w:val="27"/>
        </w:numPr>
        <w:adjustRightInd w:val="0"/>
        <w:spacing w:beforeLines="100" w:before="240" w:afterLines="100" w:after="240"/>
        <w:ind w:left="1395" w:hanging="403"/>
        <w:jc w:val="left"/>
        <w:rPr>
          <w:rFonts w:ascii="Times New Roman"/>
          <w:bCs/>
          <w:color w:val="000000"/>
          <w:sz w:val="24"/>
        </w:rPr>
      </w:pPr>
      <w:r w:rsidRPr="00B92F3C">
        <w:rPr>
          <w:rFonts w:ascii="Times New Roman"/>
          <w:bCs/>
          <w:color w:val="000000"/>
          <w:sz w:val="24"/>
        </w:rPr>
        <w:t xml:space="preserve">A </w:t>
      </w:r>
      <w:r w:rsidRPr="008F787E">
        <w:rPr>
          <w:rFonts w:ascii="Times New Roman"/>
          <w:bCs/>
          <w:color w:val="FFFFFF" w:themeColor="background1"/>
          <w:sz w:val="24"/>
          <w:highlight w:val="darkGreen"/>
        </w:rPr>
        <w:t>‘</w:t>
      </w:r>
      <w:r w:rsidRPr="008F787E">
        <w:rPr>
          <w:rFonts w:ascii="Times New Roman"/>
          <w:b/>
          <w:bCs/>
          <w:color w:val="FFFFFF" w:themeColor="background1"/>
          <w:sz w:val="24"/>
          <w:highlight w:val="darkGreen"/>
        </w:rPr>
        <w:t>GREEN ALERT’</w:t>
      </w:r>
      <w:r w:rsidRPr="008F787E">
        <w:rPr>
          <w:rFonts w:ascii="Times New Roman"/>
          <w:bCs/>
          <w:color w:val="FFFFFF" w:themeColor="background1"/>
          <w:sz w:val="24"/>
        </w:rPr>
        <w:t xml:space="preserve"> </w:t>
      </w:r>
      <w:r w:rsidRPr="00B92F3C">
        <w:rPr>
          <w:rFonts w:ascii="Times New Roman"/>
          <w:bCs/>
          <w:color w:val="000000"/>
          <w:sz w:val="24"/>
        </w:rPr>
        <w:t>signal shall be declared if a typhoon or potential typhoon threat, which exists in the Nam Co</w:t>
      </w:r>
      <w:r>
        <w:rPr>
          <w:rFonts w:ascii="Times New Roman"/>
          <w:bCs/>
          <w:color w:val="000000"/>
          <w:sz w:val="24"/>
        </w:rPr>
        <w:t>n</w:t>
      </w:r>
      <w:r w:rsidRPr="00B92F3C">
        <w:rPr>
          <w:rFonts w:ascii="Times New Roman"/>
          <w:bCs/>
          <w:color w:val="000000"/>
          <w:sz w:val="24"/>
        </w:rPr>
        <w:t xml:space="preserve"> Son Basin and could affect Rong Doi and </w:t>
      </w:r>
      <w:r>
        <w:rPr>
          <w:rFonts w:ascii="Times New Roman"/>
          <w:bCs/>
          <w:color w:val="000000"/>
          <w:sz w:val="24"/>
        </w:rPr>
        <w:t>PPS 01</w:t>
      </w:r>
      <w:r w:rsidRPr="00B92F3C">
        <w:rPr>
          <w:rFonts w:ascii="Times New Roman"/>
          <w:bCs/>
          <w:color w:val="000000"/>
          <w:sz w:val="24"/>
        </w:rPr>
        <w:t xml:space="preserve">, has its center located </w:t>
      </w:r>
      <w:r w:rsidRPr="00D82626">
        <w:rPr>
          <w:rFonts w:ascii="Times New Roman"/>
          <w:bCs/>
          <w:color w:val="000000"/>
          <w:sz w:val="24"/>
        </w:rPr>
        <w:t>within 750nM of</w:t>
      </w:r>
      <w:r w:rsidRPr="00B92F3C">
        <w:rPr>
          <w:rFonts w:ascii="Times New Roman"/>
          <w:bCs/>
          <w:color w:val="000000"/>
          <w:sz w:val="24"/>
        </w:rPr>
        <w:t xml:space="preserve"> the facilities or within </w:t>
      </w:r>
      <w:r w:rsidRPr="00B92F3C">
        <w:rPr>
          <w:rFonts w:ascii="Times New Roman"/>
          <w:b/>
          <w:bCs/>
          <w:color w:val="000000"/>
          <w:sz w:val="24"/>
        </w:rPr>
        <w:t>48hrs</w:t>
      </w:r>
      <w:r w:rsidRPr="00B92F3C">
        <w:rPr>
          <w:rFonts w:ascii="Times New Roman"/>
          <w:bCs/>
          <w:color w:val="000000"/>
          <w:sz w:val="24"/>
        </w:rPr>
        <w:t xml:space="preserve"> from the facilities.</w:t>
      </w:r>
    </w:p>
    <w:p w14:paraId="61D2FCE9" w14:textId="77777777" w:rsidR="00F970AC" w:rsidRPr="00B92F3C" w:rsidRDefault="00F970AC" w:rsidP="00F970AC">
      <w:pPr>
        <w:numPr>
          <w:ilvl w:val="0"/>
          <w:numId w:val="27"/>
        </w:numPr>
        <w:adjustRightInd w:val="0"/>
        <w:spacing w:beforeLines="100" w:before="240" w:afterLines="100" w:after="240"/>
        <w:ind w:left="1395" w:hanging="403"/>
        <w:jc w:val="left"/>
        <w:rPr>
          <w:rFonts w:ascii="Times New Roman"/>
          <w:bCs/>
          <w:color w:val="000000"/>
          <w:sz w:val="24"/>
        </w:rPr>
      </w:pPr>
      <w:r w:rsidRPr="00B92F3C">
        <w:rPr>
          <w:rFonts w:ascii="Times New Roman"/>
          <w:bCs/>
          <w:color w:val="000000"/>
          <w:sz w:val="24"/>
        </w:rPr>
        <w:lastRenderedPageBreak/>
        <w:t xml:space="preserve">Action to be implemented on receipt of weather report that the typhoon is entering or about to enter the </w:t>
      </w:r>
      <w:r w:rsidRPr="008F787E">
        <w:rPr>
          <w:rFonts w:ascii="Times New Roman"/>
          <w:b/>
          <w:bCs/>
          <w:color w:val="FFFFFF" w:themeColor="background1"/>
          <w:sz w:val="24"/>
          <w:highlight w:val="darkGreen"/>
        </w:rPr>
        <w:t>‘GREEN ALERT’</w:t>
      </w:r>
      <w:r w:rsidRPr="008F787E">
        <w:rPr>
          <w:rFonts w:ascii="Times New Roman"/>
          <w:bCs/>
          <w:color w:val="FFFFFF" w:themeColor="background1"/>
          <w:sz w:val="24"/>
        </w:rPr>
        <w:t xml:space="preserve"> </w:t>
      </w:r>
      <w:r w:rsidRPr="00B92F3C">
        <w:rPr>
          <w:rFonts w:ascii="Times New Roman"/>
          <w:bCs/>
          <w:color w:val="000000"/>
          <w:sz w:val="24"/>
        </w:rPr>
        <w:t>phase is as below:</w:t>
      </w:r>
    </w:p>
    <w:p w14:paraId="763D5CD8" w14:textId="77777777" w:rsidR="00F970AC" w:rsidRPr="00B92F3C" w:rsidRDefault="00F970AC" w:rsidP="00F970AC">
      <w:pPr>
        <w:adjustRightInd w:val="0"/>
        <w:ind w:left="720"/>
        <w:rPr>
          <w:rFonts w:ascii="Times New Roman"/>
          <w:bCs/>
          <w:color w:val="000000"/>
          <w:sz w:val="24"/>
        </w:rPr>
      </w:pPr>
    </w:p>
    <w:tbl>
      <w:tblPr>
        <w:tblW w:w="864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626"/>
        <w:gridCol w:w="7020"/>
      </w:tblGrid>
      <w:tr w:rsidR="00F970AC" w:rsidRPr="00CD555E" w14:paraId="52A73F59" w14:textId="77777777" w:rsidTr="00AE3B19">
        <w:trPr>
          <w:trHeight w:val="762"/>
          <w:tblHeader/>
        </w:trPr>
        <w:tc>
          <w:tcPr>
            <w:tcW w:w="1620" w:type="dxa"/>
            <w:vAlign w:val="center"/>
          </w:tcPr>
          <w:p w14:paraId="2B1FC162"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rPr>
              <w:t>Action Party</w:t>
            </w:r>
          </w:p>
        </w:tc>
        <w:tc>
          <w:tcPr>
            <w:tcW w:w="7026" w:type="dxa"/>
            <w:vAlign w:val="center"/>
          </w:tcPr>
          <w:p w14:paraId="7C4A8A44"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rPr>
              <w:t>Action</w:t>
            </w:r>
          </w:p>
        </w:tc>
      </w:tr>
      <w:tr w:rsidR="00F970AC" w:rsidRPr="00CD555E" w14:paraId="35B34F6B" w14:textId="77777777" w:rsidTr="00AE3B19">
        <w:tc>
          <w:tcPr>
            <w:tcW w:w="1620" w:type="dxa"/>
            <w:vAlign w:val="center"/>
          </w:tcPr>
          <w:p w14:paraId="753621DB" w14:textId="77777777" w:rsidR="00F970AC" w:rsidRPr="00B92F3C" w:rsidRDefault="00F970AC" w:rsidP="00AE3B19">
            <w:pPr>
              <w:adjustRightInd w:val="0"/>
              <w:jc w:val="center"/>
              <w:rPr>
                <w:rFonts w:ascii="Times New Roman"/>
                <w:bCs/>
                <w:color w:val="000000"/>
                <w:sz w:val="24"/>
              </w:rPr>
            </w:pPr>
            <w:r w:rsidRPr="00D82626">
              <w:rPr>
                <w:rFonts w:ascii="Times New Roman"/>
                <w:bCs/>
                <w:color w:val="000000"/>
                <w:sz w:val="24"/>
              </w:rPr>
              <w:t>OIM/FM</w:t>
            </w:r>
          </w:p>
        </w:tc>
        <w:tc>
          <w:tcPr>
            <w:tcW w:w="7026" w:type="dxa"/>
          </w:tcPr>
          <w:p w14:paraId="38BDB74F"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 xml:space="preserve">Declare a </w:t>
            </w:r>
            <w:r w:rsidRPr="008F787E">
              <w:rPr>
                <w:rFonts w:ascii="Times New Roman"/>
                <w:b/>
                <w:bCs/>
                <w:color w:val="FFFFFF" w:themeColor="background1"/>
                <w:sz w:val="24"/>
                <w:highlight w:val="darkGreen"/>
              </w:rPr>
              <w:t>‘GREEN ALERT’</w:t>
            </w:r>
            <w:r w:rsidRPr="008F787E">
              <w:rPr>
                <w:rFonts w:ascii="Times New Roman"/>
                <w:b/>
                <w:bCs/>
                <w:color w:val="FFFFFF" w:themeColor="background1"/>
                <w:sz w:val="24"/>
              </w:rPr>
              <w:t xml:space="preserve"> </w:t>
            </w:r>
            <w:r w:rsidRPr="00B92F3C">
              <w:rPr>
                <w:rFonts w:ascii="Times New Roman"/>
                <w:bCs/>
                <w:color w:val="000000"/>
                <w:sz w:val="24"/>
              </w:rPr>
              <w:t>signal as per ‘STORM ALERT’ levels in section 8.0.</w:t>
            </w:r>
          </w:p>
          <w:p w14:paraId="612E2924"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 xml:space="preserve">Inform </w:t>
            </w:r>
            <w:r>
              <w:rPr>
                <w:rFonts w:ascii="Times New Roman"/>
                <w:bCs/>
                <w:color w:val="000000"/>
                <w:sz w:val="24"/>
              </w:rPr>
              <w:t>DIM</w:t>
            </w:r>
            <w:r w:rsidRPr="00B92F3C">
              <w:rPr>
                <w:rFonts w:ascii="Times New Roman"/>
                <w:bCs/>
                <w:color w:val="FF0000"/>
                <w:sz w:val="24"/>
              </w:rPr>
              <w:t xml:space="preserve"> </w:t>
            </w:r>
            <w:r w:rsidRPr="00B92F3C">
              <w:rPr>
                <w:rFonts w:ascii="Times New Roman"/>
                <w:bCs/>
                <w:color w:val="000000"/>
                <w:sz w:val="24"/>
              </w:rPr>
              <w:t>and advice the current operation status.</w:t>
            </w:r>
          </w:p>
          <w:p w14:paraId="42ED22F1"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 xml:space="preserve">Inform </w:t>
            </w:r>
            <w:r w:rsidRPr="00B92F3C">
              <w:rPr>
                <w:rFonts w:ascii="Times New Roman"/>
                <w:bCs/>
                <w:color w:val="000000"/>
                <w:sz w:val="24"/>
                <w:lang w:val="vi-VN"/>
              </w:rPr>
              <w:t>VNHS</w:t>
            </w:r>
            <w:r w:rsidRPr="00B92F3C">
              <w:rPr>
                <w:rFonts w:ascii="Times New Roman"/>
                <w:bCs/>
                <w:color w:val="000000"/>
                <w:sz w:val="24"/>
              </w:rPr>
              <w:t xml:space="preserve"> service to be on standby and “Ready to take off” status.</w:t>
            </w:r>
          </w:p>
          <w:p w14:paraId="1E6261BA"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 xml:space="preserve">Notify all POB of the </w:t>
            </w:r>
            <w:r w:rsidRPr="008F787E">
              <w:rPr>
                <w:rFonts w:ascii="Times New Roman"/>
                <w:b/>
                <w:bCs/>
                <w:color w:val="FFFFFF" w:themeColor="background1"/>
                <w:sz w:val="24"/>
                <w:highlight w:val="darkGreen"/>
              </w:rPr>
              <w:t>‘GREEN ALERT’</w:t>
            </w:r>
            <w:r w:rsidRPr="008F787E">
              <w:rPr>
                <w:rFonts w:ascii="Times New Roman"/>
                <w:bCs/>
                <w:color w:val="FFFFFF" w:themeColor="background1"/>
                <w:sz w:val="24"/>
              </w:rPr>
              <w:t xml:space="preserve"> </w:t>
            </w:r>
            <w:r w:rsidRPr="00B92F3C">
              <w:rPr>
                <w:rFonts w:ascii="Times New Roman"/>
                <w:bCs/>
                <w:color w:val="000000"/>
                <w:sz w:val="24"/>
              </w:rPr>
              <w:t>condition via the PA system.</w:t>
            </w:r>
          </w:p>
          <w:p w14:paraId="3F4BDECF"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Ensure all emergency communications are operational.</w:t>
            </w:r>
          </w:p>
          <w:p w14:paraId="5CAF748D"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Inform ERT Leader and brief him on the situation.</w:t>
            </w:r>
          </w:p>
          <w:p w14:paraId="52173EC1" w14:textId="77777777" w:rsidR="00F970AC" w:rsidRPr="00D82626"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 xml:space="preserve">Notify and liaise </w:t>
            </w:r>
            <w:r w:rsidRPr="00D82626">
              <w:rPr>
                <w:rFonts w:ascii="Times New Roman"/>
                <w:bCs/>
                <w:color w:val="000000"/>
                <w:sz w:val="24"/>
              </w:rPr>
              <w:t>with FM PPS 01 as appropriate on information flow regarding weather condition.</w:t>
            </w:r>
          </w:p>
          <w:p w14:paraId="60CF63C7" w14:textId="77777777" w:rsidR="00F970AC" w:rsidRPr="00D82626"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Liaise with HSSE Manager with regard to this Procedure.</w:t>
            </w:r>
          </w:p>
          <w:p w14:paraId="0F33B831" w14:textId="77777777" w:rsidR="00F970AC" w:rsidRPr="00D82626"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Monitor typhoon path and strength every 3 hourly and regularly liaise with Telecom Technician.</w:t>
            </w:r>
          </w:p>
          <w:p w14:paraId="4E2DDCAF"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Start plotting and tracking</w:t>
            </w:r>
            <w:r w:rsidRPr="00B92F3C">
              <w:rPr>
                <w:rFonts w:ascii="Times New Roman"/>
                <w:bCs/>
                <w:color w:val="000000"/>
                <w:sz w:val="24"/>
              </w:rPr>
              <w:t xml:space="preserve"> the typhoon path on the ‘Storm Tracking Sheet’ chart-see Appendix 3.</w:t>
            </w:r>
          </w:p>
          <w:p w14:paraId="5077F7D8"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Identify actions required to make the operations safe and all loose equipment is secured.</w:t>
            </w:r>
          </w:p>
          <w:p w14:paraId="256C043E" w14:textId="77777777" w:rsidR="00F970AC" w:rsidRPr="00E1072F"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Review activities and minimize outside activity-keep personnel inside as necessary or suspension of non</w:t>
            </w:r>
            <w:r>
              <w:rPr>
                <w:rFonts w:ascii="Times New Roman"/>
                <w:bCs/>
                <w:color w:val="000000"/>
                <w:sz w:val="24"/>
                <w:lang w:val="vi-VN"/>
              </w:rPr>
              <w:t>-</w:t>
            </w:r>
            <w:r w:rsidRPr="00B92F3C">
              <w:rPr>
                <w:rFonts w:ascii="Times New Roman"/>
                <w:bCs/>
                <w:color w:val="000000"/>
                <w:sz w:val="24"/>
              </w:rPr>
              <w:t>routine activities on PUQC and WHP.</w:t>
            </w:r>
          </w:p>
          <w:p w14:paraId="3BEB9225"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Identify safe locations for all personnel.</w:t>
            </w:r>
          </w:p>
          <w:p w14:paraId="57526431"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Plan, identify and list down non</w:t>
            </w:r>
            <w:r>
              <w:rPr>
                <w:rFonts w:ascii="Times New Roman"/>
                <w:bCs/>
                <w:color w:val="000000"/>
                <w:sz w:val="24"/>
                <w:lang w:val="vi-VN"/>
              </w:rPr>
              <w:t>-</w:t>
            </w:r>
            <w:r w:rsidRPr="00B92F3C">
              <w:rPr>
                <w:rFonts w:ascii="Times New Roman"/>
                <w:bCs/>
                <w:color w:val="000000"/>
                <w:sz w:val="24"/>
              </w:rPr>
              <w:t>essential personnel for the evacuation.</w:t>
            </w:r>
          </w:p>
          <w:p w14:paraId="0EDA81F9"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Identify minimum number of essential personnel to make operation safe.</w:t>
            </w:r>
          </w:p>
          <w:p w14:paraId="6FB8DC96"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Prepare plan for final evacuation as appropriate.</w:t>
            </w:r>
          </w:p>
          <w:p w14:paraId="21F34A00"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Identify marine craft under your control. Inform them of weather situation and their action and time required to reach a safe place.</w:t>
            </w:r>
          </w:p>
          <w:p w14:paraId="0D6A9DDF"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Ready to sail “In Port” of a spot chartered supply vessel if any.</w:t>
            </w:r>
          </w:p>
          <w:p w14:paraId="4E372C82" w14:textId="77777777" w:rsidR="00F970AC" w:rsidRPr="00B92F3C" w:rsidRDefault="00F970AC" w:rsidP="00AE3B19">
            <w:pPr>
              <w:numPr>
                <w:ilvl w:val="0"/>
                <w:numId w:val="1"/>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Apart from the above actions, normal operation in the field will be maintained.</w:t>
            </w:r>
          </w:p>
        </w:tc>
      </w:tr>
      <w:tr w:rsidR="00F970AC" w:rsidRPr="00CD555E" w14:paraId="26273870" w14:textId="77777777" w:rsidTr="00AE3B19">
        <w:tc>
          <w:tcPr>
            <w:tcW w:w="1620" w:type="dxa"/>
            <w:vAlign w:val="center"/>
          </w:tcPr>
          <w:p w14:paraId="3AFA8DB2" w14:textId="77777777" w:rsidR="00F970AC" w:rsidRPr="00D82626" w:rsidRDefault="00F970AC" w:rsidP="00AE3B19">
            <w:pPr>
              <w:adjustRightInd w:val="0"/>
              <w:ind w:left="360"/>
              <w:rPr>
                <w:rFonts w:ascii="Times New Roman"/>
                <w:bCs/>
                <w:color w:val="000000"/>
                <w:sz w:val="24"/>
              </w:rPr>
            </w:pPr>
            <w:r w:rsidRPr="00D82626">
              <w:rPr>
                <w:rFonts w:ascii="Times New Roman"/>
                <w:bCs/>
                <w:color w:val="000000"/>
                <w:sz w:val="24"/>
              </w:rPr>
              <w:t>OSC/</w:t>
            </w:r>
          </w:p>
          <w:p w14:paraId="391AA6A1" w14:textId="77777777" w:rsidR="00F970AC" w:rsidRPr="00B92F3C" w:rsidRDefault="00F970AC" w:rsidP="00AE3B19">
            <w:pPr>
              <w:adjustRightInd w:val="0"/>
              <w:jc w:val="center"/>
              <w:rPr>
                <w:rFonts w:ascii="Times New Roman"/>
                <w:bCs/>
                <w:color w:val="000000"/>
                <w:sz w:val="24"/>
              </w:rPr>
            </w:pPr>
            <w:r w:rsidRPr="00D82626">
              <w:rPr>
                <w:rFonts w:ascii="Times New Roman"/>
                <w:bCs/>
                <w:color w:val="000000"/>
                <w:sz w:val="24"/>
              </w:rPr>
              <w:t>HSE Advisor</w:t>
            </w:r>
          </w:p>
        </w:tc>
        <w:tc>
          <w:tcPr>
            <w:tcW w:w="7026" w:type="dxa"/>
          </w:tcPr>
          <w:p w14:paraId="4E773479" w14:textId="77777777" w:rsidR="00F970AC" w:rsidRPr="00B92F3C" w:rsidRDefault="00F970AC" w:rsidP="00AE3B19">
            <w:pPr>
              <w:numPr>
                <w:ilvl w:val="0"/>
                <w:numId w:val="2"/>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Mobilize ERT members and brief them on the situation.</w:t>
            </w:r>
          </w:p>
          <w:p w14:paraId="4E24D275" w14:textId="77777777" w:rsidR="00F970AC" w:rsidRPr="00B92F3C" w:rsidRDefault="00F970AC" w:rsidP="00AE3B19">
            <w:pPr>
              <w:numPr>
                <w:ilvl w:val="0"/>
                <w:numId w:val="2"/>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Identify all affected assets in the path of the typhoon.</w:t>
            </w:r>
          </w:p>
          <w:p w14:paraId="75AABDCC" w14:textId="77777777" w:rsidR="00F970AC" w:rsidRPr="00B92F3C" w:rsidRDefault="00F970AC" w:rsidP="00AE3B19">
            <w:pPr>
              <w:numPr>
                <w:ilvl w:val="0"/>
                <w:numId w:val="2"/>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Identify a safe location and method of transport for the evacuation of all personnel.</w:t>
            </w:r>
          </w:p>
          <w:p w14:paraId="32403F82" w14:textId="77777777" w:rsidR="00F970AC" w:rsidRPr="00B92F3C" w:rsidRDefault="00F970AC" w:rsidP="00AE3B19">
            <w:pPr>
              <w:numPr>
                <w:ilvl w:val="0"/>
                <w:numId w:val="2"/>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Prepare evacuation list and time to start.</w:t>
            </w:r>
          </w:p>
          <w:p w14:paraId="65D13691" w14:textId="77777777" w:rsidR="00F970AC" w:rsidRPr="00B92F3C" w:rsidRDefault="00F970AC" w:rsidP="00AE3B19">
            <w:pPr>
              <w:numPr>
                <w:ilvl w:val="0"/>
                <w:numId w:val="2"/>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lastRenderedPageBreak/>
              <w:t>Ensure that minimal risk to personnel is maintained.</w:t>
            </w:r>
          </w:p>
        </w:tc>
      </w:tr>
      <w:tr w:rsidR="00F970AC" w:rsidRPr="00CD555E" w14:paraId="09CA1E9E" w14:textId="77777777" w:rsidTr="00AE3B19">
        <w:tc>
          <w:tcPr>
            <w:tcW w:w="1620" w:type="dxa"/>
            <w:vAlign w:val="center"/>
          </w:tcPr>
          <w:p w14:paraId="49ACD968" w14:textId="77777777" w:rsidR="00F970AC" w:rsidRPr="00D82626" w:rsidRDefault="00F970AC" w:rsidP="00AE3B19">
            <w:pPr>
              <w:adjustRightInd w:val="0"/>
              <w:ind w:left="360"/>
              <w:rPr>
                <w:rFonts w:ascii="Times New Roman"/>
                <w:bCs/>
                <w:color w:val="000000"/>
                <w:sz w:val="24"/>
              </w:rPr>
            </w:pPr>
            <w:r w:rsidRPr="00D82626">
              <w:rPr>
                <w:rFonts w:ascii="Times New Roman"/>
                <w:bCs/>
                <w:color w:val="000000"/>
                <w:sz w:val="24"/>
              </w:rPr>
              <w:t>Telecom Technician</w:t>
            </w:r>
          </w:p>
        </w:tc>
        <w:tc>
          <w:tcPr>
            <w:tcW w:w="7026" w:type="dxa"/>
          </w:tcPr>
          <w:p w14:paraId="071D57E1" w14:textId="77777777" w:rsidR="00F970AC" w:rsidRPr="00D82626" w:rsidRDefault="00F970AC" w:rsidP="00AE3B19">
            <w:pPr>
              <w:numPr>
                <w:ilvl w:val="0"/>
                <w:numId w:val="16"/>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Monitor typhoon path and strength-record weather conditions on a 3 hourly and report to OIM/FM.</w:t>
            </w:r>
          </w:p>
          <w:p w14:paraId="0BC11833" w14:textId="77777777" w:rsidR="00F970AC" w:rsidRPr="00D82626" w:rsidRDefault="00F970AC" w:rsidP="00AE3B19">
            <w:pPr>
              <w:numPr>
                <w:ilvl w:val="0"/>
                <w:numId w:val="16"/>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Liaise with other facilities and FM PPS 01 to maintain information flow regarding weather conditions.</w:t>
            </w:r>
          </w:p>
        </w:tc>
      </w:tr>
      <w:tr w:rsidR="00F970AC" w:rsidRPr="00CD555E" w14:paraId="0FDFD379" w14:textId="77777777" w:rsidTr="00AE3B19">
        <w:tc>
          <w:tcPr>
            <w:tcW w:w="1620" w:type="dxa"/>
            <w:vAlign w:val="center"/>
          </w:tcPr>
          <w:p w14:paraId="2A054ED1" w14:textId="77777777" w:rsidR="00F970AC" w:rsidRPr="00D82626" w:rsidRDefault="00F970AC" w:rsidP="00AE3B19">
            <w:pPr>
              <w:adjustRightInd w:val="0"/>
              <w:ind w:left="360"/>
              <w:rPr>
                <w:rFonts w:ascii="Times New Roman"/>
                <w:bCs/>
                <w:color w:val="000000"/>
                <w:sz w:val="24"/>
              </w:rPr>
            </w:pPr>
            <w:r w:rsidRPr="00D82626">
              <w:rPr>
                <w:rFonts w:ascii="Times New Roman"/>
                <w:bCs/>
                <w:color w:val="000000"/>
                <w:sz w:val="24"/>
              </w:rPr>
              <w:t>CCR</w:t>
            </w:r>
          </w:p>
        </w:tc>
        <w:tc>
          <w:tcPr>
            <w:tcW w:w="7026" w:type="dxa"/>
          </w:tcPr>
          <w:p w14:paraId="28AD8357" w14:textId="77777777" w:rsidR="00F970AC" w:rsidRPr="00D82626" w:rsidRDefault="00F970AC" w:rsidP="00AE3B19">
            <w:pPr>
              <w:numPr>
                <w:ilvl w:val="0"/>
                <w:numId w:val="17"/>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Review SD and depressurize procedure for process and WHP.</w:t>
            </w:r>
          </w:p>
          <w:p w14:paraId="23946B29" w14:textId="77777777" w:rsidR="00F970AC" w:rsidRPr="00D82626" w:rsidRDefault="00F970AC" w:rsidP="00AE3B19">
            <w:pPr>
              <w:numPr>
                <w:ilvl w:val="0"/>
                <w:numId w:val="17"/>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Assist OIM/FM and supervisor as and when required.</w:t>
            </w:r>
          </w:p>
        </w:tc>
      </w:tr>
      <w:tr w:rsidR="00F970AC" w:rsidRPr="00CD555E" w14:paraId="41699A72" w14:textId="77777777" w:rsidTr="00AE3B19">
        <w:tc>
          <w:tcPr>
            <w:tcW w:w="1620" w:type="dxa"/>
            <w:vAlign w:val="center"/>
          </w:tcPr>
          <w:p w14:paraId="18C078B0"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Medic</w:t>
            </w:r>
          </w:p>
        </w:tc>
        <w:tc>
          <w:tcPr>
            <w:tcW w:w="7026" w:type="dxa"/>
          </w:tcPr>
          <w:p w14:paraId="2AE2C677" w14:textId="77777777" w:rsidR="00F970AC" w:rsidRPr="00B92F3C" w:rsidRDefault="00F970AC" w:rsidP="00AE3B19">
            <w:pPr>
              <w:numPr>
                <w:ilvl w:val="0"/>
                <w:numId w:val="18"/>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Ensure medical supplies and stretcher is kept in a state of readiness.</w:t>
            </w:r>
          </w:p>
          <w:p w14:paraId="58E4847E" w14:textId="77777777" w:rsidR="00F970AC" w:rsidRPr="00B92F3C" w:rsidRDefault="00F970AC" w:rsidP="00AE3B19">
            <w:pPr>
              <w:numPr>
                <w:ilvl w:val="0"/>
                <w:numId w:val="18"/>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Secure the medical room.</w:t>
            </w:r>
          </w:p>
          <w:p w14:paraId="51BBB7A1" w14:textId="77777777" w:rsidR="00F970AC" w:rsidRPr="00B92F3C" w:rsidRDefault="00F970AC" w:rsidP="00AE3B19">
            <w:pPr>
              <w:numPr>
                <w:ilvl w:val="0"/>
                <w:numId w:val="18"/>
              </w:numPr>
              <w:tabs>
                <w:tab w:val="clear" w:pos="720"/>
                <w:tab w:val="num" w:pos="472"/>
              </w:tabs>
              <w:wordWrap/>
              <w:adjustRightInd w:val="0"/>
              <w:ind w:left="472"/>
              <w:jc w:val="left"/>
              <w:rPr>
                <w:rFonts w:ascii="Times New Roman"/>
                <w:bCs/>
                <w:color w:val="000000"/>
                <w:sz w:val="24"/>
              </w:rPr>
            </w:pPr>
            <w:r w:rsidRPr="00B92F3C">
              <w:rPr>
                <w:rFonts w:ascii="Times New Roman"/>
                <w:bCs/>
                <w:color w:val="000000"/>
                <w:sz w:val="24"/>
              </w:rPr>
              <w:t xml:space="preserve">Liaise with OIM/FM to identify </w:t>
            </w:r>
            <w:r w:rsidRPr="00EC2E66">
              <w:rPr>
                <w:rFonts w:ascii="Times New Roman"/>
                <w:bCs/>
                <w:color w:val="000000"/>
                <w:sz w:val="24"/>
              </w:rPr>
              <w:t>non-essential</w:t>
            </w:r>
            <w:r w:rsidRPr="00B92F3C">
              <w:rPr>
                <w:rFonts w:ascii="Times New Roman"/>
                <w:bCs/>
                <w:color w:val="000000"/>
                <w:sz w:val="24"/>
              </w:rPr>
              <w:t xml:space="preserve"> personnel for initial evacuation.</w:t>
            </w:r>
          </w:p>
          <w:p w14:paraId="29807DDF" w14:textId="77777777" w:rsidR="00F970AC" w:rsidRPr="00B92F3C" w:rsidRDefault="00F970AC" w:rsidP="00AE3B19">
            <w:pPr>
              <w:tabs>
                <w:tab w:val="num" w:pos="472"/>
              </w:tabs>
              <w:adjustRightInd w:val="0"/>
              <w:ind w:left="472" w:hanging="360"/>
              <w:jc w:val="left"/>
              <w:rPr>
                <w:rFonts w:ascii="Times New Roman"/>
                <w:bCs/>
                <w:color w:val="000000"/>
                <w:sz w:val="24"/>
              </w:rPr>
            </w:pPr>
          </w:p>
        </w:tc>
      </w:tr>
      <w:tr w:rsidR="00F970AC" w:rsidRPr="00CD555E" w14:paraId="49336013" w14:textId="77777777" w:rsidTr="00AE3B19">
        <w:tc>
          <w:tcPr>
            <w:tcW w:w="1620" w:type="dxa"/>
            <w:vAlign w:val="center"/>
          </w:tcPr>
          <w:p w14:paraId="0B56D75E" w14:textId="77777777" w:rsidR="00F970AC" w:rsidRPr="00B92F3C" w:rsidRDefault="00F970AC" w:rsidP="00AE3B19">
            <w:pPr>
              <w:adjustRightInd w:val="0"/>
              <w:jc w:val="center"/>
              <w:rPr>
                <w:rFonts w:ascii="Times New Roman"/>
                <w:bCs/>
                <w:color w:val="000000"/>
                <w:sz w:val="24"/>
              </w:rPr>
            </w:pPr>
            <w:r>
              <w:rPr>
                <w:rFonts w:ascii="Times New Roman"/>
                <w:bCs/>
                <w:color w:val="000000"/>
                <w:sz w:val="24"/>
              </w:rPr>
              <w:t>DIM</w:t>
            </w:r>
          </w:p>
        </w:tc>
        <w:tc>
          <w:tcPr>
            <w:tcW w:w="7026" w:type="dxa"/>
          </w:tcPr>
          <w:p w14:paraId="1D90DD5C" w14:textId="77777777" w:rsidR="00F970AC" w:rsidRPr="00D82626" w:rsidRDefault="00F970AC" w:rsidP="00AE3B19">
            <w:pPr>
              <w:numPr>
                <w:ilvl w:val="0"/>
                <w:numId w:val="3"/>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Request up-to-date information from the OIM/FM.</w:t>
            </w:r>
          </w:p>
          <w:p w14:paraId="5988CC57" w14:textId="77777777" w:rsidR="00F970AC" w:rsidRPr="00D82626" w:rsidRDefault="00F970AC" w:rsidP="00AE3B19">
            <w:pPr>
              <w:numPr>
                <w:ilvl w:val="0"/>
                <w:numId w:val="3"/>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Inform the BST of the typhoon threat and action plan.</w:t>
            </w:r>
          </w:p>
          <w:p w14:paraId="70140F1A" w14:textId="77777777" w:rsidR="00F970AC" w:rsidRPr="00D82626" w:rsidRDefault="00F970AC" w:rsidP="00AE3B19">
            <w:pPr>
              <w:numPr>
                <w:ilvl w:val="0"/>
                <w:numId w:val="3"/>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Monitor the situation.</w:t>
            </w:r>
          </w:p>
          <w:p w14:paraId="4C944F0E" w14:textId="77777777" w:rsidR="00F970AC" w:rsidRPr="00D82626" w:rsidRDefault="00F970AC" w:rsidP="00AE3B19">
            <w:pPr>
              <w:numPr>
                <w:ilvl w:val="0"/>
                <w:numId w:val="3"/>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Inform HSSE Manager to be on standby to mobilize IMT members.</w:t>
            </w:r>
          </w:p>
          <w:p w14:paraId="70A9BA9A" w14:textId="77777777" w:rsidR="00F970AC" w:rsidRPr="00D82626" w:rsidRDefault="00F970AC" w:rsidP="00AE3B19">
            <w:pPr>
              <w:numPr>
                <w:ilvl w:val="0"/>
                <w:numId w:val="3"/>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Appoint an IMT member to monitor weather forecast and track the typhoon on the typhoon map.</w:t>
            </w:r>
          </w:p>
          <w:p w14:paraId="3A68A314" w14:textId="77777777" w:rsidR="00F970AC" w:rsidRPr="00D82626" w:rsidRDefault="00F970AC" w:rsidP="00AE3B19">
            <w:pPr>
              <w:numPr>
                <w:ilvl w:val="0"/>
                <w:numId w:val="3"/>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Appoint an IMT member to identify and reserve helicopter and road transport requirement.</w:t>
            </w:r>
          </w:p>
          <w:p w14:paraId="5B44F6ED" w14:textId="77777777" w:rsidR="00F970AC" w:rsidRPr="00D82626" w:rsidRDefault="00F970AC" w:rsidP="00AE3B19">
            <w:pPr>
              <w:numPr>
                <w:ilvl w:val="0"/>
                <w:numId w:val="3"/>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Identify a safe place for all personnel.</w:t>
            </w:r>
          </w:p>
          <w:p w14:paraId="7FC1D8EE" w14:textId="77777777" w:rsidR="00F970AC" w:rsidRPr="00D82626" w:rsidRDefault="00F970AC" w:rsidP="00AE3B19">
            <w:pPr>
              <w:numPr>
                <w:ilvl w:val="0"/>
                <w:numId w:val="3"/>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Appoint an IMT member to record key action items from time to time.</w:t>
            </w:r>
          </w:p>
          <w:p w14:paraId="4AAC25CF" w14:textId="77777777" w:rsidR="00F970AC" w:rsidRPr="00D82626" w:rsidRDefault="00F970AC" w:rsidP="00AE3B19">
            <w:pPr>
              <w:numPr>
                <w:ilvl w:val="0"/>
                <w:numId w:val="3"/>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Regularly contact with the OIM/FM for up-to-date information.</w:t>
            </w:r>
          </w:p>
        </w:tc>
      </w:tr>
      <w:tr w:rsidR="00F970AC" w:rsidRPr="00CD555E" w14:paraId="29FAA39A" w14:textId="77777777" w:rsidTr="00AE3B19">
        <w:tc>
          <w:tcPr>
            <w:tcW w:w="1620" w:type="dxa"/>
            <w:vAlign w:val="center"/>
          </w:tcPr>
          <w:p w14:paraId="52F985A1" w14:textId="77777777" w:rsidR="00F970AC" w:rsidRPr="00B92F3C" w:rsidRDefault="00F970AC" w:rsidP="00AE3B19">
            <w:pPr>
              <w:adjustRightInd w:val="0"/>
              <w:ind w:left="360"/>
              <w:rPr>
                <w:rFonts w:ascii="Times New Roman"/>
                <w:bCs/>
                <w:color w:val="000000"/>
                <w:sz w:val="24"/>
              </w:rPr>
            </w:pPr>
            <w:r>
              <w:rPr>
                <w:rFonts w:ascii="Times New Roman"/>
                <w:bCs/>
                <w:color w:val="000000"/>
                <w:sz w:val="24"/>
              </w:rPr>
              <w:t xml:space="preserve">Vung Tau </w:t>
            </w:r>
            <w:r>
              <w:rPr>
                <w:rFonts w:ascii="Times New Roman"/>
                <w:bCs/>
                <w:color w:val="000000"/>
                <w:sz w:val="24"/>
                <w:lang w:val="vi-VN"/>
              </w:rPr>
              <w:t>S</w:t>
            </w:r>
            <w:r w:rsidRPr="00B92F3C">
              <w:rPr>
                <w:rFonts w:ascii="Times New Roman"/>
                <w:bCs/>
                <w:color w:val="000000"/>
                <w:sz w:val="24"/>
              </w:rPr>
              <w:t xml:space="preserve">upply </w:t>
            </w:r>
            <w:r>
              <w:rPr>
                <w:rFonts w:ascii="Times New Roman"/>
                <w:bCs/>
                <w:color w:val="000000"/>
                <w:sz w:val="24"/>
                <w:lang w:val="vi-VN"/>
              </w:rPr>
              <w:t>B</w:t>
            </w:r>
            <w:r w:rsidRPr="00B92F3C">
              <w:rPr>
                <w:rFonts w:ascii="Times New Roman"/>
                <w:bCs/>
                <w:color w:val="000000"/>
                <w:sz w:val="24"/>
              </w:rPr>
              <w:t xml:space="preserve">ase </w:t>
            </w:r>
            <w:r>
              <w:rPr>
                <w:rFonts w:ascii="Times New Roman"/>
                <w:bCs/>
                <w:color w:val="000000"/>
                <w:sz w:val="24"/>
              </w:rPr>
              <w:t>Logistics Officer</w:t>
            </w:r>
          </w:p>
        </w:tc>
        <w:tc>
          <w:tcPr>
            <w:tcW w:w="7026" w:type="dxa"/>
          </w:tcPr>
          <w:p w14:paraId="49884B54" w14:textId="77777777" w:rsidR="00F970AC" w:rsidRPr="00D82626" w:rsidRDefault="00F970AC" w:rsidP="00AE3B19">
            <w:pPr>
              <w:numPr>
                <w:ilvl w:val="0"/>
                <w:numId w:val="4"/>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In consultation with the DIM prepare a logistic plan for the evacuation of PUQC and PPS 01.</w:t>
            </w:r>
          </w:p>
          <w:p w14:paraId="0CBEA731" w14:textId="77777777" w:rsidR="00F970AC" w:rsidRPr="00D82626" w:rsidRDefault="00F970AC" w:rsidP="00AE3B19">
            <w:pPr>
              <w:numPr>
                <w:ilvl w:val="0"/>
                <w:numId w:val="4"/>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Ensure helicopter contractor is alerted and the crew/helicopter is on standby.</w:t>
            </w:r>
          </w:p>
          <w:p w14:paraId="0920B5D5" w14:textId="77777777" w:rsidR="00F970AC" w:rsidRPr="00D82626" w:rsidRDefault="00F970AC" w:rsidP="00AE3B19">
            <w:pPr>
              <w:numPr>
                <w:ilvl w:val="0"/>
                <w:numId w:val="4"/>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Obtain last POB list and check names of persons as they arrive at arrival point.</w:t>
            </w:r>
          </w:p>
          <w:p w14:paraId="46EC543E" w14:textId="77777777" w:rsidR="00F970AC" w:rsidRPr="00D82626" w:rsidRDefault="00F970AC" w:rsidP="00AE3B19">
            <w:pPr>
              <w:numPr>
                <w:ilvl w:val="0"/>
                <w:numId w:val="4"/>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Organize reception of evacuees at arrival point and ensure availability of refreshment, transport, accommodation etc.</w:t>
            </w:r>
          </w:p>
          <w:p w14:paraId="73689A46" w14:textId="77777777" w:rsidR="00F970AC" w:rsidRPr="00D82626" w:rsidRDefault="00F970AC" w:rsidP="00AE3B19">
            <w:pPr>
              <w:numPr>
                <w:ilvl w:val="0"/>
                <w:numId w:val="4"/>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Liaise with contractors employers to keep them informed on latest situation.</w:t>
            </w:r>
          </w:p>
          <w:p w14:paraId="0EF361C6" w14:textId="77777777" w:rsidR="00F970AC" w:rsidRPr="00D82626" w:rsidRDefault="00F970AC" w:rsidP="00AE3B19">
            <w:pPr>
              <w:tabs>
                <w:tab w:val="num" w:pos="472"/>
              </w:tabs>
              <w:adjustRightInd w:val="0"/>
              <w:ind w:left="472" w:hanging="360"/>
              <w:jc w:val="left"/>
              <w:rPr>
                <w:rFonts w:ascii="Times New Roman"/>
                <w:bCs/>
                <w:color w:val="000000"/>
                <w:sz w:val="24"/>
              </w:rPr>
            </w:pPr>
          </w:p>
        </w:tc>
      </w:tr>
      <w:tr w:rsidR="00F970AC" w:rsidRPr="00CD555E" w14:paraId="22443862" w14:textId="77777777" w:rsidTr="00AE3B19">
        <w:tc>
          <w:tcPr>
            <w:tcW w:w="1620" w:type="dxa"/>
            <w:vAlign w:val="center"/>
          </w:tcPr>
          <w:p w14:paraId="0F63070B" w14:textId="77777777" w:rsidR="00F970AC" w:rsidRPr="00B92F3C" w:rsidRDefault="00F970AC" w:rsidP="00AE3B19">
            <w:pPr>
              <w:adjustRightInd w:val="0"/>
              <w:ind w:left="360"/>
              <w:rPr>
                <w:rFonts w:ascii="Times New Roman"/>
                <w:bCs/>
                <w:color w:val="000000"/>
                <w:sz w:val="24"/>
              </w:rPr>
            </w:pPr>
            <w:r w:rsidRPr="00B92F3C">
              <w:rPr>
                <w:rFonts w:ascii="Times New Roman"/>
                <w:bCs/>
                <w:color w:val="000000"/>
                <w:sz w:val="24"/>
              </w:rPr>
              <w:t>All POB</w:t>
            </w:r>
          </w:p>
        </w:tc>
        <w:tc>
          <w:tcPr>
            <w:tcW w:w="7026" w:type="dxa"/>
          </w:tcPr>
          <w:p w14:paraId="6511D808" w14:textId="77777777" w:rsidR="00F970AC" w:rsidRPr="00D82626" w:rsidRDefault="00F970AC" w:rsidP="00AE3B19">
            <w:pPr>
              <w:numPr>
                <w:ilvl w:val="0"/>
                <w:numId w:val="5"/>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Check their work place and secure any loose items.</w:t>
            </w:r>
          </w:p>
          <w:p w14:paraId="78999D18" w14:textId="77777777" w:rsidR="00F970AC" w:rsidRPr="00D82626" w:rsidRDefault="00F970AC" w:rsidP="00AE3B19">
            <w:pPr>
              <w:numPr>
                <w:ilvl w:val="0"/>
                <w:numId w:val="5"/>
              </w:numPr>
              <w:tabs>
                <w:tab w:val="clear" w:pos="720"/>
                <w:tab w:val="num" w:pos="472"/>
              </w:tabs>
              <w:wordWrap/>
              <w:adjustRightInd w:val="0"/>
              <w:ind w:left="472"/>
              <w:jc w:val="left"/>
              <w:rPr>
                <w:rFonts w:ascii="Times New Roman"/>
                <w:bCs/>
                <w:color w:val="000000"/>
                <w:sz w:val="24"/>
              </w:rPr>
            </w:pPr>
            <w:r w:rsidRPr="00D82626">
              <w:rPr>
                <w:rFonts w:ascii="Times New Roman"/>
                <w:bCs/>
                <w:color w:val="000000"/>
                <w:sz w:val="24"/>
              </w:rPr>
              <w:t>Remain alert and follow the OIM/FM instructions.</w:t>
            </w:r>
          </w:p>
          <w:p w14:paraId="382C9B07" w14:textId="77777777" w:rsidR="00F970AC" w:rsidRPr="00D82626" w:rsidRDefault="00F970AC" w:rsidP="00AE3B19">
            <w:pPr>
              <w:tabs>
                <w:tab w:val="num" w:pos="472"/>
              </w:tabs>
              <w:adjustRightInd w:val="0"/>
              <w:ind w:left="472" w:hanging="360"/>
              <w:jc w:val="left"/>
              <w:rPr>
                <w:rFonts w:ascii="Times New Roman"/>
                <w:bCs/>
                <w:color w:val="000000"/>
                <w:sz w:val="24"/>
              </w:rPr>
            </w:pPr>
          </w:p>
        </w:tc>
      </w:tr>
    </w:tbl>
    <w:p w14:paraId="2E33BD1A" w14:textId="77777777" w:rsidR="00F970AC" w:rsidRPr="00B92F3C" w:rsidRDefault="00F970AC" w:rsidP="00F970AC">
      <w:pPr>
        <w:adjustRightInd w:val="0"/>
        <w:ind w:left="720"/>
        <w:rPr>
          <w:rFonts w:ascii="Times New Roman"/>
          <w:bCs/>
          <w:color w:val="00FF00"/>
          <w:sz w:val="24"/>
        </w:rPr>
      </w:pPr>
    </w:p>
    <w:p w14:paraId="11EA5C73" w14:textId="77777777" w:rsidR="00F970AC" w:rsidRPr="008F787E" w:rsidRDefault="00F970AC" w:rsidP="00F970AC">
      <w:pPr>
        <w:numPr>
          <w:ilvl w:val="1"/>
          <w:numId w:val="23"/>
        </w:numPr>
        <w:wordWrap/>
        <w:spacing w:afterLines="50" w:after="120"/>
        <w:rPr>
          <w:rFonts w:ascii="Times New Roman"/>
          <w:b/>
          <w:bCs/>
          <w:color w:val="000000"/>
          <w:sz w:val="24"/>
          <w:highlight w:val="yellow"/>
        </w:rPr>
      </w:pPr>
      <w:r w:rsidRPr="008F787E">
        <w:rPr>
          <w:rFonts w:ascii="Times New Roman"/>
          <w:b/>
          <w:bCs/>
          <w:color w:val="000000"/>
          <w:sz w:val="24"/>
          <w:highlight w:val="yellow"/>
        </w:rPr>
        <w:lastRenderedPageBreak/>
        <w:t>‘YELLOW ALERT’</w:t>
      </w:r>
    </w:p>
    <w:p w14:paraId="66E95E9F" w14:textId="77777777" w:rsidR="00F970AC" w:rsidRPr="00B92F3C" w:rsidRDefault="00F970AC" w:rsidP="00F970AC">
      <w:pPr>
        <w:numPr>
          <w:ilvl w:val="0"/>
          <w:numId w:val="27"/>
        </w:numPr>
        <w:adjustRightInd w:val="0"/>
        <w:spacing w:beforeLines="100" w:before="240" w:afterLines="100" w:after="240"/>
        <w:ind w:left="1395" w:hanging="403"/>
        <w:rPr>
          <w:rFonts w:ascii="Times New Roman"/>
          <w:bCs/>
          <w:color w:val="000000"/>
          <w:sz w:val="24"/>
        </w:rPr>
      </w:pPr>
      <w:r w:rsidRPr="00B92F3C">
        <w:rPr>
          <w:rFonts w:ascii="Times New Roman"/>
          <w:bCs/>
          <w:color w:val="000000"/>
          <w:sz w:val="24"/>
        </w:rPr>
        <w:t xml:space="preserve">A ‘YELLOW ALERT’ signal shall be declared when the path and strength of a typhoon has its center located within the calculated yellow alert radius or between 750nm to 240nm of Rong Doi and </w:t>
      </w:r>
      <w:r>
        <w:rPr>
          <w:rFonts w:ascii="Times New Roman"/>
          <w:bCs/>
          <w:color w:val="000000"/>
          <w:sz w:val="24"/>
        </w:rPr>
        <w:t>PPS 01</w:t>
      </w:r>
      <w:r w:rsidRPr="00B92F3C">
        <w:rPr>
          <w:rFonts w:ascii="Times New Roman"/>
          <w:bCs/>
          <w:color w:val="000000"/>
          <w:sz w:val="24"/>
        </w:rPr>
        <w:t xml:space="preserve"> or within 36hrs from the facilities.</w:t>
      </w:r>
    </w:p>
    <w:p w14:paraId="21DFF878" w14:textId="77777777" w:rsidR="00F970AC" w:rsidRPr="00B92F3C" w:rsidRDefault="00F970AC" w:rsidP="00F970AC">
      <w:pPr>
        <w:numPr>
          <w:ilvl w:val="0"/>
          <w:numId w:val="27"/>
        </w:numPr>
        <w:adjustRightInd w:val="0"/>
        <w:spacing w:beforeLines="100" w:before="240" w:afterLines="100" w:after="240"/>
        <w:ind w:left="1395" w:hanging="403"/>
        <w:rPr>
          <w:rFonts w:ascii="Times New Roman"/>
          <w:bCs/>
          <w:color w:val="000000"/>
          <w:sz w:val="24"/>
        </w:rPr>
      </w:pPr>
      <w:r w:rsidRPr="00B92F3C">
        <w:rPr>
          <w:rFonts w:ascii="Times New Roman"/>
          <w:bCs/>
          <w:color w:val="000000"/>
          <w:sz w:val="24"/>
        </w:rPr>
        <w:t>Action to be implemented on receipt of weather report that the typhoon is entering or about to enter the ‘YELLOW ALERT’ levels is as below:</w:t>
      </w:r>
    </w:p>
    <w:tbl>
      <w:tblPr>
        <w:tblW w:w="8930"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309"/>
        <w:gridCol w:w="6621"/>
      </w:tblGrid>
      <w:tr w:rsidR="00F970AC" w:rsidRPr="00CD555E" w14:paraId="5374D15E" w14:textId="77777777" w:rsidTr="00AE3B19">
        <w:trPr>
          <w:trHeight w:val="402"/>
          <w:tblHeader/>
        </w:trPr>
        <w:tc>
          <w:tcPr>
            <w:tcW w:w="2309" w:type="dxa"/>
            <w:vAlign w:val="center"/>
          </w:tcPr>
          <w:p w14:paraId="284BCCFE"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rPr>
              <w:t>Action Party</w:t>
            </w:r>
          </w:p>
        </w:tc>
        <w:tc>
          <w:tcPr>
            <w:tcW w:w="6621" w:type="dxa"/>
            <w:vAlign w:val="center"/>
          </w:tcPr>
          <w:p w14:paraId="7F03E4FE"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rPr>
              <w:t>Action</w:t>
            </w:r>
          </w:p>
        </w:tc>
      </w:tr>
      <w:tr w:rsidR="00F970AC" w:rsidRPr="00CD555E" w14:paraId="76BB9715" w14:textId="77777777" w:rsidTr="00AE3B19">
        <w:tc>
          <w:tcPr>
            <w:tcW w:w="2309" w:type="dxa"/>
            <w:vAlign w:val="center"/>
          </w:tcPr>
          <w:p w14:paraId="4390EEF8" w14:textId="77777777" w:rsidR="00F970AC" w:rsidRPr="00B92F3C" w:rsidRDefault="00F970AC" w:rsidP="00AE3B19">
            <w:pPr>
              <w:adjustRightInd w:val="0"/>
              <w:jc w:val="center"/>
              <w:rPr>
                <w:rFonts w:ascii="Times New Roman"/>
                <w:bCs/>
                <w:color w:val="000000"/>
                <w:sz w:val="24"/>
              </w:rPr>
            </w:pPr>
            <w:r w:rsidRPr="00B703FC">
              <w:rPr>
                <w:rFonts w:ascii="Times New Roman"/>
                <w:bCs/>
                <w:color w:val="000000"/>
                <w:sz w:val="24"/>
              </w:rPr>
              <w:t>OIM/FM</w:t>
            </w:r>
          </w:p>
        </w:tc>
        <w:tc>
          <w:tcPr>
            <w:tcW w:w="6621" w:type="dxa"/>
          </w:tcPr>
          <w:p w14:paraId="2A2C888C" w14:textId="77777777" w:rsidR="00F970AC" w:rsidRPr="00B92F3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Declare </w:t>
            </w:r>
            <w:r w:rsidRPr="00B92F3C">
              <w:rPr>
                <w:rFonts w:ascii="Times New Roman"/>
                <w:bCs/>
                <w:color w:val="000000"/>
                <w:sz w:val="24"/>
                <w:highlight w:val="yellow"/>
              </w:rPr>
              <w:t>‘</w:t>
            </w:r>
            <w:r w:rsidRPr="00B92F3C">
              <w:rPr>
                <w:rFonts w:ascii="Times New Roman"/>
                <w:b/>
                <w:bCs/>
                <w:color w:val="000000"/>
                <w:sz w:val="24"/>
                <w:highlight w:val="yellow"/>
              </w:rPr>
              <w:t>YELLOW ALERT’</w:t>
            </w:r>
            <w:r w:rsidRPr="00B92F3C">
              <w:rPr>
                <w:rFonts w:ascii="Times New Roman"/>
                <w:bCs/>
                <w:color w:val="000000"/>
                <w:sz w:val="24"/>
              </w:rPr>
              <w:t xml:space="preserve"> signal as per ‘STORM ALERT’ levels in section 8.0.</w:t>
            </w:r>
          </w:p>
          <w:p w14:paraId="097F1E48" w14:textId="77777777" w:rsidR="00F970AC" w:rsidRPr="00B92F3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Inform ERT Leader to respond as per Typhoon Evacuation Procedure.</w:t>
            </w:r>
          </w:p>
          <w:p w14:paraId="6CB96534" w14:textId="77777777" w:rsidR="00F970AC" w:rsidRPr="00B92F3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D82626">
              <w:rPr>
                <w:rFonts w:ascii="Times New Roman"/>
                <w:bCs/>
                <w:color w:val="000000"/>
                <w:sz w:val="24"/>
              </w:rPr>
              <w:t>Contact OSC, confirm</w:t>
            </w:r>
            <w:r w:rsidRPr="00B92F3C">
              <w:rPr>
                <w:rFonts w:ascii="Times New Roman"/>
                <w:bCs/>
                <w:color w:val="000000"/>
                <w:sz w:val="24"/>
              </w:rPr>
              <w:t xml:space="preserve"> situation and advise him that you are implementing agreed evacuation plan.</w:t>
            </w:r>
          </w:p>
          <w:p w14:paraId="1F6C6CCF" w14:textId="77777777" w:rsidR="00F970AC" w:rsidRPr="00B92F3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Suspend work on platform.</w:t>
            </w:r>
          </w:p>
          <w:p w14:paraId="1D9710DA" w14:textId="77777777" w:rsidR="00F970AC" w:rsidRPr="00B92F3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Immediately commence evacuating </w:t>
            </w:r>
            <w:r w:rsidRPr="00E803BC">
              <w:rPr>
                <w:rFonts w:ascii="Times New Roman"/>
                <w:bCs/>
                <w:color w:val="000000"/>
                <w:sz w:val="24"/>
              </w:rPr>
              <w:t>non-essent</w:t>
            </w:r>
            <w:r w:rsidRPr="008F6D6C">
              <w:rPr>
                <w:rFonts w:ascii="Times New Roman"/>
                <w:bCs/>
                <w:color w:val="000000"/>
                <w:sz w:val="24"/>
              </w:rPr>
              <w:t>ial</w:t>
            </w:r>
            <w:r w:rsidRPr="00B92F3C">
              <w:rPr>
                <w:rFonts w:ascii="Times New Roman"/>
                <w:bCs/>
                <w:color w:val="000000"/>
                <w:sz w:val="24"/>
              </w:rPr>
              <w:t xml:space="preserve"> personnel to agreed safe place.</w:t>
            </w:r>
          </w:p>
          <w:p w14:paraId="476E31E5" w14:textId="77777777" w:rsidR="00F970AC" w:rsidRPr="00B92F3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Continue to monitor the track of typhoon path and strength every hourly.</w:t>
            </w:r>
          </w:p>
          <w:p w14:paraId="697CE898" w14:textId="77777777" w:rsidR="00F970AC" w:rsidRPr="00B703F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Maintain frequent contact </w:t>
            </w:r>
            <w:r w:rsidRPr="00B703FC">
              <w:rPr>
                <w:rFonts w:ascii="Times New Roman"/>
                <w:bCs/>
                <w:color w:val="000000"/>
                <w:sz w:val="24"/>
              </w:rPr>
              <w:t>with the Telecom technician and DIM.</w:t>
            </w:r>
          </w:p>
          <w:p w14:paraId="77F3F737" w14:textId="77777777" w:rsidR="00F970AC" w:rsidRPr="00B92F3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Termination of an export operation and </w:t>
            </w:r>
            <w:r>
              <w:rPr>
                <w:rFonts w:ascii="Times New Roman"/>
                <w:bCs/>
                <w:color w:val="000000"/>
                <w:sz w:val="24"/>
              </w:rPr>
              <w:t>PPS 01</w:t>
            </w:r>
            <w:r w:rsidRPr="00B92F3C">
              <w:rPr>
                <w:rFonts w:ascii="Times New Roman"/>
                <w:bCs/>
                <w:color w:val="000000"/>
                <w:sz w:val="24"/>
              </w:rPr>
              <w:t xml:space="preserve"> release of the export tanker if any.</w:t>
            </w:r>
          </w:p>
          <w:p w14:paraId="655FFDAD" w14:textId="77777777" w:rsidR="00F970AC" w:rsidRPr="00B92F3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Secure deck cargo and continue back loading all vessels if possible</w:t>
            </w:r>
          </w:p>
          <w:p w14:paraId="2E93CA10" w14:textId="77777777" w:rsidR="00F970AC" w:rsidRPr="00B92F3C" w:rsidRDefault="00F970AC" w:rsidP="00AE3B19">
            <w:pPr>
              <w:numPr>
                <w:ilvl w:val="0"/>
                <w:numId w:val="6"/>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Ensure transport and escape route are available for the remaining personnel.</w:t>
            </w:r>
          </w:p>
        </w:tc>
      </w:tr>
      <w:tr w:rsidR="00F970AC" w:rsidRPr="00CD555E" w14:paraId="564BA051" w14:textId="77777777" w:rsidTr="00AE3B19">
        <w:tc>
          <w:tcPr>
            <w:tcW w:w="2309" w:type="dxa"/>
            <w:vAlign w:val="center"/>
          </w:tcPr>
          <w:p w14:paraId="15A00794" w14:textId="77777777" w:rsidR="00F970AC" w:rsidRPr="00B703FC" w:rsidRDefault="00F970AC" w:rsidP="00AE3B19">
            <w:pPr>
              <w:adjustRightInd w:val="0"/>
              <w:ind w:left="360"/>
              <w:rPr>
                <w:rFonts w:ascii="Times New Roman"/>
                <w:bCs/>
                <w:color w:val="000000"/>
                <w:sz w:val="24"/>
              </w:rPr>
            </w:pPr>
            <w:r w:rsidRPr="00B703FC">
              <w:rPr>
                <w:rFonts w:ascii="Times New Roman"/>
                <w:bCs/>
                <w:color w:val="000000"/>
                <w:sz w:val="24"/>
              </w:rPr>
              <w:t>OSC/</w:t>
            </w:r>
          </w:p>
          <w:p w14:paraId="374F717D" w14:textId="77777777" w:rsidR="00F970AC" w:rsidRPr="00B703FC" w:rsidRDefault="00F970AC" w:rsidP="00AE3B19">
            <w:pPr>
              <w:adjustRightInd w:val="0"/>
              <w:jc w:val="center"/>
              <w:rPr>
                <w:rFonts w:ascii="Times New Roman"/>
                <w:bCs/>
                <w:color w:val="000000"/>
                <w:sz w:val="24"/>
              </w:rPr>
            </w:pPr>
            <w:r w:rsidRPr="00B703FC">
              <w:rPr>
                <w:rFonts w:ascii="Times New Roman"/>
                <w:bCs/>
                <w:color w:val="000000"/>
                <w:sz w:val="24"/>
              </w:rPr>
              <w:t>HSE Advisor</w:t>
            </w:r>
          </w:p>
        </w:tc>
        <w:tc>
          <w:tcPr>
            <w:tcW w:w="6621" w:type="dxa"/>
          </w:tcPr>
          <w:p w14:paraId="7DC18F24" w14:textId="77777777" w:rsidR="00F970AC" w:rsidRPr="00B703FC" w:rsidRDefault="00F970AC" w:rsidP="00AE3B19">
            <w:pPr>
              <w:numPr>
                <w:ilvl w:val="0"/>
                <w:numId w:val="7"/>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Re-call all ERT members, brief them on the latest situation and that the OIM/FM is implementing agreed evacuation plan.</w:t>
            </w:r>
          </w:p>
          <w:p w14:paraId="059D43E7" w14:textId="77777777" w:rsidR="00F970AC" w:rsidRPr="00B703FC" w:rsidRDefault="00F970AC" w:rsidP="00AE3B19">
            <w:pPr>
              <w:numPr>
                <w:ilvl w:val="0"/>
                <w:numId w:val="7"/>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Instruct ERT member to secure operations and commence securing loose equipment.</w:t>
            </w:r>
          </w:p>
          <w:p w14:paraId="7D42B714" w14:textId="77777777" w:rsidR="00F970AC" w:rsidRPr="00B703FC" w:rsidRDefault="00F970AC" w:rsidP="00AE3B19">
            <w:pPr>
              <w:numPr>
                <w:ilvl w:val="0"/>
                <w:numId w:val="7"/>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Assist in the evacuating non-essential personnel.</w:t>
            </w:r>
          </w:p>
          <w:p w14:paraId="03766305" w14:textId="77777777" w:rsidR="00F970AC" w:rsidRPr="00B703FC" w:rsidRDefault="00F970AC" w:rsidP="00AE3B19">
            <w:pPr>
              <w:numPr>
                <w:ilvl w:val="0"/>
                <w:numId w:val="7"/>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Confirm accommodation in the safe place is made ready to receive evacuees.</w:t>
            </w:r>
          </w:p>
          <w:p w14:paraId="6FC167E4" w14:textId="77777777" w:rsidR="00F970AC" w:rsidRPr="00B703FC" w:rsidRDefault="00F970AC" w:rsidP="00AE3B19">
            <w:pPr>
              <w:numPr>
                <w:ilvl w:val="0"/>
                <w:numId w:val="7"/>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Continue to track and take care of evacuees until returned to place of work or home.</w:t>
            </w:r>
          </w:p>
          <w:p w14:paraId="69BB950E" w14:textId="77777777" w:rsidR="00F970AC" w:rsidRPr="00B703FC" w:rsidRDefault="00F970AC" w:rsidP="00AE3B19">
            <w:pPr>
              <w:numPr>
                <w:ilvl w:val="0"/>
                <w:numId w:val="7"/>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Maintained a timed log of all actions.</w:t>
            </w:r>
          </w:p>
          <w:p w14:paraId="5C522468" w14:textId="77777777" w:rsidR="00F970AC" w:rsidRPr="00B703FC" w:rsidRDefault="00F970AC" w:rsidP="00AE3B19">
            <w:pPr>
              <w:numPr>
                <w:ilvl w:val="0"/>
                <w:numId w:val="7"/>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Continue to monitor the track of typhoon and maintain frequent contact with the OIM/FM.</w:t>
            </w:r>
          </w:p>
        </w:tc>
      </w:tr>
      <w:tr w:rsidR="00F970AC" w:rsidRPr="00CD555E" w14:paraId="0BF1F2D6" w14:textId="77777777" w:rsidTr="00AE3B19">
        <w:tc>
          <w:tcPr>
            <w:tcW w:w="2309" w:type="dxa"/>
            <w:vAlign w:val="center"/>
          </w:tcPr>
          <w:p w14:paraId="2E522AE7" w14:textId="77777777" w:rsidR="00F970AC" w:rsidRPr="00B703FC" w:rsidRDefault="00F970AC" w:rsidP="00AE3B19">
            <w:pPr>
              <w:adjustRightInd w:val="0"/>
              <w:ind w:left="360"/>
              <w:rPr>
                <w:rFonts w:ascii="Times New Roman"/>
                <w:bCs/>
                <w:color w:val="000000"/>
                <w:sz w:val="24"/>
              </w:rPr>
            </w:pPr>
            <w:r w:rsidRPr="00B703FC">
              <w:rPr>
                <w:rFonts w:ascii="Times New Roman"/>
                <w:bCs/>
                <w:color w:val="000000"/>
                <w:sz w:val="24"/>
              </w:rPr>
              <w:t xml:space="preserve">Telecom </w:t>
            </w:r>
            <w:r w:rsidRPr="00B703FC">
              <w:rPr>
                <w:rFonts w:ascii="Times New Roman"/>
                <w:bCs/>
                <w:color w:val="000000"/>
                <w:sz w:val="24"/>
              </w:rPr>
              <w:lastRenderedPageBreak/>
              <w:t>Technician</w:t>
            </w:r>
          </w:p>
        </w:tc>
        <w:tc>
          <w:tcPr>
            <w:tcW w:w="6621" w:type="dxa"/>
          </w:tcPr>
          <w:p w14:paraId="2144B3D7" w14:textId="77777777" w:rsidR="00F970AC" w:rsidRPr="00B703FC" w:rsidRDefault="00F970AC" w:rsidP="00AE3B19">
            <w:pPr>
              <w:numPr>
                <w:ilvl w:val="0"/>
                <w:numId w:val="16"/>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lastRenderedPageBreak/>
              <w:t xml:space="preserve">Monitor typhoon path and strength-record weather conditions </w:t>
            </w:r>
            <w:r w:rsidRPr="00B703FC">
              <w:rPr>
                <w:rFonts w:ascii="Times New Roman"/>
                <w:bCs/>
                <w:color w:val="000000"/>
                <w:sz w:val="24"/>
              </w:rPr>
              <w:lastRenderedPageBreak/>
              <w:t>on a 2 hourly and report to OIM/FM.</w:t>
            </w:r>
          </w:p>
          <w:p w14:paraId="63B4035D" w14:textId="77777777" w:rsidR="00F970AC" w:rsidRPr="00B703FC" w:rsidRDefault="00F970AC" w:rsidP="00AE3B19">
            <w:pPr>
              <w:numPr>
                <w:ilvl w:val="0"/>
                <w:numId w:val="19"/>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Liaise with other facilities and PPS 01 to maintain information flow regarding weather conditions.</w:t>
            </w:r>
          </w:p>
        </w:tc>
      </w:tr>
      <w:tr w:rsidR="00F970AC" w:rsidRPr="00CD555E" w14:paraId="60D97FFD" w14:textId="77777777" w:rsidTr="00AE3B19">
        <w:tc>
          <w:tcPr>
            <w:tcW w:w="2309" w:type="dxa"/>
            <w:vAlign w:val="center"/>
          </w:tcPr>
          <w:p w14:paraId="5BFDAC5F" w14:textId="77777777" w:rsidR="00F970AC" w:rsidRPr="00B703FC" w:rsidRDefault="00F970AC" w:rsidP="00AE3B19">
            <w:pPr>
              <w:adjustRightInd w:val="0"/>
              <w:ind w:left="360"/>
              <w:rPr>
                <w:rFonts w:ascii="Times New Roman"/>
                <w:bCs/>
                <w:color w:val="000000"/>
                <w:sz w:val="24"/>
              </w:rPr>
            </w:pPr>
            <w:r w:rsidRPr="00B703FC">
              <w:rPr>
                <w:rFonts w:ascii="Times New Roman"/>
                <w:bCs/>
                <w:color w:val="000000"/>
                <w:sz w:val="24"/>
              </w:rPr>
              <w:lastRenderedPageBreak/>
              <w:t>CCR</w:t>
            </w:r>
          </w:p>
        </w:tc>
        <w:tc>
          <w:tcPr>
            <w:tcW w:w="6621" w:type="dxa"/>
          </w:tcPr>
          <w:p w14:paraId="2DCA8DEE" w14:textId="77777777" w:rsidR="00F970AC" w:rsidRPr="00B703FC" w:rsidRDefault="00F970AC" w:rsidP="00AE3B19">
            <w:pPr>
              <w:numPr>
                <w:ilvl w:val="0"/>
                <w:numId w:val="17"/>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Review SD and depressurize procedure for process and WHP.</w:t>
            </w:r>
          </w:p>
          <w:p w14:paraId="4EB3BFFF" w14:textId="77777777" w:rsidR="00F970AC" w:rsidRPr="00B703FC" w:rsidRDefault="00F970AC" w:rsidP="00AE3B19">
            <w:pPr>
              <w:numPr>
                <w:ilvl w:val="0"/>
                <w:numId w:val="19"/>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Assist OIM/FM and supervisor as and when required.</w:t>
            </w:r>
          </w:p>
        </w:tc>
      </w:tr>
      <w:tr w:rsidR="00F970AC" w:rsidRPr="00CD555E" w14:paraId="28FA1ED9" w14:textId="77777777" w:rsidTr="00AE3B19">
        <w:tc>
          <w:tcPr>
            <w:tcW w:w="2309" w:type="dxa"/>
            <w:vAlign w:val="center"/>
          </w:tcPr>
          <w:p w14:paraId="130FEB66" w14:textId="77777777" w:rsidR="00F970AC" w:rsidRPr="00B703FC" w:rsidRDefault="00F970AC" w:rsidP="00AE3B19">
            <w:pPr>
              <w:adjustRightInd w:val="0"/>
              <w:ind w:left="360"/>
              <w:rPr>
                <w:rFonts w:ascii="Times New Roman"/>
                <w:bCs/>
                <w:color w:val="000000"/>
                <w:sz w:val="24"/>
              </w:rPr>
            </w:pPr>
            <w:r w:rsidRPr="00B703FC">
              <w:rPr>
                <w:rFonts w:ascii="Times New Roman"/>
                <w:bCs/>
                <w:color w:val="000000"/>
                <w:sz w:val="24"/>
              </w:rPr>
              <w:t>Medic</w:t>
            </w:r>
          </w:p>
        </w:tc>
        <w:tc>
          <w:tcPr>
            <w:tcW w:w="6621" w:type="dxa"/>
          </w:tcPr>
          <w:p w14:paraId="64C65D67" w14:textId="77777777" w:rsidR="00F970AC" w:rsidRPr="00B703FC" w:rsidRDefault="00F970AC" w:rsidP="00AE3B19">
            <w:pPr>
              <w:numPr>
                <w:ilvl w:val="0"/>
                <w:numId w:val="19"/>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Liaise with OIM/FM and assist with evacuation of non-essential personnel.</w:t>
            </w:r>
          </w:p>
        </w:tc>
      </w:tr>
      <w:tr w:rsidR="00F970AC" w:rsidRPr="00CD555E" w14:paraId="34FC8AA4" w14:textId="77777777" w:rsidTr="00AE3B19">
        <w:tc>
          <w:tcPr>
            <w:tcW w:w="2309" w:type="dxa"/>
            <w:vAlign w:val="center"/>
          </w:tcPr>
          <w:p w14:paraId="1E7E29ED" w14:textId="77777777" w:rsidR="00F970AC" w:rsidRPr="00B703FC" w:rsidRDefault="00F970AC" w:rsidP="00AE3B19">
            <w:pPr>
              <w:adjustRightInd w:val="0"/>
              <w:ind w:left="360"/>
              <w:rPr>
                <w:rFonts w:ascii="Times New Roman"/>
                <w:bCs/>
                <w:color w:val="000000"/>
                <w:sz w:val="24"/>
              </w:rPr>
            </w:pPr>
            <w:r w:rsidRPr="00B703FC">
              <w:rPr>
                <w:rFonts w:ascii="Times New Roman"/>
                <w:bCs/>
                <w:color w:val="000000"/>
                <w:sz w:val="24"/>
              </w:rPr>
              <w:t>DIM</w:t>
            </w:r>
          </w:p>
        </w:tc>
        <w:tc>
          <w:tcPr>
            <w:tcW w:w="6621" w:type="dxa"/>
          </w:tcPr>
          <w:p w14:paraId="691B1A53" w14:textId="77777777" w:rsidR="00F970AC" w:rsidRPr="00B703FC" w:rsidRDefault="00F970AC" w:rsidP="00AE3B19">
            <w:pPr>
              <w:numPr>
                <w:ilvl w:val="0"/>
                <w:numId w:val="8"/>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Obtain up-to-date information from the OIM/FM.</w:t>
            </w:r>
          </w:p>
          <w:p w14:paraId="4FCDC8F4" w14:textId="77777777" w:rsidR="00F970AC" w:rsidRPr="00B703FC" w:rsidRDefault="00F970AC" w:rsidP="00AE3B19">
            <w:pPr>
              <w:numPr>
                <w:ilvl w:val="0"/>
                <w:numId w:val="8"/>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Inform the BST of the typhoon threat and evacuation plan.</w:t>
            </w:r>
          </w:p>
          <w:p w14:paraId="24A31A93" w14:textId="77777777" w:rsidR="00F970AC" w:rsidRPr="00B703FC" w:rsidRDefault="00F970AC" w:rsidP="00AE3B19">
            <w:pPr>
              <w:numPr>
                <w:ilvl w:val="0"/>
                <w:numId w:val="8"/>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Instruct appointed person to inform all relevant Government Agencies.</w:t>
            </w:r>
          </w:p>
          <w:p w14:paraId="203F3C64" w14:textId="77777777" w:rsidR="00F970AC" w:rsidRPr="00B703FC" w:rsidRDefault="00F970AC" w:rsidP="00AE3B19">
            <w:pPr>
              <w:numPr>
                <w:ilvl w:val="0"/>
                <w:numId w:val="8"/>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Provide advance notice to NCSP of possible platform Shut Down.</w:t>
            </w:r>
          </w:p>
        </w:tc>
      </w:tr>
      <w:tr w:rsidR="00F970AC" w:rsidRPr="00CD555E" w14:paraId="29251DF2" w14:textId="77777777" w:rsidTr="00AE3B19">
        <w:tc>
          <w:tcPr>
            <w:tcW w:w="2309" w:type="dxa"/>
            <w:vAlign w:val="center"/>
          </w:tcPr>
          <w:p w14:paraId="575F85E6" w14:textId="77777777" w:rsidR="00F970AC" w:rsidRPr="00B703FC" w:rsidRDefault="00F970AC" w:rsidP="00AE3B19">
            <w:pPr>
              <w:adjustRightInd w:val="0"/>
              <w:ind w:left="360"/>
              <w:rPr>
                <w:rFonts w:ascii="Times New Roman"/>
                <w:bCs/>
                <w:color w:val="000000"/>
                <w:sz w:val="24"/>
              </w:rPr>
            </w:pPr>
            <w:r w:rsidRPr="00B703FC">
              <w:rPr>
                <w:rFonts w:ascii="Times New Roman"/>
                <w:bCs/>
                <w:color w:val="000000"/>
                <w:sz w:val="24"/>
              </w:rPr>
              <w:t xml:space="preserve">Vung Tau </w:t>
            </w:r>
            <w:r w:rsidRPr="00B703FC">
              <w:rPr>
                <w:rFonts w:ascii="Times New Roman"/>
                <w:bCs/>
                <w:color w:val="000000"/>
                <w:sz w:val="24"/>
                <w:lang w:val="vi-VN"/>
              </w:rPr>
              <w:t>S</w:t>
            </w:r>
            <w:r w:rsidRPr="00B703FC">
              <w:rPr>
                <w:rFonts w:ascii="Times New Roman"/>
                <w:bCs/>
                <w:color w:val="000000"/>
                <w:sz w:val="24"/>
              </w:rPr>
              <w:t xml:space="preserve">upply </w:t>
            </w:r>
            <w:r w:rsidRPr="00B703FC">
              <w:rPr>
                <w:rFonts w:ascii="Times New Roman"/>
                <w:bCs/>
                <w:color w:val="000000"/>
                <w:sz w:val="24"/>
                <w:lang w:val="vi-VN"/>
              </w:rPr>
              <w:t>B</w:t>
            </w:r>
            <w:r w:rsidRPr="00B703FC">
              <w:rPr>
                <w:rFonts w:ascii="Times New Roman"/>
                <w:bCs/>
                <w:color w:val="000000"/>
                <w:sz w:val="24"/>
              </w:rPr>
              <w:t>ase  Logistics Officer</w:t>
            </w:r>
          </w:p>
        </w:tc>
        <w:tc>
          <w:tcPr>
            <w:tcW w:w="6621" w:type="dxa"/>
          </w:tcPr>
          <w:p w14:paraId="06A0BDF9" w14:textId="77777777" w:rsidR="00F970AC" w:rsidRPr="00B703FC" w:rsidRDefault="00F970AC" w:rsidP="00AE3B19">
            <w:pPr>
              <w:numPr>
                <w:ilvl w:val="0"/>
                <w:numId w:val="9"/>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Monitor helicopter flight and availability.</w:t>
            </w:r>
          </w:p>
          <w:p w14:paraId="5FA49EC5" w14:textId="77777777" w:rsidR="00F970AC" w:rsidRPr="00B703FC" w:rsidRDefault="00F970AC" w:rsidP="00AE3B19">
            <w:pPr>
              <w:numPr>
                <w:ilvl w:val="0"/>
                <w:numId w:val="9"/>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Inform OIM/FM and OSC on admin and logistic preparation at arrival point.</w:t>
            </w:r>
          </w:p>
          <w:p w14:paraId="496BD6F0" w14:textId="77777777" w:rsidR="00F970AC" w:rsidRPr="00B703FC" w:rsidRDefault="00F970AC" w:rsidP="00AE3B19">
            <w:pPr>
              <w:numPr>
                <w:ilvl w:val="0"/>
                <w:numId w:val="9"/>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Keep DIM informed on latest status.</w:t>
            </w:r>
          </w:p>
          <w:p w14:paraId="49219A31" w14:textId="77777777" w:rsidR="00F970AC" w:rsidRPr="00B703FC" w:rsidRDefault="00F970AC" w:rsidP="00AE3B19">
            <w:pPr>
              <w:numPr>
                <w:ilvl w:val="0"/>
                <w:numId w:val="9"/>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Confirm accommodations, transportation and refreshment for evacuees.</w:t>
            </w:r>
          </w:p>
        </w:tc>
      </w:tr>
      <w:tr w:rsidR="00F970AC" w:rsidRPr="00CD555E" w14:paraId="0773B787" w14:textId="77777777" w:rsidTr="00AE3B19">
        <w:tc>
          <w:tcPr>
            <w:tcW w:w="2309" w:type="dxa"/>
            <w:vAlign w:val="center"/>
          </w:tcPr>
          <w:p w14:paraId="0FFAA615" w14:textId="77777777" w:rsidR="00F970AC" w:rsidRPr="00B703FC" w:rsidRDefault="00F970AC" w:rsidP="00AE3B19">
            <w:pPr>
              <w:adjustRightInd w:val="0"/>
              <w:ind w:left="360"/>
              <w:rPr>
                <w:rFonts w:ascii="Times New Roman"/>
                <w:bCs/>
                <w:color w:val="000000"/>
                <w:sz w:val="24"/>
              </w:rPr>
            </w:pPr>
            <w:r w:rsidRPr="00B703FC">
              <w:rPr>
                <w:rFonts w:ascii="Times New Roman"/>
                <w:bCs/>
                <w:color w:val="000000"/>
                <w:sz w:val="24"/>
              </w:rPr>
              <w:t>All POB</w:t>
            </w:r>
          </w:p>
        </w:tc>
        <w:tc>
          <w:tcPr>
            <w:tcW w:w="6621" w:type="dxa"/>
          </w:tcPr>
          <w:p w14:paraId="1DC22CF4" w14:textId="77777777" w:rsidR="00F970AC" w:rsidRPr="00B703FC" w:rsidRDefault="00F970AC" w:rsidP="00AE3B19">
            <w:pPr>
              <w:numPr>
                <w:ilvl w:val="0"/>
                <w:numId w:val="10"/>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Follow instruction as directed by OIM/FM and OSC.</w:t>
            </w:r>
          </w:p>
          <w:p w14:paraId="3D433E65" w14:textId="77777777" w:rsidR="00F970AC" w:rsidRPr="00B703FC" w:rsidRDefault="00F970AC" w:rsidP="00AE3B19">
            <w:pPr>
              <w:numPr>
                <w:ilvl w:val="0"/>
                <w:numId w:val="10"/>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 xml:space="preserve">Cease all work and return PTW to the </w:t>
            </w:r>
            <w:smartTag w:uri="urn:schemas-microsoft-com:office:smarttags" w:element="PersonName">
              <w:r w:rsidRPr="00B703FC">
                <w:rPr>
                  <w:rFonts w:ascii="Times New Roman"/>
                  <w:bCs/>
                  <w:color w:val="000000"/>
                  <w:sz w:val="24"/>
                </w:rPr>
                <w:t>CCR</w:t>
              </w:r>
            </w:smartTag>
            <w:r w:rsidRPr="00B703FC">
              <w:rPr>
                <w:rFonts w:ascii="Times New Roman"/>
                <w:bCs/>
                <w:color w:val="000000"/>
                <w:sz w:val="24"/>
              </w:rPr>
              <w:t>.</w:t>
            </w:r>
          </w:p>
          <w:p w14:paraId="57BD738B" w14:textId="77777777" w:rsidR="00F970AC" w:rsidRPr="00B703FC" w:rsidRDefault="00F970AC" w:rsidP="00AE3B19">
            <w:pPr>
              <w:numPr>
                <w:ilvl w:val="0"/>
                <w:numId w:val="10"/>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Check work place and secure all loose items.</w:t>
            </w:r>
          </w:p>
          <w:p w14:paraId="1A0686F2" w14:textId="77777777" w:rsidR="00F970AC" w:rsidRPr="00B703FC" w:rsidRDefault="00F970AC" w:rsidP="00AE3B19">
            <w:pPr>
              <w:numPr>
                <w:ilvl w:val="0"/>
                <w:numId w:val="10"/>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Stay in accommodations except for essential activities as directed by OIM/FM.</w:t>
            </w:r>
          </w:p>
        </w:tc>
      </w:tr>
    </w:tbl>
    <w:p w14:paraId="7D545FB3" w14:textId="77777777" w:rsidR="00F970AC" w:rsidRPr="008F787E" w:rsidRDefault="00F970AC" w:rsidP="00F970AC">
      <w:pPr>
        <w:numPr>
          <w:ilvl w:val="1"/>
          <w:numId w:val="23"/>
        </w:numPr>
        <w:wordWrap/>
        <w:spacing w:before="240" w:afterLines="50" w:after="120"/>
        <w:rPr>
          <w:rFonts w:ascii="Times New Roman"/>
          <w:b/>
          <w:bCs/>
          <w:color w:val="FFFFFF" w:themeColor="background1"/>
          <w:sz w:val="24"/>
          <w:highlight w:val="red"/>
        </w:rPr>
      </w:pPr>
      <w:r w:rsidRPr="008F787E">
        <w:rPr>
          <w:rFonts w:ascii="Times New Roman"/>
          <w:b/>
          <w:bCs/>
          <w:color w:val="FFFFFF" w:themeColor="background1"/>
          <w:sz w:val="24"/>
          <w:highlight w:val="red"/>
        </w:rPr>
        <w:t>‘RED ALERT’</w:t>
      </w:r>
    </w:p>
    <w:p w14:paraId="28E855EF" w14:textId="77777777" w:rsidR="00F970AC" w:rsidRPr="00B92F3C" w:rsidRDefault="00F970AC" w:rsidP="00F970AC">
      <w:pPr>
        <w:numPr>
          <w:ilvl w:val="0"/>
          <w:numId w:val="27"/>
        </w:numPr>
        <w:adjustRightInd w:val="0"/>
        <w:spacing w:beforeLines="100" w:before="240" w:afterLines="100" w:after="240"/>
        <w:ind w:left="1395" w:hanging="403"/>
        <w:rPr>
          <w:rFonts w:ascii="Times New Roman"/>
          <w:bCs/>
          <w:color w:val="000000"/>
          <w:sz w:val="24"/>
        </w:rPr>
      </w:pPr>
      <w:r w:rsidRPr="00B92F3C">
        <w:rPr>
          <w:rFonts w:ascii="Times New Roman"/>
          <w:bCs/>
          <w:color w:val="000000"/>
          <w:sz w:val="24"/>
        </w:rPr>
        <w:t xml:space="preserve">A ‘RED ALERT’ signal will be issued when the path and strength of typhoon has its centers located within the calculated red alert radius or 240nm of the Rong Doi and </w:t>
      </w:r>
      <w:r>
        <w:rPr>
          <w:rFonts w:ascii="Times New Roman"/>
          <w:bCs/>
          <w:color w:val="000000"/>
          <w:sz w:val="24"/>
        </w:rPr>
        <w:t>PPS 01</w:t>
      </w:r>
      <w:r w:rsidRPr="00B92F3C">
        <w:rPr>
          <w:rFonts w:ascii="Times New Roman"/>
          <w:bCs/>
          <w:color w:val="000000"/>
          <w:sz w:val="24"/>
        </w:rPr>
        <w:t xml:space="preserve"> or within 24hrs from the facilities.</w:t>
      </w:r>
    </w:p>
    <w:p w14:paraId="743567B2" w14:textId="77777777" w:rsidR="00F970AC" w:rsidRPr="00B92F3C" w:rsidRDefault="00F970AC" w:rsidP="00F970AC">
      <w:pPr>
        <w:numPr>
          <w:ilvl w:val="0"/>
          <w:numId w:val="27"/>
        </w:numPr>
        <w:adjustRightInd w:val="0"/>
        <w:spacing w:beforeLines="100" w:before="240" w:afterLines="100" w:after="240"/>
        <w:ind w:left="1395" w:hanging="403"/>
        <w:rPr>
          <w:rFonts w:ascii="Times New Roman"/>
          <w:bCs/>
          <w:color w:val="000000"/>
          <w:sz w:val="24"/>
        </w:rPr>
      </w:pPr>
      <w:r w:rsidRPr="00B92F3C">
        <w:rPr>
          <w:rFonts w:ascii="Times New Roman"/>
          <w:bCs/>
          <w:color w:val="000000"/>
          <w:sz w:val="24"/>
        </w:rPr>
        <w:t>Actions to be completed on receipt of weather information that the typhoon has crossed the outer boundary of the ‘RED ALERT’ levels as below:</w:t>
      </w:r>
    </w:p>
    <w:tbl>
      <w:tblPr>
        <w:tblW w:w="8727"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7026"/>
      </w:tblGrid>
      <w:tr w:rsidR="00F970AC" w:rsidRPr="00CD555E" w14:paraId="56632455" w14:textId="77777777" w:rsidTr="00AE3B19">
        <w:trPr>
          <w:trHeight w:val="614"/>
          <w:tblHeader/>
        </w:trPr>
        <w:tc>
          <w:tcPr>
            <w:tcW w:w="1701" w:type="dxa"/>
            <w:vAlign w:val="center"/>
          </w:tcPr>
          <w:p w14:paraId="3FD80882"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rPr>
              <w:t>Action Party</w:t>
            </w:r>
          </w:p>
        </w:tc>
        <w:tc>
          <w:tcPr>
            <w:tcW w:w="7026" w:type="dxa"/>
            <w:vAlign w:val="center"/>
          </w:tcPr>
          <w:p w14:paraId="5DCB2BFB" w14:textId="77777777" w:rsidR="00F970AC" w:rsidRPr="00B92F3C" w:rsidRDefault="00F970AC" w:rsidP="00AE3B19">
            <w:pPr>
              <w:adjustRightInd w:val="0"/>
              <w:jc w:val="center"/>
              <w:rPr>
                <w:rFonts w:ascii="Times New Roman"/>
                <w:b/>
                <w:bCs/>
                <w:color w:val="000000"/>
                <w:sz w:val="24"/>
              </w:rPr>
            </w:pPr>
            <w:r w:rsidRPr="00B92F3C">
              <w:rPr>
                <w:rFonts w:ascii="Times New Roman"/>
                <w:b/>
                <w:bCs/>
                <w:color w:val="000000"/>
                <w:sz w:val="24"/>
              </w:rPr>
              <w:t>Action</w:t>
            </w:r>
          </w:p>
        </w:tc>
      </w:tr>
      <w:tr w:rsidR="00F970AC" w:rsidRPr="00CD555E" w14:paraId="6C562195" w14:textId="77777777" w:rsidTr="00AE3B19">
        <w:tc>
          <w:tcPr>
            <w:tcW w:w="1701" w:type="dxa"/>
            <w:vAlign w:val="center"/>
          </w:tcPr>
          <w:p w14:paraId="3475BD27"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OIM/FM</w:t>
            </w:r>
          </w:p>
        </w:tc>
        <w:tc>
          <w:tcPr>
            <w:tcW w:w="7026" w:type="dxa"/>
          </w:tcPr>
          <w:p w14:paraId="23E646B4" w14:textId="77777777" w:rsidR="00F970AC" w:rsidRPr="00B92F3C" w:rsidRDefault="00F970AC" w:rsidP="00AE3B19">
            <w:pPr>
              <w:numPr>
                <w:ilvl w:val="0"/>
                <w:numId w:val="11"/>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Declare </w:t>
            </w:r>
            <w:r w:rsidRPr="008F787E">
              <w:rPr>
                <w:rFonts w:ascii="Times New Roman"/>
                <w:b/>
                <w:bCs/>
                <w:color w:val="FFFFFF" w:themeColor="background1"/>
                <w:sz w:val="24"/>
                <w:highlight w:val="red"/>
              </w:rPr>
              <w:t>‘RED ALERT’</w:t>
            </w:r>
            <w:r w:rsidRPr="008F787E">
              <w:rPr>
                <w:rFonts w:ascii="Times New Roman"/>
                <w:bCs/>
                <w:color w:val="FFFFFF" w:themeColor="background1"/>
                <w:sz w:val="24"/>
              </w:rPr>
              <w:t xml:space="preserve"> </w:t>
            </w:r>
            <w:r w:rsidRPr="00B92F3C">
              <w:rPr>
                <w:rFonts w:ascii="Times New Roman"/>
                <w:bCs/>
                <w:color w:val="000000"/>
                <w:sz w:val="24"/>
              </w:rPr>
              <w:t>signal as per ‘STORM ALERT’ levels in section 8.0.</w:t>
            </w:r>
          </w:p>
          <w:p w14:paraId="54333072" w14:textId="77777777" w:rsidR="00F970AC" w:rsidRPr="00B703FC" w:rsidRDefault="00F970AC" w:rsidP="00AE3B19">
            <w:pPr>
              <w:numPr>
                <w:ilvl w:val="0"/>
                <w:numId w:val="11"/>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Inform OSC to respond as per this Procedure.</w:t>
            </w:r>
          </w:p>
          <w:p w14:paraId="4AD66313" w14:textId="77777777" w:rsidR="00F970AC" w:rsidRPr="00B92F3C" w:rsidRDefault="00F970AC" w:rsidP="00AE3B19">
            <w:pPr>
              <w:numPr>
                <w:ilvl w:val="0"/>
                <w:numId w:val="11"/>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Confirm with ERT leader that the facilities have</w:t>
            </w:r>
            <w:r w:rsidRPr="00B92F3C">
              <w:rPr>
                <w:rFonts w:ascii="Times New Roman"/>
                <w:bCs/>
                <w:color w:val="000000"/>
                <w:sz w:val="24"/>
              </w:rPr>
              <w:t xml:space="preserve"> been secured to withstand the typhoon.</w:t>
            </w:r>
          </w:p>
          <w:p w14:paraId="1DA3ABB1" w14:textId="77777777" w:rsidR="00F970AC" w:rsidRPr="00B92F3C" w:rsidRDefault="00F970AC" w:rsidP="00AE3B19">
            <w:pPr>
              <w:numPr>
                <w:ilvl w:val="0"/>
                <w:numId w:val="11"/>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Rapid completion of all outstanding work. </w:t>
            </w:r>
          </w:p>
          <w:p w14:paraId="2AFE6C56" w14:textId="77777777" w:rsidR="00F970AC" w:rsidRPr="00B92F3C" w:rsidRDefault="00F970AC" w:rsidP="00AE3B19">
            <w:pPr>
              <w:numPr>
                <w:ilvl w:val="0"/>
                <w:numId w:val="11"/>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Immediately evacuate last remaining essential personnel to agreed </w:t>
            </w:r>
            <w:r w:rsidRPr="00B92F3C">
              <w:rPr>
                <w:rFonts w:ascii="Times New Roman"/>
                <w:bCs/>
                <w:color w:val="000000"/>
                <w:sz w:val="24"/>
              </w:rPr>
              <w:lastRenderedPageBreak/>
              <w:t>safe location.</w:t>
            </w:r>
          </w:p>
          <w:p w14:paraId="7D8EDA35" w14:textId="77777777" w:rsidR="00F970AC" w:rsidRPr="00B92F3C" w:rsidRDefault="00F970AC" w:rsidP="00AE3B19">
            <w:pPr>
              <w:numPr>
                <w:ilvl w:val="0"/>
                <w:numId w:val="11"/>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Maintain communication with </w:t>
            </w:r>
            <w:r>
              <w:rPr>
                <w:rFonts w:ascii="Times New Roman"/>
                <w:bCs/>
                <w:color w:val="000000"/>
                <w:sz w:val="24"/>
              </w:rPr>
              <w:t>DIM</w:t>
            </w:r>
            <w:r w:rsidRPr="00B92F3C">
              <w:rPr>
                <w:rFonts w:ascii="Times New Roman"/>
                <w:bCs/>
                <w:color w:val="000000"/>
                <w:sz w:val="24"/>
              </w:rPr>
              <w:t xml:space="preserve"> and advice of evacuation progress.</w:t>
            </w:r>
          </w:p>
        </w:tc>
      </w:tr>
      <w:tr w:rsidR="00F970AC" w:rsidRPr="00CD555E" w14:paraId="7D7E7100" w14:textId="77777777" w:rsidTr="00AE3B19">
        <w:tc>
          <w:tcPr>
            <w:tcW w:w="1701" w:type="dxa"/>
            <w:vAlign w:val="center"/>
          </w:tcPr>
          <w:p w14:paraId="3F53348F" w14:textId="77777777" w:rsidR="00F970AC" w:rsidRPr="00B703FC" w:rsidRDefault="00F970AC" w:rsidP="00AE3B19">
            <w:pPr>
              <w:adjustRightInd w:val="0"/>
              <w:jc w:val="center"/>
              <w:rPr>
                <w:rFonts w:ascii="Times New Roman"/>
                <w:bCs/>
                <w:color w:val="000000"/>
                <w:sz w:val="24"/>
              </w:rPr>
            </w:pPr>
            <w:r w:rsidRPr="00B703FC">
              <w:rPr>
                <w:rFonts w:ascii="Times New Roman"/>
                <w:bCs/>
                <w:color w:val="000000"/>
                <w:sz w:val="24"/>
              </w:rPr>
              <w:t>OSC/</w:t>
            </w:r>
          </w:p>
          <w:p w14:paraId="76142D49" w14:textId="77777777" w:rsidR="00F970AC" w:rsidRPr="00B703FC" w:rsidRDefault="00F970AC" w:rsidP="00AE3B19">
            <w:pPr>
              <w:adjustRightInd w:val="0"/>
              <w:jc w:val="center"/>
              <w:rPr>
                <w:rFonts w:ascii="Times New Roman"/>
                <w:bCs/>
                <w:color w:val="000000"/>
                <w:sz w:val="24"/>
              </w:rPr>
            </w:pPr>
            <w:r w:rsidRPr="00B703FC">
              <w:rPr>
                <w:rFonts w:ascii="Times New Roman"/>
                <w:bCs/>
                <w:color w:val="000000"/>
                <w:sz w:val="24"/>
              </w:rPr>
              <w:t>HSE Advisor</w:t>
            </w:r>
          </w:p>
        </w:tc>
        <w:tc>
          <w:tcPr>
            <w:tcW w:w="7026" w:type="dxa"/>
          </w:tcPr>
          <w:p w14:paraId="7F1A3377" w14:textId="77777777" w:rsidR="00F970AC" w:rsidRPr="00B703FC" w:rsidRDefault="00F970AC" w:rsidP="00AE3B19">
            <w:pPr>
              <w:numPr>
                <w:ilvl w:val="0"/>
                <w:numId w:val="12"/>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Re-call all ERT members, brief them on the latest situation that the typhoon is entering the Red Zone.</w:t>
            </w:r>
          </w:p>
          <w:p w14:paraId="2B355671" w14:textId="77777777" w:rsidR="00F970AC" w:rsidRPr="00B703FC" w:rsidRDefault="00F970AC" w:rsidP="00AE3B19">
            <w:pPr>
              <w:numPr>
                <w:ilvl w:val="0"/>
                <w:numId w:val="12"/>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Confirm that the facilities are all secured and in safe condition.</w:t>
            </w:r>
          </w:p>
          <w:p w14:paraId="3841EA6B" w14:textId="77777777" w:rsidR="00F970AC" w:rsidRPr="00B703FC" w:rsidRDefault="00F970AC" w:rsidP="00AE3B19">
            <w:pPr>
              <w:numPr>
                <w:ilvl w:val="0"/>
                <w:numId w:val="12"/>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Instruct all remaining essential personnel to evacuate as directed by the OIM/FM.</w:t>
            </w:r>
          </w:p>
          <w:p w14:paraId="53CADBA5" w14:textId="77777777" w:rsidR="00F970AC" w:rsidRPr="00B703FC" w:rsidRDefault="00F970AC" w:rsidP="00AE3B19">
            <w:pPr>
              <w:numPr>
                <w:ilvl w:val="0"/>
                <w:numId w:val="12"/>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Record report of damage and continue to maintain a timed log of all actions.</w:t>
            </w:r>
          </w:p>
          <w:p w14:paraId="28591B70" w14:textId="77777777" w:rsidR="00F970AC" w:rsidRPr="00B703FC" w:rsidRDefault="00F970AC" w:rsidP="00AE3B19">
            <w:pPr>
              <w:numPr>
                <w:ilvl w:val="0"/>
                <w:numId w:val="12"/>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Inform and brief OIM/FM on latest issue and activities.</w:t>
            </w:r>
          </w:p>
        </w:tc>
      </w:tr>
      <w:tr w:rsidR="00F970AC" w:rsidRPr="00CD555E" w14:paraId="64E8B4EB" w14:textId="77777777" w:rsidTr="00AE3B19">
        <w:tc>
          <w:tcPr>
            <w:tcW w:w="1701" w:type="dxa"/>
            <w:vAlign w:val="center"/>
          </w:tcPr>
          <w:p w14:paraId="76C1FA9E" w14:textId="77777777" w:rsidR="00F970AC" w:rsidRPr="00B703FC" w:rsidRDefault="00F970AC" w:rsidP="00AE3B19">
            <w:pPr>
              <w:adjustRightInd w:val="0"/>
              <w:jc w:val="center"/>
              <w:rPr>
                <w:rFonts w:ascii="Times New Roman"/>
                <w:bCs/>
                <w:color w:val="000000"/>
                <w:sz w:val="24"/>
              </w:rPr>
            </w:pPr>
            <w:r w:rsidRPr="00B703FC">
              <w:rPr>
                <w:rFonts w:ascii="Times New Roman"/>
                <w:bCs/>
                <w:color w:val="000000"/>
                <w:sz w:val="24"/>
              </w:rPr>
              <w:t>Telecom Technician</w:t>
            </w:r>
          </w:p>
        </w:tc>
        <w:tc>
          <w:tcPr>
            <w:tcW w:w="7026" w:type="dxa"/>
          </w:tcPr>
          <w:p w14:paraId="0AB875B7" w14:textId="77777777" w:rsidR="00F970AC" w:rsidRPr="00B703FC" w:rsidRDefault="00F970AC" w:rsidP="00AE3B19">
            <w:pPr>
              <w:numPr>
                <w:ilvl w:val="0"/>
                <w:numId w:val="20"/>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Monitor typhoon path and strength-record weather conditions on a 1 hourly and report to OIM/FM.</w:t>
            </w:r>
          </w:p>
          <w:p w14:paraId="618899C3" w14:textId="77777777" w:rsidR="00F970AC" w:rsidRPr="00B703FC" w:rsidRDefault="00F970AC" w:rsidP="00AE3B19">
            <w:pPr>
              <w:numPr>
                <w:ilvl w:val="0"/>
                <w:numId w:val="20"/>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Liaise with other facilities and PPS 01 to maintain information flow regarding weather conditions.</w:t>
            </w:r>
          </w:p>
          <w:p w14:paraId="507FB517" w14:textId="77777777" w:rsidR="00F970AC" w:rsidRPr="00B703FC" w:rsidRDefault="00F970AC" w:rsidP="00AE3B19">
            <w:pPr>
              <w:numPr>
                <w:ilvl w:val="0"/>
                <w:numId w:val="20"/>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Coordinate air traffic as required for the remaining personnel.</w:t>
            </w:r>
          </w:p>
          <w:p w14:paraId="4E5318BC" w14:textId="77777777" w:rsidR="00F970AC" w:rsidRPr="00B703FC" w:rsidRDefault="00F970AC" w:rsidP="00AE3B19">
            <w:pPr>
              <w:numPr>
                <w:ilvl w:val="0"/>
                <w:numId w:val="20"/>
              </w:numPr>
              <w:tabs>
                <w:tab w:val="clear" w:pos="720"/>
                <w:tab w:val="num" w:pos="432"/>
              </w:tabs>
              <w:wordWrap/>
              <w:adjustRightInd w:val="0"/>
              <w:ind w:left="432"/>
              <w:jc w:val="left"/>
              <w:rPr>
                <w:rFonts w:ascii="Times New Roman"/>
                <w:bCs/>
                <w:color w:val="000000"/>
                <w:sz w:val="24"/>
              </w:rPr>
            </w:pPr>
            <w:r w:rsidRPr="00B703FC">
              <w:rPr>
                <w:rFonts w:ascii="Times New Roman"/>
                <w:bCs/>
                <w:color w:val="000000"/>
                <w:sz w:val="24"/>
              </w:rPr>
              <w:t>Will prepare to abandon the platform.</w:t>
            </w:r>
          </w:p>
        </w:tc>
      </w:tr>
      <w:tr w:rsidR="00F970AC" w:rsidRPr="00CD555E" w14:paraId="0A2069CA" w14:textId="77777777" w:rsidTr="00AE3B19">
        <w:tc>
          <w:tcPr>
            <w:tcW w:w="1701" w:type="dxa"/>
            <w:vAlign w:val="center"/>
          </w:tcPr>
          <w:p w14:paraId="4E71864B" w14:textId="77777777" w:rsidR="00F970AC" w:rsidRPr="00B92F3C" w:rsidRDefault="00F970AC" w:rsidP="00AE3B19">
            <w:pPr>
              <w:adjustRightInd w:val="0"/>
              <w:jc w:val="center"/>
              <w:rPr>
                <w:rFonts w:ascii="Times New Roman"/>
                <w:bCs/>
                <w:color w:val="000000"/>
                <w:sz w:val="24"/>
              </w:rPr>
            </w:pPr>
            <w:smartTag w:uri="urn:schemas-microsoft-com:office:smarttags" w:element="PersonName">
              <w:r w:rsidRPr="00B92F3C">
                <w:rPr>
                  <w:rFonts w:ascii="Times New Roman"/>
                  <w:bCs/>
                  <w:color w:val="000000"/>
                  <w:sz w:val="24"/>
                </w:rPr>
                <w:t>CCR</w:t>
              </w:r>
            </w:smartTag>
          </w:p>
        </w:tc>
        <w:tc>
          <w:tcPr>
            <w:tcW w:w="7026" w:type="dxa"/>
          </w:tcPr>
          <w:p w14:paraId="7439CCCD" w14:textId="77777777" w:rsidR="00F970AC" w:rsidRPr="00B92F3C" w:rsidRDefault="00F970AC" w:rsidP="00AE3B19">
            <w:pPr>
              <w:numPr>
                <w:ilvl w:val="0"/>
                <w:numId w:val="21"/>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Upon instruction from the OIM/FM-SD and de-pressurize production facilities.</w:t>
            </w:r>
          </w:p>
          <w:p w14:paraId="6872C157" w14:textId="77777777" w:rsidR="00F970AC" w:rsidRPr="00B92F3C" w:rsidRDefault="00F970AC" w:rsidP="00AE3B19">
            <w:pPr>
              <w:numPr>
                <w:ilvl w:val="0"/>
                <w:numId w:val="21"/>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Assist the OIM/FM and Production supervisor as required.</w:t>
            </w:r>
          </w:p>
          <w:p w14:paraId="157023F7" w14:textId="77777777" w:rsidR="00F970AC" w:rsidRPr="00B92F3C" w:rsidRDefault="00F970AC" w:rsidP="00AE3B19">
            <w:pPr>
              <w:numPr>
                <w:ilvl w:val="0"/>
                <w:numId w:val="21"/>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Will prepare to abandon the platform.</w:t>
            </w:r>
          </w:p>
        </w:tc>
      </w:tr>
      <w:tr w:rsidR="00F970AC" w:rsidRPr="00CD555E" w14:paraId="3BC57C97" w14:textId="77777777" w:rsidTr="00AE3B19">
        <w:tc>
          <w:tcPr>
            <w:tcW w:w="1701" w:type="dxa"/>
            <w:vAlign w:val="center"/>
          </w:tcPr>
          <w:p w14:paraId="1887208F"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Medic</w:t>
            </w:r>
          </w:p>
        </w:tc>
        <w:tc>
          <w:tcPr>
            <w:tcW w:w="7026" w:type="dxa"/>
          </w:tcPr>
          <w:p w14:paraId="12F8CDF1" w14:textId="77777777" w:rsidR="00F970AC" w:rsidRPr="00B92F3C" w:rsidRDefault="00F970AC" w:rsidP="00AE3B19">
            <w:pPr>
              <w:numPr>
                <w:ilvl w:val="0"/>
                <w:numId w:val="22"/>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Secure all medical facilities.</w:t>
            </w:r>
          </w:p>
          <w:p w14:paraId="6E014EAB" w14:textId="77777777" w:rsidR="00F970AC" w:rsidRPr="00B92F3C" w:rsidRDefault="00F970AC" w:rsidP="00AE3B19">
            <w:pPr>
              <w:numPr>
                <w:ilvl w:val="0"/>
                <w:numId w:val="22"/>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Ensure drugs cabinet is locked prior to abandon platform.</w:t>
            </w:r>
          </w:p>
          <w:p w14:paraId="4333F832" w14:textId="77777777" w:rsidR="00F970AC" w:rsidRPr="00B92F3C" w:rsidRDefault="00F970AC" w:rsidP="00AE3B19">
            <w:pPr>
              <w:numPr>
                <w:ilvl w:val="0"/>
                <w:numId w:val="22"/>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Will prepare to abandon the platform.</w:t>
            </w:r>
          </w:p>
        </w:tc>
      </w:tr>
      <w:tr w:rsidR="00F970AC" w:rsidRPr="00CD555E" w14:paraId="1A7C2792" w14:textId="77777777" w:rsidTr="00AE3B19">
        <w:tc>
          <w:tcPr>
            <w:tcW w:w="1701" w:type="dxa"/>
            <w:vAlign w:val="center"/>
          </w:tcPr>
          <w:p w14:paraId="2249924F" w14:textId="77777777" w:rsidR="00F970AC" w:rsidRPr="00B92F3C" w:rsidRDefault="00F970AC" w:rsidP="00AE3B19">
            <w:pPr>
              <w:adjustRightInd w:val="0"/>
              <w:jc w:val="center"/>
              <w:rPr>
                <w:rFonts w:ascii="Times New Roman"/>
                <w:bCs/>
                <w:color w:val="000000"/>
                <w:sz w:val="24"/>
              </w:rPr>
            </w:pPr>
            <w:r>
              <w:rPr>
                <w:rFonts w:ascii="Times New Roman"/>
                <w:bCs/>
                <w:color w:val="000000"/>
                <w:sz w:val="24"/>
              </w:rPr>
              <w:t>DIM</w:t>
            </w:r>
          </w:p>
        </w:tc>
        <w:tc>
          <w:tcPr>
            <w:tcW w:w="7026" w:type="dxa"/>
          </w:tcPr>
          <w:p w14:paraId="7B7EB849" w14:textId="77777777" w:rsidR="00F970AC" w:rsidRPr="00B92F3C" w:rsidRDefault="00F970AC" w:rsidP="00AE3B19">
            <w:pPr>
              <w:numPr>
                <w:ilvl w:val="0"/>
                <w:numId w:val="13"/>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Obtain up-to-date information from the OIM/FM and maintain contact with him.</w:t>
            </w:r>
          </w:p>
          <w:p w14:paraId="4770D5AF" w14:textId="77777777" w:rsidR="00F970AC" w:rsidRPr="00B92F3C" w:rsidRDefault="00F970AC" w:rsidP="00AE3B19">
            <w:pPr>
              <w:numPr>
                <w:ilvl w:val="0"/>
                <w:numId w:val="13"/>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Inform the </w:t>
            </w:r>
            <w:r>
              <w:rPr>
                <w:rFonts w:ascii="Times New Roman"/>
                <w:bCs/>
                <w:color w:val="000000"/>
                <w:sz w:val="24"/>
              </w:rPr>
              <w:t>BST</w:t>
            </w:r>
            <w:r w:rsidRPr="00B92F3C">
              <w:rPr>
                <w:rFonts w:ascii="Times New Roman"/>
                <w:bCs/>
                <w:color w:val="000000"/>
                <w:sz w:val="24"/>
              </w:rPr>
              <w:t xml:space="preserve"> regarding the typhoon and situation of personnel.</w:t>
            </w:r>
          </w:p>
          <w:p w14:paraId="4EC27C81" w14:textId="77777777" w:rsidR="00F970AC" w:rsidRPr="00B92F3C" w:rsidRDefault="00F970AC" w:rsidP="00AE3B19">
            <w:pPr>
              <w:numPr>
                <w:ilvl w:val="0"/>
                <w:numId w:val="13"/>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Instruct appointed person to inform all relevant Government Agencies.</w:t>
            </w:r>
          </w:p>
          <w:p w14:paraId="162F4A37" w14:textId="77777777" w:rsidR="00F970AC" w:rsidRPr="00B92F3C" w:rsidRDefault="00F970AC" w:rsidP="00AE3B19">
            <w:pPr>
              <w:numPr>
                <w:ilvl w:val="0"/>
                <w:numId w:val="13"/>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Issue a written report to PV</w:t>
            </w:r>
            <w:r>
              <w:rPr>
                <w:rFonts w:ascii="Times New Roman"/>
                <w:bCs/>
                <w:color w:val="000000"/>
                <w:sz w:val="24"/>
                <w:lang w:val="vi-VN"/>
              </w:rPr>
              <w:t>N</w:t>
            </w:r>
            <w:r w:rsidRPr="00B92F3C">
              <w:rPr>
                <w:rFonts w:ascii="Times New Roman"/>
                <w:bCs/>
                <w:color w:val="000000"/>
                <w:sz w:val="24"/>
              </w:rPr>
              <w:t xml:space="preserve"> and </w:t>
            </w:r>
            <w:r>
              <w:rPr>
                <w:rFonts w:ascii="Times New Roman"/>
                <w:bCs/>
                <w:color w:val="000000"/>
                <w:sz w:val="24"/>
              </w:rPr>
              <w:t>ZNEPV</w:t>
            </w:r>
            <w:r w:rsidRPr="00B92F3C">
              <w:rPr>
                <w:rFonts w:ascii="Times New Roman"/>
                <w:bCs/>
                <w:color w:val="000000"/>
                <w:sz w:val="24"/>
              </w:rPr>
              <w:t xml:space="preserve"> head office.</w:t>
            </w:r>
          </w:p>
          <w:p w14:paraId="2F3EE24B" w14:textId="77777777" w:rsidR="00F970AC" w:rsidRPr="00B92F3C" w:rsidRDefault="00F970AC" w:rsidP="00AE3B19">
            <w:pPr>
              <w:numPr>
                <w:ilvl w:val="0"/>
                <w:numId w:val="13"/>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Notify NCSP of platform shut down and evacuation.</w:t>
            </w:r>
          </w:p>
        </w:tc>
      </w:tr>
      <w:tr w:rsidR="00F970AC" w:rsidRPr="00CD555E" w14:paraId="1E9A5D42" w14:textId="77777777" w:rsidTr="00AE3B19">
        <w:tc>
          <w:tcPr>
            <w:tcW w:w="1701" w:type="dxa"/>
            <w:vAlign w:val="center"/>
          </w:tcPr>
          <w:p w14:paraId="2806DB17" w14:textId="77777777" w:rsidR="00F970AC" w:rsidRPr="00B92F3C" w:rsidRDefault="00F970AC" w:rsidP="00AE3B19">
            <w:pPr>
              <w:adjustRightInd w:val="0"/>
              <w:jc w:val="center"/>
              <w:rPr>
                <w:rFonts w:ascii="Times New Roman"/>
                <w:bCs/>
                <w:color w:val="000000"/>
                <w:sz w:val="24"/>
              </w:rPr>
            </w:pPr>
            <w:r>
              <w:rPr>
                <w:rFonts w:ascii="Times New Roman"/>
                <w:bCs/>
                <w:color w:val="000000"/>
                <w:sz w:val="24"/>
              </w:rPr>
              <w:t xml:space="preserve">Vung Tau </w:t>
            </w:r>
            <w:r>
              <w:rPr>
                <w:rFonts w:ascii="Times New Roman"/>
                <w:bCs/>
                <w:color w:val="000000"/>
                <w:sz w:val="24"/>
                <w:lang w:val="vi-VN"/>
              </w:rPr>
              <w:t>S</w:t>
            </w:r>
            <w:r w:rsidRPr="00B92F3C">
              <w:rPr>
                <w:rFonts w:ascii="Times New Roman"/>
                <w:bCs/>
                <w:color w:val="000000"/>
                <w:sz w:val="24"/>
              </w:rPr>
              <w:t xml:space="preserve">upply </w:t>
            </w:r>
            <w:r>
              <w:rPr>
                <w:rFonts w:ascii="Times New Roman"/>
                <w:bCs/>
                <w:color w:val="000000"/>
                <w:sz w:val="24"/>
                <w:lang w:val="vi-VN"/>
              </w:rPr>
              <w:t>B</w:t>
            </w:r>
            <w:r w:rsidRPr="00B92F3C">
              <w:rPr>
                <w:rFonts w:ascii="Times New Roman"/>
                <w:bCs/>
                <w:color w:val="000000"/>
                <w:sz w:val="24"/>
              </w:rPr>
              <w:t xml:space="preserve">ase </w:t>
            </w:r>
            <w:r>
              <w:rPr>
                <w:rFonts w:ascii="Times New Roman"/>
                <w:bCs/>
                <w:color w:val="000000"/>
                <w:sz w:val="24"/>
              </w:rPr>
              <w:t>Logistics Officer</w:t>
            </w:r>
          </w:p>
        </w:tc>
        <w:tc>
          <w:tcPr>
            <w:tcW w:w="7026" w:type="dxa"/>
          </w:tcPr>
          <w:p w14:paraId="2A0FCD09" w14:textId="77777777" w:rsidR="00F970AC" w:rsidRPr="00B92F3C" w:rsidRDefault="00F970AC" w:rsidP="00AE3B19">
            <w:pPr>
              <w:numPr>
                <w:ilvl w:val="0"/>
                <w:numId w:val="14"/>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Monitor helicopter schedule and movement.</w:t>
            </w:r>
          </w:p>
          <w:p w14:paraId="3B399747" w14:textId="77777777" w:rsidR="00F970AC" w:rsidRPr="00B92F3C" w:rsidRDefault="00F970AC" w:rsidP="00AE3B19">
            <w:pPr>
              <w:numPr>
                <w:ilvl w:val="0"/>
                <w:numId w:val="14"/>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Allocate transportation, refreshment and accommodation for personnel upon arrival.</w:t>
            </w:r>
          </w:p>
          <w:p w14:paraId="2B6D63CC" w14:textId="77777777" w:rsidR="00F970AC" w:rsidRPr="00B92F3C" w:rsidRDefault="00F970AC" w:rsidP="00AE3B19">
            <w:pPr>
              <w:numPr>
                <w:ilvl w:val="0"/>
                <w:numId w:val="14"/>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 xml:space="preserve">Keep </w:t>
            </w:r>
            <w:r>
              <w:rPr>
                <w:rFonts w:ascii="Times New Roman"/>
                <w:bCs/>
                <w:color w:val="000000"/>
                <w:sz w:val="24"/>
              </w:rPr>
              <w:t>DIM</w:t>
            </w:r>
            <w:r w:rsidRPr="00B92F3C">
              <w:rPr>
                <w:rFonts w:ascii="Times New Roman"/>
                <w:bCs/>
                <w:color w:val="000000"/>
                <w:sz w:val="24"/>
              </w:rPr>
              <w:t xml:space="preserve"> informed and assist OIM/FM.</w:t>
            </w:r>
          </w:p>
        </w:tc>
      </w:tr>
      <w:tr w:rsidR="00F970AC" w:rsidRPr="00CD555E" w14:paraId="624EEC0A" w14:textId="77777777" w:rsidTr="00AE3B19">
        <w:tc>
          <w:tcPr>
            <w:tcW w:w="1701" w:type="dxa"/>
            <w:vAlign w:val="center"/>
          </w:tcPr>
          <w:p w14:paraId="22F85FC8" w14:textId="77777777" w:rsidR="00F970AC" w:rsidRPr="00B92F3C" w:rsidRDefault="00F970AC" w:rsidP="00AE3B19">
            <w:pPr>
              <w:adjustRightInd w:val="0"/>
              <w:jc w:val="center"/>
              <w:rPr>
                <w:rFonts w:ascii="Times New Roman"/>
                <w:bCs/>
                <w:color w:val="000000"/>
                <w:sz w:val="24"/>
              </w:rPr>
            </w:pPr>
            <w:r w:rsidRPr="00B92F3C">
              <w:rPr>
                <w:rFonts w:ascii="Times New Roman"/>
                <w:bCs/>
                <w:color w:val="000000"/>
                <w:sz w:val="24"/>
              </w:rPr>
              <w:t>All POB</w:t>
            </w:r>
          </w:p>
        </w:tc>
        <w:tc>
          <w:tcPr>
            <w:tcW w:w="7026" w:type="dxa"/>
          </w:tcPr>
          <w:p w14:paraId="2D7F34FA" w14:textId="77777777" w:rsidR="00F970AC" w:rsidRPr="00B92F3C" w:rsidRDefault="00F970AC" w:rsidP="00AE3B19">
            <w:pPr>
              <w:numPr>
                <w:ilvl w:val="0"/>
                <w:numId w:val="15"/>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Prepare to SD facilities as directed by OIM/FM.</w:t>
            </w:r>
          </w:p>
          <w:p w14:paraId="042032F1" w14:textId="77777777" w:rsidR="00F970AC" w:rsidRPr="00B92F3C" w:rsidRDefault="00F970AC" w:rsidP="00AE3B19">
            <w:pPr>
              <w:numPr>
                <w:ilvl w:val="0"/>
                <w:numId w:val="15"/>
              </w:numPr>
              <w:tabs>
                <w:tab w:val="clear" w:pos="720"/>
                <w:tab w:val="num" w:pos="432"/>
              </w:tabs>
              <w:wordWrap/>
              <w:adjustRightInd w:val="0"/>
              <w:ind w:left="432"/>
              <w:jc w:val="left"/>
              <w:rPr>
                <w:rFonts w:ascii="Times New Roman"/>
                <w:bCs/>
                <w:color w:val="000000"/>
                <w:sz w:val="24"/>
              </w:rPr>
            </w:pPr>
            <w:r w:rsidRPr="00B92F3C">
              <w:rPr>
                <w:rFonts w:ascii="Times New Roman"/>
                <w:bCs/>
                <w:color w:val="000000"/>
                <w:sz w:val="24"/>
              </w:rPr>
              <w:t>Prepare for evacuation as directed by OIM/FM.</w:t>
            </w:r>
          </w:p>
        </w:tc>
      </w:tr>
    </w:tbl>
    <w:p w14:paraId="08C22715" w14:textId="77777777" w:rsidR="00F970AC" w:rsidRDefault="00F970AC" w:rsidP="00F970AC">
      <w:pPr>
        <w:wordWrap/>
        <w:spacing w:beforeLines="200" w:before="480" w:afterLines="100" w:after="240"/>
        <w:ind w:left="425"/>
        <w:rPr>
          <w:rFonts w:ascii="Times New Roman"/>
          <w:b/>
          <w:sz w:val="24"/>
        </w:rPr>
      </w:pPr>
    </w:p>
    <w:p w14:paraId="1B62163D" w14:textId="77777777" w:rsidR="00F970AC" w:rsidRPr="00B92F3C" w:rsidRDefault="00F970AC" w:rsidP="00F970AC">
      <w:pPr>
        <w:numPr>
          <w:ilvl w:val="0"/>
          <w:numId w:val="23"/>
        </w:numPr>
        <w:wordWrap/>
        <w:spacing w:beforeLines="200" w:before="480" w:afterLines="100" w:after="240"/>
        <w:rPr>
          <w:rFonts w:ascii="Times New Roman"/>
          <w:b/>
          <w:sz w:val="24"/>
        </w:rPr>
      </w:pPr>
      <w:r w:rsidRPr="00B92F3C">
        <w:rPr>
          <w:rFonts w:ascii="Times New Roman"/>
          <w:b/>
          <w:sz w:val="24"/>
        </w:rPr>
        <w:lastRenderedPageBreak/>
        <w:t>Method of Evacuation</w:t>
      </w:r>
    </w:p>
    <w:p w14:paraId="1CFBF230" w14:textId="77777777" w:rsidR="00F970AC" w:rsidRPr="00B92F3C" w:rsidRDefault="00F970AC" w:rsidP="00F970AC">
      <w:pPr>
        <w:numPr>
          <w:ilvl w:val="1"/>
          <w:numId w:val="23"/>
        </w:numPr>
        <w:wordWrap/>
        <w:spacing w:beforeLines="50" w:before="120" w:afterLines="50" w:after="120"/>
        <w:rPr>
          <w:rFonts w:ascii="Times New Roman"/>
          <w:sz w:val="24"/>
        </w:rPr>
      </w:pPr>
      <w:r w:rsidRPr="00B92F3C">
        <w:rPr>
          <w:rFonts w:ascii="Times New Roman"/>
          <w:sz w:val="24"/>
        </w:rPr>
        <w:t>By Helicopter</w:t>
      </w:r>
    </w:p>
    <w:p w14:paraId="0886CE9E" w14:textId="77777777" w:rsidR="00F970AC" w:rsidRPr="00B92F3C" w:rsidRDefault="00F970AC" w:rsidP="00F970AC">
      <w:pPr>
        <w:numPr>
          <w:ilvl w:val="0"/>
          <w:numId w:val="28"/>
        </w:numPr>
        <w:spacing w:after="120" w:line="240" w:lineRule="atLeast"/>
        <w:rPr>
          <w:rFonts w:ascii="Times New Roman"/>
          <w:sz w:val="24"/>
        </w:rPr>
      </w:pPr>
      <w:r w:rsidRPr="00B92F3C">
        <w:rPr>
          <w:rFonts w:ascii="Times New Roman"/>
          <w:sz w:val="24"/>
        </w:rPr>
        <w:t xml:space="preserve">In normal circumstances evacuation of all </w:t>
      </w:r>
      <w:r w:rsidRPr="00E803BC">
        <w:rPr>
          <w:rFonts w:ascii="Times New Roman"/>
          <w:sz w:val="24"/>
        </w:rPr>
        <w:t>non-essential</w:t>
      </w:r>
      <w:r w:rsidRPr="00B92F3C">
        <w:rPr>
          <w:rFonts w:ascii="Times New Roman"/>
          <w:sz w:val="24"/>
        </w:rPr>
        <w:t xml:space="preserve"> personnel and essential personnel are by helicopter as per prepared plan.</w:t>
      </w:r>
    </w:p>
    <w:p w14:paraId="36B13933" w14:textId="77777777" w:rsidR="00F970AC" w:rsidRPr="00B92F3C" w:rsidRDefault="00F970AC" w:rsidP="00F970AC">
      <w:pPr>
        <w:numPr>
          <w:ilvl w:val="0"/>
          <w:numId w:val="28"/>
        </w:numPr>
        <w:spacing w:after="120" w:line="240" w:lineRule="atLeast"/>
        <w:rPr>
          <w:rFonts w:ascii="Times New Roman"/>
          <w:sz w:val="24"/>
        </w:rPr>
      </w:pPr>
      <w:r w:rsidRPr="00B92F3C">
        <w:rPr>
          <w:rFonts w:ascii="Times New Roman"/>
          <w:sz w:val="24"/>
        </w:rPr>
        <w:t>One helicopter shall be on standby to take off at any times.</w:t>
      </w:r>
    </w:p>
    <w:p w14:paraId="47EC1D0A" w14:textId="77777777" w:rsidR="00F970AC" w:rsidRPr="00B92F3C" w:rsidRDefault="00F970AC" w:rsidP="00F970AC">
      <w:pPr>
        <w:numPr>
          <w:ilvl w:val="0"/>
          <w:numId w:val="28"/>
        </w:numPr>
        <w:spacing w:after="120" w:line="240" w:lineRule="atLeast"/>
        <w:rPr>
          <w:rFonts w:ascii="Times New Roman"/>
          <w:sz w:val="24"/>
        </w:rPr>
      </w:pPr>
      <w:r w:rsidRPr="00B92F3C">
        <w:rPr>
          <w:rFonts w:ascii="Times New Roman"/>
          <w:sz w:val="24"/>
        </w:rPr>
        <w:t>Day time transfer is always preferable in marginal weather conditions.</w:t>
      </w:r>
    </w:p>
    <w:p w14:paraId="4822D55C" w14:textId="77777777" w:rsidR="00F970AC" w:rsidRPr="00B92F3C" w:rsidRDefault="00F970AC" w:rsidP="00F970AC">
      <w:pPr>
        <w:numPr>
          <w:ilvl w:val="0"/>
          <w:numId w:val="28"/>
        </w:numPr>
        <w:spacing w:after="120" w:line="240" w:lineRule="atLeast"/>
        <w:rPr>
          <w:rFonts w:ascii="Times New Roman"/>
          <w:sz w:val="24"/>
        </w:rPr>
      </w:pPr>
      <w:r w:rsidRPr="00B92F3C">
        <w:rPr>
          <w:rFonts w:ascii="Times New Roman"/>
          <w:sz w:val="24"/>
        </w:rPr>
        <w:t xml:space="preserve">2nd helicopter ready for </w:t>
      </w:r>
      <w:r w:rsidRPr="00E803BC">
        <w:rPr>
          <w:rFonts w:ascii="Times New Roman"/>
          <w:sz w:val="24"/>
        </w:rPr>
        <w:t>take-off</w:t>
      </w:r>
      <w:r w:rsidRPr="00B92F3C">
        <w:rPr>
          <w:rFonts w:ascii="Times New Roman"/>
          <w:sz w:val="24"/>
        </w:rPr>
        <w:t xml:space="preserve"> within 2 hours’ notice.</w:t>
      </w:r>
    </w:p>
    <w:p w14:paraId="7B600442" w14:textId="77777777" w:rsidR="00F970AC" w:rsidRPr="00B703FC" w:rsidRDefault="00F970AC" w:rsidP="00F970AC">
      <w:pPr>
        <w:numPr>
          <w:ilvl w:val="0"/>
          <w:numId w:val="28"/>
        </w:numPr>
        <w:spacing w:after="120" w:line="240" w:lineRule="atLeast"/>
        <w:ind w:left="1349" w:hanging="357"/>
        <w:rPr>
          <w:rFonts w:ascii="Times New Roman"/>
          <w:sz w:val="24"/>
        </w:rPr>
      </w:pPr>
      <w:r w:rsidRPr="00B703FC">
        <w:rPr>
          <w:rFonts w:ascii="Times New Roman"/>
          <w:sz w:val="24"/>
        </w:rPr>
        <w:t>In unforeseen circumstances evacuation by vessel may be considered to the nearest temporary safe location i.e. Con Dao Island.</w:t>
      </w:r>
    </w:p>
    <w:p w14:paraId="2D905003" w14:textId="77777777" w:rsidR="00F970AC" w:rsidRPr="00B92F3C" w:rsidRDefault="00F970AC" w:rsidP="00F970AC">
      <w:pPr>
        <w:numPr>
          <w:ilvl w:val="1"/>
          <w:numId w:val="23"/>
        </w:numPr>
        <w:wordWrap/>
        <w:spacing w:beforeLines="50" w:before="120" w:afterLines="50" w:after="120"/>
        <w:rPr>
          <w:rFonts w:ascii="Times New Roman"/>
          <w:sz w:val="24"/>
        </w:rPr>
      </w:pPr>
      <w:r w:rsidRPr="00B92F3C">
        <w:rPr>
          <w:rFonts w:ascii="Times New Roman"/>
          <w:sz w:val="24"/>
        </w:rPr>
        <w:t>By Standby Vessel or Supply Vessel</w:t>
      </w:r>
    </w:p>
    <w:p w14:paraId="145A5CA2" w14:textId="77777777" w:rsidR="00F970AC" w:rsidRPr="00B92F3C" w:rsidRDefault="00F970AC" w:rsidP="00F970AC">
      <w:pPr>
        <w:numPr>
          <w:ilvl w:val="0"/>
          <w:numId w:val="29"/>
        </w:numPr>
        <w:spacing w:afterLines="50" w:after="120"/>
        <w:ind w:left="1349" w:hanging="357"/>
        <w:rPr>
          <w:rFonts w:ascii="Times New Roman"/>
          <w:sz w:val="24"/>
        </w:rPr>
      </w:pPr>
      <w:r w:rsidRPr="00B92F3C">
        <w:rPr>
          <w:rFonts w:ascii="Times New Roman"/>
          <w:sz w:val="24"/>
        </w:rPr>
        <w:t>Evacuation by Standby Vessel or Supply Vessel to be taken if evacuation by helicopter is not feasible.</w:t>
      </w:r>
    </w:p>
    <w:p w14:paraId="69A068A6" w14:textId="77777777" w:rsidR="00F970AC" w:rsidRPr="00B92F3C" w:rsidRDefault="00F970AC" w:rsidP="00F970AC">
      <w:pPr>
        <w:numPr>
          <w:ilvl w:val="0"/>
          <w:numId w:val="29"/>
        </w:numPr>
        <w:spacing w:afterLines="50" w:after="120"/>
        <w:ind w:left="1349" w:hanging="357"/>
        <w:rPr>
          <w:rFonts w:ascii="Times New Roman"/>
          <w:sz w:val="24"/>
        </w:rPr>
      </w:pPr>
      <w:r w:rsidRPr="00B92F3C">
        <w:rPr>
          <w:rFonts w:ascii="Times New Roman"/>
          <w:sz w:val="24"/>
        </w:rPr>
        <w:t>Marine Specialist shall ensure that Standby Vessel or Supply Vessel safety equipment and towing equipment shall be made available to perform specific duties such as evacuation duties during the forthcoming typhoon season.</w:t>
      </w:r>
    </w:p>
    <w:p w14:paraId="49DB922E" w14:textId="77777777" w:rsidR="00F970AC" w:rsidRPr="00B92F3C" w:rsidRDefault="00F970AC" w:rsidP="00F970AC">
      <w:pPr>
        <w:numPr>
          <w:ilvl w:val="0"/>
          <w:numId w:val="29"/>
        </w:numPr>
        <w:spacing w:afterLines="50" w:after="120"/>
        <w:ind w:left="1349" w:hanging="357"/>
        <w:rPr>
          <w:rFonts w:ascii="Times New Roman"/>
          <w:sz w:val="24"/>
        </w:rPr>
      </w:pPr>
      <w:r w:rsidRPr="00B92F3C">
        <w:rPr>
          <w:rFonts w:ascii="Times New Roman"/>
          <w:sz w:val="24"/>
        </w:rPr>
        <w:t>In case of immediate ‘Typhoon RED ALERT’ being declared by OIM/FM all Supply Vessels arriving at the field shall be mobilized to evacuate all personnel to temporary safe location.</w:t>
      </w:r>
    </w:p>
    <w:p w14:paraId="0783BB71" w14:textId="77777777" w:rsidR="00F970AC" w:rsidRPr="00B92F3C" w:rsidRDefault="00F970AC" w:rsidP="00F970AC">
      <w:pPr>
        <w:numPr>
          <w:ilvl w:val="0"/>
          <w:numId w:val="29"/>
        </w:numPr>
        <w:spacing w:afterLines="50" w:after="120"/>
        <w:ind w:left="1349" w:hanging="357"/>
        <w:rPr>
          <w:rFonts w:ascii="Times New Roman"/>
          <w:sz w:val="24"/>
        </w:rPr>
      </w:pPr>
      <w:r w:rsidRPr="00B92F3C">
        <w:rPr>
          <w:rFonts w:ascii="Times New Roman"/>
          <w:sz w:val="24"/>
        </w:rPr>
        <w:t>When using a Personnel Transfer Basket particular attention must be considered to the relative motion between the crane and Standby Vessel or Supply Vessel.</w:t>
      </w:r>
    </w:p>
    <w:p w14:paraId="63BA9186" w14:textId="77777777" w:rsidR="00F970AC" w:rsidRPr="00B92F3C" w:rsidRDefault="00F970AC" w:rsidP="00F970AC">
      <w:pPr>
        <w:numPr>
          <w:ilvl w:val="0"/>
          <w:numId w:val="29"/>
        </w:numPr>
        <w:spacing w:afterLines="50" w:after="120"/>
        <w:ind w:left="1349" w:hanging="357"/>
        <w:rPr>
          <w:rFonts w:ascii="Times New Roman"/>
          <w:sz w:val="24"/>
        </w:rPr>
      </w:pPr>
      <w:r w:rsidRPr="00B92F3C">
        <w:rPr>
          <w:rFonts w:ascii="Times New Roman"/>
          <w:sz w:val="24"/>
        </w:rPr>
        <w:t>All Supply Vessels arriving at the fields during typhoon season shall offload cargo as soon as possible, in order to clear deck for evacuation task if necessary.</w:t>
      </w:r>
    </w:p>
    <w:p w14:paraId="076DB9B8" w14:textId="77777777" w:rsidR="00F970AC" w:rsidRPr="00B703FC" w:rsidRDefault="00F970AC" w:rsidP="00F970AC">
      <w:pPr>
        <w:numPr>
          <w:ilvl w:val="0"/>
          <w:numId w:val="29"/>
        </w:numPr>
        <w:spacing w:afterLines="50" w:after="120"/>
        <w:ind w:left="1349" w:hanging="357"/>
        <w:rPr>
          <w:rFonts w:ascii="Times New Roman"/>
          <w:sz w:val="24"/>
        </w:rPr>
      </w:pPr>
      <w:r w:rsidRPr="00B703FC">
        <w:rPr>
          <w:rFonts w:ascii="Times New Roman"/>
          <w:sz w:val="24"/>
        </w:rPr>
        <w:t>Based on weather forecast, evacuation of all non-essential personnel by vessel to Con Dao Island can be considered if there is no helicopter.</w:t>
      </w:r>
    </w:p>
    <w:p w14:paraId="177A7ADF" w14:textId="77777777" w:rsidR="00F970AC" w:rsidRPr="00B703FC" w:rsidRDefault="00F970AC" w:rsidP="00F970AC">
      <w:pPr>
        <w:numPr>
          <w:ilvl w:val="0"/>
          <w:numId w:val="29"/>
        </w:numPr>
        <w:spacing w:afterLines="50" w:after="120"/>
        <w:ind w:left="1349" w:hanging="357"/>
        <w:rPr>
          <w:rFonts w:ascii="Times New Roman"/>
          <w:sz w:val="24"/>
        </w:rPr>
      </w:pPr>
      <w:r w:rsidRPr="00B703FC">
        <w:rPr>
          <w:rFonts w:ascii="Times New Roman"/>
          <w:sz w:val="24"/>
        </w:rPr>
        <w:t>PUQC to Con Dao Island (alternative/temporary safe location) will take at least 10 hours by vessel.</w:t>
      </w:r>
    </w:p>
    <w:p w14:paraId="50C88B3C" w14:textId="77777777" w:rsidR="00F970AC" w:rsidRPr="00B92F3C" w:rsidRDefault="00F970AC" w:rsidP="00F970AC">
      <w:pPr>
        <w:numPr>
          <w:ilvl w:val="0"/>
          <w:numId w:val="29"/>
        </w:numPr>
        <w:spacing w:afterLines="50" w:after="120"/>
        <w:ind w:left="1349" w:hanging="357"/>
        <w:rPr>
          <w:rFonts w:ascii="Times New Roman"/>
          <w:sz w:val="24"/>
        </w:rPr>
      </w:pPr>
      <w:r w:rsidRPr="00B92F3C">
        <w:rPr>
          <w:rFonts w:ascii="Times New Roman"/>
          <w:sz w:val="24"/>
        </w:rPr>
        <w:t>Standby Vessels shall have the maximum amount of fuel, food and water at secure levels for a minimum 15 days of operations during typhoon season.</w:t>
      </w:r>
    </w:p>
    <w:p w14:paraId="38926EEA" w14:textId="77777777" w:rsidR="00F970AC" w:rsidRPr="00B92F3C" w:rsidRDefault="00F970AC" w:rsidP="00F970AC">
      <w:pPr>
        <w:numPr>
          <w:ilvl w:val="0"/>
          <w:numId w:val="29"/>
        </w:numPr>
        <w:spacing w:afterLines="50" w:after="120"/>
        <w:ind w:left="1349" w:hanging="357"/>
        <w:rPr>
          <w:rFonts w:ascii="Times New Roman"/>
          <w:sz w:val="24"/>
        </w:rPr>
      </w:pPr>
      <w:r w:rsidRPr="00B92F3C">
        <w:rPr>
          <w:rFonts w:ascii="Times New Roman"/>
          <w:sz w:val="24"/>
        </w:rPr>
        <w:t>Any spot chartered Supply Vessel at VT if required to assist the evacuation in the field will sail immediately.</w:t>
      </w:r>
    </w:p>
    <w:p w14:paraId="64B5D2FC" w14:textId="77777777" w:rsidR="00F970AC" w:rsidRPr="00B92F3C" w:rsidRDefault="00F970AC" w:rsidP="00F970AC">
      <w:pPr>
        <w:numPr>
          <w:ilvl w:val="0"/>
          <w:numId w:val="23"/>
        </w:numPr>
        <w:wordWrap/>
        <w:spacing w:beforeLines="200" w:before="480" w:afterLines="100" w:after="240"/>
        <w:rPr>
          <w:rFonts w:ascii="Times New Roman"/>
          <w:sz w:val="24"/>
        </w:rPr>
      </w:pPr>
      <w:r w:rsidRPr="00B92F3C">
        <w:rPr>
          <w:rFonts w:ascii="Times New Roman"/>
          <w:sz w:val="24"/>
        </w:rPr>
        <w:t xml:space="preserve">Re-manning of the PUQC and </w:t>
      </w:r>
      <w:r>
        <w:rPr>
          <w:rFonts w:ascii="Times New Roman"/>
          <w:sz w:val="24"/>
        </w:rPr>
        <w:t>PPS 01</w:t>
      </w:r>
      <w:r w:rsidRPr="00B92F3C">
        <w:rPr>
          <w:rFonts w:ascii="Times New Roman"/>
          <w:sz w:val="24"/>
        </w:rPr>
        <w:t xml:space="preserve"> after Typhoon</w:t>
      </w:r>
    </w:p>
    <w:p w14:paraId="2E6BEE6E" w14:textId="77777777" w:rsidR="00F970AC" w:rsidRPr="00B92F3C" w:rsidRDefault="00F970AC" w:rsidP="00F970AC">
      <w:pPr>
        <w:numPr>
          <w:ilvl w:val="0"/>
          <w:numId w:val="30"/>
        </w:numPr>
        <w:spacing w:afterLines="50" w:after="120"/>
        <w:ind w:left="1156" w:hanging="357"/>
        <w:rPr>
          <w:rFonts w:ascii="Times New Roman"/>
          <w:sz w:val="24"/>
        </w:rPr>
      </w:pPr>
      <w:r w:rsidRPr="00B92F3C">
        <w:rPr>
          <w:rFonts w:ascii="Times New Roman"/>
          <w:sz w:val="24"/>
        </w:rPr>
        <w:t xml:space="preserve">Order of re-manning the facilities shall be decided by the both OIM/FM </w:t>
      </w:r>
      <w:r>
        <w:rPr>
          <w:rFonts w:ascii="Times New Roman"/>
          <w:sz w:val="24"/>
        </w:rPr>
        <w:t>PPS 01</w:t>
      </w:r>
      <w:r w:rsidRPr="00B92F3C">
        <w:rPr>
          <w:rFonts w:ascii="Times New Roman"/>
          <w:sz w:val="24"/>
        </w:rPr>
        <w:t xml:space="preserve"> in the consultation with </w:t>
      </w:r>
      <w:r>
        <w:rPr>
          <w:rFonts w:ascii="Times New Roman"/>
          <w:sz w:val="24"/>
        </w:rPr>
        <w:t>DIM</w:t>
      </w:r>
      <w:r w:rsidRPr="00B92F3C">
        <w:rPr>
          <w:rFonts w:ascii="Times New Roman"/>
          <w:sz w:val="24"/>
        </w:rPr>
        <w:t>.</w:t>
      </w:r>
    </w:p>
    <w:p w14:paraId="7DA6C67A" w14:textId="77777777" w:rsidR="00F970AC" w:rsidRPr="00B92F3C" w:rsidRDefault="00F970AC" w:rsidP="00F970AC">
      <w:pPr>
        <w:numPr>
          <w:ilvl w:val="0"/>
          <w:numId w:val="30"/>
        </w:numPr>
        <w:spacing w:afterLines="50" w:after="120"/>
        <w:ind w:left="1156" w:hanging="357"/>
        <w:rPr>
          <w:rFonts w:ascii="Times New Roman"/>
          <w:sz w:val="24"/>
        </w:rPr>
      </w:pPr>
      <w:r w:rsidRPr="00B92F3C">
        <w:rPr>
          <w:rFonts w:ascii="Times New Roman"/>
          <w:sz w:val="24"/>
        </w:rPr>
        <w:lastRenderedPageBreak/>
        <w:t xml:space="preserve">A details inspection of the facilities shall be made by the both OIM/FM </w:t>
      </w:r>
      <w:r>
        <w:rPr>
          <w:rFonts w:ascii="Times New Roman"/>
          <w:sz w:val="24"/>
        </w:rPr>
        <w:t>PPS 01</w:t>
      </w:r>
      <w:r w:rsidRPr="00B92F3C">
        <w:rPr>
          <w:rFonts w:ascii="Times New Roman"/>
          <w:sz w:val="24"/>
        </w:rPr>
        <w:t xml:space="preserve"> and his supporting teams before the full POB are mobilized.</w:t>
      </w:r>
    </w:p>
    <w:p w14:paraId="02193255" w14:textId="77777777" w:rsidR="00F970AC" w:rsidRPr="00B92F3C" w:rsidRDefault="00F970AC" w:rsidP="00F970AC">
      <w:pPr>
        <w:numPr>
          <w:ilvl w:val="0"/>
          <w:numId w:val="30"/>
        </w:numPr>
        <w:spacing w:afterLines="50" w:after="120"/>
        <w:ind w:left="1156" w:hanging="357"/>
        <w:rPr>
          <w:rFonts w:ascii="Times New Roman"/>
          <w:sz w:val="24"/>
        </w:rPr>
      </w:pPr>
      <w:r w:rsidRPr="00B92F3C">
        <w:rPr>
          <w:rFonts w:ascii="Times New Roman"/>
          <w:sz w:val="24"/>
        </w:rPr>
        <w:t xml:space="preserve">Any adverse findings shall be reported to </w:t>
      </w:r>
      <w:r>
        <w:rPr>
          <w:rFonts w:ascii="Times New Roman"/>
          <w:sz w:val="24"/>
        </w:rPr>
        <w:t>BST</w:t>
      </w:r>
      <w:r w:rsidRPr="00B92F3C">
        <w:rPr>
          <w:rFonts w:ascii="Times New Roman"/>
          <w:sz w:val="24"/>
        </w:rPr>
        <w:t xml:space="preserve"> for immediate action and follow up.</w:t>
      </w:r>
    </w:p>
    <w:p w14:paraId="1BAC8BAC" w14:textId="77777777" w:rsidR="00F970AC" w:rsidRPr="00B92F3C" w:rsidRDefault="00F970AC" w:rsidP="00F970AC">
      <w:pPr>
        <w:numPr>
          <w:ilvl w:val="0"/>
          <w:numId w:val="30"/>
        </w:numPr>
        <w:spacing w:afterLines="50" w:after="120"/>
        <w:ind w:left="1156" w:hanging="357"/>
        <w:rPr>
          <w:rFonts w:ascii="Times New Roman"/>
          <w:sz w:val="24"/>
        </w:rPr>
      </w:pPr>
      <w:r w:rsidRPr="00B92F3C">
        <w:rPr>
          <w:rFonts w:ascii="Times New Roman"/>
          <w:sz w:val="24"/>
        </w:rPr>
        <w:t xml:space="preserve">OIM (PUQC) and FM </w:t>
      </w:r>
      <w:r>
        <w:rPr>
          <w:rFonts w:ascii="Times New Roman"/>
          <w:sz w:val="24"/>
        </w:rPr>
        <w:t>PPS 01</w:t>
      </w:r>
      <w:r w:rsidRPr="00B92F3C">
        <w:rPr>
          <w:rFonts w:ascii="Times New Roman"/>
          <w:sz w:val="24"/>
        </w:rPr>
        <w:t xml:space="preserve"> will complete the full damage report within one week and submit to </w:t>
      </w:r>
      <w:r>
        <w:rPr>
          <w:rFonts w:ascii="Times New Roman"/>
          <w:sz w:val="24"/>
        </w:rPr>
        <w:t>ZNEPV</w:t>
      </w:r>
      <w:r w:rsidRPr="00B92F3C">
        <w:rPr>
          <w:rFonts w:ascii="Times New Roman"/>
          <w:sz w:val="24"/>
        </w:rPr>
        <w:t xml:space="preserve"> operation teams for further action and lessons learned. </w:t>
      </w:r>
    </w:p>
    <w:p w14:paraId="45770015" w14:textId="77777777" w:rsidR="00F970AC" w:rsidRPr="00B92F3C" w:rsidRDefault="00F970AC" w:rsidP="00F970AC">
      <w:pPr>
        <w:numPr>
          <w:ilvl w:val="0"/>
          <w:numId w:val="23"/>
        </w:numPr>
        <w:wordWrap/>
        <w:spacing w:beforeLines="100" w:before="240" w:afterLines="100" w:after="240"/>
        <w:rPr>
          <w:rFonts w:ascii="Times New Roman"/>
          <w:sz w:val="24"/>
        </w:rPr>
      </w:pPr>
      <w:r w:rsidRPr="00B92F3C">
        <w:rPr>
          <w:rFonts w:ascii="Times New Roman"/>
          <w:sz w:val="24"/>
        </w:rPr>
        <w:t>Record</w:t>
      </w:r>
    </w:p>
    <w:p w14:paraId="014AF1C3" w14:textId="77777777" w:rsidR="00F970AC" w:rsidRPr="00B92F3C" w:rsidRDefault="00F970AC" w:rsidP="00F970AC">
      <w:pPr>
        <w:adjustRightInd w:val="0"/>
        <w:ind w:left="425"/>
        <w:rPr>
          <w:rFonts w:ascii="Times New Roman"/>
          <w:bCs/>
          <w:color w:val="000000"/>
          <w:sz w:val="24"/>
        </w:rPr>
      </w:pPr>
      <w:r w:rsidRPr="00B92F3C">
        <w:rPr>
          <w:rFonts w:ascii="Times New Roman"/>
          <w:bCs/>
          <w:color w:val="000000"/>
          <w:sz w:val="24"/>
        </w:rPr>
        <w:t xml:space="preserve">All report and records will be maintained by OIM/FM and a copy will be sent to Operation Team and keep at </w:t>
      </w:r>
      <w:r>
        <w:rPr>
          <w:rFonts w:ascii="Times New Roman"/>
          <w:bCs/>
          <w:color w:val="000000"/>
          <w:sz w:val="24"/>
        </w:rPr>
        <w:t>ZNEPV</w:t>
      </w:r>
      <w:r w:rsidRPr="00B92F3C">
        <w:rPr>
          <w:rFonts w:ascii="Times New Roman"/>
          <w:bCs/>
          <w:color w:val="000000"/>
          <w:sz w:val="24"/>
        </w:rPr>
        <w:t xml:space="preserve"> Ho Chi Minh Office.</w:t>
      </w:r>
    </w:p>
    <w:p w14:paraId="56563C6C" w14:textId="77777777" w:rsidR="00F970AC" w:rsidRDefault="00F970AC"/>
    <w:p w14:paraId="30B0163C" w14:textId="77777777" w:rsidR="00F970AC" w:rsidRPr="00B92F3C" w:rsidRDefault="00F970AC" w:rsidP="00F970AC">
      <w:pPr>
        <w:numPr>
          <w:ilvl w:val="0"/>
          <w:numId w:val="23"/>
        </w:numPr>
        <w:wordWrap/>
        <w:spacing w:beforeLines="100" w:before="240" w:afterLines="100" w:after="240"/>
        <w:rPr>
          <w:rFonts w:ascii="Times New Roman"/>
          <w:bCs/>
          <w:color w:val="000000"/>
          <w:sz w:val="24"/>
        </w:rPr>
      </w:pPr>
      <w:r w:rsidRPr="00B92F3C">
        <w:rPr>
          <w:rFonts w:ascii="Times New Roman"/>
          <w:bCs/>
          <w:color w:val="000000"/>
          <w:sz w:val="24"/>
        </w:rPr>
        <w:t>Information Sources for Weather Sites-Web pages.</w:t>
      </w:r>
      <w:r w:rsidRPr="00B92F3C">
        <w:rPr>
          <w:rFonts w:ascii="Times New Roman"/>
          <w:bCs/>
          <w:color w:val="000000"/>
          <w:sz w:val="24"/>
        </w:rPr>
        <w:tab/>
      </w:r>
      <w:r w:rsidRPr="00B92F3C">
        <w:rPr>
          <w:rFonts w:ascii="Times New Roman"/>
          <w:bCs/>
          <w:color w:val="000000"/>
          <w:sz w:val="24"/>
        </w:rPr>
        <w:tab/>
      </w:r>
    </w:p>
    <w:p w14:paraId="6E51C885" w14:textId="77777777" w:rsidR="00F970AC" w:rsidRPr="00B92F3C" w:rsidRDefault="00F970AC" w:rsidP="00F970AC">
      <w:pPr>
        <w:pStyle w:val="ListParagraph"/>
        <w:numPr>
          <w:ilvl w:val="0"/>
          <w:numId w:val="32"/>
        </w:numPr>
      </w:pPr>
      <w:hyperlink r:id="rId5" w:history="1">
        <w:r w:rsidRPr="00B92F3C">
          <w:rPr>
            <w:rStyle w:val="Hyperlink"/>
            <w:rFonts w:ascii="Times New Roman"/>
            <w:bCs/>
            <w:sz w:val="24"/>
          </w:rPr>
          <w:t>http://metocph.nmci.navy.mil/jtwc/warnings/wp2107</w:t>
        </w:r>
      </w:hyperlink>
    </w:p>
    <w:p w14:paraId="52869685" w14:textId="77777777" w:rsidR="00F970AC" w:rsidRPr="00B92F3C" w:rsidRDefault="00F970AC" w:rsidP="00F970AC">
      <w:pPr>
        <w:pStyle w:val="ListParagraph"/>
        <w:numPr>
          <w:ilvl w:val="0"/>
          <w:numId w:val="32"/>
        </w:numPr>
      </w:pPr>
      <w:hyperlink r:id="rId6" w:history="1">
        <w:r w:rsidRPr="00B92F3C">
          <w:rPr>
            <w:rStyle w:val="Hyperlink"/>
            <w:rFonts w:ascii="Times New Roman"/>
            <w:bCs/>
            <w:sz w:val="24"/>
          </w:rPr>
          <w:t>http://www.jma.go.jp/en/typh/</w:t>
        </w:r>
      </w:hyperlink>
    </w:p>
    <w:p w14:paraId="10493E11" w14:textId="77777777" w:rsidR="00F970AC" w:rsidRPr="00B92F3C" w:rsidRDefault="00F970AC" w:rsidP="00F970AC">
      <w:pPr>
        <w:pStyle w:val="ListParagraph"/>
        <w:numPr>
          <w:ilvl w:val="0"/>
          <w:numId w:val="32"/>
        </w:numPr>
      </w:pPr>
      <w:hyperlink r:id="rId7" w:history="1">
        <w:r w:rsidRPr="00B92F3C">
          <w:rPr>
            <w:rStyle w:val="Hyperlink"/>
            <w:rFonts w:ascii="Times New Roman"/>
            <w:bCs/>
            <w:sz w:val="24"/>
          </w:rPr>
          <w:t>http://www.weather.gov.hk/wxinfo/currwx/tc.pos.htm</w:t>
        </w:r>
      </w:hyperlink>
    </w:p>
    <w:p w14:paraId="64DECC2B" w14:textId="77777777" w:rsidR="00F970AC" w:rsidRPr="00B92F3C" w:rsidRDefault="00F970AC" w:rsidP="00F970AC">
      <w:pPr>
        <w:pStyle w:val="ListParagraph"/>
        <w:numPr>
          <w:ilvl w:val="0"/>
          <w:numId w:val="32"/>
        </w:numPr>
      </w:pPr>
      <w:hyperlink r:id="rId8" w:history="1">
        <w:r w:rsidRPr="00B92F3C">
          <w:rPr>
            <w:rStyle w:val="Hyperlink"/>
            <w:rFonts w:ascii="Times New Roman"/>
            <w:bCs/>
            <w:sz w:val="24"/>
          </w:rPr>
          <w:t>http://www.ffwc.net/</w:t>
        </w:r>
      </w:hyperlink>
    </w:p>
    <w:p w14:paraId="524B7E16" w14:textId="77777777" w:rsidR="00F970AC" w:rsidRPr="00B92F3C" w:rsidRDefault="00F970AC" w:rsidP="00F970AC">
      <w:pPr>
        <w:pStyle w:val="ListParagraph"/>
        <w:numPr>
          <w:ilvl w:val="0"/>
          <w:numId w:val="32"/>
        </w:numPr>
      </w:pPr>
      <w:hyperlink r:id="rId9" w:history="1">
        <w:r w:rsidRPr="00B92F3C">
          <w:rPr>
            <w:rStyle w:val="Hyperlink"/>
            <w:rFonts w:ascii="Times New Roman"/>
            <w:bCs/>
            <w:sz w:val="24"/>
          </w:rPr>
          <w:t>http://www.npmoc.navy.mil/</w:t>
        </w:r>
      </w:hyperlink>
    </w:p>
    <w:p w14:paraId="3531047C" w14:textId="77777777" w:rsidR="00F970AC" w:rsidRPr="00B92F3C" w:rsidRDefault="00F970AC" w:rsidP="00F970AC">
      <w:pPr>
        <w:pStyle w:val="ListParagraph"/>
        <w:numPr>
          <w:ilvl w:val="0"/>
          <w:numId w:val="32"/>
        </w:numPr>
      </w:pPr>
      <w:hyperlink r:id="rId10" w:history="1">
        <w:r w:rsidRPr="00B92F3C">
          <w:rPr>
            <w:rStyle w:val="Hyperlink"/>
            <w:rFonts w:ascii="Times New Roman"/>
            <w:bCs/>
            <w:sz w:val="24"/>
          </w:rPr>
          <w:t>http://www.yoko.npmoc.navy.mil/</w:t>
        </w:r>
      </w:hyperlink>
    </w:p>
    <w:p w14:paraId="3485D181" w14:textId="77777777" w:rsidR="00F970AC" w:rsidRPr="00B92F3C" w:rsidRDefault="00F970AC" w:rsidP="00F970AC">
      <w:pPr>
        <w:pStyle w:val="ListParagraph"/>
        <w:numPr>
          <w:ilvl w:val="0"/>
          <w:numId w:val="32"/>
        </w:numPr>
      </w:pPr>
      <w:hyperlink r:id="rId11" w:history="1">
        <w:r w:rsidRPr="00B92F3C">
          <w:rPr>
            <w:rStyle w:val="Hyperlink"/>
            <w:rFonts w:ascii="Times New Roman"/>
            <w:bCs/>
            <w:sz w:val="24"/>
          </w:rPr>
          <w:t>www.supertyphoon.com/index.html</w:t>
        </w:r>
      </w:hyperlink>
    </w:p>
    <w:p w14:paraId="0CC30E25" w14:textId="77777777" w:rsidR="00F970AC" w:rsidRPr="00B92F3C" w:rsidRDefault="00F970AC" w:rsidP="00F970AC">
      <w:pPr>
        <w:pStyle w:val="ListParagraph"/>
        <w:numPr>
          <w:ilvl w:val="0"/>
          <w:numId w:val="32"/>
        </w:numPr>
      </w:pPr>
      <w:hyperlink r:id="rId12" w:history="1">
        <w:bookmarkStart w:id="2" w:name="_Toc425344938"/>
        <w:r w:rsidRPr="00B92F3C">
          <w:rPr>
            <w:rStyle w:val="Hyperlink"/>
            <w:rFonts w:ascii="Times New Roman"/>
            <w:bCs/>
            <w:sz w:val="24"/>
          </w:rPr>
          <w:t>www.npmoc.navy.mil/jtwc.html</w:t>
        </w:r>
        <w:bookmarkEnd w:id="2"/>
      </w:hyperlink>
    </w:p>
    <w:p w14:paraId="32025179" w14:textId="77777777" w:rsidR="00F970AC" w:rsidRPr="00405E0F" w:rsidRDefault="00F970AC" w:rsidP="00F970AC">
      <w:pPr>
        <w:adjustRightInd w:val="0"/>
        <w:ind w:left="1080"/>
        <w:rPr>
          <w:rFonts w:ascii="Times New Roman"/>
          <w:b/>
          <w:bCs/>
          <w:color w:val="000000"/>
          <w:sz w:val="22"/>
          <w:szCs w:val="22"/>
        </w:rPr>
      </w:pPr>
    </w:p>
    <w:p w14:paraId="1DFC52FF" w14:textId="77777777" w:rsidR="00F970AC" w:rsidRPr="00405E0F" w:rsidRDefault="00F970AC" w:rsidP="00F970AC">
      <w:pPr>
        <w:adjustRightInd w:val="0"/>
        <w:ind w:left="1080"/>
        <w:jc w:val="center"/>
        <w:rPr>
          <w:rFonts w:ascii="Times New Roman"/>
          <w:b/>
          <w:bCs/>
          <w:color w:val="000000"/>
          <w:sz w:val="22"/>
          <w:szCs w:val="22"/>
        </w:rPr>
        <w:sectPr w:rsidR="00F970AC" w:rsidRPr="00405E0F" w:rsidSect="00F970AC">
          <w:headerReference w:type="default" r:id="rId13"/>
          <w:pgSz w:w="11909" w:h="16834" w:code="9"/>
          <w:pgMar w:top="1244" w:right="1701" w:bottom="1701" w:left="1701" w:header="851" w:footer="992" w:gutter="0"/>
          <w:cols w:space="720"/>
          <w:noEndnote/>
        </w:sectPr>
      </w:pPr>
    </w:p>
    <w:p w14:paraId="7408B16A" w14:textId="77777777" w:rsidR="00F970AC" w:rsidRPr="00405E0F" w:rsidRDefault="00F970AC" w:rsidP="00F970AC">
      <w:pPr>
        <w:adjustRightInd w:val="0"/>
        <w:ind w:left="1080"/>
        <w:jc w:val="center"/>
        <w:rPr>
          <w:rFonts w:ascii="Times New Roman"/>
          <w:bCs/>
          <w:color w:val="000000"/>
          <w:sz w:val="22"/>
          <w:szCs w:val="22"/>
        </w:rPr>
      </w:pPr>
      <w:r w:rsidRPr="004B7AF0">
        <w:rPr>
          <w:rFonts w:ascii="Times New Roman"/>
          <w:b/>
          <w:bCs/>
          <w:color w:val="000000"/>
          <w:sz w:val="22"/>
          <w:szCs w:val="22"/>
        </w:rPr>
        <w:lastRenderedPageBreak/>
        <w:t>Figure 1: Beaufort Wind Scale</w:t>
      </w:r>
      <w:r w:rsidRPr="00405E0F">
        <w:rPr>
          <w:rFonts w:ascii="Times New Roman"/>
          <w:bCs/>
          <w:color w:val="000000"/>
          <w:sz w:val="22"/>
          <w:szCs w:val="22"/>
        </w:rPr>
        <w:t>.</w:t>
      </w:r>
    </w:p>
    <w:p w14:paraId="0C8B12DE" w14:textId="77777777" w:rsidR="00F970AC" w:rsidRPr="00405E0F" w:rsidRDefault="00F970AC" w:rsidP="00F970AC">
      <w:pPr>
        <w:adjustRightInd w:val="0"/>
        <w:ind w:left="1080"/>
        <w:jc w:val="center"/>
        <w:rPr>
          <w:rFonts w:ascii="Times New Roman"/>
          <w:bCs/>
          <w:color w:val="000000"/>
          <w:sz w:val="22"/>
          <w:szCs w:val="22"/>
        </w:rPr>
      </w:pPr>
    </w:p>
    <w:p w14:paraId="4E5F7CBB" w14:textId="77777777" w:rsidR="00F970AC" w:rsidRPr="00405E0F" w:rsidRDefault="00F970AC" w:rsidP="00F970AC">
      <w:pPr>
        <w:ind w:left="720"/>
        <w:rPr>
          <w:rFonts w:ascii="Times New Roman"/>
        </w:rPr>
      </w:pPr>
    </w:p>
    <w:tbl>
      <w:tblPr>
        <w:tblW w:w="14042" w:type="dxa"/>
        <w:tblCellSpacing w:w="15" w:type="dxa"/>
        <w:tblInd w:w="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000" w:firstRow="0" w:lastRow="0" w:firstColumn="0" w:lastColumn="0" w:noHBand="0" w:noVBand="0"/>
      </w:tblPr>
      <w:tblGrid>
        <w:gridCol w:w="882"/>
        <w:gridCol w:w="386"/>
        <w:gridCol w:w="582"/>
        <w:gridCol w:w="521"/>
        <w:gridCol w:w="869"/>
        <w:gridCol w:w="1016"/>
        <w:gridCol w:w="1620"/>
        <w:gridCol w:w="540"/>
        <w:gridCol w:w="720"/>
        <w:gridCol w:w="2766"/>
        <w:gridCol w:w="2880"/>
        <w:gridCol w:w="1260"/>
      </w:tblGrid>
      <w:tr w:rsidR="00F970AC" w:rsidRPr="00405E0F" w14:paraId="49A7A558" w14:textId="77777777" w:rsidTr="00AE3B19">
        <w:trPr>
          <w:trHeight w:val="567"/>
          <w:tblHeader/>
          <w:tblCellSpacing w:w="15" w:type="dxa"/>
        </w:trPr>
        <w:tc>
          <w:tcPr>
            <w:tcW w:w="837" w:type="dxa"/>
            <w:vMerge w:val="restart"/>
            <w:vAlign w:val="center"/>
          </w:tcPr>
          <w:p w14:paraId="4040E09C" w14:textId="77777777" w:rsidR="00F970AC" w:rsidRPr="00405E0F" w:rsidRDefault="00F970AC" w:rsidP="00AE3B19">
            <w:pPr>
              <w:jc w:val="center"/>
              <w:rPr>
                <w:rFonts w:ascii="Times New Roman"/>
                <w:bCs/>
              </w:rPr>
            </w:pPr>
            <w:r w:rsidRPr="00405E0F">
              <w:rPr>
                <w:rFonts w:ascii="Times New Roman"/>
                <w:bCs/>
              </w:rPr>
              <w:t>Beaufort number</w:t>
            </w:r>
          </w:p>
        </w:tc>
        <w:tc>
          <w:tcPr>
            <w:tcW w:w="2328" w:type="dxa"/>
            <w:gridSpan w:val="4"/>
            <w:vAlign w:val="center"/>
          </w:tcPr>
          <w:p w14:paraId="13F58FE0" w14:textId="77777777" w:rsidR="00F970AC" w:rsidRPr="00405E0F" w:rsidRDefault="00F970AC" w:rsidP="00AE3B19">
            <w:pPr>
              <w:jc w:val="center"/>
              <w:rPr>
                <w:rFonts w:ascii="Times New Roman"/>
                <w:bCs/>
              </w:rPr>
            </w:pPr>
            <w:r w:rsidRPr="00405E0F">
              <w:rPr>
                <w:rFonts w:ascii="Times New Roman"/>
                <w:bCs/>
              </w:rPr>
              <w:t>Wind speed</w:t>
            </w:r>
          </w:p>
        </w:tc>
        <w:tc>
          <w:tcPr>
            <w:tcW w:w="986" w:type="dxa"/>
            <w:vMerge w:val="restart"/>
            <w:vAlign w:val="center"/>
          </w:tcPr>
          <w:p w14:paraId="4E9D37A0" w14:textId="77777777" w:rsidR="00F970AC" w:rsidRPr="00405E0F" w:rsidRDefault="00F970AC" w:rsidP="00AE3B19">
            <w:pPr>
              <w:jc w:val="center"/>
              <w:rPr>
                <w:rFonts w:ascii="Times New Roman"/>
                <w:bCs/>
              </w:rPr>
            </w:pPr>
            <w:r w:rsidRPr="00405E0F">
              <w:rPr>
                <w:rFonts w:ascii="Times New Roman"/>
                <w:bCs/>
              </w:rPr>
              <w:t>Mean wind speed (kt / km/h / mph)</w:t>
            </w:r>
          </w:p>
        </w:tc>
        <w:tc>
          <w:tcPr>
            <w:tcW w:w="1590" w:type="dxa"/>
            <w:vMerge w:val="restart"/>
            <w:vAlign w:val="center"/>
          </w:tcPr>
          <w:p w14:paraId="006BD842" w14:textId="77777777" w:rsidR="00F970AC" w:rsidRPr="00405E0F" w:rsidRDefault="00F970AC" w:rsidP="00AE3B19">
            <w:pPr>
              <w:jc w:val="center"/>
              <w:rPr>
                <w:rFonts w:ascii="Times New Roman"/>
                <w:bCs/>
              </w:rPr>
            </w:pPr>
            <w:r w:rsidRPr="00405E0F">
              <w:rPr>
                <w:rFonts w:ascii="Times New Roman"/>
                <w:bCs/>
              </w:rPr>
              <w:t>Description</w:t>
            </w:r>
          </w:p>
        </w:tc>
        <w:tc>
          <w:tcPr>
            <w:tcW w:w="1230" w:type="dxa"/>
            <w:gridSpan w:val="2"/>
            <w:vAlign w:val="center"/>
          </w:tcPr>
          <w:p w14:paraId="44541B5E" w14:textId="77777777" w:rsidR="00F970AC" w:rsidRPr="00405E0F" w:rsidRDefault="00F970AC" w:rsidP="00AE3B19">
            <w:pPr>
              <w:jc w:val="center"/>
              <w:rPr>
                <w:rFonts w:ascii="Times New Roman"/>
                <w:bCs/>
              </w:rPr>
            </w:pPr>
            <w:r w:rsidRPr="00405E0F">
              <w:rPr>
                <w:rFonts w:ascii="Times New Roman"/>
                <w:bCs/>
              </w:rPr>
              <w:t>Wave height</w:t>
            </w:r>
          </w:p>
        </w:tc>
        <w:tc>
          <w:tcPr>
            <w:tcW w:w="2736" w:type="dxa"/>
            <w:vMerge w:val="restart"/>
            <w:vAlign w:val="center"/>
          </w:tcPr>
          <w:p w14:paraId="69AAB240" w14:textId="77777777" w:rsidR="00F970AC" w:rsidRPr="00405E0F" w:rsidRDefault="00F970AC" w:rsidP="00AE3B19">
            <w:pPr>
              <w:jc w:val="center"/>
              <w:rPr>
                <w:rFonts w:ascii="Times New Roman"/>
                <w:bCs/>
              </w:rPr>
            </w:pPr>
            <w:r w:rsidRPr="00405E0F">
              <w:rPr>
                <w:rFonts w:ascii="Times New Roman"/>
                <w:bCs/>
              </w:rPr>
              <w:t>Sea conditions</w:t>
            </w:r>
          </w:p>
        </w:tc>
        <w:tc>
          <w:tcPr>
            <w:tcW w:w="2850" w:type="dxa"/>
            <w:vMerge w:val="restart"/>
            <w:vAlign w:val="center"/>
          </w:tcPr>
          <w:p w14:paraId="54852308" w14:textId="77777777" w:rsidR="00F970AC" w:rsidRPr="00405E0F" w:rsidRDefault="00F970AC" w:rsidP="00AE3B19">
            <w:pPr>
              <w:jc w:val="center"/>
              <w:rPr>
                <w:rFonts w:ascii="Times New Roman"/>
                <w:bCs/>
              </w:rPr>
            </w:pPr>
            <w:r w:rsidRPr="00405E0F">
              <w:rPr>
                <w:rFonts w:ascii="Times New Roman"/>
                <w:bCs/>
              </w:rPr>
              <w:t>Land conditions</w:t>
            </w:r>
          </w:p>
        </w:tc>
        <w:tc>
          <w:tcPr>
            <w:tcW w:w="1215" w:type="dxa"/>
            <w:vMerge w:val="restart"/>
            <w:vAlign w:val="center"/>
          </w:tcPr>
          <w:p w14:paraId="129DC552" w14:textId="77777777" w:rsidR="00F970AC" w:rsidRPr="00405E0F" w:rsidRDefault="00F970AC" w:rsidP="00AE3B19">
            <w:pPr>
              <w:jc w:val="center"/>
              <w:rPr>
                <w:rFonts w:ascii="Times New Roman"/>
                <w:bCs/>
              </w:rPr>
            </w:pPr>
            <w:r w:rsidRPr="00405E0F">
              <w:rPr>
                <w:rFonts w:ascii="Times New Roman"/>
                <w:bCs/>
              </w:rPr>
              <w:t>Sea state photo</w:t>
            </w:r>
          </w:p>
        </w:tc>
      </w:tr>
      <w:tr w:rsidR="00F970AC" w:rsidRPr="00405E0F" w14:paraId="03DE1757" w14:textId="77777777" w:rsidTr="00AE3B19">
        <w:trPr>
          <w:trHeight w:val="567"/>
          <w:tblHeader/>
          <w:tblCellSpacing w:w="15" w:type="dxa"/>
        </w:trPr>
        <w:tc>
          <w:tcPr>
            <w:tcW w:w="837" w:type="dxa"/>
            <w:vMerge/>
            <w:vAlign w:val="center"/>
          </w:tcPr>
          <w:p w14:paraId="3F7EF08B" w14:textId="77777777" w:rsidR="00F970AC" w:rsidRPr="00405E0F" w:rsidRDefault="00F970AC" w:rsidP="00AE3B19">
            <w:pPr>
              <w:rPr>
                <w:rFonts w:ascii="Times New Roman"/>
                <w:b/>
                <w:bCs/>
              </w:rPr>
            </w:pPr>
          </w:p>
        </w:tc>
        <w:tc>
          <w:tcPr>
            <w:tcW w:w="356" w:type="dxa"/>
            <w:vAlign w:val="center"/>
          </w:tcPr>
          <w:p w14:paraId="03DEDA98" w14:textId="77777777" w:rsidR="00F970AC" w:rsidRPr="00405E0F" w:rsidRDefault="00F970AC" w:rsidP="00AE3B19">
            <w:pPr>
              <w:jc w:val="center"/>
              <w:rPr>
                <w:rFonts w:ascii="Times New Roman"/>
                <w:b/>
                <w:bCs/>
              </w:rPr>
            </w:pPr>
            <w:hyperlink r:id="rId14" w:tooltip="Knot (speed)" w:history="1">
              <w:r w:rsidRPr="00405E0F">
                <w:rPr>
                  <w:rStyle w:val="Hyperlink"/>
                  <w:rFonts w:ascii="Times New Roman"/>
                  <w:b/>
                  <w:bCs/>
                </w:rPr>
                <w:t>kt</w:t>
              </w:r>
            </w:hyperlink>
          </w:p>
        </w:tc>
        <w:tc>
          <w:tcPr>
            <w:tcW w:w="552" w:type="dxa"/>
            <w:vAlign w:val="center"/>
          </w:tcPr>
          <w:p w14:paraId="1774A162" w14:textId="77777777" w:rsidR="00F970AC" w:rsidRPr="00405E0F" w:rsidRDefault="00F970AC" w:rsidP="00AE3B19">
            <w:pPr>
              <w:jc w:val="center"/>
              <w:rPr>
                <w:rFonts w:ascii="Times New Roman"/>
                <w:b/>
                <w:bCs/>
              </w:rPr>
            </w:pPr>
            <w:hyperlink r:id="rId15" w:tooltip="Kilometre per hour" w:history="1">
              <w:r w:rsidRPr="00405E0F">
                <w:rPr>
                  <w:rStyle w:val="Hyperlink"/>
                  <w:rFonts w:ascii="Times New Roman"/>
                  <w:b/>
                  <w:bCs/>
                </w:rPr>
                <w:t>km/h</w:t>
              </w:r>
            </w:hyperlink>
          </w:p>
        </w:tc>
        <w:tc>
          <w:tcPr>
            <w:tcW w:w="491" w:type="dxa"/>
            <w:vAlign w:val="center"/>
          </w:tcPr>
          <w:p w14:paraId="705FEDDD" w14:textId="77777777" w:rsidR="00F970AC" w:rsidRPr="00405E0F" w:rsidRDefault="00F970AC" w:rsidP="00AE3B19">
            <w:pPr>
              <w:jc w:val="center"/>
              <w:rPr>
                <w:rFonts w:ascii="Times New Roman"/>
                <w:b/>
                <w:bCs/>
              </w:rPr>
            </w:pPr>
            <w:hyperlink r:id="rId16" w:tooltip="Mile per hour" w:history="1">
              <w:r w:rsidRPr="00405E0F">
                <w:rPr>
                  <w:rStyle w:val="Hyperlink"/>
                  <w:rFonts w:ascii="Times New Roman"/>
                  <w:b/>
                  <w:bCs/>
                </w:rPr>
                <w:t>mph</w:t>
              </w:r>
            </w:hyperlink>
          </w:p>
        </w:tc>
        <w:tc>
          <w:tcPr>
            <w:tcW w:w="839" w:type="dxa"/>
            <w:vAlign w:val="center"/>
          </w:tcPr>
          <w:p w14:paraId="2B351925" w14:textId="77777777" w:rsidR="00F970AC" w:rsidRPr="00405E0F" w:rsidRDefault="00F970AC" w:rsidP="00AE3B19">
            <w:pPr>
              <w:jc w:val="center"/>
              <w:rPr>
                <w:rFonts w:ascii="Times New Roman"/>
                <w:b/>
                <w:bCs/>
              </w:rPr>
            </w:pPr>
            <w:hyperlink r:id="rId17" w:tooltip="Metre per second" w:history="1">
              <w:r w:rsidRPr="00405E0F">
                <w:rPr>
                  <w:rStyle w:val="Hyperlink"/>
                  <w:rFonts w:ascii="Times New Roman"/>
                  <w:b/>
                  <w:bCs/>
                </w:rPr>
                <w:t>m/s</w:t>
              </w:r>
            </w:hyperlink>
          </w:p>
        </w:tc>
        <w:tc>
          <w:tcPr>
            <w:tcW w:w="986" w:type="dxa"/>
            <w:vMerge/>
            <w:vAlign w:val="center"/>
          </w:tcPr>
          <w:p w14:paraId="2F125C9C" w14:textId="77777777" w:rsidR="00F970AC" w:rsidRPr="00405E0F" w:rsidRDefault="00F970AC" w:rsidP="00AE3B19">
            <w:pPr>
              <w:rPr>
                <w:rFonts w:ascii="Times New Roman"/>
                <w:b/>
                <w:bCs/>
              </w:rPr>
            </w:pPr>
          </w:p>
        </w:tc>
        <w:tc>
          <w:tcPr>
            <w:tcW w:w="1590" w:type="dxa"/>
            <w:vMerge/>
            <w:vAlign w:val="center"/>
          </w:tcPr>
          <w:p w14:paraId="6E77A10A" w14:textId="77777777" w:rsidR="00F970AC" w:rsidRPr="00405E0F" w:rsidRDefault="00F970AC" w:rsidP="00AE3B19">
            <w:pPr>
              <w:rPr>
                <w:rFonts w:ascii="Times New Roman"/>
                <w:b/>
                <w:bCs/>
              </w:rPr>
            </w:pPr>
          </w:p>
        </w:tc>
        <w:tc>
          <w:tcPr>
            <w:tcW w:w="510" w:type="dxa"/>
            <w:vAlign w:val="center"/>
          </w:tcPr>
          <w:p w14:paraId="7E69EAB3" w14:textId="77777777" w:rsidR="00F970AC" w:rsidRPr="00405E0F" w:rsidRDefault="00F970AC" w:rsidP="00AE3B19">
            <w:pPr>
              <w:jc w:val="center"/>
              <w:rPr>
                <w:rFonts w:ascii="Times New Roman"/>
                <w:b/>
                <w:bCs/>
              </w:rPr>
            </w:pPr>
            <w:hyperlink r:id="rId18" w:tooltip="Metre" w:history="1">
              <w:r w:rsidRPr="00405E0F">
                <w:rPr>
                  <w:rStyle w:val="Hyperlink"/>
                  <w:rFonts w:ascii="Times New Roman"/>
                  <w:b/>
                  <w:bCs/>
                </w:rPr>
                <w:t>m</w:t>
              </w:r>
            </w:hyperlink>
          </w:p>
        </w:tc>
        <w:tc>
          <w:tcPr>
            <w:tcW w:w="690" w:type="dxa"/>
            <w:vAlign w:val="center"/>
          </w:tcPr>
          <w:p w14:paraId="405DCEC9" w14:textId="77777777" w:rsidR="00F970AC" w:rsidRPr="00405E0F" w:rsidRDefault="00F970AC" w:rsidP="00AE3B19">
            <w:pPr>
              <w:jc w:val="center"/>
              <w:rPr>
                <w:rFonts w:ascii="Times New Roman"/>
                <w:b/>
                <w:bCs/>
              </w:rPr>
            </w:pPr>
            <w:hyperlink r:id="rId19" w:tooltip="Foot (unit of length)" w:history="1">
              <w:r w:rsidRPr="00405E0F">
                <w:rPr>
                  <w:rStyle w:val="Hyperlink"/>
                  <w:rFonts w:ascii="Times New Roman"/>
                  <w:b/>
                  <w:bCs/>
                </w:rPr>
                <w:t>ft</w:t>
              </w:r>
            </w:hyperlink>
          </w:p>
        </w:tc>
        <w:tc>
          <w:tcPr>
            <w:tcW w:w="2736" w:type="dxa"/>
            <w:vMerge/>
            <w:vAlign w:val="center"/>
          </w:tcPr>
          <w:p w14:paraId="69D2D54D" w14:textId="77777777" w:rsidR="00F970AC" w:rsidRPr="00405E0F" w:rsidRDefault="00F970AC" w:rsidP="00AE3B19">
            <w:pPr>
              <w:rPr>
                <w:rFonts w:ascii="Times New Roman"/>
                <w:b/>
                <w:bCs/>
              </w:rPr>
            </w:pPr>
          </w:p>
        </w:tc>
        <w:tc>
          <w:tcPr>
            <w:tcW w:w="2850" w:type="dxa"/>
            <w:vMerge/>
            <w:vAlign w:val="center"/>
          </w:tcPr>
          <w:p w14:paraId="584DD478" w14:textId="77777777" w:rsidR="00F970AC" w:rsidRPr="00405E0F" w:rsidRDefault="00F970AC" w:rsidP="00AE3B19">
            <w:pPr>
              <w:rPr>
                <w:rFonts w:ascii="Times New Roman"/>
                <w:b/>
                <w:bCs/>
              </w:rPr>
            </w:pPr>
          </w:p>
        </w:tc>
        <w:tc>
          <w:tcPr>
            <w:tcW w:w="1215" w:type="dxa"/>
            <w:vMerge/>
            <w:vAlign w:val="center"/>
          </w:tcPr>
          <w:p w14:paraId="3CDCF635" w14:textId="77777777" w:rsidR="00F970AC" w:rsidRPr="00405E0F" w:rsidRDefault="00F970AC" w:rsidP="00AE3B19">
            <w:pPr>
              <w:rPr>
                <w:rFonts w:ascii="Times New Roman"/>
                <w:b/>
                <w:bCs/>
              </w:rPr>
            </w:pPr>
          </w:p>
        </w:tc>
      </w:tr>
      <w:tr w:rsidR="00F970AC" w:rsidRPr="00405E0F" w14:paraId="44DE7ED1" w14:textId="77777777" w:rsidTr="00AE3B19">
        <w:trPr>
          <w:trHeight w:val="567"/>
          <w:tblCellSpacing w:w="15" w:type="dxa"/>
        </w:trPr>
        <w:tc>
          <w:tcPr>
            <w:tcW w:w="837" w:type="dxa"/>
            <w:shd w:val="clear" w:color="auto" w:fill="FFFFFF"/>
            <w:vAlign w:val="center"/>
          </w:tcPr>
          <w:p w14:paraId="7A320E0A" w14:textId="77777777" w:rsidR="00F970AC" w:rsidRPr="00405E0F" w:rsidRDefault="00F970AC" w:rsidP="00AE3B19">
            <w:pPr>
              <w:jc w:val="center"/>
              <w:rPr>
                <w:rFonts w:ascii="Times New Roman"/>
                <w:b/>
                <w:bCs/>
              </w:rPr>
            </w:pPr>
            <w:r w:rsidRPr="00405E0F">
              <w:rPr>
                <w:rFonts w:ascii="Times New Roman"/>
                <w:b/>
                <w:bCs/>
              </w:rPr>
              <w:t>0</w:t>
            </w:r>
          </w:p>
        </w:tc>
        <w:tc>
          <w:tcPr>
            <w:tcW w:w="356" w:type="dxa"/>
            <w:vAlign w:val="center"/>
          </w:tcPr>
          <w:p w14:paraId="6D5180A1" w14:textId="77777777" w:rsidR="00F970AC" w:rsidRPr="00405E0F" w:rsidRDefault="00F970AC" w:rsidP="00AE3B19">
            <w:pPr>
              <w:jc w:val="center"/>
              <w:rPr>
                <w:rFonts w:ascii="Times New Roman"/>
              </w:rPr>
            </w:pPr>
            <w:r w:rsidRPr="00405E0F">
              <w:rPr>
                <w:rFonts w:ascii="Times New Roman"/>
              </w:rPr>
              <w:t>0</w:t>
            </w:r>
          </w:p>
        </w:tc>
        <w:tc>
          <w:tcPr>
            <w:tcW w:w="552" w:type="dxa"/>
            <w:vAlign w:val="center"/>
          </w:tcPr>
          <w:p w14:paraId="6AC08903" w14:textId="77777777" w:rsidR="00F970AC" w:rsidRPr="00405E0F" w:rsidRDefault="00F970AC" w:rsidP="00AE3B19">
            <w:pPr>
              <w:jc w:val="center"/>
              <w:rPr>
                <w:rFonts w:ascii="Times New Roman"/>
              </w:rPr>
            </w:pPr>
            <w:r w:rsidRPr="00405E0F">
              <w:rPr>
                <w:rFonts w:ascii="Times New Roman"/>
              </w:rPr>
              <w:t>0</w:t>
            </w:r>
          </w:p>
        </w:tc>
        <w:tc>
          <w:tcPr>
            <w:tcW w:w="491" w:type="dxa"/>
            <w:vAlign w:val="center"/>
          </w:tcPr>
          <w:p w14:paraId="775520E9" w14:textId="77777777" w:rsidR="00F970AC" w:rsidRPr="00405E0F" w:rsidRDefault="00F970AC" w:rsidP="00AE3B19">
            <w:pPr>
              <w:jc w:val="center"/>
              <w:rPr>
                <w:rFonts w:ascii="Times New Roman"/>
              </w:rPr>
            </w:pPr>
            <w:r w:rsidRPr="00405E0F">
              <w:rPr>
                <w:rFonts w:ascii="Times New Roman"/>
              </w:rPr>
              <w:t>0</w:t>
            </w:r>
          </w:p>
        </w:tc>
        <w:tc>
          <w:tcPr>
            <w:tcW w:w="839" w:type="dxa"/>
            <w:vAlign w:val="center"/>
          </w:tcPr>
          <w:p w14:paraId="17DC8F45" w14:textId="77777777" w:rsidR="00F970AC" w:rsidRPr="00405E0F" w:rsidRDefault="00F970AC" w:rsidP="00AE3B19">
            <w:pPr>
              <w:jc w:val="center"/>
              <w:rPr>
                <w:rFonts w:ascii="Times New Roman"/>
              </w:rPr>
            </w:pPr>
            <w:r w:rsidRPr="00405E0F">
              <w:rPr>
                <w:rFonts w:ascii="Times New Roman"/>
              </w:rPr>
              <w:t>0-0.2</w:t>
            </w:r>
          </w:p>
        </w:tc>
        <w:tc>
          <w:tcPr>
            <w:tcW w:w="986" w:type="dxa"/>
            <w:vAlign w:val="center"/>
          </w:tcPr>
          <w:p w14:paraId="03711107" w14:textId="77777777" w:rsidR="00F970AC" w:rsidRPr="00405E0F" w:rsidRDefault="00F970AC" w:rsidP="00AE3B19">
            <w:pPr>
              <w:jc w:val="center"/>
              <w:rPr>
                <w:rFonts w:ascii="Times New Roman"/>
              </w:rPr>
            </w:pPr>
            <w:r w:rsidRPr="00405E0F">
              <w:rPr>
                <w:rFonts w:ascii="Times New Roman"/>
              </w:rPr>
              <w:t>0 / 0 / 0</w:t>
            </w:r>
          </w:p>
        </w:tc>
        <w:tc>
          <w:tcPr>
            <w:tcW w:w="1590" w:type="dxa"/>
            <w:vAlign w:val="center"/>
          </w:tcPr>
          <w:p w14:paraId="23A6ED8C" w14:textId="77777777" w:rsidR="00F970AC" w:rsidRPr="00405E0F" w:rsidRDefault="00F970AC" w:rsidP="00AE3B19">
            <w:pPr>
              <w:jc w:val="center"/>
              <w:rPr>
                <w:rFonts w:ascii="Times New Roman"/>
              </w:rPr>
            </w:pPr>
            <w:hyperlink r:id="rId20" w:tooltip="Calm" w:history="1">
              <w:r w:rsidRPr="00405E0F">
                <w:rPr>
                  <w:rStyle w:val="Hyperlink"/>
                  <w:rFonts w:ascii="Times New Roman"/>
                </w:rPr>
                <w:t>Calm</w:t>
              </w:r>
            </w:hyperlink>
          </w:p>
        </w:tc>
        <w:tc>
          <w:tcPr>
            <w:tcW w:w="510" w:type="dxa"/>
            <w:vAlign w:val="center"/>
          </w:tcPr>
          <w:p w14:paraId="55F3C995" w14:textId="77777777" w:rsidR="00F970AC" w:rsidRPr="00405E0F" w:rsidRDefault="00F970AC" w:rsidP="00AE3B19">
            <w:pPr>
              <w:jc w:val="center"/>
              <w:rPr>
                <w:rFonts w:ascii="Times New Roman"/>
              </w:rPr>
            </w:pPr>
            <w:r w:rsidRPr="00405E0F">
              <w:rPr>
                <w:rFonts w:ascii="Times New Roman"/>
              </w:rPr>
              <w:t>0</w:t>
            </w:r>
          </w:p>
        </w:tc>
        <w:tc>
          <w:tcPr>
            <w:tcW w:w="690" w:type="dxa"/>
            <w:vAlign w:val="center"/>
          </w:tcPr>
          <w:p w14:paraId="04893C0A" w14:textId="77777777" w:rsidR="00F970AC" w:rsidRPr="00405E0F" w:rsidRDefault="00F970AC" w:rsidP="00AE3B19">
            <w:pPr>
              <w:jc w:val="center"/>
              <w:rPr>
                <w:rFonts w:ascii="Times New Roman"/>
              </w:rPr>
            </w:pPr>
            <w:r w:rsidRPr="00405E0F">
              <w:rPr>
                <w:rFonts w:ascii="Times New Roman"/>
              </w:rPr>
              <w:t>0</w:t>
            </w:r>
          </w:p>
        </w:tc>
        <w:tc>
          <w:tcPr>
            <w:tcW w:w="2736" w:type="dxa"/>
            <w:vAlign w:val="center"/>
          </w:tcPr>
          <w:p w14:paraId="1FD0F61F" w14:textId="77777777" w:rsidR="00F970AC" w:rsidRPr="00405E0F" w:rsidRDefault="00F970AC" w:rsidP="00AE3B19">
            <w:pPr>
              <w:jc w:val="center"/>
              <w:rPr>
                <w:rFonts w:ascii="Times New Roman"/>
              </w:rPr>
            </w:pPr>
            <w:r w:rsidRPr="00405E0F">
              <w:rPr>
                <w:rFonts w:ascii="Times New Roman"/>
              </w:rPr>
              <w:t>Flat.</w:t>
            </w:r>
          </w:p>
        </w:tc>
        <w:tc>
          <w:tcPr>
            <w:tcW w:w="2850" w:type="dxa"/>
            <w:vAlign w:val="center"/>
          </w:tcPr>
          <w:p w14:paraId="2E7EB65D" w14:textId="77777777" w:rsidR="00F970AC" w:rsidRPr="00405E0F" w:rsidRDefault="00F970AC" w:rsidP="00AE3B19">
            <w:pPr>
              <w:rPr>
                <w:rFonts w:ascii="Times New Roman"/>
              </w:rPr>
            </w:pPr>
            <w:r w:rsidRPr="00405E0F">
              <w:rPr>
                <w:rFonts w:ascii="Times New Roman"/>
              </w:rPr>
              <w:t>Calm. Smoke rises vertically.</w:t>
            </w:r>
          </w:p>
        </w:tc>
        <w:tc>
          <w:tcPr>
            <w:tcW w:w="1215" w:type="dxa"/>
            <w:vAlign w:val="center"/>
          </w:tcPr>
          <w:p w14:paraId="4E26E2FA"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0F16D176" wp14:editId="796E673E">
                  <wp:extent cx="572770" cy="532765"/>
                  <wp:effectExtent l="0" t="0" r="0" b="635"/>
                  <wp:docPr id="101" name="Picture 4" descr="http://upload.wikimedia.org/wikipedia/commons/thumb/f/fc/Beaufort_scale_0.jpg/60px-Beaufort_scale_0.jpg">
                    <a:hlinkClick xmlns:a="http://schemas.openxmlformats.org/drawingml/2006/main" r:id="rId21" tooltip="Beaufort scale 0.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upload.wikimedia.org/wikipedia/commons/thumb/f/fc/Beaufort_scale_0.jpg/60px-Beaufort_scale_0.jpg"/>
                          <pic:cNvPicPr>
                            <a:picLocks noChangeAspect="1" noChangeArrowheads="1"/>
                          </pic:cNvPicPr>
                        </pic:nvPicPr>
                        <pic:blipFill>
                          <a:blip r:embed="rId22" r:link="rId23" cstate="print">
                            <a:extLst>
                              <a:ext uri="{28A0092B-C50C-407E-A947-70E740481C1C}">
                                <a14:useLocalDpi xmlns:a14="http://schemas.microsoft.com/office/drawing/2010/main" val="0"/>
                              </a:ext>
                            </a:extLst>
                          </a:blip>
                          <a:srcRect/>
                          <a:stretch>
                            <a:fillRect/>
                          </a:stretch>
                        </pic:blipFill>
                        <pic:spPr bwMode="auto">
                          <a:xfrm>
                            <a:off x="0" y="0"/>
                            <a:ext cx="572770" cy="532765"/>
                          </a:xfrm>
                          <a:prstGeom prst="rect">
                            <a:avLst/>
                          </a:prstGeom>
                          <a:noFill/>
                          <a:ln>
                            <a:noFill/>
                          </a:ln>
                        </pic:spPr>
                      </pic:pic>
                    </a:graphicData>
                  </a:graphic>
                </wp:inline>
              </w:drawing>
            </w:r>
          </w:p>
        </w:tc>
      </w:tr>
      <w:tr w:rsidR="00F970AC" w:rsidRPr="00405E0F" w14:paraId="4D83B3FC" w14:textId="77777777" w:rsidTr="00AE3B19">
        <w:trPr>
          <w:trHeight w:val="567"/>
          <w:tblCellSpacing w:w="15" w:type="dxa"/>
        </w:trPr>
        <w:tc>
          <w:tcPr>
            <w:tcW w:w="837" w:type="dxa"/>
            <w:shd w:val="clear" w:color="auto" w:fill="CCFFFF"/>
            <w:vAlign w:val="center"/>
          </w:tcPr>
          <w:p w14:paraId="26B3E448" w14:textId="77777777" w:rsidR="00F970AC" w:rsidRPr="00405E0F" w:rsidRDefault="00F970AC" w:rsidP="00AE3B19">
            <w:pPr>
              <w:jc w:val="center"/>
              <w:rPr>
                <w:rFonts w:ascii="Times New Roman"/>
                <w:b/>
                <w:bCs/>
              </w:rPr>
            </w:pPr>
            <w:r w:rsidRPr="00405E0F">
              <w:rPr>
                <w:rFonts w:ascii="Times New Roman"/>
                <w:b/>
                <w:bCs/>
              </w:rPr>
              <w:t>1</w:t>
            </w:r>
          </w:p>
        </w:tc>
        <w:tc>
          <w:tcPr>
            <w:tcW w:w="356" w:type="dxa"/>
            <w:vAlign w:val="center"/>
          </w:tcPr>
          <w:p w14:paraId="5E495527" w14:textId="77777777" w:rsidR="00F970AC" w:rsidRPr="00405E0F" w:rsidRDefault="00F970AC" w:rsidP="00AE3B19">
            <w:pPr>
              <w:jc w:val="center"/>
              <w:rPr>
                <w:rFonts w:ascii="Times New Roman"/>
              </w:rPr>
            </w:pPr>
            <w:r w:rsidRPr="00405E0F">
              <w:rPr>
                <w:rFonts w:ascii="Times New Roman"/>
              </w:rPr>
              <w:t>1-3</w:t>
            </w:r>
          </w:p>
        </w:tc>
        <w:tc>
          <w:tcPr>
            <w:tcW w:w="552" w:type="dxa"/>
            <w:vAlign w:val="center"/>
          </w:tcPr>
          <w:p w14:paraId="3E549F72" w14:textId="77777777" w:rsidR="00F970AC" w:rsidRPr="00405E0F" w:rsidRDefault="00F970AC" w:rsidP="00AE3B19">
            <w:pPr>
              <w:jc w:val="center"/>
              <w:rPr>
                <w:rFonts w:ascii="Times New Roman"/>
              </w:rPr>
            </w:pPr>
            <w:r w:rsidRPr="00405E0F">
              <w:rPr>
                <w:rFonts w:ascii="Times New Roman"/>
              </w:rPr>
              <w:t>1-6</w:t>
            </w:r>
          </w:p>
        </w:tc>
        <w:tc>
          <w:tcPr>
            <w:tcW w:w="491" w:type="dxa"/>
            <w:vAlign w:val="center"/>
          </w:tcPr>
          <w:p w14:paraId="4F75AFEE" w14:textId="77777777" w:rsidR="00F970AC" w:rsidRPr="00405E0F" w:rsidRDefault="00F970AC" w:rsidP="00AE3B19">
            <w:pPr>
              <w:jc w:val="center"/>
              <w:rPr>
                <w:rFonts w:ascii="Times New Roman"/>
              </w:rPr>
            </w:pPr>
            <w:r w:rsidRPr="00405E0F">
              <w:rPr>
                <w:rFonts w:ascii="Times New Roman"/>
              </w:rPr>
              <w:t>1-3</w:t>
            </w:r>
          </w:p>
        </w:tc>
        <w:tc>
          <w:tcPr>
            <w:tcW w:w="839" w:type="dxa"/>
            <w:vAlign w:val="center"/>
          </w:tcPr>
          <w:p w14:paraId="70EB1D4B" w14:textId="77777777" w:rsidR="00F970AC" w:rsidRPr="00405E0F" w:rsidRDefault="00F970AC" w:rsidP="00AE3B19">
            <w:pPr>
              <w:jc w:val="center"/>
              <w:rPr>
                <w:rFonts w:ascii="Times New Roman"/>
              </w:rPr>
            </w:pPr>
            <w:r w:rsidRPr="00405E0F">
              <w:rPr>
                <w:rFonts w:ascii="Times New Roman"/>
              </w:rPr>
              <w:t>0.3-1.5</w:t>
            </w:r>
          </w:p>
        </w:tc>
        <w:tc>
          <w:tcPr>
            <w:tcW w:w="986" w:type="dxa"/>
            <w:vAlign w:val="center"/>
          </w:tcPr>
          <w:p w14:paraId="06CFAC4D" w14:textId="77777777" w:rsidR="00F970AC" w:rsidRPr="00405E0F" w:rsidRDefault="00F970AC" w:rsidP="00AE3B19">
            <w:pPr>
              <w:jc w:val="center"/>
              <w:rPr>
                <w:rFonts w:ascii="Times New Roman"/>
              </w:rPr>
            </w:pPr>
            <w:r w:rsidRPr="00405E0F">
              <w:rPr>
                <w:rFonts w:ascii="Times New Roman"/>
              </w:rPr>
              <w:t>2 / 4 / 2</w:t>
            </w:r>
          </w:p>
        </w:tc>
        <w:tc>
          <w:tcPr>
            <w:tcW w:w="1590" w:type="dxa"/>
            <w:vAlign w:val="center"/>
          </w:tcPr>
          <w:p w14:paraId="6811C8BB" w14:textId="77777777" w:rsidR="00F970AC" w:rsidRPr="00405E0F" w:rsidRDefault="00F970AC" w:rsidP="00AE3B19">
            <w:pPr>
              <w:jc w:val="center"/>
              <w:rPr>
                <w:rFonts w:ascii="Times New Roman"/>
              </w:rPr>
            </w:pPr>
            <w:hyperlink r:id="rId24" w:tooltip="Light air" w:history="1">
              <w:r w:rsidRPr="00405E0F">
                <w:rPr>
                  <w:rStyle w:val="Hyperlink"/>
                  <w:rFonts w:ascii="Times New Roman"/>
                </w:rPr>
                <w:t>Light air</w:t>
              </w:r>
            </w:hyperlink>
          </w:p>
        </w:tc>
        <w:tc>
          <w:tcPr>
            <w:tcW w:w="510" w:type="dxa"/>
            <w:vAlign w:val="center"/>
          </w:tcPr>
          <w:p w14:paraId="0D4EA812" w14:textId="77777777" w:rsidR="00F970AC" w:rsidRPr="00405E0F" w:rsidRDefault="00F970AC" w:rsidP="00AE3B19">
            <w:pPr>
              <w:jc w:val="center"/>
              <w:rPr>
                <w:rFonts w:ascii="Times New Roman"/>
              </w:rPr>
            </w:pPr>
            <w:r w:rsidRPr="00405E0F">
              <w:rPr>
                <w:rFonts w:ascii="Times New Roman"/>
              </w:rPr>
              <w:t>0.1</w:t>
            </w:r>
          </w:p>
        </w:tc>
        <w:tc>
          <w:tcPr>
            <w:tcW w:w="690" w:type="dxa"/>
            <w:vAlign w:val="center"/>
          </w:tcPr>
          <w:p w14:paraId="1D9270DD" w14:textId="77777777" w:rsidR="00F970AC" w:rsidRPr="00405E0F" w:rsidRDefault="00F970AC" w:rsidP="00AE3B19">
            <w:pPr>
              <w:jc w:val="center"/>
              <w:rPr>
                <w:rFonts w:ascii="Times New Roman"/>
              </w:rPr>
            </w:pPr>
            <w:r w:rsidRPr="00405E0F">
              <w:rPr>
                <w:rFonts w:ascii="Times New Roman"/>
              </w:rPr>
              <w:t>0.33</w:t>
            </w:r>
          </w:p>
        </w:tc>
        <w:tc>
          <w:tcPr>
            <w:tcW w:w="2736" w:type="dxa"/>
            <w:vAlign w:val="center"/>
          </w:tcPr>
          <w:p w14:paraId="16009C37" w14:textId="77777777" w:rsidR="00F970AC" w:rsidRPr="00405E0F" w:rsidRDefault="00F970AC" w:rsidP="00AE3B19">
            <w:pPr>
              <w:rPr>
                <w:rFonts w:ascii="Times New Roman"/>
              </w:rPr>
            </w:pPr>
            <w:r w:rsidRPr="00405E0F">
              <w:rPr>
                <w:rFonts w:ascii="Times New Roman"/>
              </w:rPr>
              <w:t>Ripples without crests.</w:t>
            </w:r>
          </w:p>
        </w:tc>
        <w:tc>
          <w:tcPr>
            <w:tcW w:w="2850" w:type="dxa"/>
            <w:vAlign w:val="center"/>
          </w:tcPr>
          <w:p w14:paraId="307599DC" w14:textId="77777777" w:rsidR="00F970AC" w:rsidRPr="00405E0F" w:rsidRDefault="00F970AC" w:rsidP="00AE3B19">
            <w:pPr>
              <w:rPr>
                <w:rFonts w:ascii="Times New Roman"/>
              </w:rPr>
            </w:pPr>
            <w:r w:rsidRPr="00405E0F">
              <w:rPr>
                <w:rFonts w:ascii="Times New Roman"/>
              </w:rPr>
              <w:t>Wind motion visible in smoke.</w:t>
            </w:r>
          </w:p>
        </w:tc>
        <w:tc>
          <w:tcPr>
            <w:tcW w:w="1215" w:type="dxa"/>
            <w:vAlign w:val="center"/>
          </w:tcPr>
          <w:p w14:paraId="2A9C6963"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1B7BAB63" wp14:editId="726AC429">
                  <wp:extent cx="572770" cy="572770"/>
                  <wp:effectExtent l="0" t="0" r="0" b="0"/>
                  <wp:docPr id="100" name="Picture 5" descr="http://upload.wikimedia.org/wikipedia/commons/thumb/1/18/Beaufort_scale_1.jpg/60px-Beaufort_scale_1.jpg">
                    <a:hlinkClick xmlns:a="http://schemas.openxmlformats.org/drawingml/2006/main" r:id="rId25" tooltip="Beaufort scale 1.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upload.wikimedia.org/wikipedia/commons/thumb/1/18/Beaufort_scale_1.jpg/60px-Beaufort_scale_1.jpg"/>
                          <pic:cNvPicPr>
                            <a:picLocks noChangeAspect="1" noChangeArrowheads="1"/>
                          </pic:cNvPicPr>
                        </pic:nvPicPr>
                        <pic:blipFill>
                          <a:blip r:embed="rId26" r:link="rId27" cstate="print">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p>
        </w:tc>
      </w:tr>
      <w:tr w:rsidR="00F970AC" w:rsidRPr="00405E0F" w14:paraId="3966D0E0" w14:textId="77777777" w:rsidTr="00AE3B19">
        <w:trPr>
          <w:trHeight w:val="567"/>
          <w:tblCellSpacing w:w="15" w:type="dxa"/>
        </w:trPr>
        <w:tc>
          <w:tcPr>
            <w:tcW w:w="837" w:type="dxa"/>
            <w:shd w:val="clear" w:color="auto" w:fill="99FFFF"/>
            <w:vAlign w:val="center"/>
          </w:tcPr>
          <w:p w14:paraId="509CAD27" w14:textId="77777777" w:rsidR="00F970AC" w:rsidRPr="00405E0F" w:rsidRDefault="00F970AC" w:rsidP="00AE3B19">
            <w:pPr>
              <w:jc w:val="center"/>
              <w:rPr>
                <w:rFonts w:ascii="Times New Roman"/>
                <w:b/>
                <w:bCs/>
              </w:rPr>
            </w:pPr>
            <w:r w:rsidRPr="00405E0F">
              <w:rPr>
                <w:rFonts w:ascii="Times New Roman"/>
                <w:b/>
                <w:bCs/>
              </w:rPr>
              <w:t>2</w:t>
            </w:r>
          </w:p>
        </w:tc>
        <w:tc>
          <w:tcPr>
            <w:tcW w:w="356" w:type="dxa"/>
            <w:vAlign w:val="center"/>
          </w:tcPr>
          <w:p w14:paraId="25AB8C82" w14:textId="77777777" w:rsidR="00F970AC" w:rsidRPr="00405E0F" w:rsidRDefault="00F970AC" w:rsidP="00AE3B19">
            <w:pPr>
              <w:jc w:val="center"/>
              <w:rPr>
                <w:rFonts w:ascii="Times New Roman"/>
              </w:rPr>
            </w:pPr>
            <w:r w:rsidRPr="00405E0F">
              <w:rPr>
                <w:rFonts w:ascii="Times New Roman"/>
              </w:rPr>
              <w:t>4-6</w:t>
            </w:r>
          </w:p>
        </w:tc>
        <w:tc>
          <w:tcPr>
            <w:tcW w:w="552" w:type="dxa"/>
            <w:vAlign w:val="center"/>
          </w:tcPr>
          <w:p w14:paraId="413A1AD0" w14:textId="77777777" w:rsidR="00F970AC" w:rsidRPr="00405E0F" w:rsidRDefault="00F970AC" w:rsidP="00AE3B19">
            <w:pPr>
              <w:jc w:val="center"/>
              <w:rPr>
                <w:rFonts w:ascii="Times New Roman"/>
              </w:rPr>
            </w:pPr>
            <w:r w:rsidRPr="00405E0F">
              <w:rPr>
                <w:rFonts w:ascii="Times New Roman"/>
              </w:rPr>
              <w:t>7-11</w:t>
            </w:r>
          </w:p>
        </w:tc>
        <w:tc>
          <w:tcPr>
            <w:tcW w:w="491" w:type="dxa"/>
            <w:vAlign w:val="center"/>
          </w:tcPr>
          <w:p w14:paraId="6D237141" w14:textId="77777777" w:rsidR="00F970AC" w:rsidRPr="00405E0F" w:rsidRDefault="00F970AC" w:rsidP="00AE3B19">
            <w:pPr>
              <w:jc w:val="center"/>
              <w:rPr>
                <w:rFonts w:ascii="Times New Roman"/>
              </w:rPr>
            </w:pPr>
            <w:r w:rsidRPr="00405E0F">
              <w:rPr>
                <w:rFonts w:ascii="Times New Roman"/>
              </w:rPr>
              <w:t>4-7</w:t>
            </w:r>
          </w:p>
        </w:tc>
        <w:tc>
          <w:tcPr>
            <w:tcW w:w="839" w:type="dxa"/>
            <w:vAlign w:val="center"/>
          </w:tcPr>
          <w:p w14:paraId="03BCC6B3" w14:textId="77777777" w:rsidR="00F970AC" w:rsidRPr="00405E0F" w:rsidRDefault="00F970AC" w:rsidP="00AE3B19">
            <w:pPr>
              <w:jc w:val="center"/>
              <w:rPr>
                <w:rFonts w:ascii="Times New Roman"/>
              </w:rPr>
            </w:pPr>
            <w:r w:rsidRPr="00405E0F">
              <w:rPr>
                <w:rFonts w:ascii="Times New Roman"/>
              </w:rPr>
              <w:t>1.6-3.3</w:t>
            </w:r>
          </w:p>
        </w:tc>
        <w:tc>
          <w:tcPr>
            <w:tcW w:w="986" w:type="dxa"/>
            <w:vAlign w:val="center"/>
          </w:tcPr>
          <w:p w14:paraId="7C1F6CB5" w14:textId="77777777" w:rsidR="00F970AC" w:rsidRPr="00405E0F" w:rsidRDefault="00F970AC" w:rsidP="00AE3B19">
            <w:pPr>
              <w:jc w:val="center"/>
              <w:rPr>
                <w:rFonts w:ascii="Times New Roman"/>
              </w:rPr>
            </w:pPr>
            <w:r w:rsidRPr="00405E0F">
              <w:rPr>
                <w:rFonts w:ascii="Times New Roman"/>
              </w:rPr>
              <w:t>5 / 9 / 6</w:t>
            </w:r>
          </w:p>
        </w:tc>
        <w:tc>
          <w:tcPr>
            <w:tcW w:w="1590" w:type="dxa"/>
            <w:vAlign w:val="center"/>
          </w:tcPr>
          <w:p w14:paraId="5C9A57FC" w14:textId="77777777" w:rsidR="00F970AC" w:rsidRPr="00405E0F" w:rsidRDefault="00F970AC" w:rsidP="00AE3B19">
            <w:pPr>
              <w:jc w:val="center"/>
              <w:rPr>
                <w:rFonts w:ascii="Times New Roman"/>
              </w:rPr>
            </w:pPr>
            <w:r w:rsidRPr="00405E0F">
              <w:rPr>
                <w:rFonts w:ascii="Times New Roman"/>
              </w:rPr>
              <w:t xml:space="preserve">Light </w:t>
            </w:r>
            <w:hyperlink r:id="rId28" w:tooltip="Breeze" w:history="1">
              <w:r w:rsidRPr="00405E0F">
                <w:rPr>
                  <w:rStyle w:val="Hyperlink"/>
                  <w:rFonts w:ascii="Times New Roman"/>
                </w:rPr>
                <w:t>breeze</w:t>
              </w:r>
            </w:hyperlink>
          </w:p>
        </w:tc>
        <w:tc>
          <w:tcPr>
            <w:tcW w:w="510" w:type="dxa"/>
            <w:vAlign w:val="center"/>
          </w:tcPr>
          <w:p w14:paraId="282E3EAF" w14:textId="77777777" w:rsidR="00F970AC" w:rsidRPr="00405E0F" w:rsidRDefault="00F970AC" w:rsidP="00AE3B19">
            <w:pPr>
              <w:jc w:val="center"/>
              <w:rPr>
                <w:rFonts w:ascii="Times New Roman"/>
              </w:rPr>
            </w:pPr>
            <w:r w:rsidRPr="00405E0F">
              <w:rPr>
                <w:rFonts w:ascii="Times New Roman"/>
              </w:rPr>
              <w:t>0.2</w:t>
            </w:r>
          </w:p>
        </w:tc>
        <w:tc>
          <w:tcPr>
            <w:tcW w:w="690" w:type="dxa"/>
            <w:vAlign w:val="center"/>
          </w:tcPr>
          <w:p w14:paraId="112774C7" w14:textId="77777777" w:rsidR="00F970AC" w:rsidRPr="00405E0F" w:rsidRDefault="00F970AC" w:rsidP="00AE3B19">
            <w:pPr>
              <w:jc w:val="center"/>
              <w:rPr>
                <w:rFonts w:ascii="Times New Roman"/>
              </w:rPr>
            </w:pPr>
            <w:r w:rsidRPr="00405E0F">
              <w:rPr>
                <w:rFonts w:ascii="Times New Roman"/>
              </w:rPr>
              <w:t>0.66</w:t>
            </w:r>
          </w:p>
        </w:tc>
        <w:tc>
          <w:tcPr>
            <w:tcW w:w="2736" w:type="dxa"/>
            <w:vAlign w:val="center"/>
          </w:tcPr>
          <w:p w14:paraId="31B7A86C" w14:textId="77777777" w:rsidR="00F970AC" w:rsidRPr="00405E0F" w:rsidRDefault="00F970AC" w:rsidP="00AE3B19">
            <w:pPr>
              <w:rPr>
                <w:rFonts w:ascii="Times New Roman"/>
              </w:rPr>
            </w:pPr>
            <w:r w:rsidRPr="00405E0F">
              <w:rPr>
                <w:rFonts w:ascii="Times New Roman"/>
              </w:rPr>
              <w:t>Small wavelets. Crests of glassy appearance, not breaking</w:t>
            </w:r>
          </w:p>
        </w:tc>
        <w:tc>
          <w:tcPr>
            <w:tcW w:w="2850" w:type="dxa"/>
            <w:vAlign w:val="center"/>
          </w:tcPr>
          <w:p w14:paraId="6DC4FE90" w14:textId="77777777" w:rsidR="00F970AC" w:rsidRPr="00405E0F" w:rsidRDefault="00F970AC" w:rsidP="00AE3B19">
            <w:pPr>
              <w:rPr>
                <w:rFonts w:ascii="Times New Roman"/>
              </w:rPr>
            </w:pPr>
            <w:r w:rsidRPr="00405E0F">
              <w:rPr>
                <w:rFonts w:ascii="Times New Roman"/>
              </w:rPr>
              <w:t>Wind felt on exposed skin. Leaves rustle.</w:t>
            </w:r>
          </w:p>
        </w:tc>
        <w:tc>
          <w:tcPr>
            <w:tcW w:w="1215" w:type="dxa"/>
            <w:vAlign w:val="center"/>
          </w:tcPr>
          <w:p w14:paraId="3966D785"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04F458E0" wp14:editId="2D024625">
                  <wp:extent cx="572770" cy="572770"/>
                  <wp:effectExtent l="0" t="0" r="0" b="0"/>
                  <wp:docPr id="99" name="Picture 6" descr="http://upload.wikimedia.org/wikipedia/commons/thumb/d/d1/Beaufort_scale_2.jpg/60px-Beaufort_scale_2.jpg">
                    <a:hlinkClick xmlns:a="http://schemas.openxmlformats.org/drawingml/2006/main" r:id="rId29" tooltip="Beaufort scale 2.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upload.wikimedia.org/wikipedia/commons/thumb/d/d1/Beaufort_scale_2.jpg/60px-Beaufort_scale_2.jpg"/>
                          <pic:cNvPicPr>
                            <a:picLocks noChangeAspect="1" noChangeArrowheads="1"/>
                          </pic:cNvPicPr>
                        </pic:nvPicPr>
                        <pic:blipFill>
                          <a:blip r:embed="rId30" r:link="rId31" cstate="print">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p>
        </w:tc>
      </w:tr>
      <w:tr w:rsidR="00F970AC" w:rsidRPr="00405E0F" w14:paraId="38E9FAD3" w14:textId="77777777" w:rsidTr="00AE3B19">
        <w:trPr>
          <w:trHeight w:val="567"/>
          <w:tblCellSpacing w:w="15" w:type="dxa"/>
        </w:trPr>
        <w:tc>
          <w:tcPr>
            <w:tcW w:w="837" w:type="dxa"/>
            <w:shd w:val="clear" w:color="auto" w:fill="66FFFF"/>
            <w:vAlign w:val="center"/>
          </w:tcPr>
          <w:p w14:paraId="3867E6C2" w14:textId="77777777" w:rsidR="00F970AC" w:rsidRPr="00405E0F" w:rsidRDefault="00F970AC" w:rsidP="00AE3B19">
            <w:pPr>
              <w:jc w:val="center"/>
              <w:rPr>
                <w:rFonts w:ascii="Times New Roman"/>
                <w:b/>
                <w:bCs/>
              </w:rPr>
            </w:pPr>
            <w:r w:rsidRPr="00405E0F">
              <w:rPr>
                <w:rFonts w:ascii="Times New Roman"/>
                <w:b/>
                <w:bCs/>
              </w:rPr>
              <w:t>3</w:t>
            </w:r>
          </w:p>
        </w:tc>
        <w:tc>
          <w:tcPr>
            <w:tcW w:w="356" w:type="dxa"/>
            <w:vAlign w:val="center"/>
          </w:tcPr>
          <w:p w14:paraId="050C81F6" w14:textId="77777777" w:rsidR="00F970AC" w:rsidRPr="00405E0F" w:rsidRDefault="00F970AC" w:rsidP="00AE3B19">
            <w:pPr>
              <w:jc w:val="center"/>
              <w:rPr>
                <w:rFonts w:ascii="Times New Roman"/>
              </w:rPr>
            </w:pPr>
            <w:r w:rsidRPr="00405E0F">
              <w:rPr>
                <w:rFonts w:ascii="Times New Roman"/>
              </w:rPr>
              <w:t>7-10</w:t>
            </w:r>
          </w:p>
        </w:tc>
        <w:tc>
          <w:tcPr>
            <w:tcW w:w="552" w:type="dxa"/>
            <w:vAlign w:val="center"/>
          </w:tcPr>
          <w:p w14:paraId="4BE279E8" w14:textId="77777777" w:rsidR="00F970AC" w:rsidRPr="00405E0F" w:rsidRDefault="00F970AC" w:rsidP="00AE3B19">
            <w:pPr>
              <w:jc w:val="center"/>
              <w:rPr>
                <w:rFonts w:ascii="Times New Roman"/>
              </w:rPr>
            </w:pPr>
            <w:r w:rsidRPr="00405E0F">
              <w:rPr>
                <w:rFonts w:ascii="Times New Roman"/>
              </w:rPr>
              <w:t>12-19</w:t>
            </w:r>
          </w:p>
        </w:tc>
        <w:tc>
          <w:tcPr>
            <w:tcW w:w="491" w:type="dxa"/>
            <w:vAlign w:val="center"/>
          </w:tcPr>
          <w:p w14:paraId="4A6B9452" w14:textId="77777777" w:rsidR="00F970AC" w:rsidRPr="00405E0F" w:rsidRDefault="00F970AC" w:rsidP="00AE3B19">
            <w:pPr>
              <w:jc w:val="center"/>
              <w:rPr>
                <w:rFonts w:ascii="Times New Roman"/>
              </w:rPr>
            </w:pPr>
            <w:r w:rsidRPr="00405E0F">
              <w:rPr>
                <w:rFonts w:ascii="Times New Roman"/>
              </w:rPr>
              <w:t>8-12</w:t>
            </w:r>
          </w:p>
        </w:tc>
        <w:tc>
          <w:tcPr>
            <w:tcW w:w="839" w:type="dxa"/>
            <w:vAlign w:val="center"/>
          </w:tcPr>
          <w:p w14:paraId="1C25DBDE" w14:textId="77777777" w:rsidR="00F970AC" w:rsidRPr="00405E0F" w:rsidRDefault="00F970AC" w:rsidP="00AE3B19">
            <w:pPr>
              <w:jc w:val="center"/>
              <w:rPr>
                <w:rFonts w:ascii="Times New Roman"/>
              </w:rPr>
            </w:pPr>
            <w:r w:rsidRPr="00405E0F">
              <w:rPr>
                <w:rFonts w:ascii="Times New Roman"/>
              </w:rPr>
              <w:t>3.4-5.4</w:t>
            </w:r>
          </w:p>
        </w:tc>
        <w:tc>
          <w:tcPr>
            <w:tcW w:w="986" w:type="dxa"/>
            <w:vAlign w:val="center"/>
          </w:tcPr>
          <w:p w14:paraId="73709176" w14:textId="77777777" w:rsidR="00F970AC" w:rsidRPr="00405E0F" w:rsidRDefault="00F970AC" w:rsidP="00AE3B19">
            <w:pPr>
              <w:jc w:val="center"/>
              <w:rPr>
                <w:rFonts w:ascii="Times New Roman"/>
              </w:rPr>
            </w:pPr>
            <w:r w:rsidRPr="00405E0F">
              <w:rPr>
                <w:rFonts w:ascii="Times New Roman"/>
              </w:rPr>
              <w:t>9 / 17 / 11</w:t>
            </w:r>
          </w:p>
        </w:tc>
        <w:tc>
          <w:tcPr>
            <w:tcW w:w="1590" w:type="dxa"/>
            <w:vAlign w:val="center"/>
          </w:tcPr>
          <w:p w14:paraId="40895673" w14:textId="77777777" w:rsidR="00F970AC" w:rsidRPr="00405E0F" w:rsidRDefault="00F970AC" w:rsidP="00AE3B19">
            <w:pPr>
              <w:jc w:val="center"/>
              <w:rPr>
                <w:rFonts w:ascii="Times New Roman"/>
              </w:rPr>
            </w:pPr>
            <w:r w:rsidRPr="00405E0F">
              <w:rPr>
                <w:rFonts w:ascii="Times New Roman"/>
              </w:rPr>
              <w:t xml:space="preserve">Gentle </w:t>
            </w:r>
            <w:hyperlink r:id="rId32" w:tooltip="Breeze" w:history="1">
              <w:r w:rsidRPr="00405E0F">
                <w:rPr>
                  <w:rStyle w:val="Hyperlink"/>
                  <w:rFonts w:ascii="Times New Roman"/>
                </w:rPr>
                <w:t>breeze</w:t>
              </w:r>
            </w:hyperlink>
          </w:p>
        </w:tc>
        <w:tc>
          <w:tcPr>
            <w:tcW w:w="510" w:type="dxa"/>
            <w:vAlign w:val="center"/>
          </w:tcPr>
          <w:p w14:paraId="6FC659E8" w14:textId="77777777" w:rsidR="00F970AC" w:rsidRPr="00405E0F" w:rsidRDefault="00F970AC" w:rsidP="00AE3B19">
            <w:pPr>
              <w:jc w:val="center"/>
              <w:rPr>
                <w:rFonts w:ascii="Times New Roman"/>
              </w:rPr>
            </w:pPr>
            <w:r w:rsidRPr="00405E0F">
              <w:rPr>
                <w:rFonts w:ascii="Times New Roman"/>
              </w:rPr>
              <w:t>0.6</w:t>
            </w:r>
          </w:p>
        </w:tc>
        <w:tc>
          <w:tcPr>
            <w:tcW w:w="690" w:type="dxa"/>
            <w:vAlign w:val="center"/>
          </w:tcPr>
          <w:p w14:paraId="27741B35" w14:textId="77777777" w:rsidR="00F970AC" w:rsidRPr="00405E0F" w:rsidRDefault="00F970AC" w:rsidP="00AE3B19">
            <w:pPr>
              <w:jc w:val="center"/>
              <w:rPr>
                <w:rFonts w:ascii="Times New Roman"/>
              </w:rPr>
            </w:pPr>
            <w:r w:rsidRPr="00405E0F">
              <w:rPr>
                <w:rFonts w:ascii="Times New Roman"/>
              </w:rPr>
              <w:t>2</w:t>
            </w:r>
          </w:p>
        </w:tc>
        <w:tc>
          <w:tcPr>
            <w:tcW w:w="2736" w:type="dxa"/>
            <w:vAlign w:val="center"/>
          </w:tcPr>
          <w:p w14:paraId="2C4498E5" w14:textId="77777777" w:rsidR="00F970AC" w:rsidRPr="00405E0F" w:rsidRDefault="00F970AC" w:rsidP="00AE3B19">
            <w:pPr>
              <w:rPr>
                <w:rFonts w:ascii="Times New Roman"/>
              </w:rPr>
            </w:pPr>
            <w:r w:rsidRPr="00405E0F">
              <w:rPr>
                <w:rFonts w:ascii="Times New Roman"/>
              </w:rPr>
              <w:t>Large wavelets. Crests begin to break; scattered whitecaps</w:t>
            </w:r>
          </w:p>
        </w:tc>
        <w:tc>
          <w:tcPr>
            <w:tcW w:w="2850" w:type="dxa"/>
            <w:vAlign w:val="center"/>
          </w:tcPr>
          <w:p w14:paraId="5EAA5E75" w14:textId="77777777" w:rsidR="00F970AC" w:rsidRPr="00405E0F" w:rsidRDefault="00F970AC" w:rsidP="00AE3B19">
            <w:pPr>
              <w:rPr>
                <w:rFonts w:ascii="Times New Roman"/>
              </w:rPr>
            </w:pPr>
            <w:r w:rsidRPr="00405E0F">
              <w:rPr>
                <w:rFonts w:ascii="Times New Roman"/>
              </w:rPr>
              <w:t>Leaves and smaller twigs in constant motion.</w:t>
            </w:r>
          </w:p>
        </w:tc>
        <w:tc>
          <w:tcPr>
            <w:tcW w:w="1215" w:type="dxa"/>
            <w:vAlign w:val="center"/>
          </w:tcPr>
          <w:p w14:paraId="48F6A377"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4B49B8D5" wp14:editId="6644907A">
                  <wp:extent cx="572770" cy="572770"/>
                  <wp:effectExtent l="0" t="0" r="0" b="0"/>
                  <wp:docPr id="98" name="Picture 7" descr="http://upload.wikimedia.org/wikipedia/commons/thumb/5/51/Beaufort_scale_3.jpg/60px-Beaufort_scale_3.jpg">
                    <a:hlinkClick xmlns:a="http://schemas.openxmlformats.org/drawingml/2006/main" r:id="rId33" tooltip="Beaufort scale 3.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thumb/5/51/Beaufort_scale_3.jpg/60px-Beaufort_scale_3.jpg"/>
                          <pic:cNvPicPr>
                            <a:picLocks noChangeAspect="1" noChangeArrowheads="1"/>
                          </pic:cNvPicPr>
                        </pic:nvPicPr>
                        <pic:blipFill>
                          <a:blip r:embed="rId34" r:link="rId35" cstate="print">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p>
        </w:tc>
      </w:tr>
      <w:tr w:rsidR="00F970AC" w:rsidRPr="00405E0F" w14:paraId="5FE8AD52" w14:textId="77777777" w:rsidTr="00AE3B19">
        <w:trPr>
          <w:trHeight w:val="567"/>
          <w:tblCellSpacing w:w="15" w:type="dxa"/>
        </w:trPr>
        <w:tc>
          <w:tcPr>
            <w:tcW w:w="837" w:type="dxa"/>
            <w:shd w:val="clear" w:color="auto" w:fill="00FFFF"/>
            <w:vAlign w:val="center"/>
          </w:tcPr>
          <w:p w14:paraId="03484E64" w14:textId="77777777" w:rsidR="00F970AC" w:rsidRPr="00405E0F" w:rsidRDefault="00F970AC" w:rsidP="00AE3B19">
            <w:pPr>
              <w:jc w:val="center"/>
              <w:rPr>
                <w:rFonts w:ascii="Times New Roman"/>
                <w:b/>
                <w:bCs/>
              </w:rPr>
            </w:pPr>
            <w:r w:rsidRPr="00405E0F">
              <w:rPr>
                <w:rFonts w:ascii="Times New Roman"/>
                <w:b/>
                <w:bCs/>
              </w:rPr>
              <w:t>4</w:t>
            </w:r>
          </w:p>
        </w:tc>
        <w:tc>
          <w:tcPr>
            <w:tcW w:w="356" w:type="dxa"/>
            <w:vAlign w:val="center"/>
          </w:tcPr>
          <w:p w14:paraId="07F40EB9" w14:textId="77777777" w:rsidR="00F970AC" w:rsidRPr="00405E0F" w:rsidRDefault="00F970AC" w:rsidP="00AE3B19">
            <w:pPr>
              <w:jc w:val="center"/>
              <w:rPr>
                <w:rFonts w:ascii="Times New Roman"/>
              </w:rPr>
            </w:pPr>
            <w:r w:rsidRPr="00405E0F">
              <w:rPr>
                <w:rFonts w:ascii="Times New Roman"/>
              </w:rPr>
              <w:t>11-15</w:t>
            </w:r>
          </w:p>
        </w:tc>
        <w:tc>
          <w:tcPr>
            <w:tcW w:w="552" w:type="dxa"/>
            <w:vAlign w:val="center"/>
          </w:tcPr>
          <w:p w14:paraId="38E5921F" w14:textId="77777777" w:rsidR="00F970AC" w:rsidRPr="00405E0F" w:rsidRDefault="00F970AC" w:rsidP="00AE3B19">
            <w:pPr>
              <w:jc w:val="center"/>
              <w:rPr>
                <w:rFonts w:ascii="Times New Roman"/>
              </w:rPr>
            </w:pPr>
            <w:r w:rsidRPr="00405E0F">
              <w:rPr>
                <w:rFonts w:ascii="Times New Roman"/>
              </w:rPr>
              <w:t>20-29</w:t>
            </w:r>
          </w:p>
        </w:tc>
        <w:tc>
          <w:tcPr>
            <w:tcW w:w="491" w:type="dxa"/>
            <w:vAlign w:val="center"/>
          </w:tcPr>
          <w:p w14:paraId="5A238199" w14:textId="77777777" w:rsidR="00F970AC" w:rsidRPr="00405E0F" w:rsidRDefault="00F970AC" w:rsidP="00AE3B19">
            <w:pPr>
              <w:jc w:val="center"/>
              <w:rPr>
                <w:rFonts w:ascii="Times New Roman"/>
              </w:rPr>
            </w:pPr>
            <w:r w:rsidRPr="00405E0F">
              <w:rPr>
                <w:rFonts w:ascii="Times New Roman"/>
              </w:rPr>
              <w:t>13-18</w:t>
            </w:r>
          </w:p>
        </w:tc>
        <w:tc>
          <w:tcPr>
            <w:tcW w:w="839" w:type="dxa"/>
            <w:vAlign w:val="center"/>
          </w:tcPr>
          <w:p w14:paraId="1F2FAD0A" w14:textId="77777777" w:rsidR="00F970AC" w:rsidRPr="00405E0F" w:rsidRDefault="00F970AC" w:rsidP="00AE3B19">
            <w:pPr>
              <w:jc w:val="center"/>
              <w:rPr>
                <w:rFonts w:ascii="Times New Roman"/>
              </w:rPr>
            </w:pPr>
            <w:r w:rsidRPr="00405E0F">
              <w:rPr>
                <w:rFonts w:ascii="Times New Roman"/>
              </w:rPr>
              <w:t>5.5-7.9</w:t>
            </w:r>
          </w:p>
        </w:tc>
        <w:tc>
          <w:tcPr>
            <w:tcW w:w="986" w:type="dxa"/>
            <w:vAlign w:val="center"/>
          </w:tcPr>
          <w:p w14:paraId="030E260A" w14:textId="77777777" w:rsidR="00F970AC" w:rsidRPr="00405E0F" w:rsidRDefault="00F970AC" w:rsidP="00AE3B19">
            <w:pPr>
              <w:jc w:val="center"/>
              <w:rPr>
                <w:rFonts w:ascii="Times New Roman"/>
              </w:rPr>
            </w:pPr>
            <w:r w:rsidRPr="00405E0F">
              <w:rPr>
                <w:rFonts w:ascii="Times New Roman"/>
              </w:rPr>
              <w:t>13 / 24 / 15</w:t>
            </w:r>
          </w:p>
        </w:tc>
        <w:tc>
          <w:tcPr>
            <w:tcW w:w="1590" w:type="dxa"/>
            <w:vAlign w:val="center"/>
          </w:tcPr>
          <w:p w14:paraId="50D5F319" w14:textId="77777777" w:rsidR="00F970AC" w:rsidRPr="00405E0F" w:rsidRDefault="00F970AC" w:rsidP="00AE3B19">
            <w:pPr>
              <w:jc w:val="center"/>
              <w:rPr>
                <w:rFonts w:ascii="Times New Roman"/>
              </w:rPr>
            </w:pPr>
            <w:r w:rsidRPr="00405E0F">
              <w:rPr>
                <w:rFonts w:ascii="Times New Roman"/>
              </w:rPr>
              <w:t xml:space="preserve">Moderate </w:t>
            </w:r>
            <w:hyperlink r:id="rId36" w:tooltip="Breeze" w:history="1">
              <w:r w:rsidRPr="00405E0F">
                <w:rPr>
                  <w:rStyle w:val="Hyperlink"/>
                  <w:rFonts w:ascii="Times New Roman"/>
                </w:rPr>
                <w:t>breeze</w:t>
              </w:r>
            </w:hyperlink>
          </w:p>
        </w:tc>
        <w:tc>
          <w:tcPr>
            <w:tcW w:w="510" w:type="dxa"/>
            <w:vAlign w:val="center"/>
          </w:tcPr>
          <w:p w14:paraId="3ADBD908" w14:textId="77777777" w:rsidR="00F970AC" w:rsidRPr="00405E0F" w:rsidRDefault="00F970AC" w:rsidP="00AE3B19">
            <w:pPr>
              <w:jc w:val="center"/>
              <w:rPr>
                <w:rFonts w:ascii="Times New Roman"/>
              </w:rPr>
            </w:pPr>
            <w:r w:rsidRPr="00405E0F">
              <w:rPr>
                <w:rFonts w:ascii="Times New Roman"/>
              </w:rPr>
              <w:t>1</w:t>
            </w:r>
          </w:p>
        </w:tc>
        <w:tc>
          <w:tcPr>
            <w:tcW w:w="690" w:type="dxa"/>
            <w:vAlign w:val="center"/>
          </w:tcPr>
          <w:p w14:paraId="1F21D54F" w14:textId="77777777" w:rsidR="00F970AC" w:rsidRPr="00405E0F" w:rsidRDefault="00F970AC" w:rsidP="00AE3B19">
            <w:pPr>
              <w:jc w:val="center"/>
              <w:rPr>
                <w:rFonts w:ascii="Times New Roman"/>
              </w:rPr>
            </w:pPr>
            <w:r w:rsidRPr="00405E0F">
              <w:rPr>
                <w:rFonts w:ascii="Times New Roman"/>
              </w:rPr>
              <w:t>3.3</w:t>
            </w:r>
          </w:p>
        </w:tc>
        <w:tc>
          <w:tcPr>
            <w:tcW w:w="2736" w:type="dxa"/>
            <w:vAlign w:val="center"/>
          </w:tcPr>
          <w:p w14:paraId="70010386" w14:textId="77777777" w:rsidR="00F970AC" w:rsidRPr="00405E0F" w:rsidRDefault="00F970AC" w:rsidP="00AE3B19">
            <w:pPr>
              <w:rPr>
                <w:rFonts w:ascii="Times New Roman"/>
              </w:rPr>
            </w:pPr>
            <w:r w:rsidRPr="00405E0F">
              <w:rPr>
                <w:rFonts w:ascii="Times New Roman"/>
              </w:rPr>
              <w:t>Small waves.</w:t>
            </w:r>
          </w:p>
        </w:tc>
        <w:tc>
          <w:tcPr>
            <w:tcW w:w="2850" w:type="dxa"/>
            <w:vAlign w:val="center"/>
          </w:tcPr>
          <w:p w14:paraId="71F124FC" w14:textId="77777777" w:rsidR="00F970AC" w:rsidRPr="00405E0F" w:rsidRDefault="00F970AC" w:rsidP="00AE3B19">
            <w:pPr>
              <w:rPr>
                <w:rFonts w:ascii="Times New Roman"/>
              </w:rPr>
            </w:pPr>
            <w:r w:rsidRPr="00405E0F">
              <w:rPr>
                <w:rFonts w:ascii="Times New Roman"/>
              </w:rPr>
              <w:t>Dust and loose paper raised. Small branches begin to move.</w:t>
            </w:r>
          </w:p>
        </w:tc>
        <w:tc>
          <w:tcPr>
            <w:tcW w:w="1215" w:type="dxa"/>
            <w:vAlign w:val="center"/>
          </w:tcPr>
          <w:p w14:paraId="4B24DABF"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6F679500" wp14:editId="73CC046D">
                  <wp:extent cx="572770" cy="552450"/>
                  <wp:effectExtent l="0" t="0" r="0" b="0"/>
                  <wp:docPr id="97" name="Picture 8" descr="http://upload.wikimedia.org/wikipedia/commons/thumb/0/0f/Beaufort_scale_4.jpg/60px-Beaufort_scale_4.jpg">
                    <a:hlinkClick xmlns:a="http://schemas.openxmlformats.org/drawingml/2006/main" r:id="rId37" tooltip="Beaufort scale 4.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upload.wikimedia.org/wikipedia/commons/thumb/0/0f/Beaufort_scale_4.jpg/60px-Beaufort_scale_4.jpg"/>
                          <pic:cNvPicPr>
                            <a:picLocks noChangeAspect="1" noChangeArrowheads="1"/>
                          </pic:cNvPicPr>
                        </pic:nvPicPr>
                        <pic:blipFill>
                          <a:blip r:embed="rId38" r:link="rId39" cstate="print">
                            <a:extLst>
                              <a:ext uri="{28A0092B-C50C-407E-A947-70E740481C1C}">
                                <a14:useLocalDpi xmlns:a14="http://schemas.microsoft.com/office/drawing/2010/main" val="0"/>
                              </a:ext>
                            </a:extLst>
                          </a:blip>
                          <a:srcRect/>
                          <a:stretch>
                            <a:fillRect/>
                          </a:stretch>
                        </pic:blipFill>
                        <pic:spPr bwMode="auto">
                          <a:xfrm>
                            <a:off x="0" y="0"/>
                            <a:ext cx="572770" cy="552450"/>
                          </a:xfrm>
                          <a:prstGeom prst="rect">
                            <a:avLst/>
                          </a:prstGeom>
                          <a:noFill/>
                          <a:ln>
                            <a:noFill/>
                          </a:ln>
                        </pic:spPr>
                      </pic:pic>
                    </a:graphicData>
                  </a:graphic>
                </wp:inline>
              </w:drawing>
            </w:r>
          </w:p>
        </w:tc>
      </w:tr>
      <w:tr w:rsidR="00F970AC" w:rsidRPr="00405E0F" w14:paraId="1FBFEA41" w14:textId="77777777" w:rsidTr="00AE3B19">
        <w:trPr>
          <w:trHeight w:val="567"/>
          <w:tblCellSpacing w:w="15" w:type="dxa"/>
        </w:trPr>
        <w:tc>
          <w:tcPr>
            <w:tcW w:w="837" w:type="dxa"/>
            <w:shd w:val="clear" w:color="auto" w:fill="00CCFF"/>
            <w:vAlign w:val="center"/>
          </w:tcPr>
          <w:p w14:paraId="7C4E1E1E" w14:textId="77777777" w:rsidR="00F970AC" w:rsidRPr="00405E0F" w:rsidRDefault="00F970AC" w:rsidP="00AE3B19">
            <w:pPr>
              <w:jc w:val="center"/>
              <w:rPr>
                <w:rFonts w:ascii="Times New Roman"/>
                <w:b/>
                <w:bCs/>
              </w:rPr>
            </w:pPr>
            <w:r w:rsidRPr="00405E0F">
              <w:rPr>
                <w:rFonts w:ascii="Times New Roman"/>
                <w:b/>
                <w:bCs/>
              </w:rPr>
              <w:lastRenderedPageBreak/>
              <w:t>5</w:t>
            </w:r>
          </w:p>
        </w:tc>
        <w:tc>
          <w:tcPr>
            <w:tcW w:w="356" w:type="dxa"/>
            <w:vAlign w:val="center"/>
          </w:tcPr>
          <w:p w14:paraId="5BE6645A" w14:textId="77777777" w:rsidR="00F970AC" w:rsidRPr="00405E0F" w:rsidRDefault="00F970AC" w:rsidP="00AE3B19">
            <w:pPr>
              <w:jc w:val="center"/>
              <w:rPr>
                <w:rFonts w:ascii="Times New Roman"/>
              </w:rPr>
            </w:pPr>
            <w:r w:rsidRPr="00405E0F">
              <w:rPr>
                <w:rFonts w:ascii="Times New Roman"/>
              </w:rPr>
              <w:t>16-21</w:t>
            </w:r>
          </w:p>
        </w:tc>
        <w:tc>
          <w:tcPr>
            <w:tcW w:w="552" w:type="dxa"/>
            <w:vAlign w:val="center"/>
          </w:tcPr>
          <w:p w14:paraId="30A4A97D" w14:textId="77777777" w:rsidR="00F970AC" w:rsidRPr="00405E0F" w:rsidRDefault="00F970AC" w:rsidP="00AE3B19">
            <w:pPr>
              <w:jc w:val="center"/>
              <w:rPr>
                <w:rFonts w:ascii="Times New Roman"/>
              </w:rPr>
            </w:pPr>
            <w:r w:rsidRPr="00405E0F">
              <w:rPr>
                <w:rFonts w:ascii="Times New Roman"/>
              </w:rPr>
              <w:t>30-39</w:t>
            </w:r>
          </w:p>
        </w:tc>
        <w:tc>
          <w:tcPr>
            <w:tcW w:w="491" w:type="dxa"/>
            <w:vAlign w:val="center"/>
          </w:tcPr>
          <w:p w14:paraId="3806DD41" w14:textId="77777777" w:rsidR="00F970AC" w:rsidRPr="00405E0F" w:rsidRDefault="00F970AC" w:rsidP="00AE3B19">
            <w:pPr>
              <w:jc w:val="center"/>
              <w:rPr>
                <w:rFonts w:ascii="Times New Roman"/>
              </w:rPr>
            </w:pPr>
            <w:r w:rsidRPr="00405E0F">
              <w:rPr>
                <w:rFonts w:ascii="Times New Roman"/>
              </w:rPr>
              <w:t>19-24</w:t>
            </w:r>
          </w:p>
        </w:tc>
        <w:tc>
          <w:tcPr>
            <w:tcW w:w="839" w:type="dxa"/>
            <w:vAlign w:val="center"/>
          </w:tcPr>
          <w:p w14:paraId="7A62CCF8" w14:textId="77777777" w:rsidR="00F970AC" w:rsidRPr="00405E0F" w:rsidRDefault="00F970AC" w:rsidP="00AE3B19">
            <w:pPr>
              <w:jc w:val="center"/>
              <w:rPr>
                <w:rFonts w:ascii="Times New Roman"/>
              </w:rPr>
            </w:pPr>
            <w:r w:rsidRPr="00405E0F">
              <w:rPr>
                <w:rFonts w:ascii="Times New Roman"/>
              </w:rPr>
              <w:t>8.0-10.7</w:t>
            </w:r>
          </w:p>
        </w:tc>
        <w:tc>
          <w:tcPr>
            <w:tcW w:w="986" w:type="dxa"/>
            <w:vAlign w:val="center"/>
          </w:tcPr>
          <w:p w14:paraId="3B5E3570" w14:textId="77777777" w:rsidR="00F970AC" w:rsidRPr="00405E0F" w:rsidRDefault="00F970AC" w:rsidP="00AE3B19">
            <w:pPr>
              <w:jc w:val="center"/>
              <w:rPr>
                <w:rFonts w:ascii="Times New Roman"/>
              </w:rPr>
            </w:pPr>
            <w:r w:rsidRPr="00405E0F">
              <w:rPr>
                <w:rFonts w:ascii="Times New Roman"/>
              </w:rPr>
              <w:t>19 / 35 / 22</w:t>
            </w:r>
          </w:p>
        </w:tc>
        <w:tc>
          <w:tcPr>
            <w:tcW w:w="1590" w:type="dxa"/>
            <w:vAlign w:val="center"/>
          </w:tcPr>
          <w:p w14:paraId="2834E088" w14:textId="77777777" w:rsidR="00F970AC" w:rsidRPr="00405E0F" w:rsidRDefault="00F970AC" w:rsidP="00AE3B19">
            <w:pPr>
              <w:jc w:val="center"/>
              <w:rPr>
                <w:rFonts w:ascii="Times New Roman"/>
              </w:rPr>
            </w:pPr>
            <w:r w:rsidRPr="00405E0F">
              <w:rPr>
                <w:rFonts w:ascii="Times New Roman"/>
              </w:rPr>
              <w:t xml:space="preserve">Fresh </w:t>
            </w:r>
            <w:hyperlink r:id="rId40" w:tooltip="Breeze" w:history="1">
              <w:r w:rsidRPr="00405E0F">
                <w:rPr>
                  <w:rStyle w:val="Hyperlink"/>
                  <w:rFonts w:ascii="Times New Roman"/>
                </w:rPr>
                <w:t>breeze</w:t>
              </w:r>
            </w:hyperlink>
          </w:p>
        </w:tc>
        <w:tc>
          <w:tcPr>
            <w:tcW w:w="510" w:type="dxa"/>
            <w:vAlign w:val="center"/>
          </w:tcPr>
          <w:p w14:paraId="0F9688E4" w14:textId="77777777" w:rsidR="00F970AC" w:rsidRPr="00405E0F" w:rsidRDefault="00F970AC" w:rsidP="00AE3B19">
            <w:pPr>
              <w:jc w:val="center"/>
              <w:rPr>
                <w:rFonts w:ascii="Times New Roman"/>
              </w:rPr>
            </w:pPr>
            <w:r w:rsidRPr="00405E0F">
              <w:rPr>
                <w:rFonts w:ascii="Times New Roman"/>
              </w:rPr>
              <w:t>2</w:t>
            </w:r>
          </w:p>
        </w:tc>
        <w:tc>
          <w:tcPr>
            <w:tcW w:w="690" w:type="dxa"/>
            <w:vAlign w:val="center"/>
          </w:tcPr>
          <w:p w14:paraId="1D0E513F" w14:textId="77777777" w:rsidR="00F970AC" w:rsidRPr="00405E0F" w:rsidRDefault="00F970AC" w:rsidP="00AE3B19">
            <w:pPr>
              <w:jc w:val="center"/>
              <w:rPr>
                <w:rFonts w:ascii="Times New Roman"/>
              </w:rPr>
            </w:pPr>
            <w:r w:rsidRPr="00405E0F">
              <w:rPr>
                <w:rFonts w:ascii="Times New Roman"/>
              </w:rPr>
              <w:t>6.6</w:t>
            </w:r>
          </w:p>
        </w:tc>
        <w:tc>
          <w:tcPr>
            <w:tcW w:w="2736" w:type="dxa"/>
            <w:vAlign w:val="center"/>
          </w:tcPr>
          <w:p w14:paraId="494F9D20" w14:textId="77777777" w:rsidR="00F970AC" w:rsidRPr="00405E0F" w:rsidRDefault="00F970AC" w:rsidP="00AE3B19">
            <w:pPr>
              <w:rPr>
                <w:rFonts w:ascii="Times New Roman"/>
              </w:rPr>
            </w:pPr>
            <w:r w:rsidRPr="00405E0F">
              <w:rPr>
                <w:rFonts w:ascii="Times New Roman"/>
              </w:rPr>
              <w:t>Moderate (1.2 m) longer waves. Some foam and spray.</w:t>
            </w:r>
          </w:p>
        </w:tc>
        <w:tc>
          <w:tcPr>
            <w:tcW w:w="2850" w:type="dxa"/>
            <w:vAlign w:val="center"/>
          </w:tcPr>
          <w:p w14:paraId="0E4BBA28" w14:textId="77777777" w:rsidR="00F970AC" w:rsidRPr="00405E0F" w:rsidRDefault="00F970AC" w:rsidP="00AE3B19">
            <w:pPr>
              <w:rPr>
                <w:rFonts w:ascii="Times New Roman"/>
              </w:rPr>
            </w:pPr>
            <w:r w:rsidRPr="00405E0F">
              <w:rPr>
                <w:rFonts w:ascii="Times New Roman"/>
              </w:rPr>
              <w:t>Smaller trees sway.</w:t>
            </w:r>
          </w:p>
        </w:tc>
        <w:tc>
          <w:tcPr>
            <w:tcW w:w="1215" w:type="dxa"/>
            <w:vAlign w:val="center"/>
          </w:tcPr>
          <w:p w14:paraId="0A3148BB"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74D2CB4C" wp14:editId="55CE0CA2">
                  <wp:extent cx="572770" cy="552450"/>
                  <wp:effectExtent l="0" t="0" r="0" b="0"/>
                  <wp:docPr id="96" name="Picture 9" descr="http://upload.wikimedia.org/wikipedia/commons/thumb/2/2b/Beaufort_scale_5.jpg/60px-Beaufort_scale_5.jpg">
                    <a:hlinkClick xmlns:a="http://schemas.openxmlformats.org/drawingml/2006/main" r:id="rId41" tooltip="Beaufort scale 5.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2/2b/Beaufort_scale_5.jpg/60px-Beaufort_scale_5.jpg"/>
                          <pic:cNvPicPr>
                            <a:picLocks noChangeAspect="1" noChangeArrowheads="1"/>
                          </pic:cNvPicPr>
                        </pic:nvPicPr>
                        <pic:blipFill>
                          <a:blip r:embed="rId42" r:link="rId43" cstate="print">
                            <a:extLst>
                              <a:ext uri="{28A0092B-C50C-407E-A947-70E740481C1C}">
                                <a14:useLocalDpi xmlns:a14="http://schemas.microsoft.com/office/drawing/2010/main" val="0"/>
                              </a:ext>
                            </a:extLst>
                          </a:blip>
                          <a:srcRect/>
                          <a:stretch>
                            <a:fillRect/>
                          </a:stretch>
                        </pic:blipFill>
                        <pic:spPr bwMode="auto">
                          <a:xfrm>
                            <a:off x="0" y="0"/>
                            <a:ext cx="572770" cy="552450"/>
                          </a:xfrm>
                          <a:prstGeom prst="rect">
                            <a:avLst/>
                          </a:prstGeom>
                          <a:noFill/>
                          <a:ln>
                            <a:noFill/>
                          </a:ln>
                        </pic:spPr>
                      </pic:pic>
                    </a:graphicData>
                  </a:graphic>
                </wp:inline>
              </w:drawing>
            </w:r>
          </w:p>
        </w:tc>
      </w:tr>
      <w:tr w:rsidR="00F970AC" w:rsidRPr="00405E0F" w14:paraId="24C0A5D2" w14:textId="77777777" w:rsidTr="00AE3B19">
        <w:trPr>
          <w:trHeight w:val="567"/>
          <w:tblCellSpacing w:w="15" w:type="dxa"/>
        </w:trPr>
        <w:tc>
          <w:tcPr>
            <w:tcW w:w="837" w:type="dxa"/>
            <w:shd w:val="clear" w:color="auto" w:fill="0099FF"/>
            <w:vAlign w:val="center"/>
          </w:tcPr>
          <w:p w14:paraId="208A7B8F" w14:textId="77777777" w:rsidR="00F970AC" w:rsidRPr="00405E0F" w:rsidRDefault="00F970AC" w:rsidP="00AE3B19">
            <w:pPr>
              <w:jc w:val="center"/>
              <w:rPr>
                <w:rFonts w:ascii="Times New Roman"/>
                <w:b/>
                <w:bCs/>
              </w:rPr>
            </w:pPr>
            <w:r w:rsidRPr="00405E0F">
              <w:rPr>
                <w:rFonts w:ascii="Times New Roman"/>
                <w:b/>
                <w:bCs/>
              </w:rPr>
              <w:t>6</w:t>
            </w:r>
          </w:p>
        </w:tc>
        <w:tc>
          <w:tcPr>
            <w:tcW w:w="356" w:type="dxa"/>
            <w:vAlign w:val="center"/>
          </w:tcPr>
          <w:p w14:paraId="7BB2DC69" w14:textId="77777777" w:rsidR="00F970AC" w:rsidRPr="00405E0F" w:rsidRDefault="00F970AC" w:rsidP="00AE3B19">
            <w:pPr>
              <w:jc w:val="center"/>
              <w:rPr>
                <w:rFonts w:ascii="Times New Roman"/>
              </w:rPr>
            </w:pPr>
            <w:r w:rsidRPr="00405E0F">
              <w:rPr>
                <w:rFonts w:ascii="Times New Roman"/>
              </w:rPr>
              <w:t>22-27</w:t>
            </w:r>
          </w:p>
        </w:tc>
        <w:tc>
          <w:tcPr>
            <w:tcW w:w="552" w:type="dxa"/>
            <w:vAlign w:val="center"/>
          </w:tcPr>
          <w:p w14:paraId="17BEA295" w14:textId="77777777" w:rsidR="00F970AC" w:rsidRPr="00405E0F" w:rsidRDefault="00F970AC" w:rsidP="00AE3B19">
            <w:pPr>
              <w:jc w:val="center"/>
              <w:rPr>
                <w:rFonts w:ascii="Times New Roman"/>
              </w:rPr>
            </w:pPr>
            <w:r w:rsidRPr="00405E0F">
              <w:rPr>
                <w:rFonts w:ascii="Times New Roman"/>
              </w:rPr>
              <w:t>40-50</w:t>
            </w:r>
          </w:p>
        </w:tc>
        <w:tc>
          <w:tcPr>
            <w:tcW w:w="491" w:type="dxa"/>
            <w:vAlign w:val="center"/>
          </w:tcPr>
          <w:p w14:paraId="076FDA1E" w14:textId="77777777" w:rsidR="00F970AC" w:rsidRPr="00405E0F" w:rsidRDefault="00F970AC" w:rsidP="00AE3B19">
            <w:pPr>
              <w:jc w:val="center"/>
              <w:rPr>
                <w:rFonts w:ascii="Times New Roman"/>
              </w:rPr>
            </w:pPr>
            <w:r w:rsidRPr="00405E0F">
              <w:rPr>
                <w:rFonts w:ascii="Times New Roman"/>
              </w:rPr>
              <w:t>25-31</w:t>
            </w:r>
          </w:p>
        </w:tc>
        <w:tc>
          <w:tcPr>
            <w:tcW w:w="839" w:type="dxa"/>
            <w:vAlign w:val="center"/>
          </w:tcPr>
          <w:p w14:paraId="690F55E9" w14:textId="77777777" w:rsidR="00F970AC" w:rsidRPr="00405E0F" w:rsidRDefault="00F970AC" w:rsidP="00AE3B19">
            <w:pPr>
              <w:jc w:val="center"/>
              <w:rPr>
                <w:rFonts w:ascii="Times New Roman"/>
              </w:rPr>
            </w:pPr>
            <w:r w:rsidRPr="00405E0F">
              <w:rPr>
                <w:rFonts w:ascii="Times New Roman"/>
              </w:rPr>
              <w:t>10.8-13.8</w:t>
            </w:r>
          </w:p>
        </w:tc>
        <w:tc>
          <w:tcPr>
            <w:tcW w:w="986" w:type="dxa"/>
            <w:vAlign w:val="center"/>
          </w:tcPr>
          <w:p w14:paraId="0C5FC183" w14:textId="77777777" w:rsidR="00F970AC" w:rsidRPr="00405E0F" w:rsidRDefault="00F970AC" w:rsidP="00AE3B19">
            <w:pPr>
              <w:jc w:val="center"/>
              <w:rPr>
                <w:rFonts w:ascii="Times New Roman"/>
              </w:rPr>
            </w:pPr>
            <w:r w:rsidRPr="00405E0F">
              <w:rPr>
                <w:rFonts w:ascii="Times New Roman"/>
              </w:rPr>
              <w:t>24 / 44 / 27</w:t>
            </w:r>
          </w:p>
        </w:tc>
        <w:tc>
          <w:tcPr>
            <w:tcW w:w="1590" w:type="dxa"/>
            <w:vAlign w:val="center"/>
          </w:tcPr>
          <w:p w14:paraId="508F675A" w14:textId="77777777" w:rsidR="00F970AC" w:rsidRPr="00405E0F" w:rsidRDefault="00F970AC" w:rsidP="00AE3B19">
            <w:pPr>
              <w:jc w:val="center"/>
              <w:rPr>
                <w:rFonts w:ascii="Times New Roman"/>
              </w:rPr>
            </w:pPr>
            <w:r w:rsidRPr="00405E0F">
              <w:rPr>
                <w:rFonts w:ascii="Times New Roman"/>
              </w:rPr>
              <w:t xml:space="preserve">Strong </w:t>
            </w:r>
            <w:hyperlink r:id="rId44" w:tooltip="Breeze" w:history="1">
              <w:r w:rsidRPr="00405E0F">
                <w:rPr>
                  <w:rStyle w:val="Hyperlink"/>
                  <w:rFonts w:ascii="Times New Roman"/>
                </w:rPr>
                <w:t>breeze</w:t>
              </w:r>
            </w:hyperlink>
          </w:p>
        </w:tc>
        <w:tc>
          <w:tcPr>
            <w:tcW w:w="510" w:type="dxa"/>
            <w:vAlign w:val="center"/>
          </w:tcPr>
          <w:p w14:paraId="287CBA58" w14:textId="77777777" w:rsidR="00F970AC" w:rsidRPr="00405E0F" w:rsidRDefault="00F970AC" w:rsidP="00AE3B19">
            <w:pPr>
              <w:jc w:val="center"/>
              <w:rPr>
                <w:rFonts w:ascii="Times New Roman"/>
              </w:rPr>
            </w:pPr>
            <w:r w:rsidRPr="00405E0F">
              <w:rPr>
                <w:rFonts w:ascii="Times New Roman"/>
              </w:rPr>
              <w:t>3</w:t>
            </w:r>
          </w:p>
        </w:tc>
        <w:tc>
          <w:tcPr>
            <w:tcW w:w="690" w:type="dxa"/>
            <w:vAlign w:val="center"/>
          </w:tcPr>
          <w:p w14:paraId="540582DB" w14:textId="77777777" w:rsidR="00F970AC" w:rsidRPr="00405E0F" w:rsidRDefault="00F970AC" w:rsidP="00AE3B19">
            <w:pPr>
              <w:jc w:val="center"/>
              <w:rPr>
                <w:rFonts w:ascii="Times New Roman"/>
              </w:rPr>
            </w:pPr>
            <w:r w:rsidRPr="00405E0F">
              <w:rPr>
                <w:rFonts w:ascii="Times New Roman"/>
              </w:rPr>
              <w:t>9.9</w:t>
            </w:r>
          </w:p>
        </w:tc>
        <w:tc>
          <w:tcPr>
            <w:tcW w:w="2736" w:type="dxa"/>
            <w:vAlign w:val="center"/>
          </w:tcPr>
          <w:p w14:paraId="7279F0EF" w14:textId="77777777" w:rsidR="00F970AC" w:rsidRPr="00405E0F" w:rsidRDefault="00F970AC" w:rsidP="00AE3B19">
            <w:pPr>
              <w:rPr>
                <w:rFonts w:ascii="Times New Roman"/>
              </w:rPr>
            </w:pPr>
            <w:r w:rsidRPr="00405E0F">
              <w:rPr>
                <w:rFonts w:ascii="Times New Roman"/>
              </w:rPr>
              <w:t>Large waves with foam crests and some spray.</w:t>
            </w:r>
          </w:p>
        </w:tc>
        <w:tc>
          <w:tcPr>
            <w:tcW w:w="2850" w:type="dxa"/>
            <w:vAlign w:val="center"/>
          </w:tcPr>
          <w:p w14:paraId="4B1CF7CF" w14:textId="77777777" w:rsidR="00F970AC" w:rsidRPr="00405E0F" w:rsidRDefault="00F970AC" w:rsidP="00AE3B19">
            <w:pPr>
              <w:jc w:val="left"/>
              <w:rPr>
                <w:rFonts w:ascii="Times New Roman"/>
              </w:rPr>
            </w:pPr>
            <w:r w:rsidRPr="00405E0F">
              <w:rPr>
                <w:rFonts w:ascii="Times New Roman"/>
              </w:rPr>
              <w:t>Large branches in motion. Whistling heard in overhead wires. Umbrella use becomes difficult.</w:t>
            </w:r>
          </w:p>
        </w:tc>
        <w:tc>
          <w:tcPr>
            <w:tcW w:w="1215" w:type="dxa"/>
            <w:vAlign w:val="center"/>
          </w:tcPr>
          <w:p w14:paraId="315BAB20"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5CC77D97" wp14:editId="6C29E26B">
                  <wp:extent cx="572770" cy="552450"/>
                  <wp:effectExtent l="0" t="0" r="0" b="0"/>
                  <wp:docPr id="95" name="Picture 10" descr="http://upload.wikimedia.org/wikipedia/commons/thumb/e/e9/Beaufort_scale_6.jpg/60px-Beaufort_scale_6.jpg">
                    <a:hlinkClick xmlns:a="http://schemas.openxmlformats.org/drawingml/2006/main" r:id="rId45" tooltip="Beaufort scale 6.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upload.wikimedia.org/wikipedia/commons/thumb/e/e9/Beaufort_scale_6.jpg/60px-Beaufort_scale_6.jpg"/>
                          <pic:cNvPicPr>
                            <a:picLocks noChangeAspect="1" noChangeArrowheads="1"/>
                          </pic:cNvPicPr>
                        </pic:nvPicPr>
                        <pic:blipFill>
                          <a:blip r:embed="rId46" r:link="rId47" cstate="print">
                            <a:extLst>
                              <a:ext uri="{28A0092B-C50C-407E-A947-70E740481C1C}">
                                <a14:useLocalDpi xmlns:a14="http://schemas.microsoft.com/office/drawing/2010/main" val="0"/>
                              </a:ext>
                            </a:extLst>
                          </a:blip>
                          <a:srcRect/>
                          <a:stretch>
                            <a:fillRect/>
                          </a:stretch>
                        </pic:blipFill>
                        <pic:spPr bwMode="auto">
                          <a:xfrm>
                            <a:off x="0" y="0"/>
                            <a:ext cx="572770" cy="552450"/>
                          </a:xfrm>
                          <a:prstGeom prst="rect">
                            <a:avLst/>
                          </a:prstGeom>
                          <a:noFill/>
                          <a:ln>
                            <a:noFill/>
                          </a:ln>
                        </pic:spPr>
                      </pic:pic>
                    </a:graphicData>
                  </a:graphic>
                </wp:inline>
              </w:drawing>
            </w:r>
          </w:p>
        </w:tc>
      </w:tr>
      <w:tr w:rsidR="00F970AC" w:rsidRPr="00405E0F" w14:paraId="1B9F3DC5" w14:textId="77777777" w:rsidTr="00AE3B19">
        <w:trPr>
          <w:trHeight w:val="567"/>
          <w:tblCellSpacing w:w="15" w:type="dxa"/>
        </w:trPr>
        <w:tc>
          <w:tcPr>
            <w:tcW w:w="837" w:type="dxa"/>
            <w:shd w:val="clear" w:color="auto" w:fill="0066FF"/>
            <w:vAlign w:val="center"/>
          </w:tcPr>
          <w:p w14:paraId="0DA62FCD" w14:textId="77777777" w:rsidR="00F970AC" w:rsidRPr="00405E0F" w:rsidRDefault="00F970AC" w:rsidP="00AE3B19">
            <w:pPr>
              <w:jc w:val="center"/>
              <w:rPr>
                <w:rFonts w:ascii="Times New Roman"/>
                <w:b/>
                <w:bCs/>
              </w:rPr>
            </w:pPr>
            <w:r w:rsidRPr="00405E0F">
              <w:rPr>
                <w:rFonts w:ascii="Times New Roman"/>
                <w:b/>
                <w:bCs/>
                <w:color w:val="FFFFFF"/>
              </w:rPr>
              <w:t>7</w:t>
            </w:r>
          </w:p>
        </w:tc>
        <w:tc>
          <w:tcPr>
            <w:tcW w:w="356" w:type="dxa"/>
            <w:vAlign w:val="center"/>
          </w:tcPr>
          <w:p w14:paraId="3B847C07" w14:textId="77777777" w:rsidR="00F970AC" w:rsidRPr="00405E0F" w:rsidRDefault="00F970AC" w:rsidP="00AE3B19">
            <w:pPr>
              <w:jc w:val="center"/>
              <w:rPr>
                <w:rFonts w:ascii="Times New Roman"/>
              </w:rPr>
            </w:pPr>
            <w:r w:rsidRPr="00405E0F">
              <w:rPr>
                <w:rFonts w:ascii="Times New Roman"/>
              </w:rPr>
              <w:t>28-33</w:t>
            </w:r>
          </w:p>
        </w:tc>
        <w:tc>
          <w:tcPr>
            <w:tcW w:w="552" w:type="dxa"/>
            <w:vAlign w:val="center"/>
          </w:tcPr>
          <w:p w14:paraId="6496E6FE" w14:textId="77777777" w:rsidR="00F970AC" w:rsidRPr="00405E0F" w:rsidRDefault="00F970AC" w:rsidP="00AE3B19">
            <w:pPr>
              <w:jc w:val="center"/>
              <w:rPr>
                <w:rFonts w:ascii="Times New Roman"/>
              </w:rPr>
            </w:pPr>
            <w:r w:rsidRPr="00405E0F">
              <w:rPr>
                <w:rFonts w:ascii="Times New Roman"/>
              </w:rPr>
              <w:t>51-62</w:t>
            </w:r>
          </w:p>
        </w:tc>
        <w:tc>
          <w:tcPr>
            <w:tcW w:w="491" w:type="dxa"/>
            <w:vAlign w:val="center"/>
          </w:tcPr>
          <w:p w14:paraId="0C287EEF" w14:textId="77777777" w:rsidR="00F970AC" w:rsidRPr="00405E0F" w:rsidRDefault="00F970AC" w:rsidP="00AE3B19">
            <w:pPr>
              <w:jc w:val="center"/>
              <w:rPr>
                <w:rFonts w:ascii="Times New Roman"/>
              </w:rPr>
            </w:pPr>
            <w:r w:rsidRPr="00405E0F">
              <w:rPr>
                <w:rFonts w:ascii="Times New Roman"/>
              </w:rPr>
              <w:t>32-38</w:t>
            </w:r>
          </w:p>
        </w:tc>
        <w:tc>
          <w:tcPr>
            <w:tcW w:w="839" w:type="dxa"/>
            <w:vAlign w:val="center"/>
          </w:tcPr>
          <w:p w14:paraId="089A5671" w14:textId="77777777" w:rsidR="00F970AC" w:rsidRPr="00405E0F" w:rsidRDefault="00F970AC" w:rsidP="00AE3B19">
            <w:pPr>
              <w:jc w:val="center"/>
              <w:rPr>
                <w:rFonts w:ascii="Times New Roman"/>
              </w:rPr>
            </w:pPr>
            <w:r w:rsidRPr="00405E0F">
              <w:rPr>
                <w:rFonts w:ascii="Times New Roman"/>
              </w:rPr>
              <w:t>13.9-17.1</w:t>
            </w:r>
          </w:p>
        </w:tc>
        <w:tc>
          <w:tcPr>
            <w:tcW w:w="986" w:type="dxa"/>
            <w:vAlign w:val="center"/>
          </w:tcPr>
          <w:p w14:paraId="23F2E8B2" w14:textId="77777777" w:rsidR="00F970AC" w:rsidRPr="00405E0F" w:rsidRDefault="00F970AC" w:rsidP="00AE3B19">
            <w:pPr>
              <w:jc w:val="center"/>
              <w:rPr>
                <w:rFonts w:ascii="Times New Roman"/>
              </w:rPr>
            </w:pPr>
            <w:r w:rsidRPr="00405E0F">
              <w:rPr>
                <w:rFonts w:ascii="Times New Roman"/>
              </w:rPr>
              <w:t>30 / 56 / 35</w:t>
            </w:r>
          </w:p>
        </w:tc>
        <w:tc>
          <w:tcPr>
            <w:tcW w:w="1590" w:type="dxa"/>
            <w:vAlign w:val="center"/>
          </w:tcPr>
          <w:p w14:paraId="38D5BE9E" w14:textId="77777777" w:rsidR="00F970AC" w:rsidRPr="00405E0F" w:rsidRDefault="00F970AC" w:rsidP="00AE3B19">
            <w:pPr>
              <w:jc w:val="center"/>
              <w:rPr>
                <w:rFonts w:ascii="Times New Roman"/>
              </w:rPr>
            </w:pPr>
            <w:r w:rsidRPr="00405E0F">
              <w:rPr>
                <w:rFonts w:ascii="Times New Roman"/>
              </w:rPr>
              <w:t xml:space="preserve">Moderate </w:t>
            </w:r>
            <w:hyperlink r:id="rId48" w:tooltip="Gale" w:history="1">
              <w:r w:rsidRPr="00405E0F">
                <w:rPr>
                  <w:rStyle w:val="Hyperlink"/>
                  <w:rFonts w:ascii="Times New Roman"/>
                </w:rPr>
                <w:t>gale</w:t>
              </w:r>
            </w:hyperlink>
          </w:p>
        </w:tc>
        <w:tc>
          <w:tcPr>
            <w:tcW w:w="510" w:type="dxa"/>
            <w:vAlign w:val="center"/>
          </w:tcPr>
          <w:p w14:paraId="7AFE97F3" w14:textId="77777777" w:rsidR="00F970AC" w:rsidRPr="00405E0F" w:rsidRDefault="00F970AC" w:rsidP="00AE3B19">
            <w:pPr>
              <w:jc w:val="center"/>
              <w:rPr>
                <w:rFonts w:ascii="Times New Roman"/>
              </w:rPr>
            </w:pPr>
            <w:r w:rsidRPr="00405E0F">
              <w:rPr>
                <w:rFonts w:ascii="Times New Roman"/>
              </w:rPr>
              <w:t>4</w:t>
            </w:r>
          </w:p>
        </w:tc>
        <w:tc>
          <w:tcPr>
            <w:tcW w:w="690" w:type="dxa"/>
            <w:vAlign w:val="center"/>
          </w:tcPr>
          <w:p w14:paraId="14183C57" w14:textId="77777777" w:rsidR="00F970AC" w:rsidRPr="00405E0F" w:rsidRDefault="00F970AC" w:rsidP="00AE3B19">
            <w:pPr>
              <w:jc w:val="center"/>
              <w:rPr>
                <w:rFonts w:ascii="Times New Roman"/>
              </w:rPr>
            </w:pPr>
            <w:r w:rsidRPr="00405E0F">
              <w:rPr>
                <w:rFonts w:ascii="Times New Roman"/>
              </w:rPr>
              <w:t>13.1</w:t>
            </w:r>
          </w:p>
        </w:tc>
        <w:tc>
          <w:tcPr>
            <w:tcW w:w="2736" w:type="dxa"/>
            <w:vAlign w:val="center"/>
          </w:tcPr>
          <w:p w14:paraId="00CFA136" w14:textId="77777777" w:rsidR="00F970AC" w:rsidRPr="00405E0F" w:rsidRDefault="00F970AC" w:rsidP="00AE3B19">
            <w:pPr>
              <w:rPr>
                <w:rFonts w:ascii="Times New Roman"/>
              </w:rPr>
            </w:pPr>
            <w:r w:rsidRPr="00405E0F">
              <w:rPr>
                <w:rFonts w:ascii="Times New Roman"/>
              </w:rPr>
              <w:t>Sea heaps up and foam begins to streak.</w:t>
            </w:r>
          </w:p>
        </w:tc>
        <w:tc>
          <w:tcPr>
            <w:tcW w:w="2850" w:type="dxa"/>
            <w:vAlign w:val="center"/>
          </w:tcPr>
          <w:p w14:paraId="386852A9" w14:textId="77777777" w:rsidR="00F970AC" w:rsidRPr="00405E0F" w:rsidRDefault="00F970AC" w:rsidP="00AE3B19">
            <w:pPr>
              <w:jc w:val="left"/>
              <w:rPr>
                <w:rFonts w:ascii="Times New Roman"/>
              </w:rPr>
            </w:pPr>
            <w:r w:rsidRPr="00405E0F">
              <w:rPr>
                <w:rFonts w:ascii="Times New Roman"/>
              </w:rPr>
              <w:t>Whole trees in motion. Effort needed to walk against the wind.</w:t>
            </w:r>
          </w:p>
        </w:tc>
        <w:tc>
          <w:tcPr>
            <w:tcW w:w="1215" w:type="dxa"/>
            <w:vAlign w:val="center"/>
          </w:tcPr>
          <w:p w14:paraId="1537E029"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1DE01789" wp14:editId="38F3B591">
                  <wp:extent cx="572770" cy="552450"/>
                  <wp:effectExtent l="0" t="0" r="0" b="0"/>
                  <wp:docPr id="94" name="Picture 11" descr="http://upload.wikimedia.org/wikipedia/commons/thumb/5/5c/Beaufort_scale_7.jpg/60px-Beaufort_scale_7.jpg">
                    <a:hlinkClick xmlns:a="http://schemas.openxmlformats.org/drawingml/2006/main" r:id="rId49" tooltip="Beaufort scale 7.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upload.wikimedia.org/wikipedia/commons/thumb/5/5c/Beaufort_scale_7.jpg/60px-Beaufort_scale_7.jpg"/>
                          <pic:cNvPicPr>
                            <a:picLocks noChangeAspect="1" noChangeArrowheads="1"/>
                          </pic:cNvPicPr>
                        </pic:nvPicPr>
                        <pic:blipFill>
                          <a:blip r:embed="rId50" r:link="rId51" cstate="print">
                            <a:extLst>
                              <a:ext uri="{28A0092B-C50C-407E-A947-70E740481C1C}">
                                <a14:useLocalDpi xmlns:a14="http://schemas.microsoft.com/office/drawing/2010/main" val="0"/>
                              </a:ext>
                            </a:extLst>
                          </a:blip>
                          <a:srcRect/>
                          <a:stretch>
                            <a:fillRect/>
                          </a:stretch>
                        </pic:blipFill>
                        <pic:spPr bwMode="auto">
                          <a:xfrm>
                            <a:off x="0" y="0"/>
                            <a:ext cx="572770" cy="552450"/>
                          </a:xfrm>
                          <a:prstGeom prst="rect">
                            <a:avLst/>
                          </a:prstGeom>
                          <a:noFill/>
                          <a:ln>
                            <a:noFill/>
                          </a:ln>
                        </pic:spPr>
                      </pic:pic>
                    </a:graphicData>
                  </a:graphic>
                </wp:inline>
              </w:drawing>
            </w:r>
          </w:p>
        </w:tc>
      </w:tr>
      <w:tr w:rsidR="00F970AC" w:rsidRPr="00405E0F" w14:paraId="3B3FECA8" w14:textId="77777777" w:rsidTr="00AE3B19">
        <w:trPr>
          <w:trHeight w:val="567"/>
          <w:tblCellSpacing w:w="15" w:type="dxa"/>
        </w:trPr>
        <w:tc>
          <w:tcPr>
            <w:tcW w:w="837" w:type="dxa"/>
            <w:shd w:val="clear" w:color="auto" w:fill="0000FF"/>
            <w:vAlign w:val="center"/>
          </w:tcPr>
          <w:p w14:paraId="47115CDF" w14:textId="77777777" w:rsidR="00F970AC" w:rsidRPr="00405E0F" w:rsidRDefault="00F970AC" w:rsidP="00AE3B19">
            <w:pPr>
              <w:jc w:val="center"/>
              <w:rPr>
                <w:rFonts w:ascii="Times New Roman"/>
                <w:b/>
                <w:bCs/>
              </w:rPr>
            </w:pPr>
            <w:r w:rsidRPr="00405E0F">
              <w:rPr>
                <w:rFonts w:ascii="Times New Roman"/>
                <w:b/>
                <w:bCs/>
                <w:color w:val="FFFFFF"/>
              </w:rPr>
              <w:t>8</w:t>
            </w:r>
          </w:p>
        </w:tc>
        <w:tc>
          <w:tcPr>
            <w:tcW w:w="356" w:type="dxa"/>
            <w:vAlign w:val="center"/>
          </w:tcPr>
          <w:p w14:paraId="0024BA98" w14:textId="77777777" w:rsidR="00F970AC" w:rsidRPr="00405E0F" w:rsidRDefault="00F970AC" w:rsidP="00AE3B19">
            <w:pPr>
              <w:jc w:val="center"/>
              <w:rPr>
                <w:rFonts w:ascii="Times New Roman"/>
              </w:rPr>
            </w:pPr>
            <w:r w:rsidRPr="00405E0F">
              <w:rPr>
                <w:rFonts w:ascii="Times New Roman"/>
              </w:rPr>
              <w:t>34-40</w:t>
            </w:r>
          </w:p>
        </w:tc>
        <w:tc>
          <w:tcPr>
            <w:tcW w:w="552" w:type="dxa"/>
            <w:vAlign w:val="center"/>
          </w:tcPr>
          <w:p w14:paraId="1C171C0F" w14:textId="77777777" w:rsidR="00F970AC" w:rsidRPr="00405E0F" w:rsidRDefault="00F970AC" w:rsidP="00AE3B19">
            <w:pPr>
              <w:jc w:val="center"/>
              <w:rPr>
                <w:rFonts w:ascii="Times New Roman"/>
              </w:rPr>
            </w:pPr>
            <w:r w:rsidRPr="00405E0F">
              <w:rPr>
                <w:rFonts w:ascii="Times New Roman"/>
              </w:rPr>
              <w:t>63-75</w:t>
            </w:r>
          </w:p>
        </w:tc>
        <w:tc>
          <w:tcPr>
            <w:tcW w:w="491" w:type="dxa"/>
            <w:vAlign w:val="center"/>
          </w:tcPr>
          <w:p w14:paraId="3D9C1FD3" w14:textId="77777777" w:rsidR="00F970AC" w:rsidRPr="00405E0F" w:rsidRDefault="00F970AC" w:rsidP="00AE3B19">
            <w:pPr>
              <w:jc w:val="center"/>
              <w:rPr>
                <w:rFonts w:ascii="Times New Roman"/>
              </w:rPr>
            </w:pPr>
            <w:r w:rsidRPr="00405E0F">
              <w:rPr>
                <w:rFonts w:ascii="Times New Roman"/>
              </w:rPr>
              <w:t>39-46</w:t>
            </w:r>
          </w:p>
        </w:tc>
        <w:tc>
          <w:tcPr>
            <w:tcW w:w="839" w:type="dxa"/>
            <w:vAlign w:val="center"/>
          </w:tcPr>
          <w:p w14:paraId="297DC89B" w14:textId="77777777" w:rsidR="00F970AC" w:rsidRPr="00405E0F" w:rsidRDefault="00F970AC" w:rsidP="00AE3B19">
            <w:pPr>
              <w:jc w:val="center"/>
              <w:rPr>
                <w:rFonts w:ascii="Times New Roman"/>
              </w:rPr>
            </w:pPr>
            <w:r w:rsidRPr="00405E0F">
              <w:rPr>
                <w:rFonts w:ascii="Times New Roman"/>
              </w:rPr>
              <w:t>17.2-20.7</w:t>
            </w:r>
          </w:p>
        </w:tc>
        <w:tc>
          <w:tcPr>
            <w:tcW w:w="986" w:type="dxa"/>
            <w:vAlign w:val="center"/>
          </w:tcPr>
          <w:p w14:paraId="5985ABD0" w14:textId="77777777" w:rsidR="00F970AC" w:rsidRPr="00405E0F" w:rsidRDefault="00F970AC" w:rsidP="00AE3B19">
            <w:pPr>
              <w:jc w:val="center"/>
              <w:rPr>
                <w:rFonts w:ascii="Times New Roman"/>
              </w:rPr>
            </w:pPr>
            <w:r w:rsidRPr="00405E0F">
              <w:rPr>
                <w:rFonts w:ascii="Times New Roman"/>
              </w:rPr>
              <w:t>37 / 68 / 42</w:t>
            </w:r>
          </w:p>
        </w:tc>
        <w:tc>
          <w:tcPr>
            <w:tcW w:w="1590" w:type="dxa"/>
            <w:vAlign w:val="center"/>
          </w:tcPr>
          <w:p w14:paraId="781D2BAB" w14:textId="77777777" w:rsidR="00F970AC" w:rsidRPr="00405E0F" w:rsidRDefault="00F970AC" w:rsidP="00AE3B19">
            <w:pPr>
              <w:jc w:val="center"/>
              <w:rPr>
                <w:rFonts w:ascii="Times New Roman"/>
              </w:rPr>
            </w:pPr>
            <w:r w:rsidRPr="00405E0F">
              <w:rPr>
                <w:rFonts w:ascii="Times New Roman"/>
              </w:rPr>
              <w:t xml:space="preserve">Fresh </w:t>
            </w:r>
            <w:hyperlink r:id="rId52" w:tooltip="Gale" w:history="1">
              <w:r w:rsidRPr="00405E0F">
                <w:rPr>
                  <w:rStyle w:val="Hyperlink"/>
                  <w:rFonts w:ascii="Times New Roman"/>
                </w:rPr>
                <w:t>Gale</w:t>
              </w:r>
            </w:hyperlink>
          </w:p>
        </w:tc>
        <w:tc>
          <w:tcPr>
            <w:tcW w:w="510" w:type="dxa"/>
            <w:vAlign w:val="center"/>
          </w:tcPr>
          <w:p w14:paraId="1221288C" w14:textId="77777777" w:rsidR="00F970AC" w:rsidRPr="00405E0F" w:rsidRDefault="00F970AC" w:rsidP="00AE3B19">
            <w:pPr>
              <w:jc w:val="center"/>
              <w:rPr>
                <w:rFonts w:ascii="Times New Roman"/>
              </w:rPr>
            </w:pPr>
            <w:r w:rsidRPr="00405E0F">
              <w:rPr>
                <w:rFonts w:ascii="Times New Roman"/>
              </w:rPr>
              <w:t>5.5</w:t>
            </w:r>
          </w:p>
        </w:tc>
        <w:tc>
          <w:tcPr>
            <w:tcW w:w="690" w:type="dxa"/>
            <w:vAlign w:val="center"/>
          </w:tcPr>
          <w:p w14:paraId="1D1D4C37" w14:textId="77777777" w:rsidR="00F970AC" w:rsidRPr="00405E0F" w:rsidRDefault="00F970AC" w:rsidP="00AE3B19">
            <w:pPr>
              <w:jc w:val="center"/>
              <w:rPr>
                <w:rFonts w:ascii="Times New Roman"/>
              </w:rPr>
            </w:pPr>
            <w:r w:rsidRPr="00405E0F">
              <w:rPr>
                <w:rFonts w:ascii="Times New Roman"/>
              </w:rPr>
              <w:t>18</w:t>
            </w:r>
          </w:p>
        </w:tc>
        <w:tc>
          <w:tcPr>
            <w:tcW w:w="2736" w:type="dxa"/>
            <w:vAlign w:val="center"/>
          </w:tcPr>
          <w:p w14:paraId="0801AD28" w14:textId="77777777" w:rsidR="00F970AC" w:rsidRPr="00405E0F" w:rsidRDefault="00F970AC" w:rsidP="00AE3B19">
            <w:pPr>
              <w:rPr>
                <w:rFonts w:ascii="Times New Roman"/>
              </w:rPr>
            </w:pPr>
            <w:r w:rsidRPr="00405E0F">
              <w:rPr>
                <w:rFonts w:ascii="Times New Roman"/>
              </w:rPr>
              <w:t>Moderately high waves with breaking crests forming spindrift. Streaks of foam.</w:t>
            </w:r>
          </w:p>
        </w:tc>
        <w:tc>
          <w:tcPr>
            <w:tcW w:w="2850" w:type="dxa"/>
            <w:vAlign w:val="center"/>
          </w:tcPr>
          <w:p w14:paraId="435C7C79" w14:textId="77777777" w:rsidR="00F970AC" w:rsidRPr="00405E0F" w:rsidRDefault="00F970AC" w:rsidP="00AE3B19">
            <w:pPr>
              <w:jc w:val="left"/>
              <w:rPr>
                <w:rFonts w:ascii="Times New Roman"/>
              </w:rPr>
            </w:pPr>
            <w:r w:rsidRPr="00405E0F">
              <w:rPr>
                <w:rFonts w:ascii="Times New Roman"/>
              </w:rPr>
              <w:t>Twigs broken from trees. Cars veer on road.</w:t>
            </w:r>
          </w:p>
        </w:tc>
        <w:tc>
          <w:tcPr>
            <w:tcW w:w="1215" w:type="dxa"/>
            <w:vAlign w:val="center"/>
          </w:tcPr>
          <w:p w14:paraId="4E1FF67D"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78894A7F" wp14:editId="45FBEDA3">
                  <wp:extent cx="572770" cy="562610"/>
                  <wp:effectExtent l="0" t="0" r="0" b="8890"/>
                  <wp:docPr id="93" name="Picture 12" descr="http://upload.wikimedia.org/wikipedia/commons/thumb/0/00/Beaufort_scale_8.jpg/60px-Beaufort_scale_8.jpg">
                    <a:hlinkClick xmlns:a="http://schemas.openxmlformats.org/drawingml/2006/main" r:id="rId53" tooltip="Beaufort scale 8.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upload.wikimedia.org/wikipedia/commons/thumb/0/00/Beaufort_scale_8.jpg/60px-Beaufort_scale_8.jpg"/>
                          <pic:cNvPicPr>
                            <a:picLocks noChangeAspect="1" noChangeArrowheads="1"/>
                          </pic:cNvPicPr>
                        </pic:nvPicPr>
                        <pic:blipFill>
                          <a:blip r:embed="rId54" r:link="rId55" cstate="print">
                            <a:extLst>
                              <a:ext uri="{28A0092B-C50C-407E-A947-70E740481C1C}">
                                <a14:useLocalDpi xmlns:a14="http://schemas.microsoft.com/office/drawing/2010/main" val="0"/>
                              </a:ext>
                            </a:extLst>
                          </a:blip>
                          <a:srcRect/>
                          <a:stretch>
                            <a:fillRect/>
                          </a:stretch>
                        </pic:blipFill>
                        <pic:spPr bwMode="auto">
                          <a:xfrm>
                            <a:off x="0" y="0"/>
                            <a:ext cx="572770" cy="562610"/>
                          </a:xfrm>
                          <a:prstGeom prst="rect">
                            <a:avLst/>
                          </a:prstGeom>
                          <a:noFill/>
                          <a:ln>
                            <a:noFill/>
                          </a:ln>
                        </pic:spPr>
                      </pic:pic>
                    </a:graphicData>
                  </a:graphic>
                </wp:inline>
              </w:drawing>
            </w:r>
          </w:p>
        </w:tc>
      </w:tr>
      <w:tr w:rsidR="00F970AC" w:rsidRPr="00405E0F" w14:paraId="54E34EF1" w14:textId="77777777" w:rsidTr="00AE3B19">
        <w:trPr>
          <w:trHeight w:val="567"/>
          <w:tblCellSpacing w:w="15" w:type="dxa"/>
        </w:trPr>
        <w:tc>
          <w:tcPr>
            <w:tcW w:w="837" w:type="dxa"/>
            <w:shd w:val="clear" w:color="auto" w:fill="0000CC"/>
            <w:vAlign w:val="center"/>
          </w:tcPr>
          <w:p w14:paraId="1E66BB4E" w14:textId="77777777" w:rsidR="00F970AC" w:rsidRPr="00405E0F" w:rsidRDefault="00F970AC" w:rsidP="00AE3B19">
            <w:pPr>
              <w:jc w:val="center"/>
              <w:rPr>
                <w:rFonts w:ascii="Times New Roman"/>
                <w:b/>
                <w:bCs/>
              </w:rPr>
            </w:pPr>
            <w:r w:rsidRPr="00405E0F">
              <w:rPr>
                <w:rFonts w:ascii="Times New Roman"/>
                <w:b/>
                <w:bCs/>
                <w:color w:val="FFFFFF"/>
              </w:rPr>
              <w:t>9</w:t>
            </w:r>
          </w:p>
        </w:tc>
        <w:tc>
          <w:tcPr>
            <w:tcW w:w="356" w:type="dxa"/>
            <w:vAlign w:val="center"/>
          </w:tcPr>
          <w:p w14:paraId="662C63BE" w14:textId="77777777" w:rsidR="00F970AC" w:rsidRPr="00405E0F" w:rsidRDefault="00F970AC" w:rsidP="00AE3B19">
            <w:pPr>
              <w:jc w:val="center"/>
              <w:rPr>
                <w:rFonts w:ascii="Times New Roman"/>
              </w:rPr>
            </w:pPr>
            <w:r w:rsidRPr="00405E0F">
              <w:rPr>
                <w:rFonts w:ascii="Times New Roman"/>
              </w:rPr>
              <w:t>41-47</w:t>
            </w:r>
          </w:p>
        </w:tc>
        <w:tc>
          <w:tcPr>
            <w:tcW w:w="552" w:type="dxa"/>
            <w:vAlign w:val="center"/>
          </w:tcPr>
          <w:p w14:paraId="4FFB6A02" w14:textId="77777777" w:rsidR="00F970AC" w:rsidRPr="00405E0F" w:rsidRDefault="00F970AC" w:rsidP="00AE3B19">
            <w:pPr>
              <w:jc w:val="center"/>
              <w:rPr>
                <w:rFonts w:ascii="Times New Roman"/>
              </w:rPr>
            </w:pPr>
            <w:r w:rsidRPr="00405E0F">
              <w:rPr>
                <w:rFonts w:ascii="Times New Roman"/>
              </w:rPr>
              <w:t>76-87</w:t>
            </w:r>
          </w:p>
        </w:tc>
        <w:tc>
          <w:tcPr>
            <w:tcW w:w="491" w:type="dxa"/>
            <w:vAlign w:val="center"/>
          </w:tcPr>
          <w:p w14:paraId="7B1E9D79" w14:textId="77777777" w:rsidR="00F970AC" w:rsidRPr="00405E0F" w:rsidRDefault="00F970AC" w:rsidP="00AE3B19">
            <w:pPr>
              <w:jc w:val="center"/>
              <w:rPr>
                <w:rFonts w:ascii="Times New Roman"/>
              </w:rPr>
            </w:pPr>
            <w:r w:rsidRPr="00405E0F">
              <w:rPr>
                <w:rFonts w:ascii="Times New Roman"/>
              </w:rPr>
              <w:t>47-54</w:t>
            </w:r>
          </w:p>
        </w:tc>
        <w:tc>
          <w:tcPr>
            <w:tcW w:w="839" w:type="dxa"/>
            <w:vAlign w:val="center"/>
          </w:tcPr>
          <w:p w14:paraId="608C277C" w14:textId="77777777" w:rsidR="00F970AC" w:rsidRPr="00405E0F" w:rsidRDefault="00F970AC" w:rsidP="00AE3B19">
            <w:pPr>
              <w:jc w:val="center"/>
              <w:rPr>
                <w:rFonts w:ascii="Times New Roman"/>
              </w:rPr>
            </w:pPr>
            <w:r w:rsidRPr="00405E0F">
              <w:rPr>
                <w:rFonts w:ascii="Times New Roman"/>
              </w:rPr>
              <w:t>20.8-24.4</w:t>
            </w:r>
          </w:p>
        </w:tc>
        <w:tc>
          <w:tcPr>
            <w:tcW w:w="986" w:type="dxa"/>
            <w:vAlign w:val="center"/>
          </w:tcPr>
          <w:p w14:paraId="7BD3BC0D" w14:textId="77777777" w:rsidR="00F970AC" w:rsidRPr="00405E0F" w:rsidRDefault="00F970AC" w:rsidP="00AE3B19">
            <w:pPr>
              <w:jc w:val="center"/>
              <w:rPr>
                <w:rFonts w:ascii="Times New Roman"/>
              </w:rPr>
            </w:pPr>
            <w:r w:rsidRPr="00405E0F">
              <w:rPr>
                <w:rFonts w:ascii="Times New Roman"/>
              </w:rPr>
              <w:t>44 / 81 / 50</w:t>
            </w:r>
          </w:p>
        </w:tc>
        <w:tc>
          <w:tcPr>
            <w:tcW w:w="1590" w:type="dxa"/>
            <w:vAlign w:val="center"/>
          </w:tcPr>
          <w:p w14:paraId="04E2302B" w14:textId="77777777" w:rsidR="00F970AC" w:rsidRPr="00405E0F" w:rsidRDefault="00F970AC" w:rsidP="00AE3B19">
            <w:pPr>
              <w:jc w:val="center"/>
              <w:rPr>
                <w:rFonts w:ascii="Times New Roman"/>
              </w:rPr>
            </w:pPr>
            <w:r w:rsidRPr="00405E0F">
              <w:rPr>
                <w:rFonts w:ascii="Times New Roman"/>
              </w:rPr>
              <w:t xml:space="preserve">Strong </w:t>
            </w:r>
            <w:hyperlink r:id="rId56" w:tooltip="Gale" w:history="1">
              <w:r w:rsidRPr="00405E0F">
                <w:rPr>
                  <w:rStyle w:val="Hyperlink"/>
                  <w:rFonts w:ascii="Times New Roman"/>
                </w:rPr>
                <w:t>Gale</w:t>
              </w:r>
            </w:hyperlink>
          </w:p>
        </w:tc>
        <w:tc>
          <w:tcPr>
            <w:tcW w:w="510" w:type="dxa"/>
            <w:vAlign w:val="center"/>
          </w:tcPr>
          <w:p w14:paraId="745E9565" w14:textId="77777777" w:rsidR="00F970AC" w:rsidRPr="00405E0F" w:rsidRDefault="00F970AC" w:rsidP="00AE3B19">
            <w:pPr>
              <w:jc w:val="center"/>
              <w:rPr>
                <w:rFonts w:ascii="Times New Roman"/>
              </w:rPr>
            </w:pPr>
            <w:r w:rsidRPr="00405E0F">
              <w:rPr>
                <w:rFonts w:ascii="Times New Roman"/>
              </w:rPr>
              <w:t>7</w:t>
            </w:r>
          </w:p>
        </w:tc>
        <w:tc>
          <w:tcPr>
            <w:tcW w:w="690" w:type="dxa"/>
            <w:vAlign w:val="center"/>
          </w:tcPr>
          <w:p w14:paraId="6B96313C" w14:textId="77777777" w:rsidR="00F970AC" w:rsidRPr="00405E0F" w:rsidRDefault="00F970AC" w:rsidP="00AE3B19">
            <w:pPr>
              <w:jc w:val="center"/>
              <w:rPr>
                <w:rFonts w:ascii="Times New Roman"/>
              </w:rPr>
            </w:pPr>
            <w:r w:rsidRPr="00405E0F">
              <w:rPr>
                <w:rFonts w:ascii="Times New Roman"/>
              </w:rPr>
              <w:t>23</w:t>
            </w:r>
          </w:p>
        </w:tc>
        <w:tc>
          <w:tcPr>
            <w:tcW w:w="2736" w:type="dxa"/>
            <w:vAlign w:val="center"/>
          </w:tcPr>
          <w:p w14:paraId="7BEBBA36" w14:textId="77777777" w:rsidR="00F970AC" w:rsidRPr="00405E0F" w:rsidRDefault="00F970AC" w:rsidP="00AE3B19">
            <w:pPr>
              <w:rPr>
                <w:rFonts w:ascii="Times New Roman"/>
              </w:rPr>
            </w:pPr>
            <w:r w:rsidRPr="00405E0F">
              <w:rPr>
                <w:rFonts w:ascii="Times New Roman"/>
              </w:rPr>
              <w:t>High waves (6-7 m) with dense foam. Wave crests start to roll over. Considerable spray.</w:t>
            </w:r>
          </w:p>
        </w:tc>
        <w:tc>
          <w:tcPr>
            <w:tcW w:w="2850" w:type="dxa"/>
            <w:vAlign w:val="center"/>
          </w:tcPr>
          <w:p w14:paraId="1D53ADB8" w14:textId="77777777" w:rsidR="00F970AC" w:rsidRPr="00405E0F" w:rsidRDefault="00F970AC" w:rsidP="00AE3B19">
            <w:pPr>
              <w:jc w:val="left"/>
              <w:rPr>
                <w:rFonts w:ascii="Times New Roman"/>
              </w:rPr>
            </w:pPr>
            <w:r w:rsidRPr="00405E0F">
              <w:rPr>
                <w:rFonts w:ascii="Times New Roman"/>
              </w:rPr>
              <w:t>Light structure damage.</w:t>
            </w:r>
          </w:p>
        </w:tc>
        <w:tc>
          <w:tcPr>
            <w:tcW w:w="1215" w:type="dxa"/>
            <w:vAlign w:val="center"/>
          </w:tcPr>
          <w:p w14:paraId="2E3C2850"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6CD857A9" wp14:editId="42A7D93E">
                  <wp:extent cx="572770" cy="562610"/>
                  <wp:effectExtent l="0" t="0" r="0" b="8890"/>
                  <wp:docPr id="92" name="Picture 13" descr="http://upload.wikimedia.org/wikipedia/commons/thumb/d/d5/Beaufort_scale_9.jpg/60px-Beaufort_scale_9.jpg">
                    <a:hlinkClick xmlns:a="http://schemas.openxmlformats.org/drawingml/2006/main" r:id="rId57" tooltip="Beaufort scale 9.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upload.wikimedia.org/wikipedia/commons/thumb/d/d5/Beaufort_scale_9.jpg/60px-Beaufort_scale_9.jpg"/>
                          <pic:cNvPicPr>
                            <a:picLocks noChangeAspect="1" noChangeArrowheads="1"/>
                          </pic:cNvPicPr>
                        </pic:nvPicPr>
                        <pic:blipFill>
                          <a:blip r:embed="rId58" r:link="rId59" cstate="print">
                            <a:extLst>
                              <a:ext uri="{28A0092B-C50C-407E-A947-70E740481C1C}">
                                <a14:useLocalDpi xmlns:a14="http://schemas.microsoft.com/office/drawing/2010/main" val="0"/>
                              </a:ext>
                            </a:extLst>
                          </a:blip>
                          <a:srcRect/>
                          <a:stretch>
                            <a:fillRect/>
                          </a:stretch>
                        </pic:blipFill>
                        <pic:spPr bwMode="auto">
                          <a:xfrm>
                            <a:off x="0" y="0"/>
                            <a:ext cx="572770" cy="562610"/>
                          </a:xfrm>
                          <a:prstGeom prst="rect">
                            <a:avLst/>
                          </a:prstGeom>
                          <a:noFill/>
                          <a:ln>
                            <a:noFill/>
                          </a:ln>
                        </pic:spPr>
                      </pic:pic>
                    </a:graphicData>
                  </a:graphic>
                </wp:inline>
              </w:drawing>
            </w:r>
          </w:p>
        </w:tc>
      </w:tr>
      <w:tr w:rsidR="00F970AC" w:rsidRPr="00405E0F" w14:paraId="341B6E16" w14:textId="77777777" w:rsidTr="00AE3B19">
        <w:trPr>
          <w:trHeight w:val="567"/>
          <w:tblCellSpacing w:w="15" w:type="dxa"/>
        </w:trPr>
        <w:tc>
          <w:tcPr>
            <w:tcW w:w="837" w:type="dxa"/>
            <w:shd w:val="clear" w:color="auto" w:fill="000099"/>
            <w:vAlign w:val="center"/>
          </w:tcPr>
          <w:p w14:paraId="2F585123" w14:textId="77777777" w:rsidR="00F970AC" w:rsidRPr="00405E0F" w:rsidRDefault="00F970AC" w:rsidP="00AE3B19">
            <w:pPr>
              <w:jc w:val="center"/>
              <w:rPr>
                <w:rFonts w:ascii="Times New Roman"/>
                <w:b/>
                <w:bCs/>
              </w:rPr>
            </w:pPr>
            <w:r w:rsidRPr="00405E0F">
              <w:rPr>
                <w:rFonts w:ascii="Times New Roman"/>
                <w:b/>
                <w:bCs/>
                <w:color w:val="FFFFFF"/>
              </w:rPr>
              <w:t>10</w:t>
            </w:r>
          </w:p>
        </w:tc>
        <w:tc>
          <w:tcPr>
            <w:tcW w:w="356" w:type="dxa"/>
            <w:vAlign w:val="center"/>
          </w:tcPr>
          <w:p w14:paraId="6A2D8088" w14:textId="77777777" w:rsidR="00F970AC" w:rsidRPr="00405E0F" w:rsidRDefault="00F970AC" w:rsidP="00AE3B19">
            <w:pPr>
              <w:jc w:val="center"/>
              <w:rPr>
                <w:rFonts w:ascii="Times New Roman"/>
              </w:rPr>
            </w:pPr>
            <w:r w:rsidRPr="00405E0F">
              <w:rPr>
                <w:rFonts w:ascii="Times New Roman"/>
              </w:rPr>
              <w:t>48-55</w:t>
            </w:r>
          </w:p>
        </w:tc>
        <w:tc>
          <w:tcPr>
            <w:tcW w:w="552" w:type="dxa"/>
            <w:vAlign w:val="center"/>
          </w:tcPr>
          <w:p w14:paraId="6EA8D2EC" w14:textId="77777777" w:rsidR="00F970AC" w:rsidRPr="00405E0F" w:rsidRDefault="00F970AC" w:rsidP="00AE3B19">
            <w:pPr>
              <w:jc w:val="center"/>
              <w:rPr>
                <w:rFonts w:ascii="Times New Roman"/>
              </w:rPr>
            </w:pPr>
            <w:r w:rsidRPr="00405E0F">
              <w:rPr>
                <w:rFonts w:ascii="Times New Roman"/>
              </w:rPr>
              <w:t>88-102</w:t>
            </w:r>
          </w:p>
        </w:tc>
        <w:tc>
          <w:tcPr>
            <w:tcW w:w="491" w:type="dxa"/>
            <w:vAlign w:val="center"/>
          </w:tcPr>
          <w:p w14:paraId="5DB088B1" w14:textId="77777777" w:rsidR="00F970AC" w:rsidRPr="00405E0F" w:rsidRDefault="00F970AC" w:rsidP="00AE3B19">
            <w:pPr>
              <w:jc w:val="center"/>
              <w:rPr>
                <w:rFonts w:ascii="Times New Roman"/>
              </w:rPr>
            </w:pPr>
            <w:r w:rsidRPr="00405E0F">
              <w:rPr>
                <w:rFonts w:ascii="Times New Roman"/>
              </w:rPr>
              <w:t>55-63</w:t>
            </w:r>
          </w:p>
        </w:tc>
        <w:tc>
          <w:tcPr>
            <w:tcW w:w="839" w:type="dxa"/>
            <w:vAlign w:val="center"/>
          </w:tcPr>
          <w:p w14:paraId="5878C9F0" w14:textId="77777777" w:rsidR="00F970AC" w:rsidRPr="00405E0F" w:rsidRDefault="00F970AC" w:rsidP="00AE3B19">
            <w:pPr>
              <w:jc w:val="center"/>
              <w:rPr>
                <w:rFonts w:ascii="Times New Roman"/>
              </w:rPr>
            </w:pPr>
            <w:r w:rsidRPr="00405E0F">
              <w:rPr>
                <w:rFonts w:ascii="Times New Roman"/>
              </w:rPr>
              <w:t>24.5-28.4</w:t>
            </w:r>
          </w:p>
        </w:tc>
        <w:tc>
          <w:tcPr>
            <w:tcW w:w="986" w:type="dxa"/>
            <w:vAlign w:val="center"/>
          </w:tcPr>
          <w:p w14:paraId="2CE7DBA6" w14:textId="77777777" w:rsidR="00F970AC" w:rsidRPr="00405E0F" w:rsidRDefault="00F970AC" w:rsidP="00AE3B19">
            <w:pPr>
              <w:jc w:val="center"/>
              <w:rPr>
                <w:rFonts w:ascii="Times New Roman"/>
              </w:rPr>
            </w:pPr>
            <w:r w:rsidRPr="00405E0F">
              <w:rPr>
                <w:rFonts w:ascii="Times New Roman"/>
              </w:rPr>
              <w:t>52 / 96 / 60</w:t>
            </w:r>
          </w:p>
        </w:tc>
        <w:tc>
          <w:tcPr>
            <w:tcW w:w="1590" w:type="dxa"/>
            <w:vAlign w:val="center"/>
          </w:tcPr>
          <w:p w14:paraId="55E23284" w14:textId="77777777" w:rsidR="00F970AC" w:rsidRPr="00405E0F" w:rsidRDefault="00F970AC" w:rsidP="00AE3B19">
            <w:pPr>
              <w:jc w:val="center"/>
              <w:rPr>
                <w:rFonts w:ascii="Times New Roman"/>
              </w:rPr>
            </w:pPr>
            <w:hyperlink r:id="rId60" w:tooltip="Storm" w:history="1">
              <w:r w:rsidRPr="00405E0F">
                <w:rPr>
                  <w:rStyle w:val="Hyperlink"/>
                  <w:rFonts w:ascii="Times New Roman"/>
                </w:rPr>
                <w:t>Storm</w:t>
              </w:r>
            </w:hyperlink>
          </w:p>
        </w:tc>
        <w:tc>
          <w:tcPr>
            <w:tcW w:w="510" w:type="dxa"/>
            <w:vAlign w:val="center"/>
          </w:tcPr>
          <w:p w14:paraId="61B8C92B" w14:textId="77777777" w:rsidR="00F970AC" w:rsidRPr="00405E0F" w:rsidRDefault="00F970AC" w:rsidP="00AE3B19">
            <w:pPr>
              <w:jc w:val="center"/>
              <w:rPr>
                <w:rFonts w:ascii="Times New Roman"/>
              </w:rPr>
            </w:pPr>
            <w:r w:rsidRPr="00405E0F">
              <w:rPr>
                <w:rFonts w:ascii="Times New Roman"/>
              </w:rPr>
              <w:t>9</w:t>
            </w:r>
          </w:p>
        </w:tc>
        <w:tc>
          <w:tcPr>
            <w:tcW w:w="690" w:type="dxa"/>
            <w:vAlign w:val="center"/>
          </w:tcPr>
          <w:p w14:paraId="090A60F3" w14:textId="77777777" w:rsidR="00F970AC" w:rsidRPr="00405E0F" w:rsidRDefault="00F970AC" w:rsidP="00AE3B19">
            <w:pPr>
              <w:jc w:val="center"/>
              <w:rPr>
                <w:rFonts w:ascii="Times New Roman"/>
              </w:rPr>
            </w:pPr>
            <w:r w:rsidRPr="00405E0F">
              <w:rPr>
                <w:rFonts w:ascii="Times New Roman"/>
              </w:rPr>
              <w:t>29.5</w:t>
            </w:r>
          </w:p>
        </w:tc>
        <w:tc>
          <w:tcPr>
            <w:tcW w:w="2736" w:type="dxa"/>
            <w:vAlign w:val="center"/>
          </w:tcPr>
          <w:p w14:paraId="6E35F416" w14:textId="77777777" w:rsidR="00F970AC" w:rsidRPr="00405E0F" w:rsidRDefault="00F970AC" w:rsidP="00AE3B19">
            <w:pPr>
              <w:rPr>
                <w:rFonts w:ascii="Times New Roman"/>
              </w:rPr>
            </w:pPr>
            <w:r w:rsidRPr="00405E0F">
              <w:rPr>
                <w:rFonts w:ascii="Times New Roman"/>
              </w:rPr>
              <w:t>Very high waves. The sea surface is white and there is considerable tumbling. Visibility is reduced.</w:t>
            </w:r>
          </w:p>
        </w:tc>
        <w:tc>
          <w:tcPr>
            <w:tcW w:w="2850" w:type="dxa"/>
            <w:vAlign w:val="center"/>
          </w:tcPr>
          <w:p w14:paraId="26E1D778" w14:textId="77777777" w:rsidR="00F970AC" w:rsidRPr="00405E0F" w:rsidRDefault="00F970AC" w:rsidP="00AE3B19">
            <w:pPr>
              <w:jc w:val="left"/>
              <w:rPr>
                <w:rFonts w:ascii="Times New Roman"/>
              </w:rPr>
            </w:pPr>
            <w:r w:rsidRPr="00405E0F">
              <w:rPr>
                <w:rFonts w:ascii="Times New Roman"/>
              </w:rPr>
              <w:t>Trees uprooted. Considerable structural damage.</w:t>
            </w:r>
          </w:p>
        </w:tc>
        <w:tc>
          <w:tcPr>
            <w:tcW w:w="1215" w:type="dxa"/>
            <w:vAlign w:val="center"/>
          </w:tcPr>
          <w:p w14:paraId="4113EA97"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3C45FA43" wp14:editId="639EB4E7">
                  <wp:extent cx="572770" cy="602615"/>
                  <wp:effectExtent l="0" t="0" r="0" b="6985"/>
                  <wp:docPr id="91" name="Picture 14" descr="http://upload.wikimedia.org/wikipedia/commons/thumb/8/86/Beaufort_scale_10.jpg/60px-Beaufort_scale_10.jpg">
                    <a:hlinkClick xmlns:a="http://schemas.openxmlformats.org/drawingml/2006/main" r:id="rId61" tooltip="Beaufort scale 10.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upload.wikimedia.org/wikipedia/commons/thumb/8/86/Beaufort_scale_10.jpg/60px-Beaufort_scale_10.jpg"/>
                          <pic:cNvPicPr>
                            <a:picLocks noChangeAspect="1" noChangeArrowheads="1"/>
                          </pic:cNvPicPr>
                        </pic:nvPicPr>
                        <pic:blipFill>
                          <a:blip r:embed="rId62" r:link="rId63" cstate="print">
                            <a:extLst>
                              <a:ext uri="{28A0092B-C50C-407E-A947-70E740481C1C}">
                                <a14:useLocalDpi xmlns:a14="http://schemas.microsoft.com/office/drawing/2010/main" val="0"/>
                              </a:ext>
                            </a:extLst>
                          </a:blip>
                          <a:srcRect/>
                          <a:stretch>
                            <a:fillRect/>
                          </a:stretch>
                        </pic:blipFill>
                        <pic:spPr bwMode="auto">
                          <a:xfrm>
                            <a:off x="0" y="0"/>
                            <a:ext cx="572770" cy="602615"/>
                          </a:xfrm>
                          <a:prstGeom prst="rect">
                            <a:avLst/>
                          </a:prstGeom>
                          <a:noFill/>
                          <a:ln>
                            <a:noFill/>
                          </a:ln>
                        </pic:spPr>
                      </pic:pic>
                    </a:graphicData>
                  </a:graphic>
                </wp:inline>
              </w:drawing>
            </w:r>
          </w:p>
        </w:tc>
      </w:tr>
      <w:tr w:rsidR="00F970AC" w:rsidRPr="00405E0F" w14:paraId="5E80C98A" w14:textId="77777777" w:rsidTr="00AE3B19">
        <w:trPr>
          <w:trHeight w:val="567"/>
          <w:tblCellSpacing w:w="15" w:type="dxa"/>
        </w:trPr>
        <w:tc>
          <w:tcPr>
            <w:tcW w:w="837" w:type="dxa"/>
            <w:shd w:val="clear" w:color="auto" w:fill="000066"/>
            <w:vAlign w:val="center"/>
          </w:tcPr>
          <w:p w14:paraId="1B5B038F" w14:textId="77777777" w:rsidR="00F970AC" w:rsidRPr="00405E0F" w:rsidRDefault="00F970AC" w:rsidP="00AE3B19">
            <w:pPr>
              <w:jc w:val="center"/>
              <w:rPr>
                <w:rFonts w:ascii="Times New Roman"/>
                <w:b/>
                <w:bCs/>
              </w:rPr>
            </w:pPr>
            <w:r w:rsidRPr="00405E0F">
              <w:rPr>
                <w:rFonts w:ascii="Times New Roman"/>
                <w:b/>
                <w:bCs/>
                <w:color w:val="FFFFFF"/>
              </w:rPr>
              <w:lastRenderedPageBreak/>
              <w:t>11</w:t>
            </w:r>
          </w:p>
        </w:tc>
        <w:tc>
          <w:tcPr>
            <w:tcW w:w="356" w:type="dxa"/>
            <w:vAlign w:val="center"/>
          </w:tcPr>
          <w:p w14:paraId="0DA435F5" w14:textId="77777777" w:rsidR="00F970AC" w:rsidRPr="00405E0F" w:rsidRDefault="00F970AC" w:rsidP="00AE3B19">
            <w:pPr>
              <w:jc w:val="center"/>
              <w:rPr>
                <w:rFonts w:ascii="Times New Roman"/>
              </w:rPr>
            </w:pPr>
            <w:r w:rsidRPr="00405E0F">
              <w:rPr>
                <w:rFonts w:ascii="Times New Roman"/>
              </w:rPr>
              <w:t>56-63</w:t>
            </w:r>
          </w:p>
        </w:tc>
        <w:tc>
          <w:tcPr>
            <w:tcW w:w="552" w:type="dxa"/>
            <w:vAlign w:val="center"/>
          </w:tcPr>
          <w:p w14:paraId="6FB6A389" w14:textId="77777777" w:rsidR="00F970AC" w:rsidRPr="00405E0F" w:rsidRDefault="00F970AC" w:rsidP="00AE3B19">
            <w:pPr>
              <w:jc w:val="center"/>
              <w:rPr>
                <w:rFonts w:ascii="Times New Roman"/>
              </w:rPr>
            </w:pPr>
            <w:r w:rsidRPr="00405E0F">
              <w:rPr>
                <w:rFonts w:ascii="Times New Roman"/>
              </w:rPr>
              <w:t>103-119</w:t>
            </w:r>
          </w:p>
        </w:tc>
        <w:tc>
          <w:tcPr>
            <w:tcW w:w="491" w:type="dxa"/>
            <w:vAlign w:val="center"/>
          </w:tcPr>
          <w:p w14:paraId="4CACAD10" w14:textId="77777777" w:rsidR="00F970AC" w:rsidRPr="00405E0F" w:rsidRDefault="00F970AC" w:rsidP="00AE3B19">
            <w:pPr>
              <w:jc w:val="center"/>
              <w:rPr>
                <w:rFonts w:ascii="Times New Roman"/>
              </w:rPr>
            </w:pPr>
            <w:r w:rsidRPr="00405E0F">
              <w:rPr>
                <w:rFonts w:ascii="Times New Roman"/>
              </w:rPr>
              <w:t>64-73</w:t>
            </w:r>
          </w:p>
        </w:tc>
        <w:tc>
          <w:tcPr>
            <w:tcW w:w="839" w:type="dxa"/>
            <w:vAlign w:val="center"/>
          </w:tcPr>
          <w:p w14:paraId="1778270A" w14:textId="77777777" w:rsidR="00F970AC" w:rsidRPr="00405E0F" w:rsidRDefault="00F970AC" w:rsidP="00AE3B19">
            <w:pPr>
              <w:jc w:val="center"/>
              <w:rPr>
                <w:rFonts w:ascii="Times New Roman"/>
              </w:rPr>
            </w:pPr>
            <w:r w:rsidRPr="00405E0F">
              <w:rPr>
                <w:rFonts w:ascii="Times New Roman"/>
              </w:rPr>
              <w:t>28.5-32.6</w:t>
            </w:r>
          </w:p>
        </w:tc>
        <w:tc>
          <w:tcPr>
            <w:tcW w:w="986" w:type="dxa"/>
            <w:vAlign w:val="center"/>
          </w:tcPr>
          <w:p w14:paraId="777E7782" w14:textId="77777777" w:rsidR="00F970AC" w:rsidRPr="00405E0F" w:rsidRDefault="00F970AC" w:rsidP="00AE3B19">
            <w:pPr>
              <w:jc w:val="center"/>
              <w:rPr>
                <w:rFonts w:ascii="Times New Roman"/>
              </w:rPr>
            </w:pPr>
            <w:r w:rsidRPr="00405E0F">
              <w:rPr>
                <w:rFonts w:ascii="Times New Roman"/>
              </w:rPr>
              <w:t>60 / 112 / 70</w:t>
            </w:r>
          </w:p>
        </w:tc>
        <w:tc>
          <w:tcPr>
            <w:tcW w:w="1590" w:type="dxa"/>
            <w:vAlign w:val="center"/>
          </w:tcPr>
          <w:p w14:paraId="49BB9E01" w14:textId="77777777" w:rsidR="00F970AC" w:rsidRPr="00405E0F" w:rsidRDefault="00F970AC" w:rsidP="00AE3B19">
            <w:pPr>
              <w:jc w:val="center"/>
              <w:rPr>
                <w:rFonts w:ascii="Times New Roman"/>
              </w:rPr>
            </w:pPr>
            <w:r w:rsidRPr="00405E0F">
              <w:rPr>
                <w:rFonts w:ascii="Times New Roman"/>
              </w:rPr>
              <w:t>Violent storm</w:t>
            </w:r>
          </w:p>
        </w:tc>
        <w:tc>
          <w:tcPr>
            <w:tcW w:w="510" w:type="dxa"/>
            <w:vAlign w:val="center"/>
          </w:tcPr>
          <w:p w14:paraId="3DA955DE" w14:textId="77777777" w:rsidR="00F970AC" w:rsidRPr="00405E0F" w:rsidRDefault="00F970AC" w:rsidP="00AE3B19">
            <w:pPr>
              <w:jc w:val="center"/>
              <w:rPr>
                <w:rFonts w:ascii="Times New Roman"/>
              </w:rPr>
            </w:pPr>
            <w:r w:rsidRPr="00405E0F">
              <w:rPr>
                <w:rFonts w:ascii="Times New Roman"/>
              </w:rPr>
              <w:t>11.5</w:t>
            </w:r>
          </w:p>
        </w:tc>
        <w:tc>
          <w:tcPr>
            <w:tcW w:w="690" w:type="dxa"/>
            <w:vAlign w:val="center"/>
          </w:tcPr>
          <w:p w14:paraId="245006C2" w14:textId="77777777" w:rsidR="00F970AC" w:rsidRPr="00405E0F" w:rsidRDefault="00F970AC" w:rsidP="00AE3B19">
            <w:pPr>
              <w:jc w:val="center"/>
              <w:rPr>
                <w:rFonts w:ascii="Times New Roman"/>
              </w:rPr>
            </w:pPr>
            <w:r w:rsidRPr="00405E0F">
              <w:rPr>
                <w:rFonts w:ascii="Times New Roman"/>
              </w:rPr>
              <w:t>37.7</w:t>
            </w:r>
          </w:p>
        </w:tc>
        <w:tc>
          <w:tcPr>
            <w:tcW w:w="2736" w:type="dxa"/>
            <w:vAlign w:val="center"/>
          </w:tcPr>
          <w:p w14:paraId="2D20038A" w14:textId="77777777" w:rsidR="00F970AC" w:rsidRPr="00405E0F" w:rsidRDefault="00F970AC" w:rsidP="00AE3B19">
            <w:pPr>
              <w:rPr>
                <w:rFonts w:ascii="Times New Roman"/>
              </w:rPr>
            </w:pPr>
            <w:r w:rsidRPr="00405E0F">
              <w:rPr>
                <w:rFonts w:ascii="Times New Roman"/>
              </w:rPr>
              <w:t>Exceptionally high waves.</w:t>
            </w:r>
          </w:p>
        </w:tc>
        <w:tc>
          <w:tcPr>
            <w:tcW w:w="2850" w:type="dxa"/>
            <w:vAlign w:val="center"/>
          </w:tcPr>
          <w:p w14:paraId="40348E6A" w14:textId="77777777" w:rsidR="00F970AC" w:rsidRPr="00405E0F" w:rsidRDefault="00F970AC" w:rsidP="00AE3B19">
            <w:pPr>
              <w:jc w:val="left"/>
              <w:rPr>
                <w:rFonts w:ascii="Times New Roman"/>
              </w:rPr>
            </w:pPr>
            <w:r w:rsidRPr="00405E0F">
              <w:rPr>
                <w:rFonts w:ascii="Times New Roman"/>
              </w:rPr>
              <w:t>Widespread structural damage.</w:t>
            </w:r>
          </w:p>
        </w:tc>
        <w:tc>
          <w:tcPr>
            <w:tcW w:w="1215" w:type="dxa"/>
            <w:vAlign w:val="center"/>
          </w:tcPr>
          <w:p w14:paraId="3B4844B6"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5A8EF694" wp14:editId="399684DA">
                  <wp:extent cx="572770" cy="602615"/>
                  <wp:effectExtent l="0" t="0" r="0" b="6985"/>
                  <wp:docPr id="90" name="Picture 15" descr="http://upload.wikimedia.org/wikipedia/commons/thumb/1/16/Beaufort_scale_11.jpg/60px-Beaufort_scale_11.jpg">
                    <a:hlinkClick xmlns:a="http://schemas.openxmlformats.org/drawingml/2006/main" r:id="rId64" tooltip="Beaufort scale 11.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upload.wikimedia.org/wikipedia/commons/thumb/1/16/Beaufort_scale_11.jpg/60px-Beaufort_scale_11.jpg"/>
                          <pic:cNvPicPr>
                            <a:picLocks noChangeAspect="1" noChangeArrowheads="1"/>
                          </pic:cNvPicPr>
                        </pic:nvPicPr>
                        <pic:blipFill>
                          <a:blip r:embed="rId65" r:link="rId66" cstate="print">
                            <a:extLst>
                              <a:ext uri="{28A0092B-C50C-407E-A947-70E740481C1C}">
                                <a14:useLocalDpi xmlns:a14="http://schemas.microsoft.com/office/drawing/2010/main" val="0"/>
                              </a:ext>
                            </a:extLst>
                          </a:blip>
                          <a:srcRect/>
                          <a:stretch>
                            <a:fillRect/>
                          </a:stretch>
                        </pic:blipFill>
                        <pic:spPr bwMode="auto">
                          <a:xfrm>
                            <a:off x="0" y="0"/>
                            <a:ext cx="572770" cy="602615"/>
                          </a:xfrm>
                          <a:prstGeom prst="rect">
                            <a:avLst/>
                          </a:prstGeom>
                          <a:noFill/>
                          <a:ln>
                            <a:noFill/>
                          </a:ln>
                        </pic:spPr>
                      </pic:pic>
                    </a:graphicData>
                  </a:graphic>
                </wp:inline>
              </w:drawing>
            </w:r>
          </w:p>
        </w:tc>
      </w:tr>
      <w:tr w:rsidR="00F970AC" w:rsidRPr="00405E0F" w14:paraId="048B0437" w14:textId="77777777" w:rsidTr="00AE3B19">
        <w:trPr>
          <w:trHeight w:val="567"/>
          <w:tblCellSpacing w:w="15" w:type="dxa"/>
        </w:trPr>
        <w:tc>
          <w:tcPr>
            <w:tcW w:w="837" w:type="dxa"/>
            <w:shd w:val="clear" w:color="auto" w:fill="000000"/>
            <w:vAlign w:val="center"/>
          </w:tcPr>
          <w:p w14:paraId="0DC0A1A8" w14:textId="77777777" w:rsidR="00F970AC" w:rsidRPr="00405E0F" w:rsidRDefault="00F970AC" w:rsidP="00AE3B19">
            <w:pPr>
              <w:jc w:val="center"/>
              <w:rPr>
                <w:rFonts w:ascii="Times New Roman"/>
                <w:b/>
                <w:bCs/>
              </w:rPr>
            </w:pPr>
            <w:r w:rsidRPr="00405E0F">
              <w:rPr>
                <w:rFonts w:ascii="Times New Roman"/>
                <w:b/>
                <w:bCs/>
                <w:color w:val="FFFFFF"/>
              </w:rPr>
              <w:t>12</w:t>
            </w:r>
          </w:p>
        </w:tc>
        <w:tc>
          <w:tcPr>
            <w:tcW w:w="356" w:type="dxa"/>
            <w:vAlign w:val="center"/>
          </w:tcPr>
          <w:p w14:paraId="32065A70" w14:textId="77777777" w:rsidR="00F970AC" w:rsidRPr="00405E0F" w:rsidRDefault="00F970AC" w:rsidP="00AE3B19">
            <w:pPr>
              <w:jc w:val="center"/>
              <w:rPr>
                <w:rFonts w:ascii="Times New Roman"/>
              </w:rPr>
            </w:pPr>
            <w:r w:rsidRPr="00405E0F">
              <w:rPr>
                <w:rFonts w:ascii="Times New Roman"/>
              </w:rPr>
              <w:t>64-80</w:t>
            </w:r>
          </w:p>
        </w:tc>
        <w:tc>
          <w:tcPr>
            <w:tcW w:w="552" w:type="dxa"/>
            <w:vAlign w:val="center"/>
          </w:tcPr>
          <w:p w14:paraId="38C83B34" w14:textId="77777777" w:rsidR="00F970AC" w:rsidRPr="00405E0F" w:rsidRDefault="00F970AC" w:rsidP="00AE3B19">
            <w:pPr>
              <w:jc w:val="center"/>
              <w:rPr>
                <w:rFonts w:ascii="Times New Roman"/>
              </w:rPr>
            </w:pPr>
            <w:r w:rsidRPr="00405E0F">
              <w:rPr>
                <w:rFonts w:ascii="Times New Roman"/>
              </w:rPr>
              <w:t>120</w:t>
            </w:r>
          </w:p>
        </w:tc>
        <w:tc>
          <w:tcPr>
            <w:tcW w:w="491" w:type="dxa"/>
            <w:vAlign w:val="center"/>
          </w:tcPr>
          <w:p w14:paraId="7493FC6D" w14:textId="77777777" w:rsidR="00F970AC" w:rsidRPr="00405E0F" w:rsidRDefault="00F970AC" w:rsidP="00AE3B19">
            <w:pPr>
              <w:jc w:val="center"/>
              <w:rPr>
                <w:rFonts w:ascii="Times New Roman"/>
              </w:rPr>
            </w:pPr>
            <w:r w:rsidRPr="00405E0F">
              <w:rPr>
                <w:rFonts w:ascii="Times New Roman"/>
              </w:rPr>
              <w:t>74-95</w:t>
            </w:r>
          </w:p>
        </w:tc>
        <w:tc>
          <w:tcPr>
            <w:tcW w:w="839" w:type="dxa"/>
            <w:vAlign w:val="center"/>
          </w:tcPr>
          <w:p w14:paraId="6C47C6D3" w14:textId="77777777" w:rsidR="00F970AC" w:rsidRPr="00405E0F" w:rsidRDefault="00F970AC" w:rsidP="00AE3B19">
            <w:pPr>
              <w:jc w:val="center"/>
              <w:rPr>
                <w:rFonts w:ascii="Times New Roman"/>
              </w:rPr>
            </w:pPr>
            <w:r w:rsidRPr="00405E0F">
              <w:rPr>
                <w:rFonts w:ascii="Times New Roman"/>
              </w:rPr>
              <w:t>32.7-40.8</w:t>
            </w:r>
          </w:p>
        </w:tc>
        <w:tc>
          <w:tcPr>
            <w:tcW w:w="986" w:type="dxa"/>
            <w:vAlign w:val="center"/>
          </w:tcPr>
          <w:p w14:paraId="18A375C8" w14:textId="77777777" w:rsidR="00F970AC" w:rsidRPr="00405E0F" w:rsidRDefault="00F970AC" w:rsidP="00AE3B19">
            <w:pPr>
              <w:jc w:val="center"/>
              <w:rPr>
                <w:rFonts w:ascii="Times New Roman"/>
              </w:rPr>
            </w:pPr>
            <w:r w:rsidRPr="00405E0F">
              <w:rPr>
                <w:rFonts w:ascii="Times New Roman"/>
              </w:rPr>
              <w:t>73 / 148 / 90</w:t>
            </w:r>
          </w:p>
        </w:tc>
        <w:tc>
          <w:tcPr>
            <w:tcW w:w="1590" w:type="dxa"/>
            <w:vAlign w:val="center"/>
          </w:tcPr>
          <w:p w14:paraId="51EA2723" w14:textId="77777777" w:rsidR="00F970AC" w:rsidRPr="00405E0F" w:rsidRDefault="00F970AC" w:rsidP="00AE3B19">
            <w:pPr>
              <w:jc w:val="center"/>
              <w:rPr>
                <w:rFonts w:ascii="Times New Roman"/>
              </w:rPr>
            </w:pPr>
            <w:hyperlink r:id="rId67" w:tooltip="Hurricane" w:history="1">
              <w:r w:rsidRPr="00405E0F">
                <w:rPr>
                  <w:rStyle w:val="Hyperlink"/>
                  <w:rFonts w:ascii="Times New Roman"/>
                </w:rPr>
                <w:t>Hurricane</w:t>
              </w:r>
            </w:hyperlink>
          </w:p>
        </w:tc>
        <w:tc>
          <w:tcPr>
            <w:tcW w:w="510" w:type="dxa"/>
            <w:vAlign w:val="center"/>
          </w:tcPr>
          <w:p w14:paraId="1EEC4D5F" w14:textId="77777777" w:rsidR="00F970AC" w:rsidRPr="00405E0F" w:rsidRDefault="00F970AC" w:rsidP="00AE3B19">
            <w:pPr>
              <w:jc w:val="center"/>
              <w:rPr>
                <w:rFonts w:ascii="Times New Roman"/>
              </w:rPr>
            </w:pPr>
            <w:r w:rsidRPr="00405E0F">
              <w:rPr>
                <w:rFonts w:ascii="Times New Roman"/>
              </w:rPr>
              <w:t>14+</w:t>
            </w:r>
          </w:p>
        </w:tc>
        <w:tc>
          <w:tcPr>
            <w:tcW w:w="690" w:type="dxa"/>
            <w:vAlign w:val="center"/>
          </w:tcPr>
          <w:p w14:paraId="6A60FF50" w14:textId="77777777" w:rsidR="00F970AC" w:rsidRPr="00405E0F" w:rsidRDefault="00F970AC" w:rsidP="00AE3B19">
            <w:pPr>
              <w:jc w:val="center"/>
              <w:rPr>
                <w:rFonts w:ascii="Times New Roman"/>
              </w:rPr>
            </w:pPr>
            <w:r w:rsidRPr="00405E0F">
              <w:rPr>
                <w:rFonts w:ascii="Times New Roman"/>
              </w:rPr>
              <w:t>46+</w:t>
            </w:r>
          </w:p>
        </w:tc>
        <w:tc>
          <w:tcPr>
            <w:tcW w:w="2736" w:type="dxa"/>
            <w:vAlign w:val="center"/>
          </w:tcPr>
          <w:p w14:paraId="262F9D0B" w14:textId="77777777" w:rsidR="00F970AC" w:rsidRPr="00405E0F" w:rsidRDefault="00F970AC" w:rsidP="00AE3B19">
            <w:pPr>
              <w:rPr>
                <w:rFonts w:ascii="Times New Roman"/>
              </w:rPr>
            </w:pPr>
            <w:r w:rsidRPr="00405E0F">
              <w:rPr>
                <w:rFonts w:ascii="Times New Roman"/>
              </w:rPr>
              <w:t>Huge waves. Air filled with foam and spray. Sea completely white with driving spray. Visibility greatly reduced.</w:t>
            </w:r>
          </w:p>
        </w:tc>
        <w:tc>
          <w:tcPr>
            <w:tcW w:w="2850" w:type="dxa"/>
            <w:vAlign w:val="center"/>
          </w:tcPr>
          <w:p w14:paraId="0BA887F1" w14:textId="77777777" w:rsidR="00F970AC" w:rsidRPr="00405E0F" w:rsidRDefault="00F970AC" w:rsidP="00AE3B19">
            <w:pPr>
              <w:jc w:val="left"/>
              <w:rPr>
                <w:rFonts w:ascii="Times New Roman"/>
              </w:rPr>
            </w:pPr>
            <w:r w:rsidRPr="00405E0F">
              <w:rPr>
                <w:rFonts w:ascii="Times New Roman"/>
              </w:rPr>
              <w:t>Considerable and widespread damage to structures.</w:t>
            </w:r>
          </w:p>
        </w:tc>
        <w:tc>
          <w:tcPr>
            <w:tcW w:w="1215" w:type="dxa"/>
            <w:vAlign w:val="center"/>
          </w:tcPr>
          <w:p w14:paraId="5B73CCF7" w14:textId="77777777" w:rsidR="00F970AC" w:rsidRPr="00405E0F" w:rsidRDefault="00F970AC" w:rsidP="00AE3B19">
            <w:pPr>
              <w:jc w:val="center"/>
              <w:rPr>
                <w:rFonts w:ascii="Times New Roman"/>
              </w:rPr>
            </w:pPr>
            <w:r>
              <w:rPr>
                <w:rFonts w:ascii="Times New Roman"/>
                <w:noProof/>
                <w:color w:val="0000FF"/>
                <w:lang w:eastAsia="en-US"/>
              </w:rPr>
              <w:drawing>
                <wp:inline distT="0" distB="0" distL="0" distR="0" wp14:anchorId="5E73670D" wp14:editId="0C453EFC">
                  <wp:extent cx="572770" cy="572770"/>
                  <wp:effectExtent l="0" t="0" r="0" b="0"/>
                  <wp:docPr id="89" name="Picture 16" descr="http://upload.wikimedia.org/wikipedia/commons/thumb/c/ce/Beaufort_scale_12.jpg/60px-Beaufort_scale_12.jpg">
                    <a:hlinkClick xmlns:a="http://schemas.openxmlformats.org/drawingml/2006/main" r:id="rId68" tooltip="Beaufort scale 12.jpg"/>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upload.wikimedia.org/wikipedia/commons/thumb/c/ce/Beaufort_scale_12.jpg/60px-Beaufort_scale_12.jpg"/>
                          <pic:cNvPicPr>
                            <a:picLocks noChangeAspect="1" noChangeArrowheads="1"/>
                          </pic:cNvPicPr>
                        </pic:nvPicPr>
                        <pic:blipFill>
                          <a:blip r:embed="rId69" r:link="rId70" cstate="print">
                            <a:extLst>
                              <a:ext uri="{28A0092B-C50C-407E-A947-70E740481C1C}">
                                <a14:useLocalDpi xmlns:a14="http://schemas.microsoft.com/office/drawing/2010/main" val="0"/>
                              </a:ext>
                            </a:extLst>
                          </a:blip>
                          <a:srcRect/>
                          <a:stretch>
                            <a:fillRect/>
                          </a:stretch>
                        </pic:blipFill>
                        <pic:spPr bwMode="auto">
                          <a:xfrm>
                            <a:off x="0" y="0"/>
                            <a:ext cx="572770" cy="572770"/>
                          </a:xfrm>
                          <a:prstGeom prst="rect">
                            <a:avLst/>
                          </a:prstGeom>
                          <a:noFill/>
                          <a:ln>
                            <a:noFill/>
                          </a:ln>
                        </pic:spPr>
                      </pic:pic>
                    </a:graphicData>
                  </a:graphic>
                </wp:inline>
              </w:drawing>
            </w:r>
          </w:p>
        </w:tc>
      </w:tr>
    </w:tbl>
    <w:p w14:paraId="642D5558" w14:textId="77777777" w:rsidR="00F970AC" w:rsidRDefault="00F970AC" w:rsidP="00F970AC">
      <w:pPr>
        <w:adjustRightInd w:val="0"/>
        <w:ind w:left="1080"/>
        <w:jc w:val="center"/>
        <w:rPr>
          <w:rFonts w:ascii="Times New Roman"/>
          <w:b/>
          <w:bCs/>
          <w:color w:val="000000"/>
          <w:sz w:val="22"/>
          <w:szCs w:val="22"/>
        </w:rPr>
      </w:pPr>
    </w:p>
    <w:p w14:paraId="6CA9E2C8" w14:textId="3772E92D" w:rsidR="00F970AC" w:rsidRPr="00405E0F" w:rsidRDefault="00F970AC" w:rsidP="00F970AC">
      <w:pPr>
        <w:adjustRightInd w:val="0"/>
        <w:ind w:left="1080"/>
        <w:jc w:val="center"/>
        <w:rPr>
          <w:rFonts w:ascii="Times New Roman"/>
          <w:bCs/>
          <w:color w:val="000000"/>
          <w:sz w:val="22"/>
          <w:szCs w:val="22"/>
        </w:rPr>
      </w:pPr>
      <w:r>
        <w:rPr>
          <w:rFonts w:ascii="Times New Roman"/>
          <w:b/>
          <w:bCs/>
          <w:color w:val="000000"/>
          <w:sz w:val="22"/>
          <w:szCs w:val="22"/>
        </w:rPr>
        <w:br w:type="page"/>
      </w:r>
      <w:r w:rsidRPr="00405E0F">
        <w:rPr>
          <w:rFonts w:ascii="Times New Roman"/>
          <w:bCs/>
          <w:color w:val="000000"/>
          <w:sz w:val="22"/>
          <w:szCs w:val="22"/>
        </w:rPr>
        <w:lastRenderedPageBreak/>
        <w:t xml:space="preserve"> </w:t>
      </w:r>
    </w:p>
    <w:p w14:paraId="5DC08115" w14:textId="77777777" w:rsidR="00F970AC" w:rsidRPr="00B92F3C" w:rsidRDefault="00F970AC" w:rsidP="00F970AC">
      <w:pPr>
        <w:numPr>
          <w:ilvl w:val="0"/>
          <w:numId w:val="23"/>
        </w:numPr>
        <w:wordWrap/>
        <w:spacing w:afterLines="50" w:after="120"/>
        <w:rPr>
          <w:rFonts w:ascii="Times New Roman"/>
          <w:b/>
          <w:sz w:val="24"/>
        </w:rPr>
      </w:pPr>
      <w:r w:rsidRPr="00B92F3C">
        <w:rPr>
          <w:rFonts w:ascii="Times New Roman"/>
          <w:b/>
          <w:sz w:val="24"/>
        </w:rPr>
        <w:t>Form</w:t>
      </w:r>
    </w:p>
    <w:p w14:paraId="3D24E396" w14:textId="77777777" w:rsidR="00F970AC" w:rsidRPr="00B92F3C" w:rsidRDefault="00F970AC" w:rsidP="00F970AC">
      <w:pPr>
        <w:spacing w:before="120" w:after="120"/>
        <w:jc w:val="center"/>
        <w:rPr>
          <w:rStyle w:val="Strong"/>
        </w:rPr>
      </w:pPr>
      <w:bookmarkStart w:id="3" w:name="_Toc425344939"/>
      <w:r w:rsidRPr="00991AA5">
        <w:rPr>
          <w:rStyle w:val="Strong"/>
        </w:rPr>
        <w:t>STORM TRACKING SHEET</w:t>
      </w:r>
      <w:bookmarkEnd w:id="3"/>
    </w:p>
    <w:p w14:paraId="4B3BCCFB" w14:textId="77777777" w:rsidR="00F970AC" w:rsidRPr="00B92F3C" w:rsidRDefault="00F970AC" w:rsidP="00F970AC">
      <w:pPr>
        <w:spacing w:before="120" w:after="120"/>
        <w:jc w:val="center"/>
        <w:rPr>
          <w:rStyle w:val="Strong"/>
        </w:rPr>
      </w:pPr>
    </w:p>
    <w:tbl>
      <w:tblPr>
        <w:tblW w:w="13170" w:type="dxa"/>
        <w:tblInd w:w="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20"/>
        <w:gridCol w:w="1235"/>
        <w:gridCol w:w="1323"/>
        <w:gridCol w:w="1305"/>
        <w:gridCol w:w="1222"/>
        <w:gridCol w:w="1277"/>
        <w:gridCol w:w="1354"/>
        <w:gridCol w:w="1190"/>
        <w:gridCol w:w="1587"/>
        <w:gridCol w:w="1057"/>
      </w:tblGrid>
      <w:tr w:rsidR="00F970AC" w:rsidRPr="000560A9" w14:paraId="3AFB1666" w14:textId="77777777" w:rsidTr="00AE3B19">
        <w:trPr>
          <w:trHeight w:val="477"/>
        </w:trPr>
        <w:tc>
          <w:tcPr>
            <w:tcW w:w="1620" w:type="dxa"/>
            <w:tcBorders>
              <w:bottom w:val="nil"/>
            </w:tcBorders>
            <w:shd w:val="clear" w:color="auto" w:fill="D9D9D9"/>
          </w:tcPr>
          <w:p w14:paraId="50338AB4"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Report Time</w:t>
            </w:r>
          </w:p>
          <w:p w14:paraId="645D0D34"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(Date + Hours)</w:t>
            </w:r>
          </w:p>
        </w:tc>
        <w:tc>
          <w:tcPr>
            <w:tcW w:w="1235" w:type="dxa"/>
            <w:vMerge w:val="restart"/>
            <w:shd w:val="clear" w:color="auto" w:fill="D9D9D9"/>
          </w:tcPr>
          <w:p w14:paraId="60D080B8"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Period since last report</w:t>
            </w:r>
          </w:p>
          <w:p w14:paraId="39E70436"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(in Hours)</w:t>
            </w:r>
          </w:p>
          <w:p w14:paraId="6E995EA3" w14:textId="77777777" w:rsidR="00F970AC" w:rsidRPr="00B92F3C" w:rsidRDefault="00F970AC" w:rsidP="00AE3B19">
            <w:pPr>
              <w:adjustRightInd w:val="0"/>
              <w:jc w:val="center"/>
              <w:rPr>
                <w:rFonts w:ascii="Times New Roman"/>
                <w:b/>
                <w:bCs/>
                <w:color w:val="000000"/>
                <w:sz w:val="22"/>
                <w:szCs w:val="22"/>
              </w:rPr>
            </w:pPr>
          </w:p>
          <w:p w14:paraId="0CD076F3"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(2)</w:t>
            </w:r>
          </w:p>
        </w:tc>
        <w:tc>
          <w:tcPr>
            <w:tcW w:w="1323" w:type="dxa"/>
            <w:vMerge w:val="restart"/>
            <w:tcBorders>
              <w:right w:val="single" w:sz="4" w:space="0" w:color="auto"/>
            </w:tcBorders>
            <w:shd w:val="clear" w:color="auto" w:fill="D9D9D9"/>
          </w:tcPr>
          <w:p w14:paraId="346FF2C3"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Radius of Storm</w:t>
            </w:r>
          </w:p>
          <w:p w14:paraId="45C0FC4E"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(nm)</w:t>
            </w:r>
          </w:p>
          <w:p w14:paraId="179C1188" w14:textId="77777777" w:rsidR="00F970AC" w:rsidRPr="00B92F3C" w:rsidRDefault="00F970AC" w:rsidP="00AE3B19">
            <w:pPr>
              <w:adjustRightInd w:val="0"/>
              <w:jc w:val="center"/>
              <w:rPr>
                <w:rFonts w:ascii="Times New Roman"/>
                <w:b/>
                <w:bCs/>
                <w:color w:val="000000"/>
                <w:sz w:val="22"/>
                <w:szCs w:val="22"/>
              </w:rPr>
            </w:pPr>
          </w:p>
          <w:p w14:paraId="59595609" w14:textId="77777777" w:rsidR="00F970AC" w:rsidRPr="00B92F3C" w:rsidRDefault="00F970AC" w:rsidP="00AE3B19">
            <w:pPr>
              <w:adjustRightInd w:val="0"/>
              <w:jc w:val="center"/>
              <w:rPr>
                <w:rFonts w:ascii="Times New Roman"/>
                <w:b/>
                <w:bCs/>
                <w:color w:val="000000"/>
                <w:sz w:val="22"/>
                <w:szCs w:val="22"/>
              </w:rPr>
            </w:pPr>
          </w:p>
          <w:p w14:paraId="534689FC"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(3)</w:t>
            </w:r>
          </w:p>
        </w:tc>
        <w:tc>
          <w:tcPr>
            <w:tcW w:w="3804" w:type="dxa"/>
            <w:gridSpan w:val="3"/>
            <w:tcBorders>
              <w:top w:val="single" w:sz="4" w:space="0" w:color="auto"/>
              <w:left w:val="single" w:sz="4" w:space="0" w:color="auto"/>
              <w:bottom w:val="single" w:sz="4" w:space="0" w:color="auto"/>
              <w:right w:val="single" w:sz="4" w:space="0" w:color="auto"/>
            </w:tcBorders>
            <w:shd w:val="clear" w:color="auto" w:fill="D9D9D9"/>
          </w:tcPr>
          <w:p w14:paraId="542865E8"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Position of Storm Eye</w:t>
            </w:r>
          </w:p>
        </w:tc>
        <w:tc>
          <w:tcPr>
            <w:tcW w:w="1354" w:type="dxa"/>
            <w:vMerge w:val="restart"/>
            <w:tcBorders>
              <w:left w:val="single" w:sz="4" w:space="0" w:color="auto"/>
            </w:tcBorders>
            <w:shd w:val="clear" w:color="auto" w:fill="D9D9D9"/>
          </w:tcPr>
          <w:p w14:paraId="2CDA5B8F"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Speed of Eye</w:t>
            </w:r>
          </w:p>
          <w:p w14:paraId="4FF75477"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(nm/hrs)</w:t>
            </w:r>
          </w:p>
          <w:p w14:paraId="5E703910" w14:textId="77777777" w:rsidR="00F970AC" w:rsidRPr="00B92F3C" w:rsidRDefault="00F970AC" w:rsidP="00AE3B19">
            <w:pPr>
              <w:adjustRightInd w:val="0"/>
              <w:jc w:val="center"/>
              <w:rPr>
                <w:rFonts w:ascii="Times New Roman"/>
                <w:b/>
                <w:bCs/>
                <w:color w:val="000000"/>
                <w:sz w:val="22"/>
                <w:szCs w:val="22"/>
              </w:rPr>
            </w:pPr>
          </w:p>
          <w:p w14:paraId="124A00DE" w14:textId="77777777" w:rsidR="00F970AC" w:rsidRPr="00B92F3C" w:rsidRDefault="00F970AC" w:rsidP="00AE3B19">
            <w:pPr>
              <w:adjustRightInd w:val="0"/>
              <w:jc w:val="center"/>
              <w:rPr>
                <w:rFonts w:ascii="Times New Roman"/>
                <w:b/>
                <w:bCs/>
                <w:color w:val="000000"/>
                <w:sz w:val="22"/>
                <w:szCs w:val="22"/>
              </w:rPr>
            </w:pPr>
          </w:p>
          <w:p w14:paraId="3C100743" w14:textId="77777777" w:rsidR="00F970AC" w:rsidRPr="00B92F3C" w:rsidRDefault="00F970AC" w:rsidP="00AE3B19">
            <w:pPr>
              <w:adjustRightInd w:val="0"/>
              <w:rPr>
                <w:rFonts w:ascii="Times New Roman"/>
                <w:b/>
                <w:bCs/>
                <w:color w:val="000000"/>
                <w:sz w:val="22"/>
                <w:szCs w:val="22"/>
              </w:rPr>
            </w:pPr>
            <w:r w:rsidRPr="00B92F3C">
              <w:rPr>
                <w:rFonts w:ascii="Times New Roman"/>
                <w:b/>
                <w:bCs/>
                <w:color w:val="000000"/>
                <w:sz w:val="22"/>
                <w:szCs w:val="22"/>
              </w:rPr>
              <w:t>(7)=(6)/(2)</w:t>
            </w:r>
          </w:p>
        </w:tc>
        <w:tc>
          <w:tcPr>
            <w:tcW w:w="1190" w:type="dxa"/>
            <w:vMerge w:val="restart"/>
            <w:shd w:val="clear" w:color="auto" w:fill="D9D9D9"/>
          </w:tcPr>
          <w:p w14:paraId="4DF35B2C"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Dist to Site</w:t>
            </w:r>
          </w:p>
          <w:p w14:paraId="0BFD8BEB"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(nm)</w:t>
            </w:r>
          </w:p>
          <w:p w14:paraId="18ED5D30" w14:textId="77777777" w:rsidR="00F970AC" w:rsidRPr="00B92F3C" w:rsidRDefault="00F970AC" w:rsidP="00AE3B19">
            <w:pPr>
              <w:adjustRightInd w:val="0"/>
              <w:jc w:val="center"/>
              <w:rPr>
                <w:rFonts w:ascii="Times New Roman"/>
                <w:b/>
                <w:bCs/>
                <w:color w:val="000000"/>
                <w:sz w:val="22"/>
                <w:szCs w:val="22"/>
              </w:rPr>
            </w:pPr>
          </w:p>
          <w:p w14:paraId="651CB15C" w14:textId="77777777" w:rsidR="00F970AC" w:rsidRPr="00B92F3C" w:rsidRDefault="00F970AC" w:rsidP="00AE3B19">
            <w:pPr>
              <w:adjustRightInd w:val="0"/>
              <w:jc w:val="center"/>
              <w:rPr>
                <w:rFonts w:ascii="Times New Roman"/>
                <w:b/>
                <w:bCs/>
                <w:color w:val="000000"/>
                <w:sz w:val="22"/>
                <w:szCs w:val="22"/>
              </w:rPr>
            </w:pPr>
          </w:p>
          <w:p w14:paraId="18CCF5BC"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(8)</w:t>
            </w:r>
          </w:p>
        </w:tc>
        <w:tc>
          <w:tcPr>
            <w:tcW w:w="1587" w:type="dxa"/>
            <w:vMerge w:val="restart"/>
            <w:shd w:val="clear" w:color="auto" w:fill="D9D9D9"/>
          </w:tcPr>
          <w:p w14:paraId="09FBE293"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Time to Reach Site</w:t>
            </w:r>
          </w:p>
          <w:p w14:paraId="1F2FDA80"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(Hours)</w:t>
            </w:r>
          </w:p>
          <w:p w14:paraId="09DE23B7" w14:textId="77777777" w:rsidR="00F970AC" w:rsidRPr="00B92F3C" w:rsidRDefault="00F970AC" w:rsidP="00AE3B19">
            <w:pPr>
              <w:adjustRightInd w:val="0"/>
              <w:jc w:val="center"/>
              <w:rPr>
                <w:rFonts w:ascii="Times New Roman"/>
                <w:b/>
                <w:bCs/>
                <w:color w:val="000000"/>
                <w:sz w:val="22"/>
                <w:szCs w:val="22"/>
              </w:rPr>
            </w:pPr>
          </w:p>
          <w:p w14:paraId="2A0CD456" w14:textId="77777777" w:rsidR="00F970AC" w:rsidRPr="00B92F3C" w:rsidRDefault="00F970AC" w:rsidP="00AE3B19">
            <w:pPr>
              <w:adjustRightInd w:val="0"/>
              <w:jc w:val="center"/>
              <w:rPr>
                <w:rFonts w:ascii="Times New Roman"/>
                <w:b/>
                <w:bCs/>
                <w:color w:val="000000"/>
                <w:sz w:val="22"/>
                <w:szCs w:val="22"/>
              </w:rPr>
            </w:pPr>
          </w:p>
          <w:p w14:paraId="493AAB34" w14:textId="77777777" w:rsidR="00F970AC" w:rsidRPr="00B92F3C" w:rsidRDefault="00F970AC" w:rsidP="00AE3B19">
            <w:pPr>
              <w:adjustRightInd w:val="0"/>
              <w:rPr>
                <w:rFonts w:ascii="Times New Roman"/>
                <w:b/>
                <w:bCs/>
                <w:color w:val="000000"/>
                <w:sz w:val="22"/>
                <w:szCs w:val="22"/>
              </w:rPr>
            </w:pPr>
            <w:r w:rsidRPr="00B92F3C">
              <w:rPr>
                <w:rFonts w:ascii="Times New Roman"/>
                <w:b/>
                <w:bCs/>
                <w:color w:val="000000"/>
                <w:sz w:val="22"/>
                <w:szCs w:val="22"/>
              </w:rPr>
              <w:t>(9)=(8)-(3)/(7)</w:t>
            </w:r>
          </w:p>
        </w:tc>
        <w:tc>
          <w:tcPr>
            <w:tcW w:w="1057" w:type="dxa"/>
            <w:vMerge w:val="restart"/>
            <w:shd w:val="clear" w:color="auto" w:fill="D9D9D9"/>
          </w:tcPr>
          <w:p w14:paraId="6AC6BA10"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Remark</w:t>
            </w:r>
          </w:p>
          <w:p w14:paraId="64DCDF49" w14:textId="77777777" w:rsidR="00F970AC" w:rsidRPr="00B92F3C" w:rsidRDefault="00F970AC" w:rsidP="00AE3B19">
            <w:pPr>
              <w:adjustRightInd w:val="0"/>
              <w:jc w:val="center"/>
              <w:rPr>
                <w:rFonts w:ascii="Times New Roman"/>
                <w:b/>
                <w:bCs/>
                <w:color w:val="000000"/>
                <w:sz w:val="22"/>
                <w:szCs w:val="22"/>
              </w:rPr>
            </w:pPr>
          </w:p>
          <w:p w14:paraId="086EEDE2" w14:textId="77777777" w:rsidR="00F970AC" w:rsidRPr="00B92F3C" w:rsidRDefault="00F970AC" w:rsidP="00AE3B19">
            <w:pPr>
              <w:adjustRightInd w:val="0"/>
              <w:jc w:val="center"/>
              <w:rPr>
                <w:rFonts w:ascii="Times New Roman"/>
                <w:b/>
                <w:bCs/>
                <w:color w:val="000000"/>
                <w:sz w:val="22"/>
                <w:szCs w:val="22"/>
              </w:rPr>
            </w:pPr>
          </w:p>
          <w:p w14:paraId="22A89BF8" w14:textId="77777777" w:rsidR="00F970AC" w:rsidRPr="00B92F3C" w:rsidRDefault="00F970AC" w:rsidP="00AE3B19">
            <w:pPr>
              <w:adjustRightInd w:val="0"/>
              <w:jc w:val="center"/>
              <w:rPr>
                <w:rFonts w:ascii="Times New Roman"/>
                <w:b/>
                <w:bCs/>
                <w:color w:val="000000"/>
                <w:sz w:val="22"/>
                <w:szCs w:val="22"/>
              </w:rPr>
            </w:pPr>
          </w:p>
          <w:p w14:paraId="39743AA8" w14:textId="77777777" w:rsidR="00F970AC" w:rsidRPr="00B92F3C" w:rsidRDefault="00F970AC" w:rsidP="00AE3B19">
            <w:pPr>
              <w:adjustRightInd w:val="0"/>
              <w:jc w:val="center"/>
              <w:rPr>
                <w:rFonts w:ascii="Times New Roman"/>
                <w:b/>
                <w:bCs/>
                <w:color w:val="000000"/>
                <w:sz w:val="22"/>
                <w:szCs w:val="22"/>
              </w:rPr>
            </w:pPr>
          </w:p>
        </w:tc>
      </w:tr>
      <w:tr w:rsidR="00F970AC" w:rsidRPr="000560A9" w14:paraId="1C600F5A" w14:textId="77777777" w:rsidTr="00AE3B19">
        <w:trPr>
          <w:trHeight w:val="208"/>
        </w:trPr>
        <w:tc>
          <w:tcPr>
            <w:tcW w:w="1620" w:type="dxa"/>
            <w:tcBorders>
              <w:top w:val="nil"/>
            </w:tcBorders>
            <w:shd w:val="clear" w:color="auto" w:fill="D9D9D9"/>
          </w:tcPr>
          <w:p w14:paraId="4D9718F3" w14:textId="77777777" w:rsidR="00F970AC" w:rsidRPr="00B92F3C" w:rsidRDefault="00F970AC" w:rsidP="00AE3B19">
            <w:pPr>
              <w:adjustRightInd w:val="0"/>
              <w:jc w:val="center"/>
              <w:rPr>
                <w:rFonts w:ascii="Times New Roman"/>
                <w:b/>
                <w:bCs/>
                <w:color w:val="000000"/>
                <w:sz w:val="22"/>
                <w:szCs w:val="22"/>
              </w:rPr>
            </w:pPr>
          </w:p>
          <w:p w14:paraId="38A51093" w14:textId="77777777" w:rsidR="00F970AC" w:rsidRPr="00B92F3C" w:rsidRDefault="00F970AC" w:rsidP="00AE3B19">
            <w:pPr>
              <w:adjustRightInd w:val="0"/>
              <w:jc w:val="center"/>
              <w:rPr>
                <w:rFonts w:ascii="Times New Roman"/>
                <w:b/>
                <w:bCs/>
                <w:color w:val="000000"/>
                <w:sz w:val="22"/>
                <w:szCs w:val="22"/>
              </w:rPr>
            </w:pPr>
          </w:p>
          <w:p w14:paraId="2F799944"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(1)</w:t>
            </w:r>
          </w:p>
        </w:tc>
        <w:tc>
          <w:tcPr>
            <w:tcW w:w="1235" w:type="dxa"/>
            <w:vMerge/>
            <w:shd w:val="clear" w:color="auto" w:fill="D9D9D9"/>
          </w:tcPr>
          <w:p w14:paraId="66F99294" w14:textId="77777777" w:rsidR="00F970AC" w:rsidRPr="00B92F3C" w:rsidRDefault="00F970AC" w:rsidP="00AE3B19">
            <w:pPr>
              <w:adjustRightInd w:val="0"/>
              <w:rPr>
                <w:rFonts w:ascii="Times New Roman"/>
                <w:bCs/>
                <w:color w:val="000000"/>
                <w:sz w:val="22"/>
                <w:szCs w:val="22"/>
              </w:rPr>
            </w:pPr>
          </w:p>
        </w:tc>
        <w:tc>
          <w:tcPr>
            <w:tcW w:w="1323" w:type="dxa"/>
            <w:vMerge/>
            <w:tcBorders>
              <w:right w:val="single" w:sz="4" w:space="0" w:color="auto"/>
            </w:tcBorders>
            <w:shd w:val="clear" w:color="auto" w:fill="D9D9D9"/>
          </w:tcPr>
          <w:p w14:paraId="0F791F8B" w14:textId="77777777" w:rsidR="00F970AC" w:rsidRPr="00B92F3C" w:rsidRDefault="00F970AC" w:rsidP="00AE3B19">
            <w:pPr>
              <w:adjustRightInd w:val="0"/>
              <w:rPr>
                <w:rFonts w:ascii="Times New Roman"/>
                <w:bCs/>
                <w:color w:val="000000"/>
                <w:sz w:val="22"/>
                <w:szCs w:val="22"/>
              </w:rPr>
            </w:pPr>
          </w:p>
        </w:tc>
        <w:tc>
          <w:tcPr>
            <w:tcW w:w="1305" w:type="dxa"/>
            <w:tcBorders>
              <w:top w:val="single" w:sz="4" w:space="0" w:color="auto"/>
              <w:left w:val="single" w:sz="4" w:space="0" w:color="auto"/>
              <w:bottom w:val="single" w:sz="4" w:space="0" w:color="auto"/>
              <w:right w:val="single" w:sz="4" w:space="0" w:color="auto"/>
            </w:tcBorders>
            <w:shd w:val="clear" w:color="auto" w:fill="D9D9D9"/>
          </w:tcPr>
          <w:p w14:paraId="34BBE0ED" w14:textId="77777777" w:rsidR="00F970AC" w:rsidRPr="00B92F3C" w:rsidRDefault="00F970AC" w:rsidP="00AE3B19">
            <w:pPr>
              <w:adjustRightInd w:val="0"/>
              <w:rPr>
                <w:rFonts w:ascii="Times New Roman"/>
                <w:b/>
                <w:bCs/>
                <w:color w:val="000000"/>
                <w:sz w:val="22"/>
                <w:szCs w:val="22"/>
              </w:rPr>
            </w:pPr>
            <w:r w:rsidRPr="00B92F3C">
              <w:rPr>
                <w:rFonts w:ascii="Times New Roman"/>
                <w:b/>
                <w:bCs/>
                <w:color w:val="000000"/>
                <w:sz w:val="22"/>
                <w:szCs w:val="22"/>
              </w:rPr>
              <w:t>Longitude</w:t>
            </w:r>
          </w:p>
          <w:p w14:paraId="26B0BE3D"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(Easting)</w:t>
            </w:r>
          </w:p>
          <w:p w14:paraId="657EF157"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(4)</w:t>
            </w:r>
          </w:p>
        </w:tc>
        <w:tc>
          <w:tcPr>
            <w:tcW w:w="1222" w:type="dxa"/>
            <w:tcBorders>
              <w:top w:val="single" w:sz="4" w:space="0" w:color="auto"/>
              <w:left w:val="single" w:sz="4" w:space="0" w:color="auto"/>
              <w:bottom w:val="single" w:sz="4" w:space="0" w:color="auto"/>
              <w:right w:val="single" w:sz="4" w:space="0" w:color="auto"/>
            </w:tcBorders>
            <w:shd w:val="clear" w:color="auto" w:fill="D9D9D9"/>
          </w:tcPr>
          <w:p w14:paraId="51FD85E0" w14:textId="77777777" w:rsidR="00F970AC" w:rsidRPr="00B92F3C" w:rsidRDefault="00F970AC" w:rsidP="00AE3B19">
            <w:pPr>
              <w:adjustRightInd w:val="0"/>
              <w:rPr>
                <w:rFonts w:ascii="Times New Roman"/>
                <w:b/>
                <w:bCs/>
                <w:color w:val="000000"/>
                <w:sz w:val="22"/>
                <w:szCs w:val="22"/>
              </w:rPr>
            </w:pPr>
            <w:r w:rsidRPr="00B92F3C">
              <w:rPr>
                <w:rFonts w:ascii="Times New Roman"/>
                <w:b/>
                <w:bCs/>
                <w:color w:val="000000"/>
                <w:sz w:val="22"/>
                <w:szCs w:val="22"/>
              </w:rPr>
              <w:t>Latitude</w:t>
            </w:r>
          </w:p>
          <w:p w14:paraId="0605B21A"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(Northing)</w:t>
            </w:r>
          </w:p>
          <w:p w14:paraId="238E4D1D"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(5)</w:t>
            </w:r>
          </w:p>
        </w:tc>
        <w:tc>
          <w:tcPr>
            <w:tcW w:w="1277" w:type="dxa"/>
            <w:tcBorders>
              <w:top w:val="single" w:sz="4" w:space="0" w:color="auto"/>
              <w:left w:val="single" w:sz="4" w:space="0" w:color="auto"/>
              <w:bottom w:val="single" w:sz="4" w:space="0" w:color="auto"/>
              <w:right w:val="single" w:sz="4" w:space="0" w:color="auto"/>
            </w:tcBorders>
            <w:shd w:val="clear" w:color="auto" w:fill="D9D9D9"/>
          </w:tcPr>
          <w:p w14:paraId="253117D2" w14:textId="77777777" w:rsidR="00F970AC" w:rsidRPr="00B92F3C" w:rsidRDefault="00F970AC" w:rsidP="00AE3B19">
            <w:pPr>
              <w:adjustRightInd w:val="0"/>
              <w:rPr>
                <w:rFonts w:ascii="Times New Roman"/>
                <w:b/>
                <w:bCs/>
                <w:color w:val="000000"/>
                <w:sz w:val="22"/>
                <w:szCs w:val="22"/>
              </w:rPr>
            </w:pPr>
            <w:r w:rsidRPr="00B92F3C">
              <w:rPr>
                <w:rFonts w:ascii="Times New Roman"/>
                <w:b/>
                <w:bCs/>
                <w:color w:val="000000"/>
                <w:sz w:val="22"/>
                <w:szCs w:val="22"/>
              </w:rPr>
              <w:t>Dist. From Prev (nm)</w:t>
            </w:r>
          </w:p>
          <w:p w14:paraId="676B954C" w14:textId="77777777" w:rsidR="00F970AC" w:rsidRPr="00B92F3C" w:rsidRDefault="00F970AC" w:rsidP="00AE3B19">
            <w:pPr>
              <w:adjustRightInd w:val="0"/>
              <w:jc w:val="center"/>
              <w:rPr>
                <w:rFonts w:ascii="Times New Roman"/>
                <w:b/>
                <w:bCs/>
                <w:color w:val="000000"/>
                <w:sz w:val="22"/>
                <w:szCs w:val="22"/>
              </w:rPr>
            </w:pPr>
            <w:r w:rsidRPr="00B92F3C">
              <w:rPr>
                <w:rFonts w:ascii="Times New Roman"/>
                <w:b/>
                <w:bCs/>
                <w:color w:val="000000"/>
                <w:sz w:val="22"/>
                <w:szCs w:val="22"/>
              </w:rPr>
              <w:t>(6)</w:t>
            </w:r>
          </w:p>
          <w:p w14:paraId="254B85CA" w14:textId="77777777" w:rsidR="00F970AC" w:rsidRPr="00B92F3C" w:rsidRDefault="00F970AC" w:rsidP="00AE3B19">
            <w:pPr>
              <w:adjustRightInd w:val="0"/>
              <w:jc w:val="center"/>
              <w:rPr>
                <w:rFonts w:ascii="Times New Roman"/>
                <w:b/>
                <w:bCs/>
                <w:color w:val="000000"/>
                <w:sz w:val="22"/>
                <w:szCs w:val="22"/>
              </w:rPr>
            </w:pPr>
          </w:p>
        </w:tc>
        <w:tc>
          <w:tcPr>
            <w:tcW w:w="1354" w:type="dxa"/>
            <w:vMerge/>
            <w:tcBorders>
              <w:left w:val="single" w:sz="4" w:space="0" w:color="auto"/>
            </w:tcBorders>
            <w:shd w:val="clear" w:color="auto" w:fill="D9D9D9"/>
          </w:tcPr>
          <w:p w14:paraId="5D584F8D" w14:textId="77777777" w:rsidR="00F970AC" w:rsidRPr="00B92F3C" w:rsidRDefault="00F970AC" w:rsidP="00AE3B19">
            <w:pPr>
              <w:adjustRightInd w:val="0"/>
              <w:rPr>
                <w:rFonts w:ascii="Times New Roman"/>
                <w:bCs/>
                <w:color w:val="000000"/>
                <w:sz w:val="22"/>
                <w:szCs w:val="22"/>
              </w:rPr>
            </w:pPr>
          </w:p>
        </w:tc>
        <w:tc>
          <w:tcPr>
            <w:tcW w:w="1190" w:type="dxa"/>
            <w:vMerge/>
            <w:shd w:val="clear" w:color="auto" w:fill="D9D9D9"/>
          </w:tcPr>
          <w:p w14:paraId="1FF0C4C4" w14:textId="77777777" w:rsidR="00F970AC" w:rsidRPr="00B92F3C" w:rsidRDefault="00F970AC" w:rsidP="00AE3B19">
            <w:pPr>
              <w:adjustRightInd w:val="0"/>
              <w:rPr>
                <w:rFonts w:ascii="Times New Roman"/>
                <w:bCs/>
                <w:color w:val="000000"/>
                <w:sz w:val="22"/>
                <w:szCs w:val="22"/>
              </w:rPr>
            </w:pPr>
          </w:p>
        </w:tc>
        <w:tc>
          <w:tcPr>
            <w:tcW w:w="1587" w:type="dxa"/>
            <w:vMerge/>
            <w:shd w:val="clear" w:color="auto" w:fill="D9D9D9"/>
          </w:tcPr>
          <w:p w14:paraId="72B9664C" w14:textId="77777777" w:rsidR="00F970AC" w:rsidRPr="00B92F3C" w:rsidRDefault="00F970AC" w:rsidP="00AE3B19">
            <w:pPr>
              <w:adjustRightInd w:val="0"/>
              <w:rPr>
                <w:rFonts w:ascii="Times New Roman"/>
                <w:bCs/>
                <w:color w:val="000000"/>
                <w:sz w:val="22"/>
                <w:szCs w:val="22"/>
              </w:rPr>
            </w:pPr>
          </w:p>
        </w:tc>
        <w:tc>
          <w:tcPr>
            <w:tcW w:w="1057" w:type="dxa"/>
            <w:vMerge/>
            <w:shd w:val="clear" w:color="auto" w:fill="D9D9D9"/>
          </w:tcPr>
          <w:p w14:paraId="4D965C4F" w14:textId="77777777" w:rsidR="00F970AC" w:rsidRPr="00B92F3C" w:rsidRDefault="00F970AC" w:rsidP="00AE3B19">
            <w:pPr>
              <w:adjustRightInd w:val="0"/>
              <w:rPr>
                <w:rFonts w:ascii="Times New Roman"/>
                <w:bCs/>
                <w:color w:val="000000"/>
                <w:sz w:val="22"/>
                <w:szCs w:val="22"/>
              </w:rPr>
            </w:pPr>
          </w:p>
        </w:tc>
      </w:tr>
      <w:tr w:rsidR="00F970AC" w:rsidRPr="000560A9" w14:paraId="3554A975" w14:textId="77777777" w:rsidTr="00AE3B19">
        <w:trPr>
          <w:trHeight w:val="386"/>
        </w:trPr>
        <w:tc>
          <w:tcPr>
            <w:tcW w:w="1620" w:type="dxa"/>
          </w:tcPr>
          <w:p w14:paraId="2C39C291" w14:textId="77777777" w:rsidR="00F970AC" w:rsidRPr="00B92F3C" w:rsidRDefault="00F970AC" w:rsidP="00AE3B19">
            <w:pPr>
              <w:adjustRightInd w:val="0"/>
              <w:rPr>
                <w:rFonts w:ascii="Times New Roman"/>
                <w:bCs/>
                <w:color w:val="000000"/>
                <w:sz w:val="22"/>
                <w:szCs w:val="22"/>
              </w:rPr>
            </w:pPr>
          </w:p>
        </w:tc>
        <w:tc>
          <w:tcPr>
            <w:tcW w:w="1235" w:type="dxa"/>
          </w:tcPr>
          <w:p w14:paraId="3EEA0A78" w14:textId="77777777" w:rsidR="00F970AC" w:rsidRPr="00B92F3C" w:rsidRDefault="00F970AC" w:rsidP="00AE3B19">
            <w:pPr>
              <w:adjustRightInd w:val="0"/>
              <w:rPr>
                <w:rFonts w:ascii="Times New Roman"/>
                <w:bCs/>
                <w:color w:val="000000"/>
                <w:sz w:val="22"/>
                <w:szCs w:val="22"/>
              </w:rPr>
            </w:pPr>
          </w:p>
        </w:tc>
        <w:tc>
          <w:tcPr>
            <w:tcW w:w="1323" w:type="dxa"/>
          </w:tcPr>
          <w:p w14:paraId="33A0769C" w14:textId="77777777" w:rsidR="00F970AC" w:rsidRPr="00B92F3C" w:rsidRDefault="00F970AC" w:rsidP="00AE3B19">
            <w:pPr>
              <w:adjustRightInd w:val="0"/>
              <w:rPr>
                <w:rFonts w:ascii="Times New Roman"/>
                <w:bCs/>
                <w:color w:val="000000"/>
                <w:sz w:val="22"/>
                <w:szCs w:val="22"/>
              </w:rPr>
            </w:pPr>
          </w:p>
        </w:tc>
        <w:tc>
          <w:tcPr>
            <w:tcW w:w="1305" w:type="dxa"/>
            <w:tcBorders>
              <w:top w:val="single" w:sz="4" w:space="0" w:color="auto"/>
            </w:tcBorders>
          </w:tcPr>
          <w:p w14:paraId="2DF3106C" w14:textId="77777777" w:rsidR="00F970AC" w:rsidRPr="00B92F3C" w:rsidRDefault="00F970AC" w:rsidP="00AE3B19">
            <w:pPr>
              <w:adjustRightInd w:val="0"/>
              <w:rPr>
                <w:rFonts w:ascii="Times New Roman"/>
                <w:bCs/>
                <w:color w:val="000000"/>
                <w:sz w:val="22"/>
                <w:szCs w:val="22"/>
              </w:rPr>
            </w:pPr>
          </w:p>
        </w:tc>
        <w:tc>
          <w:tcPr>
            <w:tcW w:w="1222" w:type="dxa"/>
            <w:tcBorders>
              <w:top w:val="single" w:sz="4" w:space="0" w:color="auto"/>
            </w:tcBorders>
          </w:tcPr>
          <w:p w14:paraId="60C9B93A" w14:textId="77777777" w:rsidR="00F970AC" w:rsidRPr="00B92F3C" w:rsidRDefault="00F970AC" w:rsidP="00AE3B19">
            <w:pPr>
              <w:adjustRightInd w:val="0"/>
              <w:rPr>
                <w:rFonts w:ascii="Times New Roman"/>
                <w:bCs/>
                <w:color w:val="000000"/>
                <w:sz w:val="22"/>
                <w:szCs w:val="22"/>
              </w:rPr>
            </w:pPr>
          </w:p>
        </w:tc>
        <w:tc>
          <w:tcPr>
            <w:tcW w:w="1277" w:type="dxa"/>
            <w:tcBorders>
              <w:top w:val="single" w:sz="4" w:space="0" w:color="auto"/>
            </w:tcBorders>
          </w:tcPr>
          <w:p w14:paraId="35D3D68A" w14:textId="77777777" w:rsidR="00F970AC" w:rsidRPr="00B92F3C" w:rsidRDefault="00F970AC" w:rsidP="00AE3B19">
            <w:pPr>
              <w:adjustRightInd w:val="0"/>
              <w:rPr>
                <w:rFonts w:ascii="Times New Roman"/>
                <w:bCs/>
                <w:color w:val="000000"/>
                <w:sz w:val="22"/>
                <w:szCs w:val="22"/>
              </w:rPr>
            </w:pPr>
          </w:p>
        </w:tc>
        <w:tc>
          <w:tcPr>
            <w:tcW w:w="1354" w:type="dxa"/>
          </w:tcPr>
          <w:p w14:paraId="1ADA3843" w14:textId="77777777" w:rsidR="00F970AC" w:rsidRPr="00B92F3C" w:rsidRDefault="00F970AC" w:rsidP="00AE3B19">
            <w:pPr>
              <w:adjustRightInd w:val="0"/>
              <w:rPr>
                <w:rFonts w:ascii="Times New Roman"/>
                <w:bCs/>
                <w:color w:val="000000"/>
                <w:sz w:val="22"/>
                <w:szCs w:val="22"/>
              </w:rPr>
            </w:pPr>
          </w:p>
        </w:tc>
        <w:tc>
          <w:tcPr>
            <w:tcW w:w="1190" w:type="dxa"/>
          </w:tcPr>
          <w:p w14:paraId="40AD2ACC" w14:textId="77777777" w:rsidR="00F970AC" w:rsidRPr="00B92F3C" w:rsidRDefault="00F970AC" w:rsidP="00AE3B19">
            <w:pPr>
              <w:adjustRightInd w:val="0"/>
              <w:rPr>
                <w:rFonts w:ascii="Times New Roman"/>
                <w:bCs/>
                <w:color w:val="000000"/>
                <w:sz w:val="22"/>
                <w:szCs w:val="22"/>
              </w:rPr>
            </w:pPr>
          </w:p>
        </w:tc>
        <w:tc>
          <w:tcPr>
            <w:tcW w:w="1587" w:type="dxa"/>
          </w:tcPr>
          <w:p w14:paraId="4E4FA063" w14:textId="77777777" w:rsidR="00F970AC" w:rsidRPr="00B92F3C" w:rsidRDefault="00F970AC" w:rsidP="00AE3B19">
            <w:pPr>
              <w:adjustRightInd w:val="0"/>
              <w:rPr>
                <w:rFonts w:ascii="Times New Roman"/>
                <w:bCs/>
                <w:color w:val="000000"/>
                <w:sz w:val="22"/>
                <w:szCs w:val="22"/>
              </w:rPr>
            </w:pPr>
          </w:p>
        </w:tc>
        <w:tc>
          <w:tcPr>
            <w:tcW w:w="1057" w:type="dxa"/>
          </w:tcPr>
          <w:p w14:paraId="5FC8CC5B" w14:textId="77777777" w:rsidR="00F970AC" w:rsidRPr="00B92F3C" w:rsidRDefault="00F970AC" w:rsidP="00AE3B19">
            <w:pPr>
              <w:adjustRightInd w:val="0"/>
              <w:rPr>
                <w:rFonts w:ascii="Times New Roman"/>
                <w:bCs/>
                <w:color w:val="000000"/>
                <w:sz w:val="22"/>
                <w:szCs w:val="22"/>
              </w:rPr>
            </w:pPr>
          </w:p>
        </w:tc>
      </w:tr>
      <w:tr w:rsidR="00F970AC" w:rsidRPr="000560A9" w14:paraId="0B082887" w14:textId="77777777" w:rsidTr="00AE3B19">
        <w:trPr>
          <w:trHeight w:val="386"/>
        </w:trPr>
        <w:tc>
          <w:tcPr>
            <w:tcW w:w="1620" w:type="dxa"/>
          </w:tcPr>
          <w:p w14:paraId="0BF5C4A6" w14:textId="77777777" w:rsidR="00F970AC" w:rsidRPr="00B92F3C" w:rsidRDefault="00F970AC" w:rsidP="00AE3B19">
            <w:pPr>
              <w:adjustRightInd w:val="0"/>
              <w:rPr>
                <w:rFonts w:ascii="Times New Roman"/>
                <w:bCs/>
                <w:color w:val="000000"/>
                <w:sz w:val="22"/>
                <w:szCs w:val="22"/>
              </w:rPr>
            </w:pPr>
          </w:p>
        </w:tc>
        <w:tc>
          <w:tcPr>
            <w:tcW w:w="1235" w:type="dxa"/>
          </w:tcPr>
          <w:p w14:paraId="6E85D14B" w14:textId="77777777" w:rsidR="00F970AC" w:rsidRPr="00B92F3C" w:rsidRDefault="00F970AC" w:rsidP="00AE3B19">
            <w:pPr>
              <w:adjustRightInd w:val="0"/>
              <w:rPr>
                <w:rFonts w:ascii="Times New Roman"/>
                <w:bCs/>
                <w:color w:val="000000"/>
                <w:sz w:val="22"/>
                <w:szCs w:val="22"/>
              </w:rPr>
            </w:pPr>
          </w:p>
        </w:tc>
        <w:tc>
          <w:tcPr>
            <w:tcW w:w="1323" w:type="dxa"/>
          </w:tcPr>
          <w:p w14:paraId="1EBB24E8" w14:textId="77777777" w:rsidR="00F970AC" w:rsidRPr="00B92F3C" w:rsidRDefault="00F970AC" w:rsidP="00AE3B19">
            <w:pPr>
              <w:adjustRightInd w:val="0"/>
              <w:rPr>
                <w:rFonts w:ascii="Times New Roman"/>
                <w:bCs/>
                <w:color w:val="000000"/>
                <w:sz w:val="22"/>
                <w:szCs w:val="22"/>
              </w:rPr>
            </w:pPr>
          </w:p>
        </w:tc>
        <w:tc>
          <w:tcPr>
            <w:tcW w:w="1305" w:type="dxa"/>
          </w:tcPr>
          <w:p w14:paraId="0C839919" w14:textId="77777777" w:rsidR="00F970AC" w:rsidRPr="00B92F3C" w:rsidRDefault="00F970AC" w:rsidP="00AE3B19">
            <w:pPr>
              <w:adjustRightInd w:val="0"/>
              <w:rPr>
                <w:rFonts w:ascii="Times New Roman"/>
                <w:bCs/>
                <w:color w:val="000000"/>
                <w:sz w:val="22"/>
                <w:szCs w:val="22"/>
              </w:rPr>
            </w:pPr>
          </w:p>
        </w:tc>
        <w:tc>
          <w:tcPr>
            <w:tcW w:w="1222" w:type="dxa"/>
          </w:tcPr>
          <w:p w14:paraId="2F950C21" w14:textId="77777777" w:rsidR="00F970AC" w:rsidRPr="00B92F3C" w:rsidRDefault="00F970AC" w:rsidP="00AE3B19">
            <w:pPr>
              <w:adjustRightInd w:val="0"/>
              <w:rPr>
                <w:rFonts w:ascii="Times New Roman"/>
                <w:bCs/>
                <w:color w:val="000000"/>
                <w:sz w:val="22"/>
                <w:szCs w:val="22"/>
              </w:rPr>
            </w:pPr>
          </w:p>
        </w:tc>
        <w:tc>
          <w:tcPr>
            <w:tcW w:w="1277" w:type="dxa"/>
          </w:tcPr>
          <w:p w14:paraId="03FF22BC" w14:textId="77777777" w:rsidR="00F970AC" w:rsidRPr="00B92F3C" w:rsidRDefault="00F970AC" w:rsidP="00AE3B19">
            <w:pPr>
              <w:adjustRightInd w:val="0"/>
              <w:rPr>
                <w:rFonts w:ascii="Times New Roman"/>
                <w:bCs/>
                <w:color w:val="000000"/>
                <w:sz w:val="22"/>
                <w:szCs w:val="22"/>
              </w:rPr>
            </w:pPr>
          </w:p>
        </w:tc>
        <w:tc>
          <w:tcPr>
            <w:tcW w:w="1354" w:type="dxa"/>
          </w:tcPr>
          <w:p w14:paraId="6DE44A7B" w14:textId="77777777" w:rsidR="00F970AC" w:rsidRPr="00B92F3C" w:rsidRDefault="00F970AC" w:rsidP="00AE3B19">
            <w:pPr>
              <w:adjustRightInd w:val="0"/>
              <w:rPr>
                <w:rFonts w:ascii="Times New Roman"/>
                <w:bCs/>
                <w:color w:val="000000"/>
                <w:sz w:val="22"/>
                <w:szCs w:val="22"/>
              </w:rPr>
            </w:pPr>
          </w:p>
        </w:tc>
        <w:tc>
          <w:tcPr>
            <w:tcW w:w="1190" w:type="dxa"/>
          </w:tcPr>
          <w:p w14:paraId="6A0A35C2" w14:textId="77777777" w:rsidR="00F970AC" w:rsidRPr="00B92F3C" w:rsidRDefault="00F970AC" w:rsidP="00AE3B19">
            <w:pPr>
              <w:adjustRightInd w:val="0"/>
              <w:rPr>
                <w:rFonts w:ascii="Times New Roman"/>
                <w:bCs/>
                <w:color w:val="000000"/>
                <w:sz w:val="22"/>
                <w:szCs w:val="22"/>
              </w:rPr>
            </w:pPr>
          </w:p>
        </w:tc>
        <w:tc>
          <w:tcPr>
            <w:tcW w:w="1587" w:type="dxa"/>
          </w:tcPr>
          <w:p w14:paraId="24BD5508" w14:textId="77777777" w:rsidR="00F970AC" w:rsidRPr="00B92F3C" w:rsidRDefault="00F970AC" w:rsidP="00AE3B19">
            <w:pPr>
              <w:adjustRightInd w:val="0"/>
              <w:rPr>
                <w:rFonts w:ascii="Times New Roman"/>
                <w:bCs/>
                <w:color w:val="000000"/>
                <w:sz w:val="22"/>
                <w:szCs w:val="22"/>
              </w:rPr>
            </w:pPr>
          </w:p>
        </w:tc>
        <w:tc>
          <w:tcPr>
            <w:tcW w:w="1057" w:type="dxa"/>
          </w:tcPr>
          <w:p w14:paraId="0E73C98F" w14:textId="77777777" w:rsidR="00F970AC" w:rsidRPr="00B92F3C" w:rsidRDefault="00F970AC" w:rsidP="00AE3B19">
            <w:pPr>
              <w:adjustRightInd w:val="0"/>
              <w:rPr>
                <w:rFonts w:ascii="Times New Roman"/>
                <w:bCs/>
                <w:color w:val="000000"/>
                <w:sz w:val="22"/>
                <w:szCs w:val="22"/>
              </w:rPr>
            </w:pPr>
          </w:p>
        </w:tc>
      </w:tr>
      <w:tr w:rsidR="00F970AC" w:rsidRPr="000560A9" w14:paraId="7E274CBA" w14:textId="77777777" w:rsidTr="00AE3B19">
        <w:trPr>
          <w:trHeight w:val="386"/>
        </w:trPr>
        <w:tc>
          <w:tcPr>
            <w:tcW w:w="1620" w:type="dxa"/>
          </w:tcPr>
          <w:p w14:paraId="530771A6" w14:textId="77777777" w:rsidR="00F970AC" w:rsidRPr="00B92F3C" w:rsidRDefault="00F970AC" w:rsidP="00AE3B19">
            <w:pPr>
              <w:adjustRightInd w:val="0"/>
              <w:rPr>
                <w:rFonts w:ascii="Times New Roman"/>
                <w:bCs/>
                <w:color w:val="000000"/>
                <w:sz w:val="22"/>
                <w:szCs w:val="22"/>
              </w:rPr>
            </w:pPr>
          </w:p>
        </w:tc>
        <w:tc>
          <w:tcPr>
            <w:tcW w:w="1235" w:type="dxa"/>
          </w:tcPr>
          <w:p w14:paraId="5F9FC665" w14:textId="77777777" w:rsidR="00F970AC" w:rsidRPr="00B92F3C" w:rsidRDefault="00F970AC" w:rsidP="00AE3B19">
            <w:pPr>
              <w:adjustRightInd w:val="0"/>
              <w:rPr>
                <w:rFonts w:ascii="Times New Roman"/>
                <w:bCs/>
                <w:color w:val="000000"/>
                <w:sz w:val="22"/>
                <w:szCs w:val="22"/>
              </w:rPr>
            </w:pPr>
          </w:p>
        </w:tc>
        <w:tc>
          <w:tcPr>
            <w:tcW w:w="1323" w:type="dxa"/>
          </w:tcPr>
          <w:p w14:paraId="0F8AE969" w14:textId="77777777" w:rsidR="00F970AC" w:rsidRPr="00B92F3C" w:rsidRDefault="00F970AC" w:rsidP="00AE3B19">
            <w:pPr>
              <w:adjustRightInd w:val="0"/>
              <w:rPr>
                <w:rFonts w:ascii="Times New Roman"/>
                <w:bCs/>
                <w:color w:val="000000"/>
                <w:sz w:val="22"/>
                <w:szCs w:val="22"/>
              </w:rPr>
            </w:pPr>
          </w:p>
        </w:tc>
        <w:tc>
          <w:tcPr>
            <w:tcW w:w="1305" w:type="dxa"/>
          </w:tcPr>
          <w:p w14:paraId="5F291704" w14:textId="77777777" w:rsidR="00F970AC" w:rsidRPr="00B92F3C" w:rsidRDefault="00F970AC" w:rsidP="00AE3B19">
            <w:pPr>
              <w:adjustRightInd w:val="0"/>
              <w:rPr>
                <w:rFonts w:ascii="Times New Roman"/>
                <w:bCs/>
                <w:color w:val="000000"/>
                <w:sz w:val="22"/>
                <w:szCs w:val="22"/>
              </w:rPr>
            </w:pPr>
          </w:p>
        </w:tc>
        <w:tc>
          <w:tcPr>
            <w:tcW w:w="1222" w:type="dxa"/>
          </w:tcPr>
          <w:p w14:paraId="4664E54C" w14:textId="77777777" w:rsidR="00F970AC" w:rsidRPr="00B92F3C" w:rsidRDefault="00F970AC" w:rsidP="00AE3B19">
            <w:pPr>
              <w:adjustRightInd w:val="0"/>
              <w:rPr>
                <w:rFonts w:ascii="Times New Roman"/>
                <w:bCs/>
                <w:color w:val="000000"/>
                <w:sz w:val="22"/>
                <w:szCs w:val="22"/>
              </w:rPr>
            </w:pPr>
          </w:p>
        </w:tc>
        <w:tc>
          <w:tcPr>
            <w:tcW w:w="1277" w:type="dxa"/>
          </w:tcPr>
          <w:p w14:paraId="27BD5D37" w14:textId="77777777" w:rsidR="00F970AC" w:rsidRPr="00B92F3C" w:rsidRDefault="00F970AC" w:rsidP="00AE3B19">
            <w:pPr>
              <w:adjustRightInd w:val="0"/>
              <w:rPr>
                <w:rFonts w:ascii="Times New Roman"/>
                <w:bCs/>
                <w:color w:val="000000"/>
                <w:sz w:val="22"/>
                <w:szCs w:val="22"/>
              </w:rPr>
            </w:pPr>
          </w:p>
        </w:tc>
        <w:tc>
          <w:tcPr>
            <w:tcW w:w="1354" w:type="dxa"/>
          </w:tcPr>
          <w:p w14:paraId="26ADE132" w14:textId="77777777" w:rsidR="00F970AC" w:rsidRPr="00B92F3C" w:rsidRDefault="00F970AC" w:rsidP="00AE3B19">
            <w:pPr>
              <w:adjustRightInd w:val="0"/>
              <w:rPr>
                <w:rFonts w:ascii="Times New Roman"/>
                <w:bCs/>
                <w:color w:val="000000"/>
                <w:sz w:val="22"/>
                <w:szCs w:val="22"/>
              </w:rPr>
            </w:pPr>
          </w:p>
        </w:tc>
        <w:tc>
          <w:tcPr>
            <w:tcW w:w="1190" w:type="dxa"/>
          </w:tcPr>
          <w:p w14:paraId="77A50950" w14:textId="77777777" w:rsidR="00F970AC" w:rsidRPr="00B92F3C" w:rsidRDefault="00F970AC" w:rsidP="00AE3B19">
            <w:pPr>
              <w:adjustRightInd w:val="0"/>
              <w:rPr>
                <w:rFonts w:ascii="Times New Roman"/>
                <w:bCs/>
                <w:color w:val="000000"/>
                <w:sz w:val="22"/>
                <w:szCs w:val="22"/>
              </w:rPr>
            </w:pPr>
          </w:p>
        </w:tc>
        <w:tc>
          <w:tcPr>
            <w:tcW w:w="1587" w:type="dxa"/>
          </w:tcPr>
          <w:p w14:paraId="11632D37" w14:textId="77777777" w:rsidR="00F970AC" w:rsidRPr="00B92F3C" w:rsidRDefault="00F970AC" w:rsidP="00AE3B19">
            <w:pPr>
              <w:adjustRightInd w:val="0"/>
              <w:rPr>
                <w:rFonts w:ascii="Times New Roman"/>
                <w:bCs/>
                <w:color w:val="000000"/>
                <w:sz w:val="22"/>
                <w:szCs w:val="22"/>
              </w:rPr>
            </w:pPr>
          </w:p>
        </w:tc>
        <w:tc>
          <w:tcPr>
            <w:tcW w:w="1057" w:type="dxa"/>
          </w:tcPr>
          <w:p w14:paraId="24CA40DE" w14:textId="77777777" w:rsidR="00F970AC" w:rsidRPr="00B92F3C" w:rsidRDefault="00F970AC" w:rsidP="00AE3B19">
            <w:pPr>
              <w:adjustRightInd w:val="0"/>
              <w:rPr>
                <w:rFonts w:ascii="Times New Roman"/>
                <w:bCs/>
                <w:color w:val="000000"/>
                <w:sz w:val="22"/>
                <w:szCs w:val="22"/>
              </w:rPr>
            </w:pPr>
          </w:p>
        </w:tc>
      </w:tr>
      <w:tr w:rsidR="00F970AC" w:rsidRPr="000560A9" w14:paraId="5CED36B3" w14:textId="77777777" w:rsidTr="00AE3B19">
        <w:trPr>
          <w:trHeight w:val="386"/>
        </w:trPr>
        <w:tc>
          <w:tcPr>
            <w:tcW w:w="1620" w:type="dxa"/>
          </w:tcPr>
          <w:p w14:paraId="44B771BB" w14:textId="77777777" w:rsidR="00F970AC" w:rsidRPr="00B92F3C" w:rsidRDefault="00F970AC" w:rsidP="00AE3B19">
            <w:pPr>
              <w:adjustRightInd w:val="0"/>
              <w:rPr>
                <w:rFonts w:ascii="Times New Roman"/>
                <w:bCs/>
                <w:color w:val="000000"/>
                <w:sz w:val="22"/>
                <w:szCs w:val="22"/>
              </w:rPr>
            </w:pPr>
          </w:p>
        </w:tc>
        <w:tc>
          <w:tcPr>
            <w:tcW w:w="1235" w:type="dxa"/>
          </w:tcPr>
          <w:p w14:paraId="4C92FE01" w14:textId="77777777" w:rsidR="00F970AC" w:rsidRPr="00B92F3C" w:rsidRDefault="00F970AC" w:rsidP="00AE3B19">
            <w:pPr>
              <w:adjustRightInd w:val="0"/>
              <w:rPr>
                <w:rFonts w:ascii="Times New Roman"/>
                <w:bCs/>
                <w:color w:val="000000"/>
                <w:sz w:val="22"/>
                <w:szCs w:val="22"/>
              </w:rPr>
            </w:pPr>
          </w:p>
        </w:tc>
        <w:tc>
          <w:tcPr>
            <w:tcW w:w="1323" w:type="dxa"/>
          </w:tcPr>
          <w:p w14:paraId="3E275BDB" w14:textId="77777777" w:rsidR="00F970AC" w:rsidRPr="00B92F3C" w:rsidRDefault="00F970AC" w:rsidP="00AE3B19">
            <w:pPr>
              <w:adjustRightInd w:val="0"/>
              <w:rPr>
                <w:rFonts w:ascii="Times New Roman"/>
                <w:bCs/>
                <w:color w:val="000000"/>
                <w:sz w:val="22"/>
                <w:szCs w:val="22"/>
              </w:rPr>
            </w:pPr>
          </w:p>
        </w:tc>
        <w:tc>
          <w:tcPr>
            <w:tcW w:w="1305" w:type="dxa"/>
          </w:tcPr>
          <w:p w14:paraId="06FBC531" w14:textId="77777777" w:rsidR="00F970AC" w:rsidRPr="00B92F3C" w:rsidRDefault="00F970AC" w:rsidP="00AE3B19">
            <w:pPr>
              <w:adjustRightInd w:val="0"/>
              <w:rPr>
                <w:rFonts w:ascii="Times New Roman"/>
                <w:bCs/>
                <w:color w:val="000000"/>
                <w:sz w:val="22"/>
                <w:szCs w:val="22"/>
              </w:rPr>
            </w:pPr>
          </w:p>
        </w:tc>
        <w:tc>
          <w:tcPr>
            <w:tcW w:w="1222" w:type="dxa"/>
          </w:tcPr>
          <w:p w14:paraId="03C89A1C" w14:textId="77777777" w:rsidR="00F970AC" w:rsidRPr="00B92F3C" w:rsidRDefault="00F970AC" w:rsidP="00AE3B19">
            <w:pPr>
              <w:adjustRightInd w:val="0"/>
              <w:rPr>
                <w:rFonts w:ascii="Times New Roman"/>
                <w:bCs/>
                <w:color w:val="000000"/>
                <w:sz w:val="22"/>
                <w:szCs w:val="22"/>
              </w:rPr>
            </w:pPr>
          </w:p>
        </w:tc>
        <w:tc>
          <w:tcPr>
            <w:tcW w:w="1277" w:type="dxa"/>
          </w:tcPr>
          <w:p w14:paraId="41CCC537" w14:textId="77777777" w:rsidR="00F970AC" w:rsidRPr="00B92F3C" w:rsidRDefault="00F970AC" w:rsidP="00AE3B19">
            <w:pPr>
              <w:adjustRightInd w:val="0"/>
              <w:rPr>
                <w:rFonts w:ascii="Times New Roman"/>
                <w:bCs/>
                <w:color w:val="000000"/>
                <w:sz w:val="22"/>
                <w:szCs w:val="22"/>
              </w:rPr>
            </w:pPr>
          </w:p>
        </w:tc>
        <w:tc>
          <w:tcPr>
            <w:tcW w:w="1354" w:type="dxa"/>
          </w:tcPr>
          <w:p w14:paraId="67B6ACCA" w14:textId="77777777" w:rsidR="00F970AC" w:rsidRPr="00B92F3C" w:rsidRDefault="00F970AC" w:rsidP="00AE3B19">
            <w:pPr>
              <w:adjustRightInd w:val="0"/>
              <w:rPr>
                <w:rFonts w:ascii="Times New Roman"/>
                <w:bCs/>
                <w:color w:val="000000"/>
                <w:sz w:val="22"/>
                <w:szCs w:val="22"/>
              </w:rPr>
            </w:pPr>
          </w:p>
        </w:tc>
        <w:tc>
          <w:tcPr>
            <w:tcW w:w="1190" w:type="dxa"/>
          </w:tcPr>
          <w:p w14:paraId="660FAB1B" w14:textId="77777777" w:rsidR="00F970AC" w:rsidRPr="00B92F3C" w:rsidRDefault="00F970AC" w:rsidP="00AE3B19">
            <w:pPr>
              <w:adjustRightInd w:val="0"/>
              <w:rPr>
                <w:rFonts w:ascii="Times New Roman"/>
                <w:bCs/>
                <w:color w:val="000000"/>
                <w:sz w:val="22"/>
                <w:szCs w:val="22"/>
              </w:rPr>
            </w:pPr>
          </w:p>
        </w:tc>
        <w:tc>
          <w:tcPr>
            <w:tcW w:w="1587" w:type="dxa"/>
          </w:tcPr>
          <w:p w14:paraId="02240FF7" w14:textId="77777777" w:rsidR="00F970AC" w:rsidRPr="00B92F3C" w:rsidRDefault="00F970AC" w:rsidP="00AE3B19">
            <w:pPr>
              <w:adjustRightInd w:val="0"/>
              <w:rPr>
                <w:rFonts w:ascii="Times New Roman"/>
                <w:bCs/>
                <w:color w:val="000000"/>
                <w:sz w:val="22"/>
                <w:szCs w:val="22"/>
              </w:rPr>
            </w:pPr>
          </w:p>
        </w:tc>
        <w:tc>
          <w:tcPr>
            <w:tcW w:w="1057" w:type="dxa"/>
          </w:tcPr>
          <w:p w14:paraId="3C853273" w14:textId="77777777" w:rsidR="00F970AC" w:rsidRPr="00B92F3C" w:rsidRDefault="00F970AC" w:rsidP="00AE3B19">
            <w:pPr>
              <w:adjustRightInd w:val="0"/>
              <w:rPr>
                <w:rFonts w:ascii="Times New Roman"/>
                <w:bCs/>
                <w:color w:val="000000"/>
                <w:sz w:val="22"/>
                <w:szCs w:val="22"/>
              </w:rPr>
            </w:pPr>
          </w:p>
        </w:tc>
      </w:tr>
      <w:tr w:rsidR="00F970AC" w:rsidRPr="000560A9" w14:paraId="406A677C" w14:textId="77777777" w:rsidTr="00AE3B19">
        <w:trPr>
          <w:trHeight w:val="386"/>
        </w:trPr>
        <w:tc>
          <w:tcPr>
            <w:tcW w:w="1620" w:type="dxa"/>
          </w:tcPr>
          <w:p w14:paraId="13586877" w14:textId="77777777" w:rsidR="00F970AC" w:rsidRPr="00B92F3C" w:rsidRDefault="00F970AC" w:rsidP="00AE3B19">
            <w:pPr>
              <w:adjustRightInd w:val="0"/>
              <w:rPr>
                <w:rFonts w:ascii="Times New Roman"/>
                <w:bCs/>
                <w:color w:val="000000"/>
                <w:sz w:val="22"/>
                <w:szCs w:val="22"/>
              </w:rPr>
            </w:pPr>
          </w:p>
        </w:tc>
        <w:tc>
          <w:tcPr>
            <w:tcW w:w="1235" w:type="dxa"/>
          </w:tcPr>
          <w:p w14:paraId="41AC653D" w14:textId="77777777" w:rsidR="00F970AC" w:rsidRPr="00B92F3C" w:rsidRDefault="00F970AC" w:rsidP="00AE3B19">
            <w:pPr>
              <w:adjustRightInd w:val="0"/>
              <w:rPr>
                <w:rFonts w:ascii="Times New Roman"/>
                <w:bCs/>
                <w:color w:val="000000"/>
                <w:sz w:val="22"/>
                <w:szCs w:val="22"/>
              </w:rPr>
            </w:pPr>
          </w:p>
        </w:tc>
        <w:tc>
          <w:tcPr>
            <w:tcW w:w="1323" w:type="dxa"/>
          </w:tcPr>
          <w:p w14:paraId="0DB49DFE" w14:textId="77777777" w:rsidR="00F970AC" w:rsidRPr="00B92F3C" w:rsidRDefault="00F970AC" w:rsidP="00AE3B19">
            <w:pPr>
              <w:adjustRightInd w:val="0"/>
              <w:rPr>
                <w:rFonts w:ascii="Times New Roman"/>
                <w:bCs/>
                <w:color w:val="000000"/>
                <w:sz w:val="22"/>
                <w:szCs w:val="22"/>
              </w:rPr>
            </w:pPr>
          </w:p>
        </w:tc>
        <w:tc>
          <w:tcPr>
            <w:tcW w:w="1305" w:type="dxa"/>
          </w:tcPr>
          <w:p w14:paraId="651DE207" w14:textId="77777777" w:rsidR="00F970AC" w:rsidRPr="00B92F3C" w:rsidRDefault="00F970AC" w:rsidP="00AE3B19">
            <w:pPr>
              <w:adjustRightInd w:val="0"/>
              <w:rPr>
                <w:rFonts w:ascii="Times New Roman"/>
                <w:bCs/>
                <w:color w:val="000000"/>
                <w:sz w:val="22"/>
                <w:szCs w:val="22"/>
              </w:rPr>
            </w:pPr>
          </w:p>
        </w:tc>
        <w:tc>
          <w:tcPr>
            <w:tcW w:w="1222" w:type="dxa"/>
          </w:tcPr>
          <w:p w14:paraId="46750EB1" w14:textId="77777777" w:rsidR="00F970AC" w:rsidRPr="00B92F3C" w:rsidRDefault="00F970AC" w:rsidP="00AE3B19">
            <w:pPr>
              <w:adjustRightInd w:val="0"/>
              <w:rPr>
                <w:rFonts w:ascii="Times New Roman"/>
                <w:bCs/>
                <w:color w:val="000000"/>
                <w:sz w:val="22"/>
                <w:szCs w:val="22"/>
              </w:rPr>
            </w:pPr>
          </w:p>
        </w:tc>
        <w:tc>
          <w:tcPr>
            <w:tcW w:w="1277" w:type="dxa"/>
          </w:tcPr>
          <w:p w14:paraId="13C18893" w14:textId="77777777" w:rsidR="00F970AC" w:rsidRPr="00B92F3C" w:rsidRDefault="00F970AC" w:rsidP="00AE3B19">
            <w:pPr>
              <w:adjustRightInd w:val="0"/>
              <w:rPr>
                <w:rFonts w:ascii="Times New Roman"/>
                <w:bCs/>
                <w:color w:val="000000"/>
                <w:sz w:val="22"/>
                <w:szCs w:val="22"/>
              </w:rPr>
            </w:pPr>
          </w:p>
        </w:tc>
        <w:tc>
          <w:tcPr>
            <w:tcW w:w="1354" w:type="dxa"/>
          </w:tcPr>
          <w:p w14:paraId="02A134F1" w14:textId="77777777" w:rsidR="00F970AC" w:rsidRPr="00B92F3C" w:rsidRDefault="00F970AC" w:rsidP="00AE3B19">
            <w:pPr>
              <w:adjustRightInd w:val="0"/>
              <w:rPr>
                <w:rFonts w:ascii="Times New Roman"/>
                <w:bCs/>
                <w:color w:val="000000"/>
                <w:sz w:val="22"/>
                <w:szCs w:val="22"/>
              </w:rPr>
            </w:pPr>
          </w:p>
        </w:tc>
        <w:tc>
          <w:tcPr>
            <w:tcW w:w="1190" w:type="dxa"/>
          </w:tcPr>
          <w:p w14:paraId="7D78A43D" w14:textId="77777777" w:rsidR="00F970AC" w:rsidRPr="00B92F3C" w:rsidRDefault="00F970AC" w:rsidP="00AE3B19">
            <w:pPr>
              <w:adjustRightInd w:val="0"/>
              <w:rPr>
                <w:rFonts w:ascii="Times New Roman"/>
                <w:bCs/>
                <w:color w:val="000000"/>
                <w:sz w:val="22"/>
                <w:szCs w:val="22"/>
              </w:rPr>
            </w:pPr>
          </w:p>
        </w:tc>
        <w:tc>
          <w:tcPr>
            <w:tcW w:w="1587" w:type="dxa"/>
          </w:tcPr>
          <w:p w14:paraId="1841BC30" w14:textId="77777777" w:rsidR="00F970AC" w:rsidRPr="00B92F3C" w:rsidRDefault="00F970AC" w:rsidP="00AE3B19">
            <w:pPr>
              <w:adjustRightInd w:val="0"/>
              <w:rPr>
                <w:rFonts w:ascii="Times New Roman"/>
                <w:bCs/>
                <w:color w:val="000000"/>
                <w:sz w:val="22"/>
                <w:szCs w:val="22"/>
              </w:rPr>
            </w:pPr>
          </w:p>
        </w:tc>
        <w:tc>
          <w:tcPr>
            <w:tcW w:w="1057" w:type="dxa"/>
          </w:tcPr>
          <w:p w14:paraId="2CDD49F1" w14:textId="77777777" w:rsidR="00F970AC" w:rsidRPr="00B92F3C" w:rsidRDefault="00F970AC" w:rsidP="00AE3B19">
            <w:pPr>
              <w:adjustRightInd w:val="0"/>
              <w:rPr>
                <w:rFonts w:ascii="Times New Roman"/>
                <w:bCs/>
                <w:color w:val="000000"/>
                <w:sz w:val="22"/>
                <w:szCs w:val="22"/>
              </w:rPr>
            </w:pPr>
          </w:p>
        </w:tc>
      </w:tr>
      <w:tr w:rsidR="00F970AC" w:rsidRPr="000560A9" w14:paraId="76C8DD30" w14:textId="77777777" w:rsidTr="00AE3B19">
        <w:trPr>
          <w:trHeight w:val="413"/>
        </w:trPr>
        <w:tc>
          <w:tcPr>
            <w:tcW w:w="1620" w:type="dxa"/>
          </w:tcPr>
          <w:p w14:paraId="4D10DE15" w14:textId="77777777" w:rsidR="00F970AC" w:rsidRPr="00B92F3C" w:rsidRDefault="00F970AC" w:rsidP="00AE3B19">
            <w:pPr>
              <w:adjustRightInd w:val="0"/>
              <w:rPr>
                <w:rFonts w:ascii="Times New Roman"/>
                <w:bCs/>
                <w:color w:val="000000"/>
                <w:sz w:val="22"/>
                <w:szCs w:val="22"/>
              </w:rPr>
            </w:pPr>
          </w:p>
        </w:tc>
        <w:tc>
          <w:tcPr>
            <w:tcW w:w="1235" w:type="dxa"/>
          </w:tcPr>
          <w:p w14:paraId="1B24A3E6" w14:textId="77777777" w:rsidR="00F970AC" w:rsidRPr="00B92F3C" w:rsidRDefault="00F970AC" w:rsidP="00AE3B19">
            <w:pPr>
              <w:adjustRightInd w:val="0"/>
              <w:rPr>
                <w:rFonts w:ascii="Times New Roman"/>
                <w:bCs/>
                <w:color w:val="000000"/>
                <w:sz w:val="22"/>
                <w:szCs w:val="22"/>
              </w:rPr>
            </w:pPr>
          </w:p>
        </w:tc>
        <w:tc>
          <w:tcPr>
            <w:tcW w:w="1323" w:type="dxa"/>
          </w:tcPr>
          <w:p w14:paraId="67B060FB" w14:textId="77777777" w:rsidR="00F970AC" w:rsidRPr="00B92F3C" w:rsidRDefault="00F970AC" w:rsidP="00AE3B19">
            <w:pPr>
              <w:adjustRightInd w:val="0"/>
              <w:rPr>
                <w:rFonts w:ascii="Times New Roman"/>
                <w:bCs/>
                <w:color w:val="000000"/>
                <w:sz w:val="22"/>
                <w:szCs w:val="22"/>
              </w:rPr>
            </w:pPr>
          </w:p>
        </w:tc>
        <w:tc>
          <w:tcPr>
            <w:tcW w:w="1305" w:type="dxa"/>
          </w:tcPr>
          <w:p w14:paraId="74856063" w14:textId="77777777" w:rsidR="00F970AC" w:rsidRPr="00B92F3C" w:rsidRDefault="00F970AC" w:rsidP="00AE3B19">
            <w:pPr>
              <w:adjustRightInd w:val="0"/>
              <w:rPr>
                <w:rFonts w:ascii="Times New Roman"/>
                <w:bCs/>
                <w:color w:val="000000"/>
                <w:sz w:val="22"/>
                <w:szCs w:val="22"/>
              </w:rPr>
            </w:pPr>
          </w:p>
        </w:tc>
        <w:tc>
          <w:tcPr>
            <w:tcW w:w="1222" w:type="dxa"/>
          </w:tcPr>
          <w:p w14:paraId="3BCFA2B0" w14:textId="77777777" w:rsidR="00F970AC" w:rsidRPr="00B92F3C" w:rsidRDefault="00F970AC" w:rsidP="00AE3B19">
            <w:pPr>
              <w:adjustRightInd w:val="0"/>
              <w:rPr>
                <w:rFonts w:ascii="Times New Roman"/>
                <w:bCs/>
                <w:color w:val="000000"/>
                <w:sz w:val="22"/>
                <w:szCs w:val="22"/>
              </w:rPr>
            </w:pPr>
          </w:p>
        </w:tc>
        <w:tc>
          <w:tcPr>
            <w:tcW w:w="1277" w:type="dxa"/>
          </w:tcPr>
          <w:p w14:paraId="27A102FF" w14:textId="77777777" w:rsidR="00F970AC" w:rsidRPr="00B92F3C" w:rsidRDefault="00F970AC" w:rsidP="00AE3B19">
            <w:pPr>
              <w:adjustRightInd w:val="0"/>
              <w:rPr>
                <w:rFonts w:ascii="Times New Roman"/>
                <w:bCs/>
                <w:color w:val="000000"/>
                <w:sz w:val="22"/>
                <w:szCs w:val="22"/>
              </w:rPr>
            </w:pPr>
          </w:p>
        </w:tc>
        <w:tc>
          <w:tcPr>
            <w:tcW w:w="1354" w:type="dxa"/>
          </w:tcPr>
          <w:p w14:paraId="66FCA7EF" w14:textId="77777777" w:rsidR="00F970AC" w:rsidRPr="00B92F3C" w:rsidRDefault="00F970AC" w:rsidP="00AE3B19">
            <w:pPr>
              <w:adjustRightInd w:val="0"/>
              <w:rPr>
                <w:rFonts w:ascii="Times New Roman"/>
                <w:bCs/>
                <w:color w:val="000000"/>
                <w:sz w:val="22"/>
                <w:szCs w:val="22"/>
              </w:rPr>
            </w:pPr>
          </w:p>
        </w:tc>
        <w:tc>
          <w:tcPr>
            <w:tcW w:w="1190" w:type="dxa"/>
          </w:tcPr>
          <w:p w14:paraId="05C3579E" w14:textId="77777777" w:rsidR="00F970AC" w:rsidRPr="00B92F3C" w:rsidRDefault="00F970AC" w:rsidP="00AE3B19">
            <w:pPr>
              <w:adjustRightInd w:val="0"/>
              <w:rPr>
                <w:rFonts w:ascii="Times New Roman"/>
                <w:bCs/>
                <w:color w:val="000000"/>
                <w:sz w:val="22"/>
                <w:szCs w:val="22"/>
              </w:rPr>
            </w:pPr>
          </w:p>
        </w:tc>
        <w:tc>
          <w:tcPr>
            <w:tcW w:w="1587" w:type="dxa"/>
          </w:tcPr>
          <w:p w14:paraId="3204E911" w14:textId="77777777" w:rsidR="00F970AC" w:rsidRPr="00B92F3C" w:rsidRDefault="00F970AC" w:rsidP="00AE3B19">
            <w:pPr>
              <w:adjustRightInd w:val="0"/>
              <w:rPr>
                <w:rFonts w:ascii="Times New Roman"/>
                <w:bCs/>
                <w:color w:val="000000"/>
                <w:sz w:val="22"/>
                <w:szCs w:val="22"/>
              </w:rPr>
            </w:pPr>
          </w:p>
        </w:tc>
        <w:tc>
          <w:tcPr>
            <w:tcW w:w="1057" w:type="dxa"/>
          </w:tcPr>
          <w:p w14:paraId="016E1283" w14:textId="77777777" w:rsidR="00F970AC" w:rsidRPr="00B92F3C" w:rsidRDefault="00F970AC" w:rsidP="00AE3B19">
            <w:pPr>
              <w:adjustRightInd w:val="0"/>
              <w:rPr>
                <w:rFonts w:ascii="Times New Roman"/>
                <w:bCs/>
                <w:color w:val="000000"/>
                <w:sz w:val="22"/>
                <w:szCs w:val="22"/>
              </w:rPr>
            </w:pPr>
          </w:p>
        </w:tc>
      </w:tr>
    </w:tbl>
    <w:p w14:paraId="12DA8416" w14:textId="77777777" w:rsidR="00F970AC" w:rsidRPr="00405E0F" w:rsidRDefault="00F970AC" w:rsidP="00F970AC">
      <w:pPr>
        <w:adjustRightInd w:val="0"/>
        <w:ind w:left="1080" w:hanging="371"/>
        <w:rPr>
          <w:rFonts w:ascii="Times New Roman"/>
          <w:bCs/>
          <w:color w:val="000000"/>
        </w:rPr>
      </w:pPr>
    </w:p>
    <w:p w14:paraId="6409F291" w14:textId="77777777" w:rsidR="00F970AC" w:rsidRPr="00405E0F" w:rsidRDefault="00F970AC" w:rsidP="00F970AC">
      <w:pPr>
        <w:adjustRightInd w:val="0"/>
        <w:ind w:left="1080" w:hanging="371"/>
        <w:rPr>
          <w:rFonts w:ascii="Times New Roman"/>
          <w:bCs/>
          <w:color w:val="000000"/>
        </w:rPr>
      </w:pPr>
      <w:r w:rsidRPr="00B92F3C">
        <w:rPr>
          <w:rFonts w:ascii="Times New Roman"/>
          <w:b/>
          <w:bCs/>
          <w:color w:val="000000"/>
          <w:u w:val="single"/>
        </w:rPr>
        <w:t>Note</w:t>
      </w:r>
      <w:r w:rsidRPr="00405E0F">
        <w:rPr>
          <w:rFonts w:ascii="Times New Roman"/>
          <w:bCs/>
          <w:color w:val="000000"/>
        </w:rPr>
        <w:t>:</w:t>
      </w:r>
    </w:p>
    <w:p w14:paraId="6CAB95D1" w14:textId="77777777" w:rsidR="00F970AC" w:rsidRPr="00203E09" w:rsidRDefault="00F970AC" w:rsidP="00F970AC">
      <w:pPr>
        <w:adjustRightInd w:val="0"/>
        <w:ind w:left="1080" w:hanging="371"/>
        <w:rPr>
          <w:rFonts w:ascii="Times New Roman"/>
          <w:bCs/>
          <w:color w:val="000000"/>
          <w:sz w:val="22"/>
          <w:szCs w:val="22"/>
          <w:lang w:val="vi-VN"/>
        </w:rPr>
      </w:pPr>
      <w:r w:rsidRPr="00B92F3C">
        <w:rPr>
          <w:rFonts w:ascii="Times New Roman"/>
          <w:bCs/>
          <w:color w:val="000000"/>
          <w:sz w:val="22"/>
          <w:szCs w:val="22"/>
        </w:rPr>
        <w:t>1. From the weather report, fill in columns (1), (3), (4) and (5)</w:t>
      </w:r>
    </w:p>
    <w:p w14:paraId="0D9F5768" w14:textId="77777777" w:rsidR="00F970AC" w:rsidRPr="00203E09" w:rsidRDefault="00F970AC" w:rsidP="00F970AC">
      <w:pPr>
        <w:adjustRightInd w:val="0"/>
        <w:ind w:left="1080" w:hanging="371"/>
        <w:rPr>
          <w:rFonts w:ascii="Times New Roman"/>
          <w:bCs/>
          <w:color w:val="000000"/>
          <w:sz w:val="22"/>
          <w:szCs w:val="22"/>
          <w:lang w:val="vi-VN"/>
        </w:rPr>
      </w:pPr>
      <w:r w:rsidRPr="00B92F3C">
        <w:rPr>
          <w:rFonts w:ascii="Times New Roman"/>
          <w:bCs/>
          <w:color w:val="000000"/>
          <w:sz w:val="22"/>
          <w:szCs w:val="22"/>
        </w:rPr>
        <w:t>2. Subtract current report time from previous report time in column 1 and enter into column 2</w:t>
      </w:r>
    </w:p>
    <w:p w14:paraId="34E8FA96" w14:textId="77777777" w:rsidR="00F970AC" w:rsidRPr="00B92F3C" w:rsidRDefault="00F970AC" w:rsidP="00F970AC">
      <w:pPr>
        <w:adjustRightInd w:val="0"/>
        <w:ind w:left="1080" w:hanging="371"/>
        <w:rPr>
          <w:rFonts w:ascii="Times New Roman"/>
          <w:bCs/>
          <w:color w:val="000000"/>
          <w:sz w:val="22"/>
          <w:szCs w:val="22"/>
        </w:rPr>
      </w:pPr>
      <w:r w:rsidRPr="00B92F3C">
        <w:rPr>
          <w:rFonts w:ascii="Times New Roman"/>
          <w:bCs/>
          <w:color w:val="000000"/>
          <w:sz w:val="22"/>
          <w:szCs w:val="22"/>
        </w:rPr>
        <w:t>3. Measure the points plotted on the scaled map for column 6 and 8</w:t>
      </w:r>
    </w:p>
    <w:p w14:paraId="68E2231B" w14:textId="77777777" w:rsidR="00F970AC" w:rsidRPr="00203E09" w:rsidRDefault="00F970AC" w:rsidP="00F970AC">
      <w:pPr>
        <w:adjustRightInd w:val="0"/>
        <w:ind w:left="1080" w:hanging="371"/>
        <w:rPr>
          <w:rFonts w:ascii="Times New Roman"/>
          <w:bCs/>
          <w:color w:val="000000"/>
          <w:sz w:val="22"/>
          <w:szCs w:val="22"/>
          <w:lang w:val="vi-VN"/>
        </w:rPr>
      </w:pPr>
      <w:r w:rsidRPr="00B92F3C">
        <w:rPr>
          <w:rFonts w:ascii="Times New Roman"/>
          <w:bCs/>
          <w:color w:val="000000"/>
          <w:sz w:val="22"/>
          <w:szCs w:val="22"/>
        </w:rPr>
        <w:t>4. Calculation for column (7) as shown</w:t>
      </w:r>
    </w:p>
    <w:p w14:paraId="4669C21D" w14:textId="77777777" w:rsidR="00F970AC" w:rsidRPr="00B92F3C" w:rsidRDefault="00F970AC" w:rsidP="00F970AC">
      <w:pPr>
        <w:adjustRightInd w:val="0"/>
        <w:ind w:left="1080" w:hanging="371"/>
        <w:rPr>
          <w:rFonts w:ascii="Times New Roman"/>
          <w:sz w:val="22"/>
          <w:szCs w:val="22"/>
          <w:lang w:val="vi-VN"/>
        </w:rPr>
        <w:sectPr w:rsidR="00F970AC" w:rsidRPr="00B92F3C" w:rsidSect="00F970AC">
          <w:headerReference w:type="default" r:id="rId71"/>
          <w:footerReference w:type="default" r:id="rId72"/>
          <w:pgSz w:w="16834" w:h="11909" w:orient="landscape" w:code="9"/>
          <w:pgMar w:top="1139" w:right="1701" w:bottom="1701" w:left="1701" w:header="851" w:footer="992" w:gutter="0"/>
          <w:cols w:space="720"/>
          <w:noEndnote/>
        </w:sectPr>
      </w:pPr>
      <w:r w:rsidRPr="00B92F3C">
        <w:rPr>
          <w:rFonts w:ascii="Times New Roman"/>
          <w:bCs/>
          <w:color w:val="000000"/>
          <w:sz w:val="22"/>
          <w:szCs w:val="22"/>
        </w:rPr>
        <w:t>5. Calculation for column (9) as shown</w:t>
      </w:r>
    </w:p>
    <w:p w14:paraId="62489D50" w14:textId="77777777" w:rsidR="00F970AC" w:rsidRPr="00B92F3C" w:rsidRDefault="00F970AC" w:rsidP="00F970AC">
      <w:pPr>
        <w:numPr>
          <w:ilvl w:val="0"/>
          <w:numId w:val="23"/>
        </w:numPr>
        <w:wordWrap/>
        <w:spacing w:afterLines="50" w:after="120"/>
        <w:rPr>
          <w:rFonts w:ascii="Times New Roman"/>
          <w:b/>
          <w:sz w:val="24"/>
          <w:u w:val="single"/>
        </w:rPr>
      </w:pPr>
      <w:r w:rsidRPr="00B92F3C">
        <w:rPr>
          <w:rFonts w:ascii="Times New Roman"/>
          <w:b/>
          <w:sz w:val="24"/>
          <w:u w:val="single"/>
        </w:rPr>
        <w:lastRenderedPageBreak/>
        <w:t>Tropical Depression /Typhoon: Immediate Actions Check sheet</w:t>
      </w:r>
    </w:p>
    <w:p w14:paraId="16C7EA8B" w14:textId="77777777" w:rsidR="00F970AC" w:rsidRPr="00111841" w:rsidRDefault="00F970AC" w:rsidP="00F970AC">
      <w:pPr>
        <w:pStyle w:val="DefaultText"/>
        <w:spacing w:after="120"/>
        <w:rPr>
          <w:b/>
          <w:color w:val="FFFFFF" w:themeColor="background1"/>
        </w:rPr>
      </w:pPr>
      <w:r w:rsidRPr="00111841">
        <w:rPr>
          <w:b/>
          <w:color w:val="FFFFFF" w:themeColor="background1"/>
          <w:highlight w:val="darkGreen"/>
        </w:rPr>
        <w:t xml:space="preserve"> GREEN </w:t>
      </w:r>
      <w:r w:rsidRPr="00111841">
        <w:rPr>
          <w:b/>
          <w:color w:val="FFFFFF" w:themeColor="background1"/>
          <w:highlight w:val="darkGreen"/>
          <w:shd w:val="clear" w:color="auto" w:fill="00B050"/>
        </w:rPr>
        <w:t xml:space="preserve">ALERT </w:t>
      </w:r>
      <w:r w:rsidRPr="00111841">
        <w:rPr>
          <w:b/>
          <w:color w:val="006C31"/>
          <w:highlight w:val="darkGreen"/>
          <w:shd w:val="clear" w:color="auto" w:fill="00B050"/>
        </w:rPr>
        <w:t>..</w:t>
      </w:r>
      <w:r w:rsidRPr="00111841">
        <w:rPr>
          <w:b/>
          <w:color w:val="006C31"/>
        </w:rPr>
        <w:t xml:space="preserve"> </w:t>
      </w:r>
      <w:r>
        <w:rPr>
          <w:b/>
          <w:color w:val="FFFFFF" w:themeColor="background1"/>
        </w:rPr>
        <w:t xml:space="preserve"> </w:t>
      </w:r>
      <w:r w:rsidRPr="00111841">
        <w:rPr>
          <w:b/>
          <w:color w:val="FFFFFF" w:themeColor="background1"/>
        </w:rPr>
        <w:t xml:space="preserve"> </w:t>
      </w:r>
    </w:p>
    <w:p w14:paraId="0E7DA03B" w14:textId="77777777" w:rsidR="00F970AC" w:rsidRPr="00405E0F" w:rsidRDefault="00F970AC" w:rsidP="00F970AC">
      <w:pPr>
        <w:pStyle w:val="DefaultText"/>
        <w:spacing w:after="120"/>
        <w:jc w:val="both"/>
        <w:rPr>
          <w:bCs/>
          <w:szCs w:val="24"/>
        </w:rPr>
      </w:pPr>
      <w:r w:rsidRPr="00405E0F">
        <w:rPr>
          <w:bCs/>
          <w:szCs w:val="24"/>
        </w:rPr>
        <w:t>A Green Alert will be issued that a typhoon or potential typhoon threat exists in the Nam Com Son Basin and could affect the Rong Doi Platform within 48 hours or is within 750 NM from the field.</w:t>
      </w:r>
    </w:p>
    <w:tbl>
      <w:tblPr>
        <w:tblW w:w="91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735"/>
        <w:gridCol w:w="1391"/>
      </w:tblGrid>
      <w:tr w:rsidR="00F970AC" w:rsidRPr="00111841" w14:paraId="22BA8FE8" w14:textId="77777777" w:rsidTr="00AE3B19">
        <w:trPr>
          <w:trHeight w:val="561"/>
        </w:trPr>
        <w:tc>
          <w:tcPr>
            <w:tcW w:w="9126" w:type="dxa"/>
            <w:gridSpan w:val="2"/>
            <w:tcBorders>
              <w:bottom w:val="single" w:sz="4" w:space="0" w:color="auto"/>
            </w:tcBorders>
            <w:shd w:val="clear" w:color="auto" w:fill="FF0000"/>
            <w:vAlign w:val="center"/>
          </w:tcPr>
          <w:p w14:paraId="0478A0B9" w14:textId="77777777" w:rsidR="00F970AC" w:rsidRPr="008F787E" w:rsidRDefault="00F970AC" w:rsidP="00AE3B19">
            <w:pPr>
              <w:pStyle w:val="DefaultText"/>
              <w:jc w:val="center"/>
              <w:rPr>
                <w:b/>
                <w:color w:val="FFFFFF" w:themeColor="background1"/>
              </w:rPr>
            </w:pPr>
            <w:r w:rsidRPr="008F787E">
              <w:rPr>
                <w:b/>
                <w:color w:val="FFFFFF" w:themeColor="background1"/>
              </w:rPr>
              <w:t>Emergency Response Procedures</w:t>
            </w:r>
          </w:p>
        </w:tc>
      </w:tr>
      <w:tr w:rsidR="00F970AC" w:rsidRPr="00405E0F" w14:paraId="77C92BBC" w14:textId="77777777" w:rsidTr="00AE3B19">
        <w:tc>
          <w:tcPr>
            <w:tcW w:w="7735" w:type="dxa"/>
            <w:tcBorders>
              <w:top w:val="single" w:sz="4" w:space="0" w:color="auto"/>
              <w:left w:val="nil"/>
              <w:bottom w:val="single" w:sz="4" w:space="0" w:color="auto"/>
              <w:right w:val="nil"/>
            </w:tcBorders>
          </w:tcPr>
          <w:p w14:paraId="6A2F81AF" w14:textId="77777777" w:rsidR="00F970AC" w:rsidRPr="00405E0F" w:rsidRDefault="00F970AC" w:rsidP="00AE3B19">
            <w:pPr>
              <w:pStyle w:val="DefaultText"/>
              <w:jc w:val="both"/>
              <w:rPr>
                <w:b/>
              </w:rPr>
            </w:pPr>
          </w:p>
        </w:tc>
        <w:tc>
          <w:tcPr>
            <w:tcW w:w="1391" w:type="dxa"/>
            <w:tcBorders>
              <w:top w:val="single" w:sz="4" w:space="0" w:color="auto"/>
              <w:left w:val="nil"/>
              <w:bottom w:val="single" w:sz="4" w:space="0" w:color="auto"/>
              <w:right w:val="nil"/>
            </w:tcBorders>
          </w:tcPr>
          <w:p w14:paraId="3B8EFE93" w14:textId="77777777" w:rsidR="00F970AC" w:rsidRPr="00405E0F" w:rsidRDefault="00F970AC" w:rsidP="00AE3B19">
            <w:pPr>
              <w:pStyle w:val="DefaultText"/>
              <w:jc w:val="both"/>
            </w:pPr>
          </w:p>
        </w:tc>
      </w:tr>
      <w:tr w:rsidR="00F970AC" w:rsidRPr="00405E0F" w14:paraId="59C5FBCB" w14:textId="77777777" w:rsidTr="00AE3B19">
        <w:trPr>
          <w:trHeight w:val="386"/>
        </w:trPr>
        <w:tc>
          <w:tcPr>
            <w:tcW w:w="7735" w:type="dxa"/>
            <w:tcBorders>
              <w:top w:val="single" w:sz="4" w:space="0" w:color="auto"/>
            </w:tcBorders>
            <w:shd w:val="clear" w:color="auto" w:fill="D9D9D9" w:themeFill="background1" w:themeFillShade="D9"/>
          </w:tcPr>
          <w:p w14:paraId="7B9FBF6F" w14:textId="77777777" w:rsidR="00F970AC" w:rsidRPr="00B703FC" w:rsidRDefault="00F970AC" w:rsidP="00AE3B19">
            <w:pPr>
              <w:pStyle w:val="DefaultText"/>
              <w:jc w:val="both"/>
            </w:pPr>
            <w:r w:rsidRPr="00B703FC">
              <w:rPr>
                <w:b/>
              </w:rPr>
              <w:t>Telecom Technician</w:t>
            </w:r>
            <w:r w:rsidRPr="00B703FC">
              <w:t xml:space="preserve"> </w:t>
            </w:r>
          </w:p>
        </w:tc>
        <w:tc>
          <w:tcPr>
            <w:tcW w:w="1391" w:type="dxa"/>
            <w:tcBorders>
              <w:top w:val="single" w:sz="4" w:space="0" w:color="auto"/>
            </w:tcBorders>
            <w:shd w:val="clear" w:color="auto" w:fill="D9D9D9" w:themeFill="background1" w:themeFillShade="D9"/>
          </w:tcPr>
          <w:p w14:paraId="3A7FF425" w14:textId="77777777" w:rsidR="00F970AC" w:rsidRPr="00405E0F" w:rsidRDefault="00F970AC" w:rsidP="00AE3B19">
            <w:pPr>
              <w:pStyle w:val="DefaultText"/>
              <w:jc w:val="center"/>
            </w:pPr>
            <w:r w:rsidRPr="00111841">
              <w:rPr>
                <w:b/>
              </w:rPr>
              <w:t>Check</w:t>
            </w:r>
          </w:p>
        </w:tc>
      </w:tr>
      <w:tr w:rsidR="00F970AC" w:rsidRPr="00405E0F" w14:paraId="02FB4583" w14:textId="77777777" w:rsidTr="00AE3B19">
        <w:tc>
          <w:tcPr>
            <w:tcW w:w="7735" w:type="dxa"/>
          </w:tcPr>
          <w:p w14:paraId="1B59781C" w14:textId="77777777" w:rsidR="00F970AC" w:rsidRPr="00B703FC" w:rsidRDefault="00F970AC" w:rsidP="00AE3B19">
            <w:pPr>
              <w:pStyle w:val="DefaultText"/>
              <w:jc w:val="both"/>
              <w:rPr>
                <w:lang w:val="vi-VN"/>
              </w:rPr>
            </w:pPr>
            <w:r w:rsidRPr="00B703FC">
              <w:t>Monitor typhoons path and strength - record weather indicators on a 3 hourly basis and report to IM (OIM)</w:t>
            </w:r>
          </w:p>
        </w:tc>
        <w:tc>
          <w:tcPr>
            <w:tcW w:w="1391" w:type="dxa"/>
          </w:tcPr>
          <w:p w14:paraId="52618A16" w14:textId="77777777" w:rsidR="00F970AC" w:rsidRPr="00405E0F" w:rsidRDefault="00F970AC" w:rsidP="00AE3B19">
            <w:pPr>
              <w:pStyle w:val="DefaultText"/>
              <w:jc w:val="both"/>
            </w:pPr>
          </w:p>
        </w:tc>
      </w:tr>
      <w:tr w:rsidR="00F970AC" w:rsidRPr="00405E0F" w14:paraId="7F856B8D" w14:textId="77777777" w:rsidTr="00AE3B19">
        <w:tc>
          <w:tcPr>
            <w:tcW w:w="7735" w:type="dxa"/>
            <w:tcBorders>
              <w:bottom w:val="single" w:sz="4" w:space="0" w:color="auto"/>
            </w:tcBorders>
          </w:tcPr>
          <w:p w14:paraId="7CA66C0E" w14:textId="77777777" w:rsidR="00F970AC" w:rsidRPr="00B703FC" w:rsidRDefault="00F970AC" w:rsidP="00AE3B19">
            <w:pPr>
              <w:pStyle w:val="DefaultText"/>
              <w:jc w:val="both"/>
              <w:rPr>
                <w:lang w:val="vi-VN"/>
              </w:rPr>
            </w:pPr>
            <w:r w:rsidRPr="00B703FC">
              <w:t>Liaise with other facilities in the area to maintain information flow regarding weather conditions</w:t>
            </w:r>
          </w:p>
        </w:tc>
        <w:tc>
          <w:tcPr>
            <w:tcW w:w="1391" w:type="dxa"/>
            <w:tcBorders>
              <w:bottom w:val="single" w:sz="4" w:space="0" w:color="auto"/>
            </w:tcBorders>
          </w:tcPr>
          <w:p w14:paraId="178C6182" w14:textId="77777777" w:rsidR="00F970AC" w:rsidRPr="00405E0F" w:rsidRDefault="00F970AC" w:rsidP="00AE3B19">
            <w:pPr>
              <w:pStyle w:val="DefaultText"/>
              <w:jc w:val="both"/>
            </w:pPr>
          </w:p>
        </w:tc>
      </w:tr>
      <w:tr w:rsidR="00F970AC" w:rsidRPr="00405E0F" w14:paraId="3EB055B6" w14:textId="77777777" w:rsidTr="00AE3B19">
        <w:tc>
          <w:tcPr>
            <w:tcW w:w="7735" w:type="dxa"/>
            <w:tcBorders>
              <w:top w:val="single" w:sz="4" w:space="0" w:color="auto"/>
              <w:left w:val="nil"/>
              <w:bottom w:val="single" w:sz="4" w:space="0" w:color="auto"/>
              <w:right w:val="nil"/>
            </w:tcBorders>
          </w:tcPr>
          <w:p w14:paraId="3C7BEA52" w14:textId="77777777" w:rsidR="00F970AC" w:rsidRPr="00B703FC" w:rsidRDefault="00F970AC" w:rsidP="00AE3B19">
            <w:pPr>
              <w:pStyle w:val="DefaultText"/>
              <w:jc w:val="both"/>
              <w:rPr>
                <w:lang w:val="vi-VN"/>
              </w:rPr>
            </w:pPr>
          </w:p>
        </w:tc>
        <w:tc>
          <w:tcPr>
            <w:tcW w:w="1391" w:type="dxa"/>
            <w:tcBorders>
              <w:top w:val="single" w:sz="4" w:space="0" w:color="auto"/>
              <w:left w:val="nil"/>
              <w:bottom w:val="single" w:sz="4" w:space="0" w:color="auto"/>
              <w:right w:val="nil"/>
            </w:tcBorders>
          </w:tcPr>
          <w:p w14:paraId="78D92D6B" w14:textId="77777777" w:rsidR="00F970AC" w:rsidRPr="00405E0F" w:rsidRDefault="00F970AC" w:rsidP="00AE3B19">
            <w:pPr>
              <w:pStyle w:val="DefaultText"/>
              <w:jc w:val="both"/>
            </w:pPr>
          </w:p>
        </w:tc>
      </w:tr>
      <w:tr w:rsidR="00F970AC" w:rsidRPr="00405E0F" w14:paraId="5244204C" w14:textId="77777777" w:rsidTr="00AE3B19">
        <w:trPr>
          <w:trHeight w:val="368"/>
        </w:trPr>
        <w:tc>
          <w:tcPr>
            <w:tcW w:w="7735" w:type="dxa"/>
            <w:tcBorders>
              <w:top w:val="single" w:sz="4" w:space="0" w:color="auto"/>
            </w:tcBorders>
            <w:shd w:val="clear" w:color="auto" w:fill="D9D9D9" w:themeFill="background1" w:themeFillShade="D9"/>
          </w:tcPr>
          <w:p w14:paraId="0DD4FA11" w14:textId="77777777" w:rsidR="00F970AC" w:rsidRPr="00B703FC" w:rsidRDefault="00F970AC" w:rsidP="00AE3B19">
            <w:pPr>
              <w:pStyle w:val="DefaultText"/>
              <w:jc w:val="both"/>
              <w:rPr>
                <w:b/>
              </w:rPr>
            </w:pPr>
            <w:r w:rsidRPr="00B703FC">
              <w:rPr>
                <w:b/>
              </w:rPr>
              <w:t>On Duty CRT</w:t>
            </w:r>
          </w:p>
        </w:tc>
        <w:tc>
          <w:tcPr>
            <w:tcW w:w="1391" w:type="dxa"/>
            <w:tcBorders>
              <w:top w:val="single" w:sz="4" w:space="0" w:color="auto"/>
            </w:tcBorders>
            <w:shd w:val="clear" w:color="auto" w:fill="D9D9D9" w:themeFill="background1" w:themeFillShade="D9"/>
          </w:tcPr>
          <w:p w14:paraId="3E8A1493" w14:textId="77777777" w:rsidR="00F970AC" w:rsidRPr="00405E0F" w:rsidRDefault="00F970AC" w:rsidP="00AE3B19">
            <w:pPr>
              <w:pStyle w:val="DefaultText"/>
              <w:jc w:val="center"/>
            </w:pPr>
            <w:r w:rsidRPr="00111841">
              <w:rPr>
                <w:b/>
              </w:rPr>
              <w:t>Check</w:t>
            </w:r>
          </w:p>
        </w:tc>
      </w:tr>
      <w:tr w:rsidR="00F970AC" w:rsidRPr="00405E0F" w14:paraId="6F07B86D" w14:textId="77777777" w:rsidTr="00AE3B19">
        <w:tc>
          <w:tcPr>
            <w:tcW w:w="7735" w:type="dxa"/>
          </w:tcPr>
          <w:p w14:paraId="1A97D5BC" w14:textId="77777777" w:rsidR="00F970AC" w:rsidRPr="00B703FC" w:rsidRDefault="00F970AC" w:rsidP="00AE3B19">
            <w:pPr>
              <w:pStyle w:val="DefaultText"/>
              <w:jc w:val="both"/>
            </w:pPr>
            <w:r w:rsidRPr="00B703FC">
              <w:t>Review shutdown and depressurizing procedure for Process and WHP</w:t>
            </w:r>
          </w:p>
        </w:tc>
        <w:tc>
          <w:tcPr>
            <w:tcW w:w="1391" w:type="dxa"/>
          </w:tcPr>
          <w:p w14:paraId="4DEF43C5" w14:textId="77777777" w:rsidR="00F970AC" w:rsidRPr="00405E0F" w:rsidRDefault="00F970AC" w:rsidP="00AE3B19">
            <w:pPr>
              <w:pStyle w:val="DefaultText"/>
              <w:jc w:val="both"/>
            </w:pPr>
          </w:p>
        </w:tc>
      </w:tr>
      <w:tr w:rsidR="00F970AC" w:rsidRPr="00405E0F" w14:paraId="189C60FB" w14:textId="77777777" w:rsidTr="00AE3B19">
        <w:tc>
          <w:tcPr>
            <w:tcW w:w="7735" w:type="dxa"/>
            <w:tcBorders>
              <w:bottom w:val="single" w:sz="4" w:space="0" w:color="auto"/>
            </w:tcBorders>
          </w:tcPr>
          <w:p w14:paraId="163B21F7" w14:textId="77777777" w:rsidR="00F970AC" w:rsidRPr="00B703FC" w:rsidRDefault="00F970AC" w:rsidP="00AE3B19">
            <w:pPr>
              <w:pStyle w:val="DefaultText"/>
              <w:jc w:val="both"/>
            </w:pPr>
            <w:r w:rsidRPr="00B703FC">
              <w:t xml:space="preserve">Assist IM (OIM) and Supervisor as requested </w:t>
            </w:r>
          </w:p>
        </w:tc>
        <w:tc>
          <w:tcPr>
            <w:tcW w:w="1391" w:type="dxa"/>
            <w:tcBorders>
              <w:bottom w:val="single" w:sz="4" w:space="0" w:color="auto"/>
            </w:tcBorders>
          </w:tcPr>
          <w:p w14:paraId="7592B7A6" w14:textId="77777777" w:rsidR="00F970AC" w:rsidRPr="00405E0F" w:rsidRDefault="00F970AC" w:rsidP="00AE3B19">
            <w:pPr>
              <w:pStyle w:val="DefaultText"/>
              <w:jc w:val="both"/>
            </w:pPr>
          </w:p>
        </w:tc>
      </w:tr>
      <w:tr w:rsidR="00F970AC" w:rsidRPr="00405E0F" w14:paraId="6DA173F0" w14:textId="77777777" w:rsidTr="00AE3B19">
        <w:tc>
          <w:tcPr>
            <w:tcW w:w="7735" w:type="dxa"/>
            <w:tcBorders>
              <w:top w:val="single" w:sz="4" w:space="0" w:color="auto"/>
              <w:left w:val="nil"/>
              <w:bottom w:val="single" w:sz="4" w:space="0" w:color="auto"/>
              <w:right w:val="nil"/>
            </w:tcBorders>
          </w:tcPr>
          <w:p w14:paraId="42413275" w14:textId="77777777" w:rsidR="00F970AC" w:rsidRPr="00B703FC" w:rsidRDefault="00F970AC" w:rsidP="00AE3B19">
            <w:pPr>
              <w:pStyle w:val="DefaultText"/>
              <w:jc w:val="both"/>
              <w:rPr>
                <w:lang w:val="vi-VN"/>
              </w:rPr>
            </w:pPr>
          </w:p>
        </w:tc>
        <w:tc>
          <w:tcPr>
            <w:tcW w:w="1391" w:type="dxa"/>
            <w:tcBorders>
              <w:top w:val="single" w:sz="4" w:space="0" w:color="auto"/>
              <w:left w:val="nil"/>
              <w:bottom w:val="single" w:sz="4" w:space="0" w:color="auto"/>
              <w:right w:val="single" w:sz="4" w:space="0" w:color="auto"/>
            </w:tcBorders>
          </w:tcPr>
          <w:p w14:paraId="5A3991F6" w14:textId="77777777" w:rsidR="00F970AC" w:rsidRPr="00405E0F" w:rsidRDefault="00F970AC" w:rsidP="00AE3B19">
            <w:pPr>
              <w:pStyle w:val="DefaultText"/>
              <w:jc w:val="both"/>
            </w:pPr>
          </w:p>
        </w:tc>
      </w:tr>
      <w:tr w:rsidR="00F970AC" w:rsidRPr="00405E0F" w14:paraId="58E66337" w14:textId="77777777" w:rsidTr="00AE3B19">
        <w:trPr>
          <w:trHeight w:val="404"/>
        </w:trPr>
        <w:tc>
          <w:tcPr>
            <w:tcW w:w="7735" w:type="dxa"/>
            <w:tcBorders>
              <w:top w:val="single" w:sz="4" w:space="0" w:color="auto"/>
            </w:tcBorders>
            <w:shd w:val="clear" w:color="auto" w:fill="D9D9D9" w:themeFill="background1" w:themeFillShade="D9"/>
          </w:tcPr>
          <w:p w14:paraId="65E9BBC4" w14:textId="77777777" w:rsidR="00F970AC" w:rsidRPr="00B703FC" w:rsidRDefault="00F970AC" w:rsidP="00AE3B19">
            <w:pPr>
              <w:pStyle w:val="DefaultText"/>
              <w:jc w:val="both"/>
              <w:rPr>
                <w:b/>
              </w:rPr>
            </w:pPr>
            <w:r w:rsidRPr="00B703FC">
              <w:rPr>
                <w:b/>
              </w:rPr>
              <w:t>Offshore Installation Manager (IM)</w:t>
            </w:r>
          </w:p>
        </w:tc>
        <w:tc>
          <w:tcPr>
            <w:tcW w:w="1391" w:type="dxa"/>
            <w:tcBorders>
              <w:top w:val="single" w:sz="4" w:space="0" w:color="auto"/>
            </w:tcBorders>
            <w:shd w:val="clear" w:color="auto" w:fill="D9D9D9" w:themeFill="background1" w:themeFillShade="D9"/>
          </w:tcPr>
          <w:p w14:paraId="52D53887" w14:textId="77777777" w:rsidR="00F970AC" w:rsidRPr="00405E0F" w:rsidRDefault="00F970AC" w:rsidP="00AE3B19">
            <w:pPr>
              <w:pStyle w:val="DefaultText"/>
              <w:jc w:val="center"/>
            </w:pPr>
            <w:r w:rsidRPr="00111841">
              <w:rPr>
                <w:b/>
              </w:rPr>
              <w:t>Check</w:t>
            </w:r>
          </w:p>
        </w:tc>
      </w:tr>
      <w:tr w:rsidR="00F970AC" w:rsidRPr="00405E0F" w14:paraId="448F81DB" w14:textId="77777777" w:rsidTr="00AE3B19">
        <w:trPr>
          <w:trHeight w:val="230"/>
        </w:trPr>
        <w:tc>
          <w:tcPr>
            <w:tcW w:w="7735" w:type="dxa"/>
          </w:tcPr>
          <w:p w14:paraId="19791C76" w14:textId="77777777" w:rsidR="00F970AC" w:rsidRPr="00B703FC" w:rsidRDefault="00F970AC" w:rsidP="00AE3B19">
            <w:pPr>
              <w:pStyle w:val="DefaultText"/>
              <w:jc w:val="both"/>
            </w:pPr>
            <w:r w:rsidRPr="00B703FC">
              <w:t>Declare a blue alert and notify DIM onshore.</w:t>
            </w:r>
          </w:p>
        </w:tc>
        <w:tc>
          <w:tcPr>
            <w:tcW w:w="1391" w:type="dxa"/>
          </w:tcPr>
          <w:p w14:paraId="5645886C" w14:textId="77777777" w:rsidR="00F970AC" w:rsidRPr="00405E0F" w:rsidRDefault="00F970AC" w:rsidP="00AE3B19">
            <w:pPr>
              <w:pStyle w:val="DefaultText"/>
              <w:jc w:val="both"/>
            </w:pPr>
          </w:p>
        </w:tc>
      </w:tr>
      <w:tr w:rsidR="00F970AC" w:rsidRPr="00405E0F" w14:paraId="36C07664" w14:textId="77777777" w:rsidTr="00AE3B19">
        <w:tc>
          <w:tcPr>
            <w:tcW w:w="7735" w:type="dxa"/>
          </w:tcPr>
          <w:p w14:paraId="50759A9B" w14:textId="77777777" w:rsidR="00F970AC" w:rsidRPr="00B703FC" w:rsidRDefault="00F970AC" w:rsidP="00AE3B19">
            <w:pPr>
              <w:pStyle w:val="DefaultText"/>
              <w:jc w:val="both"/>
            </w:pPr>
            <w:r w:rsidRPr="00B703FC">
              <w:t xml:space="preserve">Inform onshore management and air operations to be on standby and all POB of the typhoon threat. </w:t>
            </w:r>
          </w:p>
        </w:tc>
        <w:tc>
          <w:tcPr>
            <w:tcW w:w="1391" w:type="dxa"/>
          </w:tcPr>
          <w:p w14:paraId="4AB9034D" w14:textId="77777777" w:rsidR="00F970AC" w:rsidRPr="00405E0F" w:rsidRDefault="00F970AC" w:rsidP="00AE3B19">
            <w:pPr>
              <w:pStyle w:val="DefaultText"/>
              <w:jc w:val="both"/>
            </w:pPr>
          </w:p>
        </w:tc>
      </w:tr>
      <w:tr w:rsidR="00F970AC" w:rsidRPr="00405E0F" w14:paraId="7EBBA5B2" w14:textId="77777777" w:rsidTr="00AE3B19">
        <w:tc>
          <w:tcPr>
            <w:tcW w:w="7735" w:type="dxa"/>
          </w:tcPr>
          <w:p w14:paraId="108AB6DE" w14:textId="77777777" w:rsidR="00F970AC" w:rsidRPr="00B703FC" w:rsidRDefault="00F970AC" w:rsidP="00AE3B19">
            <w:pPr>
              <w:pStyle w:val="DefaultText"/>
              <w:jc w:val="both"/>
            </w:pPr>
            <w:r w:rsidRPr="00B703FC">
              <w:t xml:space="preserve">Ensure all emergency communications are operational.  </w:t>
            </w:r>
          </w:p>
        </w:tc>
        <w:tc>
          <w:tcPr>
            <w:tcW w:w="1391" w:type="dxa"/>
          </w:tcPr>
          <w:p w14:paraId="349622A3" w14:textId="77777777" w:rsidR="00F970AC" w:rsidRPr="00405E0F" w:rsidRDefault="00F970AC" w:rsidP="00AE3B19">
            <w:pPr>
              <w:pStyle w:val="DefaultText"/>
              <w:jc w:val="both"/>
            </w:pPr>
          </w:p>
        </w:tc>
      </w:tr>
      <w:tr w:rsidR="00F970AC" w:rsidRPr="00405E0F" w14:paraId="18AFBD86" w14:textId="77777777" w:rsidTr="00AE3B19">
        <w:tc>
          <w:tcPr>
            <w:tcW w:w="7735" w:type="dxa"/>
          </w:tcPr>
          <w:p w14:paraId="7FD09FBC" w14:textId="77777777" w:rsidR="00F970AC" w:rsidRPr="00B703FC" w:rsidRDefault="00F970AC" w:rsidP="00AE3B19">
            <w:pPr>
              <w:pStyle w:val="DefaultText"/>
              <w:jc w:val="both"/>
            </w:pPr>
            <w:r w:rsidRPr="00B703FC">
              <w:t>Production shutdown procedures are reviewed and ready</w:t>
            </w:r>
          </w:p>
        </w:tc>
        <w:tc>
          <w:tcPr>
            <w:tcW w:w="1391" w:type="dxa"/>
          </w:tcPr>
          <w:p w14:paraId="018CFC17" w14:textId="77777777" w:rsidR="00F970AC" w:rsidRPr="00405E0F" w:rsidRDefault="00F970AC" w:rsidP="00AE3B19">
            <w:pPr>
              <w:pStyle w:val="DefaultText"/>
              <w:jc w:val="both"/>
            </w:pPr>
          </w:p>
        </w:tc>
      </w:tr>
      <w:tr w:rsidR="00F970AC" w:rsidRPr="00405E0F" w14:paraId="2753388B" w14:textId="77777777" w:rsidTr="00AE3B19">
        <w:tc>
          <w:tcPr>
            <w:tcW w:w="7735" w:type="dxa"/>
          </w:tcPr>
          <w:p w14:paraId="290675E1" w14:textId="77777777" w:rsidR="00F970AC" w:rsidRPr="00B703FC" w:rsidRDefault="00F970AC" w:rsidP="00AE3B19">
            <w:pPr>
              <w:pStyle w:val="DefaultText"/>
              <w:jc w:val="both"/>
            </w:pPr>
            <w:r w:rsidRPr="00B703FC">
              <w:t>Helideck safe for helicopter landing and refueling operations.</w:t>
            </w:r>
          </w:p>
        </w:tc>
        <w:tc>
          <w:tcPr>
            <w:tcW w:w="1391" w:type="dxa"/>
          </w:tcPr>
          <w:p w14:paraId="77E5008E" w14:textId="77777777" w:rsidR="00F970AC" w:rsidRPr="00405E0F" w:rsidRDefault="00F970AC" w:rsidP="00AE3B19">
            <w:pPr>
              <w:pStyle w:val="DefaultText"/>
              <w:jc w:val="both"/>
            </w:pPr>
          </w:p>
        </w:tc>
      </w:tr>
      <w:tr w:rsidR="00F970AC" w:rsidRPr="00405E0F" w14:paraId="265AE63B" w14:textId="77777777" w:rsidTr="00AE3B19">
        <w:tc>
          <w:tcPr>
            <w:tcW w:w="7735" w:type="dxa"/>
          </w:tcPr>
          <w:p w14:paraId="3EACEC69" w14:textId="77777777" w:rsidR="00F970AC" w:rsidRPr="00B703FC" w:rsidRDefault="00F970AC" w:rsidP="00AE3B19">
            <w:pPr>
              <w:pStyle w:val="DefaultText"/>
              <w:jc w:val="both"/>
            </w:pPr>
            <w:r w:rsidRPr="00B703FC">
              <w:t>Monitor typhoon path and strength 3 hourly - liaise / confirm with Telecom Technician.</w:t>
            </w:r>
          </w:p>
        </w:tc>
        <w:tc>
          <w:tcPr>
            <w:tcW w:w="1391" w:type="dxa"/>
          </w:tcPr>
          <w:p w14:paraId="0AF64FAA" w14:textId="77777777" w:rsidR="00F970AC" w:rsidRPr="00405E0F" w:rsidRDefault="00F970AC" w:rsidP="00AE3B19">
            <w:pPr>
              <w:pStyle w:val="DefaultText"/>
              <w:jc w:val="both"/>
            </w:pPr>
          </w:p>
        </w:tc>
      </w:tr>
      <w:tr w:rsidR="00F970AC" w:rsidRPr="00405E0F" w14:paraId="3E6F8CFE" w14:textId="77777777" w:rsidTr="00AE3B19">
        <w:tc>
          <w:tcPr>
            <w:tcW w:w="7735" w:type="dxa"/>
          </w:tcPr>
          <w:p w14:paraId="083F2520" w14:textId="77777777" w:rsidR="00F970AC" w:rsidRPr="00405E0F" w:rsidRDefault="00F970AC" w:rsidP="00AE3B19">
            <w:pPr>
              <w:pStyle w:val="DefaultText"/>
              <w:jc w:val="both"/>
            </w:pPr>
            <w:r w:rsidRPr="00405E0F">
              <w:t xml:space="preserve">Ensure all loose plant &amp; equipment is secured in preparation for high winds / high sea state conditions. </w:t>
            </w:r>
          </w:p>
        </w:tc>
        <w:tc>
          <w:tcPr>
            <w:tcW w:w="1391" w:type="dxa"/>
          </w:tcPr>
          <w:p w14:paraId="797FFF3C" w14:textId="77777777" w:rsidR="00F970AC" w:rsidRPr="00405E0F" w:rsidRDefault="00F970AC" w:rsidP="00AE3B19">
            <w:pPr>
              <w:pStyle w:val="DefaultText"/>
              <w:jc w:val="both"/>
            </w:pPr>
          </w:p>
        </w:tc>
      </w:tr>
      <w:tr w:rsidR="00F970AC" w:rsidRPr="00405E0F" w14:paraId="068BBA77" w14:textId="77777777" w:rsidTr="00AE3B19">
        <w:tc>
          <w:tcPr>
            <w:tcW w:w="7735" w:type="dxa"/>
          </w:tcPr>
          <w:p w14:paraId="5880D133" w14:textId="77777777" w:rsidR="00F970AC" w:rsidRPr="00405E0F" w:rsidRDefault="00F970AC" w:rsidP="00AE3B19">
            <w:pPr>
              <w:pStyle w:val="DefaultText"/>
              <w:jc w:val="both"/>
            </w:pPr>
            <w:r w:rsidRPr="00405E0F">
              <w:t xml:space="preserve">Inform FSO, supply vessels within the field and Shore base of Blue alert and forward plan for possible evacuation. Shutdown off-take operations as appropriate. </w:t>
            </w:r>
          </w:p>
        </w:tc>
        <w:tc>
          <w:tcPr>
            <w:tcW w:w="1391" w:type="dxa"/>
          </w:tcPr>
          <w:p w14:paraId="60E68511" w14:textId="77777777" w:rsidR="00F970AC" w:rsidRPr="00405E0F" w:rsidRDefault="00F970AC" w:rsidP="00AE3B19">
            <w:pPr>
              <w:pStyle w:val="DefaultText"/>
              <w:jc w:val="both"/>
            </w:pPr>
          </w:p>
        </w:tc>
      </w:tr>
      <w:tr w:rsidR="00F970AC" w:rsidRPr="00405E0F" w14:paraId="3DE55802" w14:textId="77777777" w:rsidTr="00AE3B19">
        <w:tc>
          <w:tcPr>
            <w:tcW w:w="7735" w:type="dxa"/>
          </w:tcPr>
          <w:p w14:paraId="397D202D" w14:textId="77777777" w:rsidR="00F970AC" w:rsidRPr="00405E0F" w:rsidRDefault="00F970AC" w:rsidP="00AE3B19">
            <w:pPr>
              <w:pStyle w:val="DefaultText"/>
              <w:jc w:val="both"/>
            </w:pPr>
            <w:r w:rsidRPr="00405E0F">
              <w:t>Ensure helicopter services are aware of weather conditions and advise of possible non-essential personnel evacuation - inform no. of PAX deemed to be Non-essential personnel.</w:t>
            </w:r>
          </w:p>
        </w:tc>
        <w:tc>
          <w:tcPr>
            <w:tcW w:w="1391" w:type="dxa"/>
          </w:tcPr>
          <w:p w14:paraId="104839FD" w14:textId="77777777" w:rsidR="00F970AC" w:rsidRPr="00405E0F" w:rsidRDefault="00F970AC" w:rsidP="00AE3B19">
            <w:pPr>
              <w:pStyle w:val="DefaultText"/>
              <w:jc w:val="both"/>
            </w:pPr>
          </w:p>
        </w:tc>
      </w:tr>
      <w:tr w:rsidR="00F970AC" w:rsidRPr="00405E0F" w14:paraId="36F9AEBE" w14:textId="77777777" w:rsidTr="00AE3B19">
        <w:tc>
          <w:tcPr>
            <w:tcW w:w="7735" w:type="dxa"/>
          </w:tcPr>
          <w:p w14:paraId="226E07F0" w14:textId="77777777" w:rsidR="00F970AC" w:rsidRPr="00405E0F" w:rsidRDefault="00F970AC" w:rsidP="00AE3B19">
            <w:pPr>
              <w:pStyle w:val="DefaultText"/>
              <w:jc w:val="both"/>
            </w:pPr>
            <w:r w:rsidRPr="00405E0F">
              <w:t xml:space="preserve">Review activities and minimize outside activity – keep personnel inside as necessary. </w:t>
            </w:r>
          </w:p>
        </w:tc>
        <w:tc>
          <w:tcPr>
            <w:tcW w:w="1391" w:type="dxa"/>
          </w:tcPr>
          <w:p w14:paraId="72335967" w14:textId="77777777" w:rsidR="00F970AC" w:rsidRPr="00405E0F" w:rsidRDefault="00F970AC" w:rsidP="00AE3B19">
            <w:pPr>
              <w:pStyle w:val="DefaultText"/>
              <w:jc w:val="both"/>
            </w:pPr>
          </w:p>
        </w:tc>
      </w:tr>
      <w:tr w:rsidR="00F970AC" w:rsidRPr="00405E0F" w14:paraId="38F23964" w14:textId="77777777" w:rsidTr="00AE3B19">
        <w:tc>
          <w:tcPr>
            <w:tcW w:w="7735" w:type="dxa"/>
            <w:tcBorders>
              <w:bottom w:val="single" w:sz="4" w:space="0" w:color="auto"/>
            </w:tcBorders>
          </w:tcPr>
          <w:p w14:paraId="23B17F46" w14:textId="77777777" w:rsidR="00F970AC" w:rsidRPr="00405E0F" w:rsidRDefault="00F970AC" w:rsidP="00AE3B19">
            <w:pPr>
              <w:pStyle w:val="DefaultText"/>
              <w:jc w:val="both"/>
            </w:pPr>
            <w:r w:rsidRPr="00405E0F">
              <w:t xml:space="preserve">Prepare a plan for personnel to remain onboard in the event that evacuation is not attainable for other reasons ( e.g. helicopters may be grounded ) </w:t>
            </w:r>
          </w:p>
        </w:tc>
        <w:tc>
          <w:tcPr>
            <w:tcW w:w="1391" w:type="dxa"/>
            <w:tcBorders>
              <w:bottom w:val="single" w:sz="4" w:space="0" w:color="auto"/>
            </w:tcBorders>
          </w:tcPr>
          <w:p w14:paraId="6B6C6882" w14:textId="77777777" w:rsidR="00F970AC" w:rsidRPr="00405E0F" w:rsidRDefault="00F970AC" w:rsidP="00AE3B19">
            <w:pPr>
              <w:pStyle w:val="DefaultText"/>
              <w:jc w:val="both"/>
            </w:pPr>
          </w:p>
        </w:tc>
      </w:tr>
      <w:tr w:rsidR="00F970AC" w:rsidRPr="00405E0F" w14:paraId="2794EB78" w14:textId="77777777" w:rsidTr="00AE3B19">
        <w:tc>
          <w:tcPr>
            <w:tcW w:w="7735" w:type="dxa"/>
            <w:tcBorders>
              <w:top w:val="single" w:sz="4" w:space="0" w:color="auto"/>
              <w:left w:val="nil"/>
              <w:bottom w:val="single" w:sz="4" w:space="0" w:color="auto"/>
              <w:right w:val="nil"/>
            </w:tcBorders>
          </w:tcPr>
          <w:p w14:paraId="3F90760A" w14:textId="77777777" w:rsidR="00F970AC" w:rsidRPr="00065133" w:rsidRDefault="00F970AC" w:rsidP="00AE3B19">
            <w:pPr>
              <w:pStyle w:val="DefaultText"/>
              <w:jc w:val="both"/>
              <w:rPr>
                <w:lang w:val="vi-VN"/>
              </w:rPr>
            </w:pPr>
          </w:p>
        </w:tc>
        <w:tc>
          <w:tcPr>
            <w:tcW w:w="1391" w:type="dxa"/>
            <w:tcBorders>
              <w:top w:val="single" w:sz="4" w:space="0" w:color="auto"/>
              <w:left w:val="nil"/>
              <w:bottom w:val="single" w:sz="4" w:space="0" w:color="auto"/>
              <w:right w:val="nil"/>
            </w:tcBorders>
          </w:tcPr>
          <w:p w14:paraId="240D26C4" w14:textId="77777777" w:rsidR="00F970AC" w:rsidRPr="00405E0F" w:rsidRDefault="00F970AC" w:rsidP="00AE3B19">
            <w:pPr>
              <w:pStyle w:val="DefaultText"/>
              <w:jc w:val="both"/>
            </w:pPr>
          </w:p>
        </w:tc>
      </w:tr>
      <w:tr w:rsidR="00F970AC" w:rsidRPr="00405E0F" w14:paraId="1DF4AC33" w14:textId="77777777" w:rsidTr="00AE3B19">
        <w:trPr>
          <w:trHeight w:val="359"/>
        </w:trPr>
        <w:tc>
          <w:tcPr>
            <w:tcW w:w="7735" w:type="dxa"/>
            <w:tcBorders>
              <w:top w:val="single" w:sz="4" w:space="0" w:color="auto"/>
            </w:tcBorders>
            <w:shd w:val="clear" w:color="auto" w:fill="D9D9D9" w:themeFill="background1" w:themeFillShade="D9"/>
          </w:tcPr>
          <w:p w14:paraId="171A3243" w14:textId="77777777" w:rsidR="00F970AC" w:rsidRPr="00405E0F" w:rsidRDefault="00F970AC" w:rsidP="00AE3B19">
            <w:pPr>
              <w:pStyle w:val="DefaultText"/>
              <w:jc w:val="both"/>
            </w:pPr>
            <w:r w:rsidRPr="00405E0F">
              <w:rPr>
                <w:b/>
              </w:rPr>
              <w:t>Emergency Response Teams / Medic</w:t>
            </w:r>
          </w:p>
        </w:tc>
        <w:tc>
          <w:tcPr>
            <w:tcW w:w="1391" w:type="dxa"/>
            <w:tcBorders>
              <w:top w:val="single" w:sz="4" w:space="0" w:color="auto"/>
            </w:tcBorders>
            <w:shd w:val="clear" w:color="auto" w:fill="D9D9D9" w:themeFill="background1" w:themeFillShade="D9"/>
          </w:tcPr>
          <w:p w14:paraId="6306FBBF" w14:textId="77777777" w:rsidR="00F970AC" w:rsidRPr="00405E0F" w:rsidRDefault="00F970AC" w:rsidP="00AE3B19">
            <w:pPr>
              <w:pStyle w:val="DefaultText"/>
              <w:jc w:val="center"/>
            </w:pPr>
            <w:r w:rsidRPr="00111841">
              <w:rPr>
                <w:b/>
              </w:rPr>
              <w:t>Check</w:t>
            </w:r>
          </w:p>
        </w:tc>
      </w:tr>
      <w:tr w:rsidR="00F970AC" w:rsidRPr="00405E0F" w14:paraId="1DFC6F7B" w14:textId="77777777" w:rsidTr="00AE3B19">
        <w:tc>
          <w:tcPr>
            <w:tcW w:w="7735" w:type="dxa"/>
          </w:tcPr>
          <w:p w14:paraId="4E7EE3E3" w14:textId="77777777" w:rsidR="00F970AC" w:rsidRPr="00405E0F" w:rsidRDefault="00F970AC" w:rsidP="00AE3B19">
            <w:pPr>
              <w:pStyle w:val="DefaultText"/>
              <w:jc w:val="both"/>
            </w:pPr>
            <w:r w:rsidRPr="00405E0F">
              <w:lastRenderedPageBreak/>
              <w:t xml:space="preserve">Secure Medical room, ensure Medical supplies/ stretchers are kept in a state of readiness. </w:t>
            </w:r>
          </w:p>
        </w:tc>
        <w:tc>
          <w:tcPr>
            <w:tcW w:w="1391" w:type="dxa"/>
          </w:tcPr>
          <w:p w14:paraId="74F9609D" w14:textId="77777777" w:rsidR="00F970AC" w:rsidRPr="00405E0F" w:rsidRDefault="00F970AC" w:rsidP="00AE3B19">
            <w:pPr>
              <w:pStyle w:val="DefaultText"/>
              <w:jc w:val="both"/>
            </w:pPr>
          </w:p>
        </w:tc>
      </w:tr>
      <w:tr w:rsidR="00F970AC" w:rsidRPr="00405E0F" w14:paraId="691AC7FC" w14:textId="77777777" w:rsidTr="00AE3B19">
        <w:tc>
          <w:tcPr>
            <w:tcW w:w="7735" w:type="dxa"/>
            <w:tcBorders>
              <w:bottom w:val="single" w:sz="4" w:space="0" w:color="auto"/>
            </w:tcBorders>
          </w:tcPr>
          <w:p w14:paraId="784D92AE" w14:textId="77777777" w:rsidR="00F970AC" w:rsidRPr="00405E0F" w:rsidRDefault="00F970AC" w:rsidP="00AE3B19">
            <w:pPr>
              <w:pStyle w:val="DefaultText"/>
              <w:jc w:val="both"/>
            </w:pPr>
            <w:r w:rsidRPr="00405E0F">
              <w:t xml:space="preserve">Liaise with </w:t>
            </w:r>
            <w:smartTag w:uri="urn:schemas-microsoft-com:office:smarttags" w:element="PersonName">
              <w:r w:rsidRPr="00405E0F">
                <w:t>OIM</w:t>
              </w:r>
            </w:smartTag>
            <w:r w:rsidRPr="00405E0F">
              <w:t xml:space="preserve"> to confirm personnel identified as non-essential for initial evacuation as required.</w:t>
            </w:r>
          </w:p>
        </w:tc>
        <w:tc>
          <w:tcPr>
            <w:tcW w:w="1391" w:type="dxa"/>
            <w:tcBorders>
              <w:bottom w:val="single" w:sz="4" w:space="0" w:color="auto"/>
            </w:tcBorders>
          </w:tcPr>
          <w:p w14:paraId="5301049C" w14:textId="77777777" w:rsidR="00F970AC" w:rsidRPr="00405E0F" w:rsidRDefault="00F970AC" w:rsidP="00AE3B19">
            <w:pPr>
              <w:pStyle w:val="DefaultText"/>
              <w:jc w:val="both"/>
            </w:pPr>
          </w:p>
        </w:tc>
      </w:tr>
      <w:tr w:rsidR="00F970AC" w:rsidRPr="00405E0F" w14:paraId="175C811A" w14:textId="77777777" w:rsidTr="00AE3B19">
        <w:trPr>
          <w:trHeight w:val="251"/>
        </w:trPr>
        <w:tc>
          <w:tcPr>
            <w:tcW w:w="7735" w:type="dxa"/>
            <w:tcBorders>
              <w:top w:val="single" w:sz="4" w:space="0" w:color="auto"/>
              <w:left w:val="nil"/>
              <w:bottom w:val="single" w:sz="4" w:space="0" w:color="auto"/>
              <w:right w:val="nil"/>
            </w:tcBorders>
          </w:tcPr>
          <w:p w14:paraId="4376FD4A" w14:textId="77777777" w:rsidR="00F970AC" w:rsidRDefault="00F970AC" w:rsidP="00AE3B19">
            <w:pPr>
              <w:pStyle w:val="DefaultText"/>
              <w:jc w:val="both"/>
              <w:rPr>
                <w:b/>
              </w:rPr>
            </w:pPr>
          </w:p>
        </w:tc>
        <w:tc>
          <w:tcPr>
            <w:tcW w:w="1391" w:type="dxa"/>
            <w:tcBorders>
              <w:top w:val="single" w:sz="4" w:space="0" w:color="auto"/>
              <w:left w:val="nil"/>
              <w:bottom w:val="single" w:sz="4" w:space="0" w:color="auto"/>
              <w:right w:val="nil"/>
            </w:tcBorders>
          </w:tcPr>
          <w:p w14:paraId="46DFEB8E" w14:textId="77777777" w:rsidR="00F970AC" w:rsidRPr="00111841" w:rsidRDefault="00F970AC" w:rsidP="00AE3B19">
            <w:pPr>
              <w:pStyle w:val="DefaultText"/>
              <w:jc w:val="center"/>
              <w:rPr>
                <w:b/>
              </w:rPr>
            </w:pPr>
          </w:p>
        </w:tc>
      </w:tr>
      <w:tr w:rsidR="00F970AC" w:rsidRPr="00405E0F" w14:paraId="22D6B78E" w14:textId="77777777" w:rsidTr="00AE3B19">
        <w:trPr>
          <w:trHeight w:val="368"/>
        </w:trPr>
        <w:tc>
          <w:tcPr>
            <w:tcW w:w="7735" w:type="dxa"/>
            <w:tcBorders>
              <w:top w:val="single" w:sz="4" w:space="0" w:color="auto"/>
            </w:tcBorders>
            <w:shd w:val="clear" w:color="auto" w:fill="D9D9D9" w:themeFill="background1" w:themeFillShade="D9"/>
          </w:tcPr>
          <w:p w14:paraId="52D1861B" w14:textId="77777777" w:rsidR="00F970AC" w:rsidRPr="00405E0F" w:rsidRDefault="00F970AC" w:rsidP="00AE3B19">
            <w:pPr>
              <w:pStyle w:val="DefaultText"/>
              <w:jc w:val="both"/>
            </w:pPr>
            <w:r>
              <w:rPr>
                <w:b/>
              </w:rPr>
              <w:t>DIM</w:t>
            </w:r>
          </w:p>
        </w:tc>
        <w:tc>
          <w:tcPr>
            <w:tcW w:w="1391" w:type="dxa"/>
            <w:tcBorders>
              <w:top w:val="single" w:sz="4" w:space="0" w:color="auto"/>
            </w:tcBorders>
            <w:shd w:val="clear" w:color="auto" w:fill="D9D9D9" w:themeFill="background1" w:themeFillShade="D9"/>
          </w:tcPr>
          <w:p w14:paraId="4B129479" w14:textId="77777777" w:rsidR="00F970AC" w:rsidRPr="00111841" w:rsidRDefault="00F970AC" w:rsidP="00AE3B19">
            <w:pPr>
              <w:pStyle w:val="DefaultText"/>
              <w:jc w:val="center"/>
              <w:rPr>
                <w:b/>
              </w:rPr>
            </w:pPr>
            <w:r w:rsidRPr="00111841">
              <w:rPr>
                <w:b/>
              </w:rPr>
              <w:t>Check</w:t>
            </w:r>
          </w:p>
        </w:tc>
      </w:tr>
      <w:tr w:rsidR="00F970AC" w:rsidRPr="00405E0F" w14:paraId="048FE449" w14:textId="77777777" w:rsidTr="00AE3B19">
        <w:tc>
          <w:tcPr>
            <w:tcW w:w="7735" w:type="dxa"/>
          </w:tcPr>
          <w:p w14:paraId="224C9502" w14:textId="77777777" w:rsidR="00F970AC" w:rsidRPr="00405E0F" w:rsidRDefault="00F970AC" w:rsidP="00AE3B19">
            <w:pPr>
              <w:pStyle w:val="DefaultText"/>
              <w:jc w:val="both"/>
            </w:pPr>
            <w:r w:rsidRPr="00405E0F">
              <w:t xml:space="preserve">To initiate onshore emergency response, contacting the </w:t>
            </w:r>
            <w:r>
              <w:t>IMT</w:t>
            </w:r>
            <w:r w:rsidRPr="00405E0F">
              <w:t xml:space="preserve"> and helicopter contractor.</w:t>
            </w:r>
          </w:p>
        </w:tc>
        <w:tc>
          <w:tcPr>
            <w:tcW w:w="1391" w:type="dxa"/>
          </w:tcPr>
          <w:p w14:paraId="6EFD4012" w14:textId="77777777" w:rsidR="00F970AC" w:rsidRPr="00405E0F" w:rsidRDefault="00F970AC" w:rsidP="00AE3B19">
            <w:pPr>
              <w:pStyle w:val="DefaultText"/>
              <w:jc w:val="both"/>
            </w:pPr>
          </w:p>
        </w:tc>
      </w:tr>
      <w:tr w:rsidR="00F970AC" w:rsidRPr="00405E0F" w14:paraId="3D3FC5F5" w14:textId="77777777" w:rsidTr="00AE3B19">
        <w:tc>
          <w:tcPr>
            <w:tcW w:w="7735" w:type="dxa"/>
          </w:tcPr>
          <w:p w14:paraId="1F356DCF" w14:textId="77777777" w:rsidR="00F970AC" w:rsidRPr="00405E0F" w:rsidRDefault="00F970AC" w:rsidP="00AE3B19">
            <w:pPr>
              <w:pStyle w:val="DefaultText"/>
              <w:jc w:val="both"/>
            </w:pPr>
            <w:r w:rsidRPr="00405E0F">
              <w:t>Confirm number of POB offshore and those deemed to be non-essential in case of evacuation operations as per Yellow alert.</w:t>
            </w:r>
          </w:p>
        </w:tc>
        <w:tc>
          <w:tcPr>
            <w:tcW w:w="1391" w:type="dxa"/>
          </w:tcPr>
          <w:p w14:paraId="5FC254E5" w14:textId="77777777" w:rsidR="00F970AC" w:rsidRPr="00405E0F" w:rsidRDefault="00F970AC" w:rsidP="00AE3B19">
            <w:pPr>
              <w:pStyle w:val="DefaultText"/>
              <w:jc w:val="both"/>
            </w:pPr>
          </w:p>
        </w:tc>
      </w:tr>
      <w:tr w:rsidR="00F970AC" w:rsidRPr="00405E0F" w14:paraId="5DF9C4CD" w14:textId="77777777" w:rsidTr="00AE3B19">
        <w:trPr>
          <w:trHeight w:val="633"/>
        </w:trPr>
        <w:tc>
          <w:tcPr>
            <w:tcW w:w="7735" w:type="dxa"/>
          </w:tcPr>
          <w:p w14:paraId="529A3001" w14:textId="77777777" w:rsidR="00F970AC" w:rsidRPr="00405E0F" w:rsidRDefault="00F970AC" w:rsidP="00AE3B19">
            <w:pPr>
              <w:pStyle w:val="DefaultText"/>
              <w:jc w:val="both"/>
            </w:pPr>
            <w:r w:rsidRPr="00405E0F">
              <w:t>Establish evacuation plan in conjunction with OIM / Facility Manager for both Platform and FSO within the Rong Doi Field.</w:t>
            </w:r>
          </w:p>
        </w:tc>
        <w:tc>
          <w:tcPr>
            <w:tcW w:w="1391" w:type="dxa"/>
          </w:tcPr>
          <w:p w14:paraId="003074B4" w14:textId="77777777" w:rsidR="00F970AC" w:rsidRPr="00405E0F" w:rsidRDefault="00F970AC" w:rsidP="00AE3B19">
            <w:pPr>
              <w:pStyle w:val="DefaultText"/>
              <w:jc w:val="both"/>
            </w:pPr>
          </w:p>
        </w:tc>
      </w:tr>
    </w:tbl>
    <w:p w14:paraId="51FFDB24"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5F86E72B"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555F3676"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40B91E8A"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18D56D86"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4ED77BE7"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3BB93F09"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4CB4083F"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31AD39C5"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5D8E0F16"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2DE594A3"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5B83FC4B"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7172A33B"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55ED1468"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0334AAEF"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168E3B70"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698AFC66"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1401B531"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2090CE01"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6E3BAE7D"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02A1DF1C" w14:textId="77777777" w:rsidR="00F970AC" w:rsidRDefault="00F970AC" w:rsidP="00F970AC">
      <w:pPr>
        <w:pStyle w:val="Style2"/>
        <w:numPr>
          <w:ilvl w:val="0"/>
          <w:numId w:val="0"/>
        </w:numPr>
        <w:spacing w:after="120"/>
        <w:ind w:left="360" w:hanging="360"/>
        <w:rPr>
          <w:rFonts w:ascii="Times New Roman" w:hAnsi="Times New Roman" w:cs="Times New Roman"/>
        </w:rPr>
      </w:pPr>
    </w:p>
    <w:p w14:paraId="34345DE5" w14:textId="77777777" w:rsidR="00F970AC" w:rsidRPr="00933B92" w:rsidRDefault="00F970AC" w:rsidP="00F970AC">
      <w:pPr>
        <w:pStyle w:val="Style2"/>
        <w:numPr>
          <w:ilvl w:val="0"/>
          <w:numId w:val="0"/>
        </w:numPr>
        <w:spacing w:after="120"/>
        <w:ind w:left="360" w:hanging="360"/>
        <w:rPr>
          <w:lang w:val="vi-VN"/>
        </w:rPr>
      </w:pPr>
      <w:r w:rsidRPr="00405E0F">
        <w:rPr>
          <w:rFonts w:ascii="Times New Roman" w:hAnsi="Times New Roman" w:cs="Times New Roman"/>
        </w:rPr>
        <w:lastRenderedPageBreak/>
        <w:t>Tropical Depression /Typhoon:</w:t>
      </w:r>
      <w:r>
        <w:rPr>
          <w:rFonts w:ascii="Times New Roman" w:hAnsi="Times New Roman" w:cs="Times New Roman"/>
          <w:lang w:val="vi-VN"/>
        </w:rPr>
        <w:t xml:space="preserve"> </w:t>
      </w:r>
      <w:r w:rsidRPr="00405E0F">
        <w:rPr>
          <w:rFonts w:ascii="Times New Roman" w:hAnsi="Times New Roman" w:cs="Times New Roman"/>
        </w:rPr>
        <w:t>Immediate Actions</w:t>
      </w:r>
      <w:r>
        <w:rPr>
          <w:rFonts w:ascii="Times New Roman" w:hAnsi="Times New Roman" w:cs="Times New Roman"/>
          <w:lang w:val="vi-VN"/>
        </w:rPr>
        <w:t xml:space="preserve"> Checksheet</w:t>
      </w:r>
    </w:p>
    <w:p w14:paraId="5802F8AD" w14:textId="77777777" w:rsidR="00F970AC" w:rsidRPr="00405E0F" w:rsidRDefault="00F970AC" w:rsidP="00F970AC">
      <w:pPr>
        <w:pStyle w:val="DefaultText"/>
        <w:spacing w:after="120"/>
        <w:rPr>
          <w:b/>
        </w:rPr>
      </w:pPr>
      <w:r>
        <w:rPr>
          <w:b/>
          <w:highlight w:val="yellow"/>
        </w:rPr>
        <w:t xml:space="preserve">  </w:t>
      </w:r>
      <w:r w:rsidRPr="00F54192">
        <w:rPr>
          <w:b/>
          <w:highlight w:val="yellow"/>
        </w:rPr>
        <w:t>YELLOW ALER</w:t>
      </w:r>
      <w:r>
        <w:rPr>
          <w:b/>
          <w:highlight w:val="yellow"/>
        </w:rPr>
        <w:t xml:space="preserve">T </w:t>
      </w:r>
      <w:r w:rsidRPr="00043003">
        <w:rPr>
          <w:b/>
          <w:color w:val="FFFF00"/>
          <w:highlight w:val="yellow"/>
        </w:rPr>
        <w:t>…</w:t>
      </w:r>
      <w:r w:rsidRPr="00405E0F">
        <w:rPr>
          <w:b/>
        </w:rPr>
        <w:t xml:space="preserve"> </w:t>
      </w:r>
    </w:p>
    <w:p w14:paraId="050AE090" w14:textId="77777777" w:rsidR="00F970AC" w:rsidRPr="00F54192" w:rsidRDefault="00F970AC" w:rsidP="00F970AC">
      <w:pPr>
        <w:pStyle w:val="DefaultText"/>
        <w:spacing w:after="120"/>
        <w:jc w:val="both"/>
        <w:rPr>
          <w:bCs/>
          <w:szCs w:val="24"/>
        </w:rPr>
      </w:pPr>
      <w:r w:rsidRPr="00933B92">
        <w:rPr>
          <w:bCs/>
          <w:szCs w:val="24"/>
        </w:rPr>
        <w:t xml:space="preserve">A Yellow Alert will be issued when the path and strength of typhoon has been established and may affect the Rong Doi within 36 hours or is within 750 </w:t>
      </w:r>
      <w:r w:rsidRPr="00F54192">
        <w:rPr>
          <w:bCs/>
          <w:szCs w:val="24"/>
        </w:rPr>
        <w:t>- 240 n</w:t>
      </w:r>
      <w:r>
        <w:rPr>
          <w:bCs/>
          <w:szCs w:val="24"/>
        </w:rPr>
        <w:t>M</w:t>
      </w:r>
      <w:r w:rsidRPr="00F54192">
        <w:rPr>
          <w:bCs/>
          <w:szCs w:val="24"/>
        </w:rPr>
        <w:t xml:space="preserve"> of the field.</w:t>
      </w:r>
    </w:p>
    <w:tbl>
      <w:tblPr>
        <w:tblW w:w="8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825"/>
        <w:gridCol w:w="990"/>
      </w:tblGrid>
      <w:tr w:rsidR="00F970AC" w:rsidRPr="00043003" w14:paraId="2BF5AC54" w14:textId="77777777" w:rsidTr="00AE3B19">
        <w:trPr>
          <w:trHeight w:val="561"/>
        </w:trPr>
        <w:tc>
          <w:tcPr>
            <w:tcW w:w="8815" w:type="dxa"/>
            <w:gridSpan w:val="2"/>
            <w:tcBorders>
              <w:bottom w:val="single" w:sz="4" w:space="0" w:color="auto"/>
            </w:tcBorders>
            <w:shd w:val="clear" w:color="auto" w:fill="FF0000"/>
            <w:vAlign w:val="center"/>
          </w:tcPr>
          <w:p w14:paraId="0D55B461" w14:textId="77777777" w:rsidR="00F970AC" w:rsidRPr="008F787E" w:rsidRDefault="00F970AC" w:rsidP="00AE3B19">
            <w:pPr>
              <w:pStyle w:val="DefaultText"/>
              <w:jc w:val="center"/>
              <w:rPr>
                <w:b/>
                <w:color w:val="FFFFFF" w:themeColor="background1"/>
              </w:rPr>
            </w:pPr>
            <w:r w:rsidRPr="008F787E">
              <w:rPr>
                <w:b/>
                <w:color w:val="FFFFFF" w:themeColor="background1"/>
              </w:rPr>
              <w:t>Emergency Response Procedures</w:t>
            </w:r>
          </w:p>
        </w:tc>
      </w:tr>
      <w:tr w:rsidR="00F970AC" w:rsidRPr="00405E0F" w14:paraId="2191E69B" w14:textId="77777777" w:rsidTr="00AE3B19">
        <w:tc>
          <w:tcPr>
            <w:tcW w:w="7825" w:type="dxa"/>
            <w:tcBorders>
              <w:top w:val="single" w:sz="4" w:space="0" w:color="auto"/>
              <w:left w:val="nil"/>
              <w:bottom w:val="single" w:sz="4" w:space="0" w:color="auto"/>
              <w:right w:val="nil"/>
            </w:tcBorders>
          </w:tcPr>
          <w:p w14:paraId="0AE0EA1C" w14:textId="77777777" w:rsidR="00F970AC" w:rsidRPr="00405E0F" w:rsidRDefault="00F970AC" w:rsidP="00AE3B19">
            <w:pPr>
              <w:pStyle w:val="DefaultText"/>
              <w:jc w:val="both"/>
              <w:rPr>
                <w:b/>
              </w:rPr>
            </w:pPr>
          </w:p>
        </w:tc>
        <w:tc>
          <w:tcPr>
            <w:tcW w:w="990" w:type="dxa"/>
            <w:tcBorders>
              <w:top w:val="single" w:sz="4" w:space="0" w:color="auto"/>
              <w:left w:val="nil"/>
              <w:bottom w:val="single" w:sz="4" w:space="0" w:color="auto"/>
              <w:right w:val="nil"/>
            </w:tcBorders>
          </w:tcPr>
          <w:p w14:paraId="7181F49C" w14:textId="77777777" w:rsidR="00F970AC" w:rsidRPr="00405E0F" w:rsidRDefault="00F970AC" w:rsidP="00AE3B19">
            <w:pPr>
              <w:pStyle w:val="DefaultText"/>
              <w:jc w:val="both"/>
            </w:pPr>
          </w:p>
        </w:tc>
      </w:tr>
      <w:tr w:rsidR="00F970AC" w:rsidRPr="00405E0F" w14:paraId="504E2C19" w14:textId="77777777" w:rsidTr="00AE3B19">
        <w:trPr>
          <w:trHeight w:val="386"/>
        </w:trPr>
        <w:tc>
          <w:tcPr>
            <w:tcW w:w="7825" w:type="dxa"/>
            <w:tcBorders>
              <w:top w:val="single" w:sz="4" w:space="0" w:color="auto"/>
            </w:tcBorders>
            <w:shd w:val="clear" w:color="auto" w:fill="D9D9D9" w:themeFill="background1" w:themeFillShade="D9"/>
          </w:tcPr>
          <w:p w14:paraId="75488B5E" w14:textId="77777777" w:rsidR="00F970AC" w:rsidRPr="00B703FC" w:rsidRDefault="00F970AC" w:rsidP="00AE3B19">
            <w:pPr>
              <w:pStyle w:val="DefaultText"/>
              <w:jc w:val="both"/>
            </w:pPr>
            <w:r w:rsidRPr="00B703FC">
              <w:rPr>
                <w:b/>
              </w:rPr>
              <w:t>Telecom Technician</w:t>
            </w:r>
          </w:p>
        </w:tc>
        <w:tc>
          <w:tcPr>
            <w:tcW w:w="990" w:type="dxa"/>
            <w:tcBorders>
              <w:top w:val="single" w:sz="4" w:space="0" w:color="auto"/>
            </w:tcBorders>
            <w:shd w:val="clear" w:color="auto" w:fill="D9D9D9" w:themeFill="background1" w:themeFillShade="D9"/>
          </w:tcPr>
          <w:p w14:paraId="7B1784CA" w14:textId="77777777" w:rsidR="00F970AC" w:rsidRPr="008F787E" w:rsidRDefault="00F970AC" w:rsidP="00AE3B19">
            <w:pPr>
              <w:pStyle w:val="DefaultText"/>
              <w:jc w:val="center"/>
              <w:rPr>
                <w:b/>
              </w:rPr>
            </w:pPr>
            <w:r w:rsidRPr="008F787E">
              <w:rPr>
                <w:b/>
              </w:rPr>
              <w:t>Check</w:t>
            </w:r>
          </w:p>
        </w:tc>
      </w:tr>
      <w:tr w:rsidR="00F970AC" w:rsidRPr="00405E0F" w14:paraId="1FF190ED" w14:textId="77777777" w:rsidTr="00AE3B19">
        <w:tc>
          <w:tcPr>
            <w:tcW w:w="7825" w:type="dxa"/>
          </w:tcPr>
          <w:p w14:paraId="61FE9884" w14:textId="77777777" w:rsidR="00F970AC" w:rsidRPr="00B703FC" w:rsidRDefault="00F970AC" w:rsidP="00AE3B19">
            <w:pPr>
              <w:pStyle w:val="DefaultText"/>
              <w:jc w:val="both"/>
              <w:rPr>
                <w:lang w:val="vi-VN"/>
              </w:rPr>
            </w:pPr>
            <w:r w:rsidRPr="00B703FC">
              <w:t>Monitor typhoons path and strength - record weather indicators on a 1 hourly basis and report to IM (OIM)</w:t>
            </w:r>
          </w:p>
        </w:tc>
        <w:tc>
          <w:tcPr>
            <w:tcW w:w="990" w:type="dxa"/>
          </w:tcPr>
          <w:p w14:paraId="7F2DED32" w14:textId="77777777" w:rsidR="00F970AC" w:rsidRPr="00405E0F" w:rsidRDefault="00F970AC" w:rsidP="00AE3B19">
            <w:pPr>
              <w:pStyle w:val="DefaultText"/>
              <w:jc w:val="both"/>
            </w:pPr>
          </w:p>
        </w:tc>
      </w:tr>
      <w:tr w:rsidR="00F970AC" w:rsidRPr="00405E0F" w14:paraId="314418E4" w14:textId="77777777" w:rsidTr="00AE3B19">
        <w:tc>
          <w:tcPr>
            <w:tcW w:w="7825" w:type="dxa"/>
            <w:tcBorders>
              <w:bottom w:val="single" w:sz="4" w:space="0" w:color="auto"/>
            </w:tcBorders>
          </w:tcPr>
          <w:p w14:paraId="11518E05" w14:textId="77777777" w:rsidR="00F970AC" w:rsidRPr="00B703FC" w:rsidRDefault="00F970AC" w:rsidP="00AE3B19">
            <w:pPr>
              <w:pStyle w:val="DefaultText"/>
              <w:jc w:val="both"/>
              <w:rPr>
                <w:lang w:val="vi-VN"/>
              </w:rPr>
            </w:pPr>
            <w:r w:rsidRPr="00B703FC">
              <w:t>Liaise with other facilities in the area to maintain information flow regarding weather conditions</w:t>
            </w:r>
          </w:p>
        </w:tc>
        <w:tc>
          <w:tcPr>
            <w:tcW w:w="990" w:type="dxa"/>
            <w:tcBorders>
              <w:bottom w:val="single" w:sz="4" w:space="0" w:color="auto"/>
            </w:tcBorders>
          </w:tcPr>
          <w:p w14:paraId="00C218F5" w14:textId="77777777" w:rsidR="00F970AC" w:rsidRPr="00405E0F" w:rsidRDefault="00F970AC" w:rsidP="00AE3B19">
            <w:pPr>
              <w:pStyle w:val="DefaultText"/>
              <w:jc w:val="both"/>
            </w:pPr>
          </w:p>
        </w:tc>
      </w:tr>
      <w:tr w:rsidR="00F970AC" w:rsidRPr="00405E0F" w14:paraId="12642233" w14:textId="77777777" w:rsidTr="00AE3B19">
        <w:tc>
          <w:tcPr>
            <w:tcW w:w="7825" w:type="dxa"/>
            <w:tcBorders>
              <w:top w:val="single" w:sz="4" w:space="0" w:color="auto"/>
              <w:left w:val="nil"/>
              <w:bottom w:val="single" w:sz="4" w:space="0" w:color="auto"/>
              <w:right w:val="nil"/>
            </w:tcBorders>
          </w:tcPr>
          <w:p w14:paraId="1C7BAAEA" w14:textId="77777777" w:rsidR="00F970AC" w:rsidRPr="00B703FC" w:rsidRDefault="00F970AC" w:rsidP="00AE3B19">
            <w:pPr>
              <w:pStyle w:val="DefaultText"/>
              <w:jc w:val="both"/>
              <w:rPr>
                <w:b/>
              </w:rPr>
            </w:pPr>
          </w:p>
        </w:tc>
        <w:tc>
          <w:tcPr>
            <w:tcW w:w="990" w:type="dxa"/>
            <w:tcBorders>
              <w:top w:val="single" w:sz="4" w:space="0" w:color="auto"/>
              <w:left w:val="nil"/>
              <w:bottom w:val="single" w:sz="4" w:space="0" w:color="auto"/>
              <w:right w:val="nil"/>
            </w:tcBorders>
          </w:tcPr>
          <w:p w14:paraId="4F5887F2" w14:textId="77777777" w:rsidR="00F970AC" w:rsidRPr="00405E0F" w:rsidRDefault="00F970AC" w:rsidP="00AE3B19">
            <w:pPr>
              <w:pStyle w:val="DefaultText"/>
              <w:jc w:val="both"/>
            </w:pPr>
          </w:p>
        </w:tc>
      </w:tr>
      <w:tr w:rsidR="00F970AC" w:rsidRPr="00405E0F" w14:paraId="7D5330AE" w14:textId="77777777" w:rsidTr="00AE3B19">
        <w:trPr>
          <w:trHeight w:val="377"/>
        </w:trPr>
        <w:tc>
          <w:tcPr>
            <w:tcW w:w="7825" w:type="dxa"/>
            <w:tcBorders>
              <w:top w:val="single" w:sz="4" w:space="0" w:color="auto"/>
            </w:tcBorders>
            <w:shd w:val="clear" w:color="auto" w:fill="D9D9D9" w:themeFill="background1" w:themeFillShade="D9"/>
          </w:tcPr>
          <w:p w14:paraId="2680C111" w14:textId="77777777" w:rsidR="00F970AC" w:rsidRPr="00B703FC" w:rsidRDefault="00F970AC" w:rsidP="00AE3B19">
            <w:pPr>
              <w:pStyle w:val="DefaultText"/>
              <w:jc w:val="both"/>
              <w:rPr>
                <w:b/>
              </w:rPr>
            </w:pPr>
            <w:r w:rsidRPr="00B703FC">
              <w:rPr>
                <w:b/>
              </w:rPr>
              <w:t>On Duty CRT</w:t>
            </w:r>
          </w:p>
        </w:tc>
        <w:tc>
          <w:tcPr>
            <w:tcW w:w="990" w:type="dxa"/>
            <w:tcBorders>
              <w:top w:val="single" w:sz="4" w:space="0" w:color="auto"/>
            </w:tcBorders>
            <w:shd w:val="clear" w:color="auto" w:fill="D9D9D9" w:themeFill="background1" w:themeFillShade="D9"/>
          </w:tcPr>
          <w:p w14:paraId="347B680B" w14:textId="77777777" w:rsidR="00F970AC" w:rsidRPr="00405E0F" w:rsidRDefault="00F970AC" w:rsidP="00AE3B19">
            <w:pPr>
              <w:pStyle w:val="DefaultText"/>
              <w:jc w:val="both"/>
            </w:pPr>
            <w:r w:rsidRPr="00C6307D">
              <w:rPr>
                <w:b/>
              </w:rPr>
              <w:t>Check</w:t>
            </w:r>
          </w:p>
        </w:tc>
      </w:tr>
      <w:tr w:rsidR="00F970AC" w:rsidRPr="00405E0F" w14:paraId="1B34E413" w14:textId="77777777" w:rsidTr="00AE3B19">
        <w:tc>
          <w:tcPr>
            <w:tcW w:w="7825" w:type="dxa"/>
          </w:tcPr>
          <w:p w14:paraId="7B7F765F" w14:textId="77777777" w:rsidR="00F970AC" w:rsidRPr="00B703FC" w:rsidRDefault="00F970AC" w:rsidP="00AE3B19">
            <w:pPr>
              <w:pStyle w:val="DefaultText"/>
              <w:jc w:val="both"/>
              <w:rPr>
                <w:lang w:val="vi-VN"/>
              </w:rPr>
            </w:pPr>
            <w:r w:rsidRPr="00B703FC">
              <w:t>Review shutdown and depressurizing procedure for Process and WHP. Preparation for shutdown as required</w:t>
            </w:r>
          </w:p>
        </w:tc>
        <w:tc>
          <w:tcPr>
            <w:tcW w:w="990" w:type="dxa"/>
          </w:tcPr>
          <w:p w14:paraId="63ED21C1" w14:textId="77777777" w:rsidR="00F970AC" w:rsidRPr="00405E0F" w:rsidRDefault="00F970AC" w:rsidP="00AE3B19">
            <w:pPr>
              <w:pStyle w:val="DefaultText"/>
              <w:jc w:val="both"/>
            </w:pPr>
          </w:p>
        </w:tc>
      </w:tr>
      <w:tr w:rsidR="00F970AC" w:rsidRPr="00405E0F" w14:paraId="676223FD" w14:textId="77777777" w:rsidTr="00AE3B19">
        <w:tc>
          <w:tcPr>
            <w:tcW w:w="7825" w:type="dxa"/>
            <w:tcBorders>
              <w:bottom w:val="single" w:sz="4" w:space="0" w:color="auto"/>
            </w:tcBorders>
          </w:tcPr>
          <w:p w14:paraId="571E6326" w14:textId="77777777" w:rsidR="00F970AC" w:rsidRPr="00B703FC" w:rsidRDefault="00F970AC" w:rsidP="00AE3B19">
            <w:pPr>
              <w:pStyle w:val="DefaultText"/>
              <w:jc w:val="both"/>
            </w:pPr>
            <w:r w:rsidRPr="00B703FC">
              <w:t xml:space="preserve">Assist IM (OIM) and Supervisor as requested </w:t>
            </w:r>
          </w:p>
        </w:tc>
        <w:tc>
          <w:tcPr>
            <w:tcW w:w="990" w:type="dxa"/>
            <w:tcBorders>
              <w:bottom w:val="single" w:sz="4" w:space="0" w:color="auto"/>
            </w:tcBorders>
          </w:tcPr>
          <w:p w14:paraId="43CE9620" w14:textId="77777777" w:rsidR="00F970AC" w:rsidRPr="00405E0F" w:rsidRDefault="00F970AC" w:rsidP="00AE3B19">
            <w:pPr>
              <w:pStyle w:val="DefaultText"/>
              <w:jc w:val="both"/>
            </w:pPr>
          </w:p>
        </w:tc>
      </w:tr>
      <w:tr w:rsidR="00F970AC" w:rsidRPr="00405E0F" w14:paraId="6CF81657" w14:textId="77777777" w:rsidTr="00AE3B19">
        <w:tc>
          <w:tcPr>
            <w:tcW w:w="7825" w:type="dxa"/>
            <w:tcBorders>
              <w:top w:val="single" w:sz="4" w:space="0" w:color="auto"/>
              <w:left w:val="nil"/>
              <w:bottom w:val="single" w:sz="4" w:space="0" w:color="auto"/>
              <w:right w:val="nil"/>
            </w:tcBorders>
          </w:tcPr>
          <w:p w14:paraId="3B0B7CFF" w14:textId="77777777" w:rsidR="00F970AC" w:rsidRPr="00B703FC" w:rsidRDefault="00F970AC" w:rsidP="00AE3B19">
            <w:pPr>
              <w:pStyle w:val="DefaultText"/>
              <w:jc w:val="both"/>
            </w:pPr>
          </w:p>
        </w:tc>
        <w:tc>
          <w:tcPr>
            <w:tcW w:w="990" w:type="dxa"/>
            <w:tcBorders>
              <w:top w:val="single" w:sz="4" w:space="0" w:color="auto"/>
              <w:left w:val="nil"/>
              <w:bottom w:val="single" w:sz="4" w:space="0" w:color="auto"/>
              <w:right w:val="nil"/>
            </w:tcBorders>
          </w:tcPr>
          <w:p w14:paraId="42C7258B" w14:textId="77777777" w:rsidR="00F970AC" w:rsidRPr="00405E0F" w:rsidRDefault="00F970AC" w:rsidP="00AE3B19">
            <w:pPr>
              <w:pStyle w:val="DefaultText"/>
              <w:jc w:val="both"/>
            </w:pPr>
          </w:p>
        </w:tc>
      </w:tr>
      <w:tr w:rsidR="00F970AC" w:rsidRPr="00405E0F" w14:paraId="1FA32FB1" w14:textId="77777777" w:rsidTr="00AE3B19">
        <w:trPr>
          <w:trHeight w:val="386"/>
        </w:trPr>
        <w:tc>
          <w:tcPr>
            <w:tcW w:w="7825" w:type="dxa"/>
            <w:tcBorders>
              <w:top w:val="single" w:sz="4" w:space="0" w:color="auto"/>
            </w:tcBorders>
            <w:shd w:val="clear" w:color="auto" w:fill="D9D9D9" w:themeFill="background1" w:themeFillShade="D9"/>
          </w:tcPr>
          <w:p w14:paraId="047E0770" w14:textId="77777777" w:rsidR="00F970AC" w:rsidRPr="00B703FC" w:rsidRDefault="00F970AC" w:rsidP="00AE3B19">
            <w:pPr>
              <w:pStyle w:val="DefaultText"/>
              <w:jc w:val="both"/>
              <w:rPr>
                <w:b/>
              </w:rPr>
            </w:pPr>
            <w:r w:rsidRPr="00B703FC">
              <w:rPr>
                <w:b/>
              </w:rPr>
              <w:t>Offshore Installation Manager (IM)</w:t>
            </w:r>
          </w:p>
        </w:tc>
        <w:tc>
          <w:tcPr>
            <w:tcW w:w="990" w:type="dxa"/>
            <w:tcBorders>
              <w:top w:val="single" w:sz="4" w:space="0" w:color="auto"/>
            </w:tcBorders>
            <w:shd w:val="clear" w:color="auto" w:fill="D9D9D9" w:themeFill="background1" w:themeFillShade="D9"/>
          </w:tcPr>
          <w:p w14:paraId="71F002AA" w14:textId="77777777" w:rsidR="00F970AC" w:rsidRPr="00405E0F" w:rsidRDefault="00F970AC" w:rsidP="00AE3B19">
            <w:pPr>
              <w:pStyle w:val="DefaultText"/>
              <w:jc w:val="both"/>
            </w:pPr>
            <w:r w:rsidRPr="00C6307D">
              <w:rPr>
                <w:b/>
              </w:rPr>
              <w:t>Check</w:t>
            </w:r>
          </w:p>
        </w:tc>
      </w:tr>
      <w:tr w:rsidR="00F970AC" w:rsidRPr="00405E0F" w14:paraId="714667A0" w14:textId="77777777" w:rsidTr="00AE3B19">
        <w:tc>
          <w:tcPr>
            <w:tcW w:w="7825" w:type="dxa"/>
          </w:tcPr>
          <w:p w14:paraId="52695D8F" w14:textId="77777777" w:rsidR="00F970AC" w:rsidRPr="00B703FC" w:rsidRDefault="00F970AC" w:rsidP="00AE3B19">
            <w:pPr>
              <w:pStyle w:val="DefaultText"/>
              <w:jc w:val="both"/>
            </w:pPr>
            <w:r w:rsidRPr="00B703FC">
              <w:t>Declare a yellow alert</w:t>
            </w:r>
          </w:p>
        </w:tc>
        <w:tc>
          <w:tcPr>
            <w:tcW w:w="990" w:type="dxa"/>
          </w:tcPr>
          <w:p w14:paraId="2F3722FF" w14:textId="77777777" w:rsidR="00F970AC" w:rsidRPr="00405E0F" w:rsidRDefault="00F970AC" w:rsidP="00AE3B19">
            <w:pPr>
              <w:pStyle w:val="DefaultText"/>
              <w:jc w:val="both"/>
            </w:pPr>
          </w:p>
        </w:tc>
      </w:tr>
      <w:tr w:rsidR="00F970AC" w:rsidRPr="00405E0F" w14:paraId="0CF6B848" w14:textId="77777777" w:rsidTr="00AE3B19">
        <w:tc>
          <w:tcPr>
            <w:tcW w:w="7825" w:type="dxa"/>
          </w:tcPr>
          <w:p w14:paraId="350260E8" w14:textId="77777777" w:rsidR="00F970AC" w:rsidRPr="00B703FC" w:rsidRDefault="00F970AC" w:rsidP="00AE3B19">
            <w:pPr>
              <w:pStyle w:val="DefaultText"/>
              <w:jc w:val="both"/>
            </w:pPr>
            <w:r w:rsidRPr="00B703FC">
              <w:t>Start evacuation of non-essential personnel and coordinate with FSO Supt.</w:t>
            </w:r>
          </w:p>
        </w:tc>
        <w:tc>
          <w:tcPr>
            <w:tcW w:w="990" w:type="dxa"/>
          </w:tcPr>
          <w:p w14:paraId="374C80D2" w14:textId="77777777" w:rsidR="00F970AC" w:rsidRPr="00405E0F" w:rsidRDefault="00F970AC" w:rsidP="00AE3B19">
            <w:pPr>
              <w:pStyle w:val="DefaultText"/>
              <w:jc w:val="both"/>
            </w:pPr>
          </w:p>
        </w:tc>
      </w:tr>
      <w:tr w:rsidR="00F970AC" w:rsidRPr="00405E0F" w14:paraId="3684084B" w14:textId="77777777" w:rsidTr="00AE3B19">
        <w:tc>
          <w:tcPr>
            <w:tcW w:w="7825" w:type="dxa"/>
          </w:tcPr>
          <w:p w14:paraId="70085A46" w14:textId="77777777" w:rsidR="00F970AC" w:rsidRPr="00B703FC" w:rsidRDefault="00F970AC" w:rsidP="00AE3B19">
            <w:pPr>
              <w:pStyle w:val="DefaultText"/>
              <w:jc w:val="both"/>
            </w:pPr>
            <w:r w:rsidRPr="00B703FC">
              <w:t xml:space="preserve">Inform onshore management and request air operations to start evacuation </w:t>
            </w:r>
          </w:p>
        </w:tc>
        <w:tc>
          <w:tcPr>
            <w:tcW w:w="990" w:type="dxa"/>
          </w:tcPr>
          <w:p w14:paraId="0B7C3182" w14:textId="77777777" w:rsidR="00F970AC" w:rsidRPr="00405E0F" w:rsidRDefault="00F970AC" w:rsidP="00AE3B19">
            <w:pPr>
              <w:pStyle w:val="DefaultText"/>
              <w:jc w:val="both"/>
            </w:pPr>
          </w:p>
        </w:tc>
      </w:tr>
      <w:tr w:rsidR="00F970AC" w:rsidRPr="00405E0F" w14:paraId="12D66830" w14:textId="77777777" w:rsidTr="00AE3B19">
        <w:tc>
          <w:tcPr>
            <w:tcW w:w="7825" w:type="dxa"/>
          </w:tcPr>
          <w:p w14:paraId="023EE457" w14:textId="77777777" w:rsidR="00F970AC" w:rsidRPr="00B703FC" w:rsidRDefault="00F970AC" w:rsidP="00AE3B19">
            <w:pPr>
              <w:pStyle w:val="DefaultText"/>
              <w:jc w:val="both"/>
            </w:pPr>
            <w:r w:rsidRPr="00B703FC">
              <w:t xml:space="preserve">Ensure all emergency communications are operational </w:t>
            </w:r>
          </w:p>
        </w:tc>
        <w:tc>
          <w:tcPr>
            <w:tcW w:w="990" w:type="dxa"/>
          </w:tcPr>
          <w:p w14:paraId="41CA8ED5" w14:textId="77777777" w:rsidR="00F970AC" w:rsidRPr="00405E0F" w:rsidRDefault="00F970AC" w:rsidP="00AE3B19">
            <w:pPr>
              <w:pStyle w:val="DefaultText"/>
              <w:jc w:val="both"/>
            </w:pPr>
          </w:p>
        </w:tc>
      </w:tr>
      <w:tr w:rsidR="00F970AC" w:rsidRPr="00405E0F" w14:paraId="73CBF334" w14:textId="77777777" w:rsidTr="00AE3B19">
        <w:tc>
          <w:tcPr>
            <w:tcW w:w="7825" w:type="dxa"/>
          </w:tcPr>
          <w:p w14:paraId="4667A5A5" w14:textId="77777777" w:rsidR="00F970AC" w:rsidRPr="00B703FC" w:rsidRDefault="00F970AC" w:rsidP="00AE3B19">
            <w:pPr>
              <w:pStyle w:val="DefaultText"/>
              <w:jc w:val="both"/>
            </w:pPr>
            <w:r w:rsidRPr="00B703FC">
              <w:t>Production shutdown / depressurization procedures are reviewed and ready</w:t>
            </w:r>
          </w:p>
        </w:tc>
        <w:tc>
          <w:tcPr>
            <w:tcW w:w="990" w:type="dxa"/>
          </w:tcPr>
          <w:p w14:paraId="114A8B3A" w14:textId="77777777" w:rsidR="00F970AC" w:rsidRPr="00405E0F" w:rsidRDefault="00F970AC" w:rsidP="00AE3B19">
            <w:pPr>
              <w:pStyle w:val="DefaultText"/>
              <w:jc w:val="both"/>
            </w:pPr>
          </w:p>
        </w:tc>
      </w:tr>
      <w:tr w:rsidR="00F970AC" w:rsidRPr="00405E0F" w14:paraId="30A267A9" w14:textId="77777777" w:rsidTr="00AE3B19">
        <w:tc>
          <w:tcPr>
            <w:tcW w:w="7825" w:type="dxa"/>
          </w:tcPr>
          <w:p w14:paraId="723E0880" w14:textId="77777777" w:rsidR="00F970AC" w:rsidRPr="00B703FC" w:rsidRDefault="00F970AC" w:rsidP="00AE3B19">
            <w:pPr>
              <w:pStyle w:val="DefaultText"/>
              <w:jc w:val="both"/>
            </w:pPr>
            <w:r w:rsidRPr="00B703FC">
              <w:t>Helideck safe for helicopter landing and refueling</w:t>
            </w:r>
          </w:p>
        </w:tc>
        <w:tc>
          <w:tcPr>
            <w:tcW w:w="990" w:type="dxa"/>
          </w:tcPr>
          <w:p w14:paraId="50D90505" w14:textId="77777777" w:rsidR="00F970AC" w:rsidRPr="00405E0F" w:rsidRDefault="00F970AC" w:rsidP="00AE3B19">
            <w:pPr>
              <w:pStyle w:val="DefaultText"/>
              <w:jc w:val="both"/>
            </w:pPr>
          </w:p>
        </w:tc>
      </w:tr>
      <w:tr w:rsidR="00F970AC" w:rsidRPr="00405E0F" w14:paraId="713808C5" w14:textId="77777777" w:rsidTr="00AE3B19">
        <w:tc>
          <w:tcPr>
            <w:tcW w:w="7825" w:type="dxa"/>
          </w:tcPr>
          <w:p w14:paraId="616F85E0" w14:textId="77777777" w:rsidR="00F970AC" w:rsidRPr="00B703FC" w:rsidRDefault="00F970AC" w:rsidP="00AE3B19">
            <w:pPr>
              <w:pStyle w:val="DefaultText"/>
              <w:jc w:val="both"/>
            </w:pPr>
            <w:r w:rsidRPr="00B703FC">
              <w:t>Monitor typhoon path and strength hourly in conjunction with Telecom Technician.</w:t>
            </w:r>
          </w:p>
        </w:tc>
        <w:tc>
          <w:tcPr>
            <w:tcW w:w="990" w:type="dxa"/>
          </w:tcPr>
          <w:p w14:paraId="0E6FC728" w14:textId="77777777" w:rsidR="00F970AC" w:rsidRPr="00405E0F" w:rsidRDefault="00F970AC" w:rsidP="00AE3B19">
            <w:pPr>
              <w:pStyle w:val="DefaultText"/>
              <w:jc w:val="both"/>
            </w:pPr>
          </w:p>
        </w:tc>
      </w:tr>
      <w:tr w:rsidR="00F970AC" w:rsidRPr="00405E0F" w14:paraId="7064CC57" w14:textId="77777777" w:rsidTr="00AE3B19">
        <w:tc>
          <w:tcPr>
            <w:tcW w:w="7825" w:type="dxa"/>
          </w:tcPr>
          <w:p w14:paraId="0DB55319" w14:textId="77777777" w:rsidR="00F970AC" w:rsidRPr="00203E09" w:rsidRDefault="00F970AC" w:rsidP="00AE3B19">
            <w:pPr>
              <w:pStyle w:val="DefaultText"/>
              <w:jc w:val="both"/>
              <w:rPr>
                <w:lang w:val="vi-VN"/>
              </w:rPr>
            </w:pPr>
            <w:r w:rsidRPr="00405E0F">
              <w:t>Confirm with FSO that all offtake operations have ceased</w:t>
            </w:r>
          </w:p>
        </w:tc>
        <w:tc>
          <w:tcPr>
            <w:tcW w:w="990" w:type="dxa"/>
          </w:tcPr>
          <w:p w14:paraId="00419E5B" w14:textId="77777777" w:rsidR="00F970AC" w:rsidRPr="00405E0F" w:rsidRDefault="00F970AC" w:rsidP="00AE3B19">
            <w:pPr>
              <w:pStyle w:val="DefaultText"/>
              <w:jc w:val="both"/>
            </w:pPr>
          </w:p>
        </w:tc>
      </w:tr>
      <w:tr w:rsidR="00F970AC" w:rsidRPr="00405E0F" w14:paraId="466BD41A" w14:textId="77777777" w:rsidTr="00AE3B19">
        <w:tc>
          <w:tcPr>
            <w:tcW w:w="7825" w:type="dxa"/>
          </w:tcPr>
          <w:p w14:paraId="66002A27" w14:textId="77777777" w:rsidR="00F970AC" w:rsidRPr="00203E09" w:rsidRDefault="00F970AC" w:rsidP="00AE3B19">
            <w:pPr>
              <w:pStyle w:val="DefaultText"/>
              <w:jc w:val="both"/>
              <w:rPr>
                <w:lang w:val="vi-VN"/>
              </w:rPr>
            </w:pPr>
            <w:r w:rsidRPr="00405E0F">
              <w:t>Liaise with Supply boats – demob vessel and non-essential personnel on vessel to safe haven if deemed necessary</w:t>
            </w:r>
          </w:p>
        </w:tc>
        <w:tc>
          <w:tcPr>
            <w:tcW w:w="990" w:type="dxa"/>
          </w:tcPr>
          <w:p w14:paraId="2F5E0ED5" w14:textId="77777777" w:rsidR="00F970AC" w:rsidRPr="00405E0F" w:rsidRDefault="00F970AC" w:rsidP="00AE3B19">
            <w:pPr>
              <w:pStyle w:val="DefaultText"/>
              <w:jc w:val="both"/>
            </w:pPr>
          </w:p>
        </w:tc>
      </w:tr>
      <w:tr w:rsidR="00F970AC" w:rsidRPr="00405E0F" w14:paraId="0F62806F" w14:textId="77777777" w:rsidTr="00AE3B19">
        <w:tc>
          <w:tcPr>
            <w:tcW w:w="7825" w:type="dxa"/>
          </w:tcPr>
          <w:p w14:paraId="31B4B14E" w14:textId="77777777" w:rsidR="00F970AC" w:rsidRPr="00405E0F" w:rsidRDefault="00F970AC" w:rsidP="00AE3B19">
            <w:pPr>
              <w:pStyle w:val="DefaultText"/>
              <w:jc w:val="both"/>
            </w:pPr>
            <w:r w:rsidRPr="00405E0F">
              <w:t xml:space="preserve">Determine the need for early evacuation taking into consideration helicopter limitations and the number of persons that need to be evacuated from the facility and adjoining FSO. </w:t>
            </w:r>
          </w:p>
        </w:tc>
        <w:tc>
          <w:tcPr>
            <w:tcW w:w="990" w:type="dxa"/>
          </w:tcPr>
          <w:p w14:paraId="7C02B83A" w14:textId="77777777" w:rsidR="00F970AC" w:rsidRPr="00405E0F" w:rsidRDefault="00F970AC" w:rsidP="00AE3B19">
            <w:pPr>
              <w:pStyle w:val="DefaultText"/>
              <w:jc w:val="both"/>
            </w:pPr>
          </w:p>
        </w:tc>
      </w:tr>
      <w:tr w:rsidR="00F970AC" w:rsidRPr="00405E0F" w14:paraId="74240BEE" w14:textId="77777777" w:rsidTr="00AE3B19">
        <w:tc>
          <w:tcPr>
            <w:tcW w:w="7825" w:type="dxa"/>
          </w:tcPr>
          <w:p w14:paraId="50E5E370" w14:textId="77777777" w:rsidR="00F970AC" w:rsidRPr="00203E09" w:rsidRDefault="00F970AC" w:rsidP="00AE3B19">
            <w:pPr>
              <w:pStyle w:val="DefaultText"/>
              <w:jc w:val="both"/>
              <w:rPr>
                <w:lang w:val="vi-VN"/>
              </w:rPr>
            </w:pPr>
            <w:r w:rsidRPr="00405E0F">
              <w:t>Ensure Nav –aids and Non directional beacon are operational</w:t>
            </w:r>
          </w:p>
        </w:tc>
        <w:tc>
          <w:tcPr>
            <w:tcW w:w="990" w:type="dxa"/>
          </w:tcPr>
          <w:p w14:paraId="1E53139C" w14:textId="77777777" w:rsidR="00F970AC" w:rsidRPr="00405E0F" w:rsidRDefault="00F970AC" w:rsidP="00AE3B19">
            <w:pPr>
              <w:pStyle w:val="DefaultText"/>
              <w:jc w:val="both"/>
            </w:pPr>
          </w:p>
        </w:tc>
      </w:tr>
      <w:tr w:rsidR="00F970AC" w:rsidRPr="00405E0F" w14:paraId="6234C080" w14:textId="77777777" w:rsidTr="00AE3B19">
        <w:tc>
          <w:tcPr>
            <w:tcW w:w="7825" w:type="dxa"/>
            <w:tcBorders>
              <w:bottom w:val="single" w:sz="4" w:space="0" w:color="auto"/>
            </w:tcBorders>
          </w:tcPr>
          <w:p w14:paraId="25EA9582" w14:textId="77777777" w:rsidR="00F970AC" w:rsidRPr="00203E09" w:rsidRDefault="00F970AC" w:rsidP="00AE3B19">
            <w:pPr>
              <w:pStyle w:val="DefaultText"/>
              <w:jc w:val="both"/>
              <w:rPr>
                <w:lang w:val="vi-VN"/>
              </w:rPr>
            </w:pPr>
            <w:r w:rsidRPr="00405E0F">
              <w:t>Confirm preparations are underway for total evacuation of facility</w:t>
            </w:r>
          </w:p>
        </w:tc>
        <w:tc>
          <w:tcPr>
            <w:tcW w:w="990" w:type="dxa"/>
            <w:tcBorders>
              <w:bottom w:val="single" w:sz="4" w:space="0" w:color="auto"/>
            </w:tcBorders>
          </w:tcPr>
          <w:p w14:paraId="3376735F" w14:textId="77777777" w:rsidR="00F970AC" w:rsidRPr="00405E0F" w:rsidRDefault="00F970AC" w:rsidP="00AE3B19">
            <w:pPr>
              <w:pStyle w:val="DefaultText"/>
              <w:jc w:val="both"/>
            </w:pPr>
          </w:p>
        </w:tc>
      </w:tr>
      <w:tr w:rsidR="00F970AC" w:rsidRPr="00405E0F" w14:paraId="418D404B" w14:textId="77777777" w:rsidTr="00AE3B19">
        <w:tc>
          <w:tcPr>
            <w:tcW w:w="7825" w:type="dxa"/>
            <w:tcBorders>
              <w:top w:val="single" w:sz="4" w:space="0" w:color="auto"/>
              <w:left w:val="nil"/>
              <w:bottom w:val="single" w:sz="4" w:space="0" w:color="auto"/>
              <w:right w:val="nil"/>
            </w:tcBorders>
          </w:tcPr>
          <w:p w14:paraId="1CC9E929" w14:textId="77777777" w:rsidR="00F970AC" w:rsidRPr="00405E0F" w:rsidRDefault="00F970AC" w:rsidP="00AE3B19">
            <w:pPr>
              <w:pStyle w:val="DefaultText"/>
              <w:jc w:val="both"/>
            </w:pPr>
          </w:p>
        </w:tc>
        <w:tc>
          <w:tcPr>
            <w:tcW w:w="990" w:type="dxa"/>
            <w:tcBorders>
              <w:top w:val="single" w:sz="4" w:space="0" w:color="auto"/>
              <w:left w:val="nil"/>
              <w:bottom w:val="single" w:sz="4" w:space="0" w:color="auto"/>
              <w:right w:val="nil"/>
            </w:tcBorders>
          </w:tcPr>
          <w:p w14:paraId="09028AA3" w14:textId="77777777" w:rsidR="00F970AC" w:rsidRPr="00405E0F" w:rsidRDefault="00F970AC" w:rsidP="00AE3B19">
            <w:pPr>
              <w:pStyle w:val="DefaultText"/>
              <w:jc w:val="both"/>
            </w:pPr>
          </w:p>
        </w:tc>
      </w:tr>
      <w:tr w:rsidR="00F970AC" w:rsidRPr="00405E0F" w14:paraId="5462CA91" w14:textId="77777777" w:rsidTr="00AE3B19">
        <w:trPr>
          <w:trHeight w:val="305"/>
        </w:trPr>
        <w:tc>
          <w:tcPr>
            <w:tcW w:w="7825" w:type="dxa"/>
            <w:tcBorders>
              <w:top w:val="single" w:sz="4" w:space="0" w:color="auto"/>
            </w:tcBorders>
            <w:shd w:val="clear" w:color="auto" w:fill="D9D9D9" w:themeFill="background1" w:themeFillShade="D9"/>
          </w:tcPr>
          <w:p w14:paraId="62E8561C" w14:textId="77777777" w:rsidR="00F970AC" w:rsidRPr="00405E0F" w:rsidRDefault="00F970AC" w:rsidP="00AE3B19">
            <w:pPr>
              <w:pStyle w:val="DefaultText"/>
              <w:jc w:val="both"/>
            </w:pPr>
            <w:r w:rsidRPr="00405E0F">
              <w:rPr>
                <w:b/>
              </w:rPr>
              <w:t>Emergency Response Teams / Medic</w:t>
            </w:r>
          </w:p>
        </w:tc>
        <w:tc>
          <w:tcPr>
            <w:tcW w:w="990" w:type="dxa"/>
            <w:tcBorders>
              <w:top w:val="single" w:sz="4" w:space="0" w:color="auto"/>
            </w:tcBorders>
            <w:shd w:val="clear" w:color="auto" w:fill="D9D9D9" w:themeFill="background1" w:themeFillShade="D9"/>
          </w:tcPr>
          <w:p w14:paraId="063C5A59" w14:textId="77777777" w:rsidR="00F970AC" w:rsidRPr="00405E0F" w:rsidRDefault="00F970AC" w:rsidP="00AE3B19">
            <w:pPr>
              <w:pStyle w:val="DefaultText"/>
              <w:jc w:val="both"/>
            </w:pPr>
            <w:r w:rsidRPr="00C6307D">
              <w:rPr>
                <w:b/>
              </w:rPr>
              <w:t>Check</w:t>
            </w:r>
          </w:p>
        </w:tc>
      </w:tr>
      <w:tr w:rsidR="00F970AC" w:rsidRPr="00405E0F" w14:paraId="282B56BD" w14:textId="77777777" w:rsidTr="00AE3B19">
        <w:tc>
          <w:tcPr>
            <w:tcW w:w="7825" w:type="dxa"/>
            <w:tcBorders>
              <w:bottom w:val="single" w:sz="4" w:space="0" w:color="auto"/>
            </w:tcBorders>
          </w:tcPr>
          <w:p w14:paraId="6D020C64" w14:textId="77777777" w:rsidR="00F970AC" w:rsidRPr="00203E09" w:rsidRDefault="00F970AC" w:rsidP="00AE3B19">
            <w:pPr>
              <w:pStyle w:val="DefaultText"/>
              <w:jc w:val="both"/>
              <w:rPr>
                <w:lang w:val="vi-VN"/>
              </w:rPr>
            </w:pPr>
            <w:r w:rsidRPr="00405E0F">
              <w:t>Assist with evacuation on non-essential personnel as required</w:t>
            </w:r>
          </w:p>
        </w:tc>
        <w:tc>
          <w:tcPr>
            <w:tcW w:w="990" w:type="dxa"/>
            <w:tcBorders>
              <w:bottom w:val="single" w:sz="4" w:space="0" w:color="auto"/>
            </w:tcBorders>
          </w:tcPr>
          <w:p w14:paraId="02A251DE" w14:textId="77777777" w:rsidR="00F970AC" w:rsidRPr="00405E0F" w:rsidRDefault="00F970AC" w:rsidP="00AE3B19">
            <w:pPr>
              <w:pStyle w:val="DefaultText"/>
              <w:jc w:val="both"/>
            </w:pPr>
          </w:p>
        </w:tc>
      </w:tr>
      <w:tr w:rsidR="00F970AC" w:rsidRPr="00405E0F" w14:paraId="699D8697" w14:textId="77777777" w:rsidTr="00AE3B19">
        <w:tc>
          <w:tcPr>
            <w:tcW w:w="7825" w:type="dxa"/>
            <w:tcBorders>
              <w:top w:val="single" w:sz="4" w:space="0" w:color="auto"/>
              <w:left w:val="nil"/>
              <w:bottom w:val="single" w:sz="4" w:space="0" w:color="auto"/>
              <w:right w:val="nil"/>
            </w:tcBorders>
          </w:tcPr>
          <w:p w14:paraId="21AB6722" w14:textId="77777777" w:rsidR="00F970AC" w:rsidRPr="00405E0F" w:rsidRDefault="00F970AC" w:rsidP="00AE3B19">
            <w:pPr>
              <w:pStyle w:val="DefaultText"/>
              <w:jc w:val="both"/>
              <w:rPr>
                <w:u w:val="single"/>
              </w:rPr>
            </w:pPr>
          </w:p>
        </w:tc>
        <w:tc>
          <w:tcPr>
            <w:tcW w:w="990" w:type="dxa"/>
            <w:tcBorders>
              <w:top w:val="single" w:sz="4" w:space="0" w:color="auto"/>
              <w:left w:val="nil"/>
              <w:bottom w:val="single" w:sz="4" w:space="0" w:color="auto"/>
              <w:right w:val="nil"/>
            </w:tcBorders>
          </w:tcPr>
          <w:p w14:paraId="47A03EFF" w14:textId="77777777" w:rsidR="00F970AC" w:rsidRPr="00405E0F" w:rsidRDefault="00F970AC" w:rsidP="00AE3B19">
            <w:pPr>
              <w:pStyle w:val="DefaultText"/>
              <w:jc w:val="both"/>
            </w:pPr>
          </w:p>
        </w:tc>
      </w:tr>
      <w:tr w:rsidR="00F970AC" w:rsidRPr="00405E0F" w14:paraId="072C1100" w14:textId="77777777" w:rsidTr="00AE3B19">
        <w:trPr>
          <w:trHeight w:val="314"/>
        </w:trPr>
        <w:tc>
          <w:tcPr>
            <w:tcW w:w="7825" w:type="dxa"/>
            <w:tcBorders>
              <w:top w:val="single" w:sz="4" w:space="0" w:color="auto"/>
            </w:tcBorders>
            <w:shd w:val="clear" w:color="auto" w:fill="D9D9D9" w:themeFill="background1" w:themeFillShade="D9"/>
          </w:tcPr>
          <w:p w14:paraId="5B413368" w14:textId="77777777" w:rsidR="00F970AC" w:rsidRPr="00405E0F" w:rsidRDefault="00F970AC" w:rsidP="00AE3B19">
            <w:pPr>
              <w:pStyle w:val="DefaultText"/>
              <w:jc w:val="both"/>
              <w:rPr>
                <w:u w:val="single"/>
              </w:rPr>
            </w:pPr>
            <w:r>
              <w:rPr>
                <w:b/>
              </w:rPr>
              <w:t>DIM</w:t>
            </w:r>
          </w:p>
        </w:tc>
        <w:tc>
          <w:tcPr>
            <w:tcW w:w="990" w:type="dxa"/>
            <w:tcBorders>
              <w:top w:val="single" w:sz="4" w:space="0" w:color="auto"/>
            </w:tcBorders>
            <w:shd w:val="clear" w:color="auto" w:fill="D9D9D9" w:themeFill="background1" w:themeFillShade="D9"/>
          </w:tcPr>
          <w:p w14:paraId="6F5E13D7" w14:textId="77777777" w:rsidR="00F970AC" w:rsidRPr="00065133" w:rsidRDefault="00F970AC" w:rsidP="00AE3B19">
            <w:pPr>
              <w:pStyle w:val="DefaultText"/>
              <w:jc w:val="both"/>
              <w:rPr>
                <w:lang w:val="vi-VN"/>
              </w:rPr>
            </w:pPr>
            <w:r w:rsidRPr="00C6307D">
              <w:rPr>
                <w:b/>
              </w:rPr>
              <w:t>Check</w:t>
            </w:r>
          </w:p>
        </w:tc>
      </w:tr>
      <w:tr w:rsidR="00F970AC" w:rsidRPr="00405E0F" w14:paraId="7EACB969" w14:textId="77777777" w:rsidTr="00AE3B19">
        <w:trPr>
          <w:trHeight w:val="314"/>
        </w:trPr>
        <w:tc>
          <w:tcPr>
            <w:tcW w:w="7825" w:type="dxa"/>
            <w:tcBorders>
              <w:top w:val="single" w:sz="4" w:space="0" w:color="auto"/>
            </w:tcBorders>
          </w:tcPr>
          <w:p w14:paraId="4094E413" w14:textId="77777777" w:rsidR="00F970AC" w:rsidRDefault="00F970AC" w:rsidP="00AE3B19">
            <w:pPr>
              <w:pStyle w:val="DefaultText"/>
              <w:jc w:val="both"/>
              <w:rPr>
                <w:b/>
              </w:rPr>
            </w:pPr>
            <w:r w:rsidRPr="00405E0F">
              <w:lastRenderedPageBreak/>
              <w:t xml:space="preserve">To initiate onshore emergency response, contacting </w:t>
            </w:r>
            <w:r>
              <w:t>IMT</w:t>
            </w:r>
            <w:r w:rsidRPr="00405E0F">
              <w:t xml:space="preserve"> and helicopter contractor.</w:t>
            </w:r>
          </w:p>
        </w:tc>
        <w:tc>
          <w:tcPr>
            <w:tcW w:w="990" w:type="dxa"/>
            <w:tcBorders>
              <w:top w:val="single" w:sz="4" w:space="0" w:color="auto"/>
            </w:tcBorders>
          </w:tcPr>
          <w:p w14:paraId="2AFE73C9" w14:textId="77777777" w:rsidR="00F970AC" w:rsidRPr="00065133" w:rsidRDefault="00F970AC" w:rsidP="00AE3B19">
            <w:pPr>
              <w:pStyle w:val="DefaultText"/>
              <w:jc w:val="both"/>
              <w:rPr>
                <w:lang w:val="vi-VN"/>
              </w:rPr>
            </w:pPr>
          </w:p>
        </w:tc>
      </w:tr>
      <w:tr w:rsidR="00F970AC" w:rsidRPr="00405E0F" w14:paraId="1C21E976" w14:textId="77777777" w:rsidTr="00AE3B19">
        <w:trPr>
          <w:trHeight w:val="314"/>
        </w:trPr>
        <w:tc>
          <w:tcPr>
            <w:tcW w:w="7825" w:type="dxa"/>
            <w:tcBorders>
              <w:top w:val="single" w:sz="4" w:space="0" w:color="auto"/>
            </w:tcBorders>
          </w:tcPr>
          <w:p w14:paraId="4351F7B7" w14:textId="77777777" w:rsidR="00F970AC" w:rsidRDefault="00F970AC" w:rsidP="00AE3B19">
            <w:pPr>
              <w:pStyle w:val="DefaultText"/>
              <w:jc w:val="both"/>
              <w:rPr>
                <w:b/>
              </w:rPr>
            </w:pPr>
            <w:r w:rsidRPr="00405E0F">
              <w:t>Arrange accommodation for personnel coming onshore.</w:t>
            </w:r>
          </w:p>
        </w:tc>
        <w:tc>
          <w:tcPr>
            <w:tcW w:w="990" w:type="dxa"/>
            <w:tcBorders>
              <w:top w:val="single" w:sz="4" w:space="0" w:color="auto"/>
            </w:tcBorders>
          </w:tcPr>
          <w:p w14:paraId="3A990A03" w14:textId="77777777" w:rsidR="00F970AC" w:rsidRPr="00065133" w:rsidRDefault="00F970AC" w:rsidP="00AE3B19">
            <w:pPr>
              <w:pStyle w:val="DefaultText"/>
              <w:jc w:val="both"/>
              <w:rPr>
                <w:lang w:val="vi-VN"/>
              </w:rPr>
            </w:pPr>
          </w:p>
        </w:tc>
      </w:tr>
    </w:tbl>
    <w:p w14:paraId="5C061B92" w14:textId="77777777" w:rsidR="00F970AC" w:rsidRPr="00F54192" w:rsidRDefault="00F970AC" w:rsidP="00F970AC">
      <w:pPr>
        <w:pStyle w:val="Style2"/>
        <w:numPr>
          <w:ilvl w:val="0"/>
          <w:numId w:val="0"/>
        </w:numPr>
        <w:ind w:left="360" w:hanging="360"/>
        <w:rPr>
          <w:rFonts w:ascii="Times New Roman" w:hAnsi="Times New Roman" w:cs="Times New Roman"/>
          <w:lang w:val="vi-VN"/>
        </w:rPr>
      </w:pPr>
      <w:r w:rsidRPr="00405E0F">
        <w:rPr>
          <w:rFonts w:ascii="Times New Roman" w:hAnsi="Times New Roman" w:cs="Times New Roman"/>
          <w:b w:val="0"/>
        </w:rPr>
        <w:br w:type="page"/>
      </w:r>
      <w:r w:rsidRPr="00B73610">
        <w:rPr>
          <w:rFonts w:ascii="Times New Roman" w:hAnsi="Times New Roman" w:cs="Times New Roman"/>
        </w:rPr>
        <w:lastRenderedPageBreak/>
        <w:t>Tropical Depression /Typhoon:</w:t>
      </w:r>
      <w:r w:rsidRPr="00505EAC">
        <w:rPr>
          <w:rFonts w:ascii="Times New Roman" w:hAnsi="Times New Roman" w:cs="Times New Roman"/>
          <w:lang w:val="vi-VN"/>
        </w:rPr>
        <w:t xml:space="preserve"> </w:t>
      </w:r>
      <w:r w:rsidRPr="00505EAC">
        <w:rPr>
          <w:rFonts w:ascii="Times New Roman" w:hAnsi="Times New Roman" w:cs="Times New Roman"/>
        </w:rPr>
        <w:t>Immediate Actions</w:t>
      </w:r>
      <w:r>
        <w:rPr>
          <w:rFonts w:ascii="Times New Roman" w:hAnsi="Times New Roman" w:cs="Times New Roman"/>
          <w:lang w:val="vi-VN"/>
        </w:rPr>
        <w:t xml:space="preserve"> Checksheet</w:t>
      </w:r>
    </w:p>
    <w:p w14:paraId="715CA9B8" w14:textId="77777777" w:rsidR="00F970AC" w:rsidRPr="00043003" w:rsidRDefault="00F970AC" w:rsidP="00F970AC">
      <w:pPr>
        <w:pStyle w:val="DefaultText"/>
        <w:spacing w:before="120" w:after="120"/>
        <w:rPr>
          <w:b/>
          <w:color w:val="FFFFFF" w:themeColor="background1"/>
        </w:rPr>
      </w:pPr>
      <w:r w:rsidRPr="00043003">
        <w:rPr>
          <w:b/>
          <w:color w:val="FFFFFF" w:themeColor="background1"/>
          <w:highlight w:val="red"/>
        </w:rPr>
        <w:t xml:space="preserve">  RED </w:t>
      </w:r>
      <w:r w:rsidRPr="00B703FC">
        <w:rPr>
          <w:b/>
          <w:color w:val="FFFFFF" w:themeColor="background1"/>
          <w:highlight w:val="red"/>
        </w:rPr>
        <w:t>ALERT</w:t>
      </w:r>
      <w:r w:rsidRPr="00B703FC">
        <w:rPr>
          <w:b/>
          <w:color w:val="FF0000"/>
          <w:highlight w:val="red"/>
        </w:rPr>
        <w:t>..</w:t>
      </w:r>
      <w:r>
        <w:rPr>
          <w:b/>
          <w:color w:val="FFFFFF" w:themeColor="background1"/>
        </w:rPr>
        <w:t xml:space="preserve"> </w:t>
      </w:r>
    </w:p>
    <w:p w14:paraId="0AE7F773" w14:textId="77777777" w:rsidR="00F970AC" w:rsidRPr="00F54192" w:rsidRDefault="00F970AC" w:rsidP="00F970AC">
      <w:pPr>
        <w:pStyle w:val="DefaultText"/>
        <w:spacing w:after="120"/>
        <w:jc w:val="both"/>
        <w:rPr>
          <w:bCs/>
          <w:szCs w:val="24"/>
        </w:rPr>
      </w:pPr>
      <w:r w:rsidRPr="00F54192">
        <w:rPr>
          <w:bCs/>
          <w:szCs w:val="24"/>
        </w:rPr>
        <w:t>A Red Alert will be issued when the path and strength of typhoon has been established and will affect the Rong Doi field within 24 hours or is less than 240 NM from the field.</w:t>
      </w: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755"/>
        <w:gridCol w:w="870"/>
      </w:tblGrid>
      <w:tr w:rsidR="00F970AC" w:rsidRPr="00203AFE" w14:paraId="02DABB0C" w14:textId="77777777" w:rsidTr="00AE3B19">
        <w:trPr>
          <w:trHeight w:val="561"/>
        </w:trPr>
        <w:tc>
          <w:tcPr>
            <w:tcW w:w="9625" w:type="dxa"/>
            <w:gridSpan w:val="2"/>
            <w:tcBorders>
              <w:bottom w:val="single" w:sz="4" w:space="0" w:color="auto"/>
            </w:tcBorders>
            <w:shd w:val="clear" w:color="auto" w:fill="FF0000"/>
            <w:vAlign w:val="center"/>
          </w:tcPr>
          <w:p w14:paraId="000CB725" w14:textId="77777777" w:rsidR="00F970AC" w:rsidRPr="008F787E" w:rsidRDefault="00F970AC" w:rsidP="00AE3B19">
            <w:pPr>
              <w:pStyle w:val="DefaultText"/>
              <w:jc w:val="center"/>
              <w:rPr>
                <w:b/>
                <w:color w:val="FFFFFF" w:themeColor="background1"/>
              </w:rPr>
            </w:pPr>
            <w:r w:rsidRPr="008F787E">
              <w:rPr>
                <w:b/>
                <w:color w:val="FFFFFF" w:themeColor="background1"/>
              </w:rPr>
              <w:t>Emergency Response Procedures</w:t>
            </w:r>
          </w:p>
        </w:tc>
      </w:tr>
      <w:tr w:rsidR="00F970AC" w:rsidRPr="00405E0F" w14:paraId="39E808A5" w14:textId="77777777" w:rsidTr="00AE3B19">
        <w:tc>
          <w:tcPr>
            <w:tcW w:w="8755" w:type="dxa"/>
            <w:tcBorders>
              <w:top w:val="single" w:sz="4" w:space="0" w:color="auto"/>
              <w:left w:val="nil"/>
              <w:bottom w:val="single" w:sz="4" w:space="0" w:color="auto"/>
              <w:right w:val="nil"/>
            </w:tcBorders>
          </w:tcPr>
          <w:p w14:paraId="1C465C1B" w14:textId="77777777" w:rsidR="00F970AC" w:rsidRPr="00405E0F" w:rsidRDefault="00F970AC" w:rsidP="00AE3B19">
            <w:pPr>
              <w:pStyle w:val="DefaultText"/>
              <w:jc w:val="both"/>
              <w:rPr>
                <w:b/>
              </w:rPr>
            </w:pPr>
          </w:p>
        </w:tc>
        <w:tc>
          <w:tcPr>
            <w:tcW w:w="870" w:type="dxa"/>
            <w:tcBorders>
              <w:top w:val="single" w:sz="4" w:space="0" w:color="auto"/>
              <w:left w:val="nil"/>
              <w:bottom w:val="single" w:sz="4" w:space="0" w:color="auto"/>
              <w:right w:val="nil"/>
            </w:tcBorders>
          </w:tcPr>
          <w:p w14:paraId="52484766" w14:textId="77777777" w:rsidR="00F970AC" w:rsidRPr="00405E0F" w:rsidRDefault="00F970AC" w:rsidP="00AE3B19">
            <w:pPr>
              <w:pStyle w:val="DefaultText"/>
              <w:jc w:val="both"/>
            </w:pPr>
          </w:p>
        </w:tc>
      </w:tr>
      <w:tr w:rsidR="00F970AC" w:rsidRPr="00405E0F" w14:paraId="12BAA177" w14:textId="77777777" w:rsidTr="00AE3B19">
        <w:trPr>
          <w:trHeight w:val="386"/>
        </w:trPr>
        <w:tc>
          <w:tcPr>
            <w:tcW w:w="8755" w:type="dxa"/>
            <w:tcBorders>
              <w:top w:val="single" w:sz="4" w:space="0" w:color="auto"/>
            </w:tcBorders>
            <w:shd w:val="clear" w:color="auto" w:fill="D9D9D9" w:themeFill="background1" w:themeFillShade="D9"/>
          </w:tcPr>
          <w:p w14:paraId="15A06DB2" w14:textId="77777777" w:rsidR="00F970AC" w:rsidRPr="00B703FC" w:rsidRDefault="00F970AC" w:rsidP="00AE3B19">
            <w:pPr>
              <w:pStyle w:val="DefaultText"/>
              <w:jc w:val="both"/>
            </w:pPr>
            <w:r w:rsidRPr="00B703FC">
              <w:rPr>
                <w:b/>
              </w:rPr>
              <w:t>Telecom Technician</w:t>
            </w:r>
          </w:p>
        </w:tc>
        <w:tc>
          <w:tcPr>
            <w:tcW w:w="870" w:type="dxa"/>
            <w:tcBorders>
              <w:top w:val="single" w:sz="4" w:space="0" w:color="auto"/>
            </w:tcBorders>
            <w:shd w:val="clear" w:color="auto" w:fill="D9D9D9" w:themeFill="background1" w:themeFillShade="D9"/>
          </w:tcPr>
          <w:p w14:paraId="469D11A4" w14:textId="77777777" w:rsidR="00F970AC" w:rsidRPr="00203AFE" w:rsidRDefault="00F970AC" w:rsidP="00AE3B19">
            <w:pPr>
              <w:pStyle w:val="DefaultText"/>
              <w:jc w:val="both"/>
              <w:rPr>
                <w:b/>
              </w:rPr>
            </w:pPr>
            <w:r w:rsidRPr="00E06F8D">
              <w:rPr>
                <w:b/>
              </w:rPr>
              <w:t>Check</w:t>
            </w:r>
          </w:p>
        </w:tc>
      </w:tr>
      <w:tr w:rsidR="00F970AC" w:rsidRPr="00405E0F" w14:paraId="7CAC4ABF" w14:textId="77777777" w:rsidTr="00AE3B19">
        <w:tc>
          <w:tcPr>
            <w:tcW w:w="8755" w:type="dxa"/>
          </w:tcPr>
          <w:p w14:paraId="1CD10064" w14:textId="77777777" w:rsidR="00F970AC" w:rsidRPr="00B703FC" w:rsidRDefault="00F970AC" w:rsidP="00AE3B19">
            <w:pPr>
              <w:pStyle w:val="DefaultText"/>
              <w:jc w:val="both"/>
            </w:pPr>
            <w:r w:rsidRPr="00B703FC">
              <w:t xml:space="preserve">Will prepare to abandon the platform </w:t>
            </w:r>
          </w:p>
        </w:tc>
        <w:tc>
          <w:tcPr>
            <w:tcW w:w="870" w:type="dxa"/>
          </w:tcPr>
          <w:p w14:paraId="1908AB9C" w14:textId="77777777" w:rsidR="00F970AC" w:rsidRPr="00405E0F" w:rsidRDefault="00F970AC" w:rsidP="00AE3B19">
            <w:pPr>
              <w:pStyle w:val="DefaultText"/>
              <w:jc w:val="both"/>
            </w:pPr>
          </w:p>
        </w:tc>
      </w:tr>
      <w:tr w:rsidR="00F970AC" w:rsidRPr="00405E0F" w14:paraId="4CBB7B29" w14:textId="77777777" w:rsidTr="00AE3B19">
        <w:tc>
          <w:tcPr>
            <w:tcW w:w="8755" w:type="dxa"/>
          </w:tcPr>
          <w:p w14:paraId="78BC81BC" w14:textId="77777777" w:rsidR="00F970AC" w:rsidRPr="00B703FC" w:rsidRDefault="00F970AC" w:rsidP="00AE3B19">
            <w:pPr>
              <w:pStyle w:val="DefaultText"/>
              <w:jc w:val="both"/>
            </w:pPr>
            <w:r w:rsidRPr="00B703FC">
              <w:t>Co-ordinate air traffic as required for necessary air evacuation operation of remaining personnel.</w:t>
            </w:r>
          </w:p>
        </w:tc>
        <w:tc>
          <w:tcPr>
            <w:tcW w:w="870" w:type="dxa"/>
          </w:tcPr>
          <w:p w14:paraId="72CA0F57" w14:textId="77777777" w:rsidR="00F970AC" w:rsidRPr="00405E0F" w:rsidRDefault="00F970AC" w:rsidP="00AE3B19">
            <w:pPr>
              <w:pStyle w:val="DefaultText"/>
              <w:jc w:val="both"/>
            </w:pPr>
          </w:p>
        </w:tc>
      </w:tr>
      <w:tr w:rsidR="00F970AC" w:rsidRPr="00405E0F" w14:paraId="07ACE914" w14:textId="77777777" w:rsidTr="00AE3B19">
        <w:tc>
          <w:tcPr>
            <w:tcW w:w="8755" w:type="dxa"/>
          </w:tcPr>
          <w:p w14:paraId="4F70A5CA" w14:textId="77777777" w:rsidR="00F970AC" w:rsidRPr="00B703FC" w:rsidRDefault="00F970AC" w:rsidP="00AE3B19">
            <w:pPr>
              <w:pStyle w:val="DefaultText"/>
              <w:jc w:val="both"/>
            </w:pPr>
            <w:r w:rsidRPr="00B703FC">
              <w:t>Liaise with other vessels/FSO within the field and advise that abandonment operations are underway.</w:t>
            </w:r>
          </w:p>
        </w:tc>
        <w:tc>
          <w:tcPr>
            <w:tcW w:w="870" w:type="dxa"/>
          </w:tcPr>
          <w:p w14:paraId="2F9524AE" w14:textId="77777777" w:rsidR="00F970AC" w:rsidRPr="00405E0F" w:rsidRDefault="00F970AC" w:rsidP="00AE3B19">
            <w:pPr>
              <w:pStyle w:val="DefaultText"/>
              <w:jc w:val="both"/>
            </w:pPr>
          </w:p>
        </w:tc>
      </w:tr>
      <w:tr w:rsidR="00F970AC" w:rsidRPr="00405E0F" w14:paraId="7FB327F7" w14:textId="77777777" w:rsidTr="00AE3B19">
        <w:tc>
          <w:tcPr>
            <w:tcW w:w="8755" w:type="dxa"/>
          </w:tcPr>
          <w:p w14:paraId="0F764AC8" w14:textId="77777777" w:rsidR="00F970AC" w:rsidRPr="00B703FC" w:rsidRDefault="00F970AC" w:rsidP="00AE3B19">
            <w:pPr>
              <w:pStyle w:val="DefaultText"/>
              <w:jc w:val="both"/>
            </w:pPr>
            <w:r w:rsidRPr="00B703FC">
              <w:t>Monitor typhoons path and strength - record weather indicators on a 1 hourly basis and report to IM (OIM).</w:t>
            </w:r>
          </w:p>
        </w:tc>
        <w:tc>
          <w:tcPr>
            <w:tcW w:w="870" w:type="dxa"/>
          </w:tcPr>
          <w:p w14:paraId="481F9C12" w14:textId="77777777" w:rsidR="00F970AC" w:rsidRPr="00405E0F" w:rsidRDefault="00F970AC" w:rsidP="00AE3B19">
            <w:pPr>
              <w:pStyle w:val="DefaultText"/>
              <w:jc w:val="both"/>
            </w:pPr>
          </w:p>
        </w:tc>
      </w:tr>
      <w:tr w:rsidR="00F970AC" w:rsidRPr="00405E0F" w14:paraId="0A6660F7" w14:textId="77777777" w:rsidTr="00AE3B19">
        <w:tc>
          <w:tcPr>
            <w:tcW w:w="8755" w:type="dxa"/>
            <w:tcBorders>
              <w:bottom w:val="single" w:sz="4" w:space="0" w:color="auto"/>
            </w:tcBorders>
          </w:tcPr>
          <w:p w14:paraId="17112F3C" w14:textId="77777777" w:rsidR="00F970AC" w:rsidRPr="00B703FC" w:rsidRDefault="00F970AC" w:rsidP="00AE3B19">
            <w:pPr>
              <w:pStyle w:val="DefaultText"/>
              <w:jc w:val="both"/>
            </w:pPr>
            <w:r w:rsidRPr="00B703FC">
              <w:t>Liaise with other facilities in the area to maintain information flow regarding weather conditions.</w:t>
            </w:r>
          </w:p>
        </w:tc>
        <w:tc>
          <w:tcPr>
            <w:tcW w:w="870" w:type="dxa"/>
            <w:tcBorders>
              <w:bottom w:val="single" w:sz="4" w:space="0" w:color="auto"/>
            </w:tcBorders>
          </w:tcPr>
          <w:p w14:paraId="094DD80F" w14:textId="77777777" w:rsidR="00F970AC" w:rsidRPr="00405E0F" w:rsidRDefault="00F970AC" w:rsidP="00AE3B19">
            <w:pPr>
              <w:pStyle w:val="DefaultText"/>
              <w:jc w:val="both"/>
            </w:pPr>
          </w:p>
        </w:tc>
      </w:tr>
      <w:tr w:rsidR="00F970AC" w:rsidRPr="00405E0F" w14:paraId="1467CF44" w14:textId="77777777" w:rsidTr="00AE3B19">
        <w:tc>
          <w:tcPr>
            <w:tcW w:w="8755" w:type="dxa"/>
            <w:tcBorders>
              <w:top w:val="single" w:sz="4" w:space="0" w:color="auto"/>
              <w:left w:val="nil"/>
              <w:bottom w:val="single" w:sz="4" w:space="0" w:color="auto"/>
              <w:right w:val="nil"/>
            </w:tcBorders>
          </w:tcPr>
          <w:p w14:paraId="14A288F9" w14:textId="77777777" w:rsidR="00F970AC" w:rsidRPr="00B703FC" w:rsidRDefault="00F970AC" w:rsidP="00AE3B19">
            <w:pPr>
              <w:pStyle w:val="DefaultText"/>
              <w:jc w:val="both"/>
              <w:rPr>
                <w:b/>
              </w:rPr>
            </w:pPr>
          </w:p>
        </w:tc>
        <w:tc>
          <w:tcPr>
            <w:tcW w:w="870" w:type="dxa"/>
            <w:tcBorders>
              <w:top w:val="single" w:sz="4" w:space="0" w:color="auto"/>
              <w:left w:val="nil"/>
              <w:bottom w:val="single" w:sz="4" w:space="0" w:color="auto"/>
              <w:right w:val="nil"/>
            </w:tcBorders>
          </w:tcPr>
          <w:p w14:paraId="3A6D7680" w14:textId="77777777" w:rsidR="00F970AC" w:rsidRPr="00405E0F" w:rsidRDefault="00F970AC" w:rsidP="00AE3B19">
            <w:pPr>
              <w:pStyle w:val="DefaultText"/>
              <w:jc w:val="both"/>
            </w:pPr>
          </w:p>
        </w:tc>
      </w:tr>
      <w:tr w:rsidR="00F970AC" w:rsidRPr="00405E0F" w14:paraId="5E0D34EC" w14:textId="77777777" w:rsidTr="00AE3B19">
        <w:trPr>
          <w:trHeight w:val="341"/>
        </w:trPr>
        <w:tc>
          <w:tcPr>
            <w:tcW w:w="8755" w:type="dxa"/>
            <w:tcBorders>
              <w:top w:val="single" w:sz="4" w:space="0" w:color="auto"/>
            </w:tcBorders>
            <w:shd w:val="clear" w:color="auto" w:fill="D9D9D9" w:themeFill="background1" w:themeFillShade="D9"/>
          </w:tcPr>
          <w:p w14:paraId="6D87111B" w14:textId="77777777" w:rsidR="00F970AC" w:rsidRPr="00B703FC" w:rsidRDefault="00F970AC" w:rsidP="00AE3B19">
            <w:pPr>
              <w:pStyle w:val="DefaultText"/>
              <w:jc w:val="both"/>
              <w:rPr>
                <w:b/>
              </w:rPr>
            </w:pPr>
            <w:r w:rsidRPr="00B703FC">
              <w:rPr>
                <w:b/>
              </w:rPr>
              <w:t>On Duty CRT</w:t>
            </w:r>
          </w:p>
        </w:tc>
        <w:tc>
          <w:tcPr>
            <w:tcW w:w="870" w:type="dxa"/>
            <w:tcBorders>
              <w:top w:val="single" w:sz="4" w:space="0" w:color="auto"/>
            </w:tcBorders>
            <w:shd w:val="clear" w:color="auto" w:fill="D9D9D9" w:themeFill="background1" w:themeFillShade="D9"/>
          </w:tcPr>
          <w:p w14:paraId="71A83BDB" w14:textId="77777777" w:rsidR="00F970AC" w:rsidRPr="00203AFE" w:rsidRDefault="00F970AC" w:rsidP="00AE3B19">
            <w:pPr>
              <w:pStyle w:val="DefaultText"/>
              <w:jc w:val="both"/>
              <w:rPr>
                <w:b/>
              </w:rPr>
            </w:pPr>
            <w:r w:rsidRPr="00E06F8D">
              <w:rPr>
                <w:b/>
              </w:rPr>
              <w:t>Check</w:t>
            </w:r>
          </w:p>
        </w:tc>
      </w:tr>
      <w:tr w:rsidR="00F970AC" w:rsidRPr="00405E0F" w14:paraId="70EDC142" w14:textId="77777777" w:rsidTr="00AE3B19">
        <w:tc>
          <w:tcPr>
            <w:tcW w:w="8755" w:type="dxa"/>
          </w:tcPr>
          <w:p w14:paraId="3BB41F05" w14:textId="77777777" w:rsidR="00F970AC" w:rsidRPr="00B703FC" w:rsidRDefault="00F970AC" w:rsidP="00AE3B19">
            <w:pPr>
              <w:pStyle w:val="DefaultText"/>
              <w:jc w:val="both"/>
              <w:rPr>
                <w:lang w:val="vi-VN"/>
              </w:rPr>
            </w:pPr>
            <w:r w:rsidRPr="00B703FC">
              <w:t>Upon instruction from the IM (OIM) or his designate - shutdown and de-pressure production facilities. (ESD-1) Ensure the Well SCSSVs are in the closed position</w:t>
            </w:r>
          </w:p>
        </w:tc>
        <w:tc>
          <w:tcPr>
            <w:tcW w:w="870" w:type="dxa"/>
          </w:tcPr>
          <w:p w14:paraId="0816E221" w14:textId="77777777" w:rsidR="00F970AC" w:rsidRPr="00405E0F" w:rsidRDefault="00F970AC" w:rsidP="00AE3B19">
            <w:pPr>
              <w:pStyle w:val="DefaultText"/>
              <w:jc w:val="both"/>
            </w:pPr>
          </w:p>
        </w:tc>
      </w:tr>
      <w:tr w:rsidR="00F970AC" w:rsidRPr="00405E0F" w14:paraId="7AA9359B" w14:textId="77777777" w:rsidTr="00AE3B19">
        <w:tc>
          <w:tcPr>
            <w:tcW w:w="8755" w:type="dxa"/>
          </w:tcPr>
          <w:p w14:paraId="6C1C06CC" w14:textId="77777777" w:rsidR="00F970AC" w:rsidRPr="00B703FC" w:rsidRDefault="00F970AC" w:rsidP="00AE3B19">
            <w:pPr>
              <w:pStyle w:val="DefaultText"/>
              <w:jc w:val="both"/>
              <w:rPr>
                <w:lang w:val="vi-VN"/>
              </w:rPr>
            </w:pPr>
            <w:r w:rsidRPr="00B703FC">
              <w:t>Assist the Operations Supv</w:t>
            </w:r>
            <w:r w:rsidRPr="00B703FC">
              <w:rPr>
                <w:lang w:val="vi-VN"/>
              </w:rPr>
              <w:t>.</w:t>
            </w:r>
            <w:r w:rsidRPr="00B703FC">
              <w:t xml:space="preserve"> / IM (OIM) as requested</w:t>
            </w:r>
          </w:p>
        </w:tc>
        <w:tc>
          <w:tcPr>
            <w:tcW w:w="870" w:type="dxa"/>
          </w:tcPr>
          <w:p w14:paraId="0A3DA9D6" w14:textId="77777777" w:rsidR="00F970AC" w:rsidRPr="00405E0F" w:rsidRDefault="00F970AC" w:rsidP="00AE3B19">
            <w:pPr>
              <w:pStyle w:val="DefaultText"/>
              <w:jc w:val="both"/>
            </w:pPr>
          </w:p>
        </w:tc>
      </w:tr>
      <w:tr w:rsidR="00F970AC" w:rsidRPr="00405E0F" w14:paraId="45F42D41" w14:textId="77777777" w:rsidTr="00AE3B19">
        <w:tc>
          <w:tcPr>
            <w:tcW w:w="8755" w:type="dxa"/>
            <w:tcBorders>
              <w:bottom w:val="single" w:sz="4" w:space="0" w:color="auto"/>
            </w:tcBorders>
          </w:tcPr>
          <w:p w14:paraId="487A645C" w14:textId="77777777" w:rsidR="00F970AC" w:rsidRPr="00B703FC" w:rsidRDefault="00F970AC" w:rsidP="00AE3B19">
            <w:pPr>
              <w:pStyle w:val="DefaultText"/>
              <w:jc w:val="both"/>
              <w:rPr>
                <w:lang w:val="vi-VN"/>
              </w:rPr>
            </w:pPr>
            <w:r w:rsidRPr="00B703FC">
              <w:t>Prepare to abandon the platform</w:t>
            </w:r>
          </w:p>
        </w:tc>
        <w:tc>
          <w:tcPr>
            <w:tcW w:w="870" w:type="dxa"/>
            <w:tcBorders>
              <w:bottom w:val="single" w:sz="4" w:space="0" w:color="auto"/>
            </w:tcBorders>
          </w:tcPr>
          <w:p w14:paraId="1A68EA60" w14:textId="77777777" w:rsidR="00F970AC" w:rsidRPr="00405E0F" w:rsidRDefault="00F970AC" w:rsidP="00AE3B19">
            <w:pPr>
              <w:pStyle w:val="DefaultText"/>
              <w:jc w:val="both"/>
            </w:pPr>
          </w:p>
        </w:tc>
      </w:tr>
      <w:tr w:rsidR="00F970AC" w:rsidRPr="00405E0F" w14:paraId="49516DEE" w14:textId="77777777" w:rsidTr="00AE3B19">
        <w:tc>
          <w:tcPr>
            <w:tcW w:w="8755" w:type="dxa"/>
            <w:tcBorders>
              <w:top w:val="single" w:sz="4" w:space="0" w:color="auto"/>
              <w:left w:val="nil"/>
              <w:bottom w:val="single" w:sz="4" w:space="0" w:color="auto"/>
              <w:right w:val="nil"/>
            </w:tcBorders>
          </w:tcPr>
          <w:p w14:paraId="43790249" w14:textId="77777777" w:rsidR="00F970AC" w:rsidRPr="00B703FC" w:rsidRDefault="00F970AC" w:rsidP="00AE3B19">
            <w:pPr>
              <w:pStyle w:val="DefaultText"/>
              <w:jc w:val="both"/>
            </w:pPr>
          </w:p>
        </w:tc>
        <w:tc>
          <w:tcPr>
            <w:tcW w:w="870" w:type="dxa"/>
            <w:tcBorders>
              <w:top w:val="single" w:sz="4" w:space="0" w:color="auto"/>
              <w:left w:val="nil"/>
              <w:bottom w:val="single" w:sz="4" w:space="0" w:color="auto"/>
              <w:right w:val="nil"/>
            </w:tcBorders>
          </w:tcPr>
          <w:p w14:paraId="14598509" w14:textId="77777777" w:rsidR="00F970AC" w:rsidRPr="00405E0F" w:rsidRDefault="00F970AC" w:rsidP="00AE3B19">
            <w:pPr>
              <w:pStyle w:val="DefaultText"/>
              <w:jc w:val="both"/>
            </w:pPr>
          </w:p>
        </w:tc>
      </w:tr>
      <w:tr w:rsidR="00F970AC" w:rsidRPr="00405E0F" w14:paraId="56D1F421" w14:textId="77777777" w:rsidTr="00AE3B19">
        <w:trPr>
          <w:trHeight w:val="341"/>
        </w:trPr>
        <w:tc>
          <w:tcPr>
            <w:tcW w:w="8755" w:type="dxa"/>
            <w:tcBorders>
              <w:top w:val="single" w:sz="4" w:space="0" w:color="auto"/>
            </w:tcBorders>
            <w:shd w:val="clear" w:color="auto" w:fill="D9D9D9" w:themeFill="background1" w:themeFillShade="D9"/>
          </w:tcPr>
          <w:p w14:paraId="53F31E20" w14:textId="77777777" w:rsidR="00F970AC" w:rsidRPr="00B703FC" w:rsidRDefault="00F970AC" w:rsidP="00AE3B19">
            <w:pPr>
              <w:pStyle w:val="DefaultText"/>
              <w:jc w:val="both"/>
              <w:rPr>
                <w:b/>
              </w:rPr>
            </w:pPr>
            <w:r w:rsidRPr="00B703FC">
              <w:rPr>
                <w:b/>
              </w:rPr>
              <w:t>Offshore Installation Manager (IM)</w:t>
            </w:r>
          </w:p>
        </w:tc>
        <w:tc>
          <w:tcPr>
            <w:tcW w:w="870" w:type="dxa"/>
            <w:tcBorders>
              <w:top w:val="single" w:sz="4" w:space="0" w:color="auto"/>
            </w:tcBorders>
            <w:shd w:val="clear" w:color="auto" w:fill="D9D9D9" w:themeFill="background1" w:themeFillShade="D9"/>
          </w:tcPr>
          <w:p w14:paraId="30D78339" w14:textId="77777777" w:rsidR="00F970AC" w:rsidRPr="00203AFE" w:rsidRDefault="00F970AC" w:rsidP="00AE3B19">
            <w:pPr>
              <w:pStyle w:val="DefaultText"/>
              <w:jc w:val="both"/>
              <w:rPr>
                <w:b/>
              </w:rPr>
            </w:pPr>
            <w:r w:rsidRPr="00E06F8D">
              <w:rPr>
                <w:b/>
              </w:rPr>
              <w:t>Check</w:t>
            </w:r>
          </w:p>
        </w:tc>
      </w:tr>
      <w:tr w:rsidR="00F970AC" w:rsidRPr="00405E0F" w14:paraId="32AD8143" w14:textId="77777777" w:rsidTr="00AE3B19">
        <w:tc>
          <w:tcPr>
            <w:tcW w:w="8755" w:type="dxa"/>
          </w:tcPr>
          <w:p w14:paraId="4F8F6855" w14:textId="77777777" w:rsidR="00F970AC" w:rsidRPr="00405E0F" w:rsidRDefault="00F970AC" w:rsidP="00AE3B19">
            <w:pPr>
              <w:pStyle w:val="DefaultText"/>
              <w:jc w:val="both"/>
            </w:pPr>
            <w:r w:rsidRPr="00405E0F">
              <w:t xml:space="preserve">Declare a Red Alert situation to all POB. </w:t>
            </w:r>
          </w:p>
        </w:tc>
        <w:tc>
          <w:tcPr>
            <w:tcW w:w="870" w:type="dxa"/>
          </w:tcPr>
          <w:p w14:paraId="4BA2769F" w14:textId="77777777" w:rsidR="00F970AC" w:rsidRPr="00405E0F" w:rsidRDefault="00F970AC" w:rsidP="00AE3B19">
            <w:pPr>
              <w:pStyle w:val="DefaultText"/>
              <w:jc w:val="both"/>
            </w:pPr>
          </w:p>
        </w:tc>
      </w:tr>
      <w:tr w:rsidR="00F970AC" w:rsidRPr="00405E0F" w14:paraId="696C09A0" w14:textId="77777777" w:rsidTr="00AE3B19">
        <w:tc>
          <w:tcPr>
            <w:tcW w:w="8755" w:type="dxa"/>
          </w:tcPr>
          <w:p w14:paraId="4544B677" w14:textId="77777777" w:rsidR="00F970AC" w:rsidRPr="00405E0F" w:rsidRDefault="00F970AC" w:rsidP="00AE3B19">
            <w:pPr>
              <w:pStyle w:val="DefaultText"/>
              <w:jc w:val="both"/>
            </w:pPr>
            <w:r w:rsidRPr="00405E0F">
              <w:t xml:space="preserve">Ensure emergency alarm procedures followed, muster and account for POB </w:t>
            </w:r>
          </w:p>
        </w:tc>
        <w:tc>
          <w:tcPr>
            <w:tcW w:w="870" w:type="dxa"/>
          </w:tcPr>
          <w:p w14:paraId="7818C5E0" w14:textId="77777777" w:rsidR="00F970AC" w:rsidRPr="00405E0F" w:rsidRDefault="00F970AC" w:rsidP="00AE3B19">
            <w:pPr>
              <w:pStyle w:val="DefaultText"/>
              <w:jc w:val="both"/>
            </w:pPr>
          </w:p>
        </w:tc>
      </w:tr>
      <w:tr w:rsidR="00F970AC" w:rsidRPr="00405E0F" w14:paraId="629208E6" w14:textId="77777777" w:rsidTr="00AE3B19">
        <w:trPr>
          <w:trHeight w:val="703"/>
        </w:trPr>
        <w:tc>
          <w:tcPr>
            <w:tcW w:w="8755" w:type="dxa"/>
          </w:tcPr>
          <w:p w14:paraId="70BA24A6" w14:textId="77777777" w:rsidR="00F970AC" w:rsidRPr="00405E0F" w:rsidRDefault="00F970AC" w:rsidP="00AE3B19">
            <w:pPr>
              <w:pStyle w:val="DefaultText"/>
              <w:jc w:val="both"/>
            </w:pPr>
            <w:r w:rsidRPr="00405E0F">
              <w:t>Ensure all personnel remain inside the accommodation except for deemed essential services such as preparing to abandon the platform activities. If outside activities are necessary, ensure 2 personnel are deployed to actively assist and look out for each other. Record all outside personnel movements via Muster controller.</w:t>
            </w:r>
          </w:p>
        </w:tc>
        <w:tc>
          <w:tcPr>
            <w:tcW w:w="870" w:type="dxa"/>
          </w:tcPr>
          <w:p w14:paraId="301CF93B" w14:textId="77777777" w:rsidR="00F970AC" w:rsidRPr="00405E0F" w:rsidRDefault="00F970AC" w:rsidP="00AE3B19">
            <w:pPr>
              <w:pStyle w:val="DefaultText"/>
              <w:jc w:val="both"/>
            </w:pPr>
          </w:p>
        </w:tc>
      </w:tr>
      <w:tr w:rsidR="00F970AC" w:rsidRPr="00405E0F" w14:paraId="37C5DB7C" w14:textId="77777777" w:rsidTr="00AE3B19">
        <w:tc>
          <w:tcPr>
            <w:tcW w:w="8755" w:type="dxa"/>
          </w:tcPr>
          <w:p w14:paraId="176C4FCD" w14:textId="77777777" w:rsidR="00F970AC" w:rsidRPr="00405E0F" w:rsidRDefault="00F970AC" w:rsidP="00AE3B19">
            <w:pPr>
              <w:pStyle w:val="DefaultText"/>
              <w:jc w:val="both"/>
            </w:pPr>
            <w:r w:rsidRPr="00405E0F">
              <w:t>Inform FSO and other field support vessels / services as to Red Alert status.</w:t>
            </w:r>
          </w:p>
        </w:tc>
        <w:tc>
          <w:tcPr>
            <w:tcW w:w="870" w:type="dxa"/>
          </w:tcPr>
          <w:p w14:paraId="313E22B2" w14:textId="77777777" w:rsidR="00F970AC" w:rsidRPr="00405E0F" w:rsidRDefault="00F970AC" w:rsidP="00AE3B19">
            <w:pPr>
              <w:pStyle w:val="DefaultText"/>
              <w:jc w:val="both"/>
            </w:pPr>
          </w:p>
        </w:tc>
      </w:tr>
      <w:tr w:rsidR="00F970AC" w:rsidRPr="00405E0F" w14:paraId="3DC96889" w14:textId="77777777" w:rsidTr="00AE3B19">
        <w:tc>
          <w:tcPr>
            <w:tcW w:w="8755" w:type="dxa"/>
          </w:tcPr>
          <w:p w14:paraId="3C81EF33" w14:textId="77777777" w:rsidR="00F970AC" w:rsidRPr="00405E0F" w:rsidRDefault="00F970AC" w:rsidP="00AE3B19">
            <w:pPr>
              <w:pStyle w:val="DefaultText"/>
              <w:jc w:val="both"/>
            </w:pPr>
            <w:r w:rsidRPr="00405E0F">
              <w:t>Commence to evacuate personnel as required from the Facility utilizing air or marine support as required / available.</w:t>
            </w:r>
          </w:p>
        </w:tc>
        <w:tc>
          <w:tcPr>
            <w:tcW w:w="870" w:type="dxa"/>
          </w:tcPr>
          <w:p w14:paraId="5FC2587C" w14:textId="77777777" w:rsidR="00F970AC" w:rsidRPr="00405E0F" w:rsidRDefault="00F970AC" w:rsidP="00AE3B19">
            <w:pPr>
              <w:pStyle w:val="DefaultText"/>
              <w:jc w:val="both"/>
            </w:pPr>
          </w:p>
        </w:tc>
      </w:tr>
      <w:tr w:rsidR="00F970AC" w:rsidRPr="00405E0F" w14:paraId="1D257A92" w14:textId="77777777" w:rsidTr="00AE3B19">
        <w:tc>
          <w:tcPr>
            <w:tcW w:w="8755" w:type="dxa"/>
          </w:tcPr>
          <w:p w14:paraId="72BC214A" w14:textId="77777777" w:rsidR="00F970AC" w:rsidRPr="00405E0F" w:rsidRDefault="00F970AC" w:rsidP="00AE3B19">
            <w:pPr>
              <w:pStyle w:val="DefaultText"/>
              <w:jc w:val="both"/>
            </w:pPr>
            <w:r w:rsidRPr="00405E0F">
              <w:t>Confirm the Nav-aids are operational prior to abandonment.</w:t>
            </w:r>
          </w:p>
        </w:tc>
        <w:tc>
          <w:tcPr>
            <w:tcW w:w="870" w:type="dxa"/>
          </w:tcPr>
          <w:p w14:paraId="365605B3" w14:textId="77777777" w:rsidR="00F970AC" w:rsidRPr="00405E0F" w:rsidRDefault="00F970AC" w:rsidP="00AE3B19">
            <w:pPr>
              <w:pStyle w:val="DefaultText"/>
              <w:jc w:val="both"/>
            </w:pPr>
          </w:p>
        </w:tc>
      </w:tr>
      <w:tr w:rsidR="00F970AC" w:rsidRPr="00405E0F" w14:paraId="471A5804" w14:textId="77777777" w:rsidTr="00AE3B19">
        <w:tc>
          <w:tcPr>
            <w:tcW w:w="8755" w:type="dxa"/>
            <w:tcBorders>
              <w:bottom w:val="single" w:sz="4" w:space="0" w:color="auto"/>
            </w:tcBorders>
          </w:tcPr>
          <w:p w14:paraId="41DC0503" w14:textId="77777777" w:rsidR="00F970AC" w:rsidRPr="00405E0F" w:rsidRDefault="00F970AC" w:rsidP="00AE3B19">
            <w:pPr>
              <w:pStyle w:val="DefaultText"/>
              <w:jc w:val="both"/>
            </w:pPr>
            <w:r w:rsidRPr="00405E0F">
              <w:t>Prior to abandonment – it is not advisable to leave any motor driven equipment running such as Emergency Generators or Fire pumps except for emergency reasons.</w:t>
            </w:r>
          </w:p>
        </w:tc>
        <w:tc>
          <w:tcPr>
            <w:tcW w:w="870" w:type="dxa"/>
            <w:tcBorders>
              <w:bottom w:val="single" w:sz="4" w:space="0" w:color="auto"/>
            </w:tcBorders>
          </w:tcPr>
          <w:p w14:paraId="30B912FE" w14:textId="77777777" w:rsidR="00F970AC" w:rsidRPr="00405E0F" w:rsidRDefault="00F970AC" w:rsidP="00AE3B19">
            <w:pPr>
              <w:pStyle w:val="DefaultText"/>
              <w:jc w:val="both"/>
            </w:pPr>
          </w:p>
        </w:tc>
      </w:tr>
      <w:tr w:rsidR="00F970AC" w:rsidRPr="00405E0F" w14:paraId="1F85AC22" w14:textId="77777777" w:rsidTr="00AE3B19">
        <w:tc>
          <w:tcPr>
            <w:tcW w:w="8755" w:type="dxa"/>
            <w:tcBorders>
              <w:top w:val="single" w:sz="4" w:space="0" w:color="auto"/>
              <w:left w:val="nil"/>
              <w:bottom w:val="single" w:sz="4" w:space="0" w:color="auto"/>
              <w:right w:val="nil"/>
            </w:tcBorders>
          </w:tcPr>
          <w:p w14:paraId="58AF5EB4" w14:textId="77777777" w:rsidR="00F970AC" w:rsidRPr="00405E0F" w:rsidRDefault="00F970AC" w:rsidP="00AE3B19">
            <w:pPr>
              <w:pStyle w:val="DefaultText"/>
              <w:jc w:val="both"/>
            </w:pPr>
          </w:p>
        </w:tc>
        <w:tc>
          <w:tcPr>
            <w:tcW w:w="870" w:type="dxa"/>
            <w:tcBorders>
              <w:top w:val="single" w:sz="4" w:space="0" w:color="auto"/>
              <w:left w:val="nil"/>
              <w:bottom w:val="single" w:sz="4" w:space="0" w:color="auto"/>
              <w:right w:val="nil"/>
            </w:tcBorders>
          </w:tcPr>
          <w:p w14:paraId="5AD103A5" w14:textId="77777777" w:rsidR="00F970AC" w:rsidRPr="00405E0F" w:rsidRDefault="00F970AC" w:rsidP="00AE3B19">
            <w:pPr>
              <w:pStyle w:val="DefaultText"/>
              <w:jc w:val="both"/>
            </w:pPr>
          </w:p>
        </w:tc>
      </w:tr>
      <w:tr w:rsidR="00F970AC" w:rsidRPr="00405E0F" w14:paraId="3F6B7528" w14:textId="77777777" w:rsidTr="00AE3B19">
        <w:trPr>
          <w:trHeight w:val="377"/>
        </w:trPr>
        <w:tc>
          <w:tcPr>
            <w:tcW w:w="8755" w:type="dxa"/>
            <w:tcBorders>
              <w:top w:val="single" w:sz="4" w:space="0" w:color="auto"/>
            </w:tcBorders>
            <w:shd w:val="clear" w:color="auto" w:fill="D9D9D9" w:themeFill="background1" w:themeFillShade="D9"/>
          </w:tcPr>
          <w:p w14:paraId="66294A00" w14:textId="77777777" w:rsidR="00F970AC" w:rsidRPr="00405E0F" w:rsidRDefault="00F970AC" w:rsidP="00AE3B19">
            <w:pPr>
              <w:pStyle w:val="DefaultText"/>
              <w:jc w:val="both"/>
            </w:pPr>
            <w:r w:rsidRPr="00405E0F">
              <w:rPr>
                <w:b/>
              </w:rPr>
              <w:t>Emergency Response Teams / Medic</w:t>
            </w:r>
          </w:p>
        </w:tc>
        <w:tc>
          <w:tcPr>
            <w:tcW w:w="870" w:type="dxa"/>
            <w:tcBorders>
              <w:top w:val="single" w:sz="4" w:space="0" w:color="auto"/>
            </w:tcBorders>
            <w:shd w:val="clear" w:color="auto" w:fill="D9D9D9" w:themeFill="background1" w:themeFillShade="D9"/>
          </w:tcPr>
          <w:p w14:paraId="5908BDF0" w14:textId="77777777" w:rsidR="00F970AC" w:rsidRPr="00203AFE" w:rsidRDefault="00F970AC" w:rsidP="00AE3B19">
            <w:pPr>
              <w:pStyle w:val="DefaultText"/>
              <w:jc w:val="both"/>
              <w:rPr>
                <w:b/>
              </w:rPr>
            </w:pPr>
            <w:r w:rsidRPr="00E06F8D">
              <w:rPr>
                <w:b/>
              </w:rPr>
              <w:t>Check</w:t>
            </w:r>
          </w:p>
        </w:tc>
      </w:tr>
      <w:tr w:rsidR="00F970AC" w:rsidRPr="00405E0F" w14:paraId="1C00B88F" w14:textId="77777777" w:rsidTr="00AE3B19">
        <w:tc>
          <w:tcPr>
            <w:tcW w:w="8755" w:type="dxa"/>
            <w:tcBorders>
              <w:bottom w:val="single" w:sz="4" w:space="0" w:color="auto"/>
            </w:tcBorders>
          </w:tcPr>
          <w:p w14:paraId="187A58A0" w14:textId="77777777" w:rsidR="00F970AC" w:rsidRPr="00405E0F" w:rsidRDefault="00F970AC" w:rsidP="00AE3B19">
            <w:pPr>
              <w:pStyle w:val="DefaultText"/>
              <w:jc w:val="both"/>
            </w:pPr>
            <w:r w:rsidRPr="00405E0F">
              <w:t>Secure all medical facilities – ensure drugs cabinet is locked prior to departure of platform.</w:t>
            </w:r>
          </w:p>
        </w:tc>
        <w:tc>
          <w:tcPr>
            <w:tcW w:w="870" w:type="dxa"/>
            <w:tcBorders>
              <w:bottom w:val="single" w:sz="4" w:space="0" w:color="auto"/>
            </w:tcBorders>
          </w:tcPr>
          <w:p w14:paraId="28A6A47B" w14:textId="77777777" w:rsidR="00F970AC" w:rsidRPr="00405E0F" w:rsidRDefault="00F970AC" w:rsidP="00AE3B19">
            <w:pPr>
              <w:pStyle w:val="DefaultText"/>
              <w:jc w:val="both"/>
            </w:pPr>
          </w:p>
        </w:tc>
      </w:tr>
      <w:tr w:rsidR="00F970AC" w:rsidRPr="00405E0F" w14:paraId="69D5D8E3" w14:textId="77777777" w:rsidTr="00AE3B19">
        <w:tc>
          <w:tcPr>
            <w:tcW w:w="8755" w:type="dxa"/>
            <w:tcBorders>
              <w:top w:val="single" w:sz="4" w:space="0" w:color="auto"/>
              <w:left w:val="nil"/>
              <w:bottom w:val="single" w:sz="4" w:space="0" w:color="auto"/>
              <w:right w:val="nil"/>
            </w:tcBorders>
          </w:tcPr>
          <w:p w14:paraId="62B5106D" w14:textId="77777777" w:rsidR="00F970AC" w:rsidRPr="00405E0F" w:rsidRDefault="00F970AC" w:rsidP="00AE3B19">
            <w:pPr>
              <w:pStyle w:val="DefaultText"/>
              <w:jc w:val="both"/>
            </w:pPr>
          </w:p>
        </w:tc>
        <w:tc>
          <w:tcPr>
            <w:tcW w:w="870" w:type="dxa"/>
            <w:tcBorders>
              <w:top w:val="single" w:sz="4" w:space="0" w:color="auto"/>
              <w:left w:val="nil"/>
              <w:bottom w:val="single" w:sz="4" w:space="0" w:color="auto"/>
              <w:right w:val="nil"/>
            </w:tcBorders>
          </w:tcPr>
          <w:p w14:paraId="57441491" w14:textId="77777777" w:rsidR="00F970AC" w:rsidRPr="00405E0F" w:rsidRDefault="00F970AC" w:rsidP="00AE3B19">
            <w:pPr>
              <w:pStyle w:val="DefaultText"/>
              <w:jc w:val="both"/>
            </w:pPr>
          </w:p>
        </w:tc>
      </w:tr>
      <w:tr w:rsidR="00F970AC" w:rsidRPr="00405E0F" w14:paraId="2DCB2732" w14:textId="77777777" w:rsidTr="00AE3B19">
        <w:tc>
          <w:tcPr>
            <w:tcW w:w="8755" w:type="dxa"/>
            <w:tcBorders>
              <w:top w:val="single" w:sz="4" w:space="0" w:color="auto"/>
            </w:tcBorders>
            <w:shd w:val="clear" w:color="auto" w:fill="D9D9D9" w:themeFill="background1" w:themeFillShade="D9"/>
          </w:tcPr>
          <w:p w14:paraId="4BEE70FA" w14:textId="77777777" w:rsidR="00F970AC" w:rsidRPr="00405E0F" w:rsidRDefault="00F970AC" w:rsidP="00AE3B19">
            <w:pPr>
              <w:pStyle w:val="DefaultText"/>
              <w:jc w:val="both"/>
              <w:rPr>
                <w:u w:val="single"/>
              </w:rPr>
            </w:pPr>
            <w:r>
              <w:rPr>
                <w:b/>
              </w:rPr>
              <w:t>DIM</w:t>
            </w:r>
          </w:p>
        </w:tc>
        <w:tc>
          <w:tcPr>
            <w:tcW w:w="870" w:type="dxa"/>
            <w:tcBorders>
              <w:top w:val="single" w:sz="4" w:space="0" w:color="auto"/>
            </w:tcBorders>
            <w:shd w:val="clear" w:color="auto" w:fill="D9D9D9" w:themeFill="background1" w:themeFillShade="D9"/>
          </w:tcPr>
          <w:p w14:paraId="157111F8" w14:textId="77777777" w:rsidR="00F970AC" w:rsidRPr="00203AFE" w:rsidRDefault="00F970AC" w:rsidP="00AE3B19">
            <w:pPr>
              <w:pStyle w:val="DefaultText"/>
              <w:jc w:val="both"/>
              <w:rPr>
                <w:b/>
              </w:rPr>
            </w:pPr>
            <w:r w:rsidRPr="00E06F8D">
              <w:rPr>
                <w:b/>
              </w:rPr>
              <w:t>Check</w:t>
            </w:r>
          </w:p>
        </w:tc>
      </w:tr>
      <w:tr w:rsidR="00F970AC" w:rsidRPr="00405E0F" w14:paraId="559C2DE8" w14:textId="77777777" w:rsidTr="00AE3B19">
        <w:tc>
          <w:tcPr>
            <w:tcW w:w="8755" w:type="dxa"/>
          </w:tcPr>
          <w:p w14:paraId="65AB634E" w14:textId="77777777" w:rsidR="00F970AC" w:rsidRPr="00405E0F" w:rsidRDefault="00F970AC" w:rsidP="00AE3B19">
            <w:pPr>
              <w:pStyle w:val="DefaultText"/>
              <w:jc w:val="both"/>
            </w:pPr>
            <w:r w:rsidRPr="00405E0F">
              <w:t xml:space="preserve">To initiate onshore emergency response, contacting the </w:t>
            </w:r>
            <w:r>
              <w:t>IMT</w:t>
            </w:r>
            <w:r w:rsidRPr="00405E0F">
              <w:t xml:space="preserve"> and helicopter contractor.</w:t>
            </w:r>
          </w:p>
        </w:tc>
        <w:tc>
          <w:tcPr>
            <w:tcW w:w="870" w:type="dxa"/>
          </w:tcPr>
          <w:p w14:paraId="7B0DA5BD" w14:textId="77777777" w:rsidR="00F970AC" w:rsidRPr="00405E0F" w:rsidRDefault="00F970AC" w:rsidP="00AE3B19">
            <w:pPr>
              <w:pStyle w:val="DefaultText"/>
              <w:jc w:val="both"/>
            </w:pPr>
          </w:p>
        </w:tc>
      </w:tr>
    </w:tbl>
    <w:p w14:paraId="639A0CFF" w14:textId="77777777" w:rsidR="00F970AC" w:rsidRDefault="00F970AC" w:rsidP="00F970AC">
      <w:pPr>
        <w:pStyle w:val="DefaultText"/>
        <w:spacing w:after="120"/>
        <w:jc w:val="both"/>
        <w:rPr>
          <w:b/>
          <w:szCs w:val="24"/>
        </w:rPr>
      </w:pPr>
    </w:p>
    <w:p w14:paraId="27F18C2C" w14:textId="77777777" w:rsidR="00F970AC" w:rsidRPr="00405E0F" w:rsidRDefault="00F970AC" w:rsidP="00F970AC">
      <w:pPr>
        <w:pStyle w:val="DefaultText"/>
        <w:spacing w:after="120"/>
        <w:jc w:val="both"/>
        <w:rPr>
          <w:b/>
          <w:szCs w:val="24"/>
        </w:rPr>
      </w:pPr>
      <w:r w:rsidRPr="00405E0F">
        <w:rPr>
          <w:b/>
          <w:szCs w:val="24"/>
        </w:rPr>
        <w:t>Mobilization of Personnel after the Typhoon passes following evacuation.</w:t>
      </w:r>
    </w:p>
    <w:p w14:paraId="789B3F49" w14:textId="77777777" w:rsidR="00F970AC" w:rsidRPr="00405E0F" w:rsidRDefault="00F970AC" w:rsidP="00F970AC">
      <w:pPr>
        <w:pStyle w:val="DefaultText"/>
        <w:spacing w:after="120"/>
        <w:jc w:val="both"/>
        <w:rPr>
          <w:szCs w:val="24"/>
        </w:rPr>
      </w:pPr>
      <w:r w:rsidRPr="00405E0F">
        <w:rPr>
          <w:szCs w:val="24"/>
        </w:rPr>
        <w:t xml:space="preserve">The first essential crews to the facility should only be mobilized after the Typhoon has passed clear of the Rong Doi field and the wind speed and weather conditions are suitable for helicopter operations at the platform. </w:t>
      </w:r>
    </w:p>
    <w:p w14:paraId="76D7C269" w14:textId="77777777" w:rsidR="00F970AC" w:rsidRPr="00405E0F" w:rsidRDefault="00F970AC" w:rsidP="00F970AC">
      <w:pPr>
        <w:pStyle w:val="DefaultText"/>
        <w:spacing w:after="120"/>
        <w:jc w:val="both"/>
        <w:rPr>
          <w:szCs w:val="24"/>
        </w:rPr>
      </w:pPr>
      <w:r w:rsidRPr="00405E0F">
        <w:rPr>
          <w:szCs w:val="24"/>
        </w:rPr>
        <w:t>Closely monitor the typhoon movement and strength so that any standby vessels / tenders can be advised to return to the field. This may be prior to helicopter operations re-commencing to the platform.</w:t>
      </w:r>
    </w:p>
    <w:p w14:paraId="4E4A2FC1" w14:textId="77777777" w:rsidR="00F970AC" w:rsidRDefault="00F970AC" w:rsidP="00F970AC">
      <w:pPr>
        <w:pStyle w:val="DefaultText"/>
        <w:spacing w:after="120"/>
        <w:jc w:val="both"/>
        <w:rPr>
          <w:szCs w:val="24"/>
          <w:lang w:val="vi-VN"/>
        </w:rPr>
      </w:pPr>
      <w:r w:rsidRPr="00405E0F">
        <w:rPr>
          <w:szCs w:val="24"/>
        </w:rPr>
        <w:t xml:space="preserve">Priority of personnel returning to the Rong Doi field is at the discretion of the </w:t>
      </w:r>
      <w:r>
        <w:rPr>
          <w:szCs w:val="24"/>
        </w:rPr>
        <w:t>DIM</w:t>
      </w:r>
      <w:r w:rsidRPr="00405E0F">
        <w:rPr>
          <w:szCs w:val="24"/>
        </w:rPr>
        <w:t xml:space="preserve"> and </w:t>
      </w:r>
      <w:r w:rsidRPr="00B703FC">
        <w:rPr>
          <w:szCs w:val="24"/>
        </w:rPr>
        <w:t>the IM (OIM).</w:t>
      </w:r>
      <w:r w:rsidRPr="00405E0F">
        <w:rPr>
          <w:szCs w:val="24"/>
        </w:rPr>
        <w:t xml:space="preserve"> </w:t>
      </w:r>
    </w:p>
    <w:p w14:paraId="63F5AF3F" w14:textId="77777777" w:rsidR="00F970AC" w:rsidRDefault="00F970AC"/>
    <w:sectPr w:rsidR="00F970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8A963" w14:textId="77777777" w:rsidR="00000000" w:rsidRDefault="00000000" w:rsidP="00B96374">
    <w:pPr>
      <w:pBdr>
        <w:top w:val="single" w:sz="4" w:space="1" w:color="auto"/>
      </w:pBdr>
      <w:tabs>
        <w:tab w:val="right" w:pos="13680"/>
      </w:tabs>
      <w:ind w:right="-211"/>
    </w:pPr>
    <w:r w:rsidRPr="00145E55">
      <w:rPr>
        <w:rFonts w:ascii="Times New Roman"/>
        <w:noProof/>
        <w:sz w:val="24"/>
        <w:lang w:eastAsia="en-US"/>
      </w:rPr>
      <mc:AlternateContent>
        <mc:Choice Requires="wps">
          <w:drawing>
            <wp:anchor distT="0" distB="0" distL="114300" distR="114300" simplePos="0" relativeHeight="251659264" behindDoc="0" locked="0" layoutInCell="1" allowOverlap="1" wp14:anchorId="65D2F86D" wp14:editId="699150BA">
              <wp:simplePos x="0" y="0"/>
              <wp:positionH relativeFrom="column">
                <wp:posOffset>6864338</wp:posOffset>
              </wp:positionH>
              <wp:positionV relativeFrom="paragraph">
                <wp:posOffset>110394</wp:posOffset>
              </wp:positionV>
              <wp:extent cx="793115" cy="228600"/>
              <wp:effectExtent l="0" t="0" r="26035" b="19050"/>
              <wp:wrapNone/>
              <wp:docPr id="872" name="Rectangle 8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93115" cy="228600"/>
                      </a:xfrm>
                      <a:prstGeom prst="rect">
                        <a:avLst/>
                      </a:prstGeom>
                      <a:noFill/>
                      <a:ln w="9525" algn="ctr">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578DF42E" w14:textId="77777777" w:rsidR="00000000" w:rsidRPr="00200A54" w:rsidRDefault="00000000" w:rsidP="00B96374">
                          <w:pPr>
                            <w:rPr>
                              <w:color w:val="FF0000"/>
                              <w:sz w:val="16"/>
                              <w:szCs w:val="16"/>
                            </w:rPr>
                          </w:pPr>
                          <w:r>
                            <w:rPr>
                              <w:color w:val="FF0000"/>
                              <w:sz w:val="16"/>
                              <w:szCs w:val="16"/>
                            </w:rPr>
                            <w:t>C</w:t>
                          </w:r>
                          <w:r w:rsidRPr="00200A54">
                            <w:rPr>
                              <w:color w:val="FF0000"/>
                              <w:sz w:val="16"/>
                              <w:szCs w:val="16"/>
                            </w:rPr>
                            <w:t>ontrolled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D2F86D" id="Rectangle 872" o:spid="_x0000_s1026" style="position:absolute;left:0;text-align:left;margin-left:540.5pt;margin-top:8.7pt;width:62.45pt;height:1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" filled="f" strokecolor="red">
              <v:textbox>
                <w:txbxContent>
                  <w:p w14:paraId="578DF42E" w14:textId="77777777" w:rsidR="00000000" w:rsidRPr="00200A54" w:rsidRDefault="00000000" w:rsidP="00B96374">
                    <w:pPr>
                      <w:rPr>
                        <w:color w:val="FF0000"/>
                        <w:sz w:val="16"/>
                        <w:szCs w:val="16"/>
                      </w:rPr>
                    </w:pPr>
                    <w:r>
                      <w:rPr>
                        <w:color w:val="FF0000"/>
                        <w:sz w:val="16"/>
                        <w:szCs w:val="16"/>
                      </w:rPr>
                      <w:t>C</w:t>
                    </w:r>
                    <w:r w:rsidRPr="00200A54">
                      <w:rPr>
                        <w:color w:val="FF0000"/>
                        <w:sz w:val="16"/>
                        <w:szCs w:val="16"/>
                      </w:rPr>
                      <w:t>ontrolled</w:t>
                    </w:r>
                  </w:p>
                </w:txbxContent>
              </v:textbox>
            </v:rect>
          </w:pict>
        </mc:Fallback>
      </mc:AlternateContent>
    </w:r>
    <w:r w:rsidRPr="00145E55">
      <w:rPr>
        <w:rFonts w:ascii="Times New Roman"/>
        <w:sz w:val="24"/>
      </w:rPr>
      <w:tab/>
    </w:r>
  </w:p>
  <w:p w14:paraId="18E717E1" w14:textId="77777777" w:rsidR="00000000" w:rsidRPr="00832D03" w:rsidRDefault="00000000" w:rsidP="00E96355">
    <w:pPr>
      <w:pStyle w:val="Footer"/>
      <w:jc w:val="center"/>
      <w:rPr>
        <w:rFonts w:ascii="Times New Roman"/>
      </w:rP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39" w:type="dxa"/>
      <w:tblInd w:w="108" w:type="dxa"/>
      <w:tblLayout w:type="fixed"/>
      <w:tblLook w:val="0020" w:firstRow="1" w:lastRow="0" w:firstColumn="0" w:lastColumn="0" w:noHBand="0" w:noVBand="0"/>
    </w:tblPr>
    <w:tblGrid>
      <w:gridCol w:w="1528"/>
      <w:gridCol w:w="5278"/>
      <w:gridCol w:w="2533"/>
    </w:tblGrid>
    <w:tr w:rsidR="00AF2D11" w:rsidRPr="001A0ABD" w14:paraId="0865C5B4" w14:textId="77777777" w:rsidTr="0056373F">
      <w:trPr>
        <w:cantSplit/>
        <w:trHeight w:val="147"/>
      </w:trPr>
      <w:tc>
        <w:tcPr>
          <w:tcW w:w="1528" w:type="dxa"/>
          <w:vMerge w:val="restart"/>
          <w:tcBorders>
            <w:top w:val="single" w:sz="4" w:space="0" w:color="auto"/>
            <w:left w:val="single" w:sz="4" w:space="0" w:color="auto"/>
            <w:right w:val="single" w:sz="4" w:space="0" w:color="auto"/>
          </w:tcBorders>
        </w:tcPr>
        <w:p w14:paraId="7922D57C" w14:textId="77777777" w:rsidR="00000000" w:rsidRPr="001A0ABD" w:rsidRDefault="00000000" w:rsidP="000C0BBB">
          <w:pPr>
            <w:widowControl/>
            <w:wordWrap/>
            <w:autoSpaceDE/>
            <w:autoSpaceDN/>
            <w:ind w:left="-108"/>
            <w:jc w:val="center"/>
            <w:rPr>
              <w:rFonts w:ascii="Times New Roman" w:eastAsia="Times New Roman"/>
              <w:kern w:val="0"/>
              <w:szCs w:val="20"/>
              <w:lang w:eastAsia="en-US"/>
            </w:rPr>
          </w:pPr>
          <w:r w:rsidRPr="001A0ABD">
            <w:rPr>
              <w:rFonts w:ascii="Times New Roman" w:eastAsia="Times New Roman"/>
              <w:noProof/>
              <w:kern w:val="0"/>
              <w:szCs w:val="20"/>
              <w:lang w:eastAsia="en-US"/>
            </w:rPr>
            <w:drawing>
              <wp:anchor distT="0" distB="0" distL="114300" distR="114300" simplePos="0" relativeHeight="251660288" behindDoc="0" locked="0" layoutInCell="1" allowOverlap="1" wp14:anchorId="3298EE22" wp14:editId="2FF46C17">
                <wp:simplePos x="0" y="0"/>
                <wp:positionH relativeFrom="column">
                  <wp:posOffset>3175</wp:posOffset>
                </wp:positionH>
                <wp:positionV relativeFrom="paragraph">
                  <wp:posOffset>158750</wp:posOffset>
                </wp:positionV>
                <wp:extent cx="891540" cy="379730"/>
                <wp:effectExtent l="0" t="0" r="3810" b="127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1540" cy="3797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78" w:type="dxa"/>
          <w:vMerge w:val="restart"/>
          <w:tcBorders>
            <w:top w:val="single" w:sz="4" w:space="0" w:color="auto"/>
            <w:left w:val="single" w:sz="4" w:space="0" w:color="auto"/>
            <w:right w:val="single" w:sz="2" w:space="0" w:color="auto"/>
          </w:tcBorders>
        </w:tcPr>
        <w:p w14:paraId="4864E4DE" w14:textId="77777777" w:rsidR="00000000" w:rsidRPr="001A0ABD" w:rsidRDefault="00000000" w:rsidP="000C0BBB">
          <w:pPr>
            <w:widowControl/>
            <w:wordWrap/>
            <w:autoSpaceDE/>
            <w:autoSpaceDN/>
            <w:spacing w:before="80"/>
            <w:jc w:val="center"/>
            <w:rPr>
              <w:rFonts w:ascii="Times New Roman" w:eastAsia="Times New Roman"/>
              <w:kern w:val="0"/>
              <w:szCs w:val="20"/>
              <w:lang w:eastAsia="en-US"/>
            </w:rPr>
          </w:pPr>
          <w:r w:rsidRPr="001A0ABD">
            <w:rPr>
              <w:rFonts w:ascii="Times New Roman" w:eastAsia="Times New Roman"/>
              <w:kern w:val="0"/>
              <w:szCs w:val="20"/>
              <w:lang w:eastAsia="en-US"/>
            </w:rPr>
            <w:t>HSE PROCEDURE - RONG DOI PLATFORM</w:t>
          </w:r>
        </w:p>
        <w:p w14:paraId="61ACE500" w14:textId="77777777" w:rsidR="00000000" w:rsidRPr="001A0ABD" w:rsidRDefault="00000000" w:rsidP="000C0BBB">
          <w:pPr>
            <w:widowControl/>
            <w:wordWrap/>
            <w:autoSpaceDE/>
            <w:autoSpaceDN/>
            <w:jc w:val="center"/>
            <w:rPr>
              <w:rFonts w:ascii="Times New Roman" w:eastAsia="Times New Roman"/>
              <w:kern w:val="0"/>
              <w:szCs w:val="20"/>
              <w:lang w:eastAsia="en-US"/>
            </w:rPr>
          </w:pPr>
        </w:p>
      </w:tc>
      <w:tc>
        <w:tcPr>
          <w:tcW w:w="2533" w:type="dxa"/>
          <w:tcBorders>
            <w:top w:val="single" w:sz="2" w:space="0" w:color="auto"/>
            <w:left w:val="single" w:sz="2" w:space="0" w:color="auto"/>
            <w:bottom w:val="single" w:sz="2" w:space="0" w:color="auto"/>
            <w:right w:val="single" w:sz="2" w:space="0" w:color="auto"/>
          </w:tcBorders>
          <w:vAlign w:val="center"/>
        </w:tcPr>
        <w:p w14:paraId="40DA0E5C" w14:textId="77777777" w:rsidR="00000000" w:rsidRPr="001A0ABD" w:rsidRDefault="00000000" w:rsidP="000C0BBB">
          <w:pPr>
            <w:widowControl/>
            <w:wordWrap/>
            <w:autoSpaceDE/>
            <w:autoSpaceDN/>
            <w:spacing w:before="60" w:after="60"/>
            <w:jc w:val="center"/>
            <w:rPr>
              <w:rFonts w:ascii="Times New Roman" w:eastAsia="Times New Roman"/>
              <w:kern w:val="0"/>
              <w:szCs w:val="20"/>
              <w:lang w:eastAsia="en-US"/>
            </w:rPr>
          </w:pPr>
          <w:r>
            <w:rPr>
              <w:rFonts w:ascii="Times New Roman" w:eastAsia="Times New Roman"/>
              <w:kern w:val="0"/>
              <w:szCs w:val="20"/>
              <w:lang w:eastAsia="en-US"/>
            </w:rPr>
            <w:t>HSE-11.2-A-2058</w:t>
          </w:r>
        </w:p>
      </w:tc>
    </w:tr>
    <w:tr w:rsidR="00AF2D11" w:rsidRPr="001A0ABD" w14:paraId="47162AA6" w14:textId="77777777" w:rsidTr="0056373F">
      <w:trPr>
        <w:cantSplit/>
        <w:trHeight w:val="147"/>
      </w:trPr>
      <w:tc>
        <w:tcPr>
          <w:tcW w:w="1528" w:type="dxa"/>
          <w:vMerge/>
          <w:tcBorders>
            <w:left w:val="single" w:sz="4" w:space="0" w:color="auto"/>
            <w:right w:val="single" w:sz="4" w:space="0" w:color="auto"/>
          </w:tcBorders>
        </w:tcPr>
        <w:p w14:paraId="435E3B8B" w14:textId="77777777" w:rsidR="00000000" w:rsidRPr="001A0ABD" w:rsidRDefault="00000000" w:rsidP="000C0BBB">
          <w:pPr>
            <w:widowControl/>
            <w:wordWrap/>
            <w:autoSpaceDE/>
            <w:autoSpaceDN/>
            <w:ind w:left="-108"/>
            <w:jc w:val="center"/>
            <w:rPr>
              <w:rFonts w:ascii="Times New Roman" w:eastAsia="Times New Roman"/>
              <w:kern w:val="0"/>
              <w:szCs w:val="20"/>
              <w:lang w:eastAsia="en-US"/>
            </w:rPr>
          </w:pPr>
        </w:p>
      </w:tc>
      <w:tc>
        <w:tcPr>
          <w:tcW w:w="5278" w:type="dxa"/>
          <w:vMerge/>
          <w:tcBorders>
            <w:left w:val="single" w:sz="4" w:space="0" w:color="auto"/>
            <w:right w:val="single" w:sz="2" w:space="0" w:color="auto"/>
          </w:tcBorders>
        </w:tcPr>
        <w:p w14:paraId="111F2355" w14:textId="77777777" w:rsidR="00000000" w:rsidRPr="001A0ABD" w:rsidRDefault="00000000" w:rsidP="000C0BBB">
          <w:pPr>
            <w:widowControl/>
            <w:wordWrap/>
            <w:autoSpaceDE/>
            <w:autoSpaceDN/>
            <w:spacing w:before="40"/>
            <w:jc w:val="center"/>
            <w:rPr>
              <w:rFonts w:ascii="Times New Roman" w:eastAsia="Times New Roman"/>
              <w:kern w:val="0"/>
              <w:szCs w:val="20"/>
              <w:lang w:eastAsia="en-US"/>
            </w:rPr>
          </w:pPr>
        </w:p>
      </w:tc>
      <w:tc>
        <w:tcPr>
          <w:tcW w:w="2533" w:type="dxa"/>
          <w:tcBorders>
            <w:top w:val="single" w:sz="2" w:space="0" w:color="auto"/>
            <w:left w:val="single" w:sz="2" w:space="0" w:color="auto"/>
            <w:bottom w:val="single" w:sz="2" w:space="0" w:color="auto"/>
            <w:right w:val="single" w:sz="2" w:space="0" w:color="auto"/>
          </w:tcBorders>
          <w:vAlign w:val="center"/>
        </w:tcPr>
        <w:p w14:paraId="729B3391" w14:textId="77777777" w:rsidR="00000000" w:rsidRPr="001A0ABD" w:rsidRDefault="00000000">
          <w:pPr>
            <w:widowControl/>
            <w:wordWrap/>
            <w:autoSpaceDE/>
            <w:autoSpaceDN/>
            <w:spacing w:before="60" w:after="60"/>
            <w:jc w:val="center"/>
            <w:rPr>
              <w:rFonts w:ascii="Times New Roman" w:eastAsia="Times New Roman"/>
              <w:kern w:val="0"/>
              <w:szCs w:val="20"/>
              <w:lang w:eastAsia="en-US"/>
            </w:rPr>
          </w:pPr>
          <w:r>
            <w:rPr>
              <w:rFonts w:ascii="Times New Roman" w:eastAsia="Times New Roman"/>
              <w:kern w:val="0"/>
              <w:szCs w:val="20"/>
              <w:lang w:eastAsia="en-US"/>
            </w:rPr>
            <w:t>Rev 9</w:t>
          </w:r>
          <w:r w:rsidRPr="001A0ABD">
            <w:rPr>
              <w:rFonts w:ascii="Times New Roman" w:eastAsia="Times New Roman"/>
              <w:kern w:val="0"/>
              <w:szCs w:val="20"/>
              <w:lang w:eastAsia="en-US"/>
            </w:rPr>
            <w:t xml:space="preserve">- </w:t>
          </w:r>
          <w:r>
            <w:rPr>
              <w:rFonts w:ascii="Times New Roman" w:eastAsia="Times New Roman"/>
              <w:kern w:val="0"/>
              <w:szCs w:val="20"/>
              <w:lang w:eastAsia="en-US"/>
            </w:rPr>
            <w:t>Nov 2025</w:t>
          </w:r>
        </w:p>
      </w:tc>
    </w:tr>
    <w:tr w:rsidR="00AF2D11" w:rsidRPr="001A0ABD" w14:paraId="5F292234" w14:textId="77777777" w:rsidTr="0056373F">
      <w:trPr>
        <w:cantSplit/>
        <w:trHeight w:val="177"/>
      </w:trPr>
      <w:tc>
        <w:tcPr>
          <w:tcW w:w="1528" w:type="dxa"/>
          <w:vMerge/>
          <w:tcBorders>
            <w:left w:val="single" w:sz="4" w:space="0" w:color="auto"/>
            <w:bottom w:val="single" w:sz="4" w:space="0" w:color="auto"/>
            <w:right w:val="single" w:sz="4" w:space="0" w:color="auto"/>
          </w:tcBorders>
        </w:tcPr>
        <w:p w14:paraId="386F0E94" w14:textId="77777777" w:rsidR="00000000" w:rsidRPr="001A0ABD" w:rsidRDefault="00000000" w:rsidP="000C0BBB">
          <w:pPr>
            <w:widowControl/>
            <w:wordWrap/>
            <w:autoSpaceDE/>
            <w:autoSpaceDN/>
            <w:jc w:val="center"/>
            <w:rPr>
              <w:rFonts w:ascii="Times New Roman" w:eastAsia="Times New Roman"/>
              <w:kern w:val="0"/>
              <w:szCs w:val="20"/>
              <w:lang w:eastAsia="en-US"/>
            </w:rPr>
          </w:pPr>
        </w:p>
      </w:tc>
      <w:tc>
        <w:tcPr>
          <w:tcW w:w="5278" w:type="dxa"/>
          <w:tcBorders>
            <w:left w:val="single" w:sz="4" w:space="0" w:color="auto"/>
            <w:bottom w:val="single" w:sz="4" w:space="0" w:color="auto"/>
            <w:right w:val="single" w:sz="4" w:space="0" w:color="auto"/>
          </w:tcBorders>
        </w:tcPr>
        <w:p w14:paraId="178F094D" w14:textId="77777777" w:rsidR="00000000" w:rsidRPr="001A0ABD" w:rsidRDefault="00000000" w:rsidP="000C0BBB">
          <w:pPr>
            <w:widowControl/>
            <w:wordWrap/>
            <w:autoSpaceDE/>
            <w:autoSpaceDN/>
            <w:spacing w:before="80" w:after="40"/>
            <w:jc w:val="center"/>
            <w:rPr>
              <w:rFonts w:ascii="Times New Roman" w:eastAsia="Times New Roman"/>
              <w:b/>
              <w:kern w:val="0"/>
              <w:szCs w:val="20"/>
              <w:lang w:eastAsia="en-US"/>
            </w:rPr>
          </w:pPr>
          <w:r>
            <w:rPr>
              <w:rFonts w:ascii="Times New Roman" w:eastAsia="Times New Roman"/>
              <w:b/>
              <w:kern w:val="0"/>
              <w:szCs w:val="20"/>
              <w:lang w:eastAsia="en-US"/>
            </w:rPr>
            <w:t xml:space="preserve">EMERGENCY RESPONSE PLAN FOR RONG DOI PLATFORM </w:t>
          </w:r>
          <w:r w:rsidRPr="001A0ABD">
            <w:rPr>
              <w:rFonts w:ascii="Times New Roman" w:eastAsia="Times New Roman"/>
              <w:b/>
              <w:kern w:val="0"/>
              <w:szCs w:val="20"/>
              <w:lang w:eastAsia="en-US"/>
            </w:rPr>
            <w:t xml:space="preserve"> </w:t>
          </w:r>
        </w:p>
      </w:tc>
      <w:tc>
        <w:tcPr>
          <w:tcW w:w="2533" w:type="dxa"/>
          <w:tcBorders>
            <w:top w:val="single" w:sz="2" w:space="0" w:color="auto"/>
            <w:left w:val="single" w:sz="4" w:space="0" w:color="auto"/>
            <w:bottom w:val="single" w:sz="2" w:space="0" w:color="auto"/>
            <w:right w:val="single" w:sz="2" w:space="0" w:color="auto"/>
          </w:tcBorders>
          <w:vAlign w:val="center"/>
        </w:tcPr>
        <w:p w14:paraId="65649807" w14:textId="77777777" w:rsidR="00000000" w:rsidRPr="001A0ABD" w:rsidRDefault="00000000" w:rsidP="000C0BBB">
          <w:pPr>
            <w:widowControl/>
            <w:wordWrap/>
            <w:autoSpaceDE/>
            <w:autoSpaceDN/>
            <w:spacing w:before="40" w:after="20"/>
            <w:jc w:val="center"/>
            <w:rPr>
              <w:rFonts w:ascii="Times New Roman" w:eastAsia="Times New Roman"/>
              <w:kern w:val="0"/>
              <w:szCs w:val="20"/>
              <w:lang w:eastAsia="en-US"/>
            </w:rPr>
          </w:pPr>
          <w:r w:rsidRPr="001A0ABD">
            <w:rPr>
              <w:rFonts w:ascii="Times New Roman" w:eastAsia="Times New Roman"/>
              <w:kern w:val="0"/>
              <w:szCs w:val="20"/>
              <w:lang w:eastAsia="en-US"/>
            </w:rPr>
            <w:t xml:space="preserve">Page </w:t>
          </w:r>
          <w:r w:rsidRPr="001A0ABD">
            <w:rPr>
              <w:rFonts w:ascii="Times New Roman" w:eastAsia="Times New Roman"/>
              <w:kern w:val="0"/>
              <w:szCs w:val="20"/>
              <w:lang w:eastAsia="en-US"/>
            </w:rPr>
            <w:fldChar w:fldCharType="begin"/>
          </w:r>
          <w:r w:rsidRPr="001A0ABD">
            <w:rPr>
              <w:rFonts w:ascii="Times New Roman" w:eastAsia="Times New Roman"/>
              <w:kern w:val="0"/>
              <w:szCs w:val="20"/>
              <w:lang w:eastAsia="en-US"/>
            </w:rPr>
            <w:instrText xml:space="preserve"> PAGE </w:instrText>
          </w:r>
          <w:r w:rsidRPr="001A0ABD">
            <w:rPr>
              <w:rFonts w:ascii="Times New Roman" w:eastAsia="Times New Roman"/>
              <w:kern w:val="0"/>
              <w:szCs w:val="20"/>
              <w:lang w:eastAsia="en-US"/>
            </w:rPr>
            <w:fldChar w:fldCharType="separate"/>
          </w:r>
          <w:r>
            <w:rPr>
              <w:rFonts w:ascii="Times New Roman" w:eastAsia="Times New Roman"/>
              <w:noProof/>
              <w:kern w:val="0"/>
              <w:szCs w:val="20"/>
              <w:lang w:eastAsia="en-US"/>
            </w:rPr>
            <w:t>122</w:t>
          </w:r>
          <w:r w:rsidRPr="001A0ABD">
            <w:rPr>
              <w:rFonts w:ascii="Times New Roman" w:eastAsia="Times New Roman"/>
              <w:kern w:val="0"/>
              <w:szCs w:val="20"/>
              <w:lang w:eastAsia="en-US"/>
            </w:rPr>
            <w:fldChar w:fldCharType="end"/>
          </w:r>
          <w:r w:rsidRPr="001A0ABD">
            <w:rPr>
              <w:rFonts w:ascii="Times New Roman" w:eastAsia="Times New Roman"/>
              <w:kern w:val="0"/>
              <w:szCs w:val="20"/>
              <w:lang w:eastAsia="en-US"/>
            </w:rPr>
            <w:t xml:space="preserve"> of </w:t>
          </w:r>
          <w:r w:rsidRPr="001A0ABD">
            <w:rPr>
              <w:rFonts w:ascii="Times New Roman" w:eastAsia="Times New Roman"/>
              <w:kern w:val="0"/>
              <w:szCs w:val="20"/>
              <w:lang w:eastAsia="en-US"/>
            </w:rPr>
            <w:fldChar w:fldCharType="begin"/>
          </w:r>
          <w:r w:rsidRPr="001A0ABD">
            <w:rPr>
              <w:rFonts w:ascii="Times New Roman" w:eastAsia="Times New Roman"/>
              <w:kern w:val="0"/>
              <w:szCs w:val="20"/>
              <w:lang w:eastAsia="en-US"/>
            </w:rPr>
            <w:instrText xml:space="preserve"> NUMPAGES   \* MERGEFORMAT </w:instrText>
          </w:r>
          <w:r w:rsidRPr="001A0ABD">
            <w:rPr>
              <w:rFonts w:ascii="Times New Roman" w:eastAsia="Times New Roman"/>
              <w:kern w:val="0"/>
              <w:szCs w:val="20"/>
              <w:lang w:eastAsia="en-US"/>
            </w:rPr>
            <w:fldChar w:fldCharType="separate"/>
          </w:r>
          <w:r>
            <w:rPr>
              <w:rFonts w:ascii="Times New Roman" w:eastAsia="Times New Roman"/>
              <w:noProof/>
              <w:kern w:val="0"/>
              <w:szCs w:val="20"/>
              <w:lang w:eastAsia="en-US"/>
            </w:rPr>
            <w:t>128</w:t>
          </w:r>
          <w:r w:rsidRPr="001A0ABD">
            <w:rPr>
              <w:rFonts w:ascii="Times New Roman" w:eastAsia="Times New Roman"/>
              <w:kern w:val="0"/>
              <w:szCs w:val="20"/>
              <w:lang w:eastAsia="en-US"/>
            </w:rPr>
            <w:fldChar w:fldCharType="end"/>
          </w:r>
        </w:p>
      </w:tc>
    </w:tr>
  </w:tbl>
  <w:p w14:paraId="481200AD" w14:textId="77777777" w:rsidR="00000000" w:rsidRPr="00FC7470" w:rsidRDefault="00000000" w:rsidP="00FC7470">
    <w:pPr>
      <w:pStyle w:val="Header"/>
    </w:pPr>
    <w:r>
      <w:rPr>
        <w:noProof/>
        <w:lang w:eastAsia="en-US"/>
      </w:rPr>
      <mc:AlternateContent>
        <mc:Choice Requires="wps">
          <w:drawing>
            <wp:anchor distT="0" distB="0" distL="114300" distR="114300" simplePos="0" relativeHeight="251661312" behindDoc="0" locked="0" layoutInCell="1" allowOverlap="1" wp14:anchorId="4EE36ABF" wp14:editId="05830AAA">
              <wp:simplePos x="0" y="0"/>
              <wp:positionH relativeFrom="column">
                <wp:posOffset>105869</wp:posOffset>
              </wp:positionH>
              <wp:positionV relativeFrom="paragraph">
                <wp:posOffset>157801</wp:posOffset>
              </wp:positionV>
              <wp:extent cx="5893806" cy="0"/>
              <wp:effectExtent l="0" t="0" r="31115" b="19050"/>
              <wp:wrapNone/>
              <wp:docPr id="24" name="Straight Connector 24"/>
              <wp:cNvGraphicFramePr/>
              <a:graphic xmlns:a="http://schemas.openxmlformats.org/drawingml/2006/main">
                <a:graphicData uri="http://schemas.microsoft.com/office/word/2010/wordprocessingShape">
                  <wps:wsp>
                    <wps:cNvCnPr/>
                    <wps:spPr>
                      <a:xfrm>
                        <a:off x="0" y="0"/>
                        <a:ext cx="589380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8DD299" id="Straight Connector 2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8.35pt,12.45pt" to="472.45pt,12.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" strokecolor="black [3200]" strokeweight="1pt">
              <v:stroke joinstyle="miter"/>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39" w:type="dxa"/>
      <w:tblInd w:w="108" w:type="dxa"/>
      <w:tblLayout w:type="fixed"/>
      <w:tblLook w:val="0020" w:firstRow="1" w:lastRow="0" w:firstColumn="0" w:lastColumn="0" w:noHBand="0" w:noVBand="0"/>
    </w:tblPr>
    <w:tblGrid>
      <w:gridCol w:w="1528"/>
      <w:gridCol w:w="5278"/>
      <w:gridCol w:w="2533"/>
    </w:tblGrid>
    <w:tr w:rsidR="00AF2D11" w:rsidRPr="001A0ABD" w14:paraId="331BACBA" w14:textId="77777777" w:rsidTr="0056373F">
      <w:trPr>
        <w:cantSplit/>
        <w:trHeight w:val="147"/>
      </w:trPr>
      <w:tc>
        <w:tcPr>
          <w:tcW w:w="1528" w:type="dxa"/>
          <w:vMerge w:val="restart"/>
          <w:tcBorders>
            <w:top w:val="single" w:sz="4" w:space="0" w:color="auto"/>
            <w:left w:val="single" w:sz="4" w:space="0" w:color="auto"/>
            <w:right w:val="single" w:sz="4" w:space="0" w:color="auto"/>
          </w:tcBorders>
        </w:tcPr>
        <w:p w14:paraId="1CB15DDC" w14:textId="77777777" w:rsidR="00000000" w:rsidRPr="001A0ABD" w:rsidRDefault="00000000" w:rsidP="000C0BBB">
          <w:pPr>
            <w:widowControl/>
            <w:wordWrap/>
            <w:autoSpaceDE/>
            <w:autoSpaceDN/>
            <w:ind w:left="-108"/>
            <w:jc w:val="center"/>
            <w:rPr>
              <w:rFonts w:ascii="Times New Roman" w:eastAsia="Times New Roman"/>
              <w:kern w:val="0"/>
              <w:szCs w:val="20"/>
              <w:lang w:eastAsia="en-US"/>
            </w:rPr>
          </w:pPr>
          <w:r w:rsidRPr="001A0ABD">
            <w:rPr>
              <w:rFonts w:ascii="Times New Roman" w:eastAsia="Times New Roman"/>
              <w:noProof/>
              <w:kern w:val="0"/>
              <w:szCs w:val="20"/>
              <w:lang w:eastAsia="en-US"/>
            </w:rPr>
            <w:drawing>
              <wp:anchor distT="0" distB="0" distL="114300" distR="114300" simplePos="0" relativeHeight="251662336" behindDoc="0" locked="0" layoutInCell="1" allowOverlap="1" wp14:anchorId="0F3CD71B" wp14:editId="2C14D4E4">
                <wp:simplePos x="0" y="0"/>
                <wp:positionH relativeFrom="column">
                  <wp:posOffset>3175</wp:posOffset>
                </wp:positionH>
                <wp:positionV relativeFrom="paragraph">
                  <wp:posOffset>158750</wp:posOffset>
                </wp:positionV>
                <wp:extent cx="891540" cy="379730"/>
                <wp:effectExtent l="0" t="0" r="3810" b="127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91540" cy="3797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5278" w:type="dxa"/>
          <w:vMerge w:val="restart"/>
          <w:tcBorders>
            <w:top w:val="single" w:sz="4" w:space="0" w:color="auto"/>
            <w:left w:val="single" w:sz="4" w:space="0" w:color="auto"/>
            <w:right w:val="single" w:sz="2" w:space="0" w:color="auto"/>
          </w:tcBorders>
        </w:tcPr>
        <w:p w14:paraId="5B6A7299" w14:textId="77777777" w:rsidR="00000000" w:rsidRPr="001A0ABD" w:rsidRDefault="00000000" w:rsidP="000C0BBB">
          <w:pPr>
            <w:widowControl/>
            <w:wordWrap/>
            <w:autoSpaceDE/>
            <w:autoSpaceDN/>
            <w:spacing w:before="80"/>
            <w:jc w:val="center"/>
            <w:rPr>
              <w:rFonts w:ascii="Times New Roman" w:eastAsia="Times New Roman"/>
              <w:kern w:val="0"/>
              <w:szCs w:val="20"/>
              <w:lang w:eastAsia="en-US"/>
            </w:rPr>
          </w:pPr>
          <w:r w:rsidRPr="001A0ABD">
            <w:rPr>
              <w:rFonts w:ascii="Times New Roman" w:eastAsia="Times New Roman"/>
              <w:kern w:val="0"/>
              <w:szCs w:val="20"/>
              <w:lang w:eastAsia="en-US"/>
            </w:rPr>
            <w:t>HSE PROCEDURE - RONG DOI PLATFORM</w:t>
          </w:r>
        </w:p>
        <w:p w14:paraId="1DBB41D5" w14:textId="77777777" w:rsidR="00000000" w:rsidRPr="001A0ABD" w:rsidRDefault="00000000" w:rsidP="000C0BBB">
          <w:pPr>
            <w:widowControl/>
            <w:wordWrap/>
            <w:autoSpaceDE/>
            <w:autoSpaceDN/>
            <w:jc w:val="center"/>
            <w:rPr>
              <w:rFonts w:ascii="Times New Roman" w:eastAsia="Times New Roman"/>
              <w:kern w:val="0"/>
              <w:szCs w:val="20"/>
              <w:lang w:eastAsia="en-US"/>
            </w:rPr>
          </w:pPr>
        </w:p>
      </w:tc>
      <w:tc>
        <w:tcPr>
          <w:tcW w:w="2533" w:type="dxa"/>
          <w:tcBorders>
            <w:top w:val="single" w:sz="2" w:space="0" w:color="auto"/>
            <w:left w:val="single" w:sz="2" w:space="0" w:color="auto"/>
            <w:bottom w:val="single" w:sz="2" w:space="0" w:color="auto"/>
            <w:right w:val="single" w:sz="2" w:space="0" w:color="auto"/>
          </w:tcBorders>
          <w:vAlign w:val="center"/>
        </w:tcPr>
        <w:p w14:paraId="33D95196" w14:textId="77777777" w:rsidR="00000000" w:rsidRPr="001A0ABD" w:rsidRDefault="00000000" w:rsidP="000C0BBB">
          <w:pPr>
            <w:widowControl/>
            <w:wordWrap/>
            <w:autoSpaceDE/>
            <w:autoSpaceDN/>
            <w:spacing w:before="60" w:after="60"/>
            <w:jc w:val="center"/>
            <w:rPr>
              <w:rFonts w:ascii="Times New Roman" w:eastAsia="Times New Roman"/>
              <w:kern w:val="0"/>
              <w:szCs w:val="20"/>
              <w:lang w:eastAsia="en-US"/>
            </w:rPr>
          </w:pPr>
          <w:r>
            <w:rPr>
              <w:rFonts w:ascii="Times New Roman" w:eastAsia="Times New Roman"/>
              <w:kern w:val="0"/>
              <w:szCs w:val="20"/>
              <w:lang w:eastAsia="en-US"/>
            </w:rPr>
            <w:t>HSE-11.2-A-2058</w:t>
          </w:r>
        </w:p>
      </w:tc>
    </w:tr>
    <w:tr w:rsidR="00AF2D11" w:rsidRPr="001A0ABD" w14:paraId="331EFD9F" w14:textId="77777777" w:rsidTr="0056373F">
      <w:trPr>
        <w:cantSplit/>
        <w:trHeight w:val="147"/>
      </w:trPr>
      <w:tc>
        <w:tcPr>
          <w:tcW w:w="1528" w:type="dxa"/>
          <w:vMerge/>
          <w:tcBorders>
            <w:left w:val="single" w:sz="4" w:space="0" w:color="auto"/>
            <w:right w:val="single" w:sz="4" w:space="0" w:color="auto"/>
          </w:tcBorders>
        </w:tcPr>
        <w:p w14:paraId="47BE2F1D" w14:textId="77777777" w:rsidR="00000000" w:rsidRPr="001A0ABD" w:rsidRDefault="00000000" w:rsidP="000C0BBB">
          <w:pPr>
            <w:widowControl/>
            <w:wordWrap/>
            <w:autoSpaceDE/>
            <w:autoSpaceDN/>
            <w:ind w:left="-108"/>
            <w:jc w:val="center"/>
            <w:rPr>
              <w:rFonts w:ascii="Times New Roman" w:eastAsia="Times New Roman"/>
              <w:kern w:val="0"/>
              <w:szCs w:val="20"/>
              <w:lang w:eastAsia="en-US"/>
            </w:rPr>
          </w:pPr>
        </w:p>
      </w:tc>
      <w:tc>
        <w:tcPr>
          <w:tcW w:w="5278" w:type="dxa"/>
          <w:vMerge/>
          <w:tcBorders>
            <w:left w:val="single" w:sz="4" w:space="0" w:color="auto"/>
            <w:right w:val="single" w:sz="2" w:space="0" w:color="auto"/>
          </w:tcBorders>
        </w:tcPr>
        <w:p w14:paraId="662259AE" w14:textId="77777777" w:rsidR="00000000" w:rsidRPr="001A0ABD" w:rsidRDefault="00000000" w:rsidP="000C0BBB">
          <w:pPr>
            <w:widowControl/>
            <w:wordWrap/>
            <w:autoSpaceDE/>
            <w:autoSpaceDN/>
            <w:spacing w:before="40"/>
            <w:jc w:val="center"/>
            <w:rPr>
              <w:rFonts w:ascii="Times New Roman" w:eastAsia="Times New Roman"/>
              <w:kern w:val="0"/>
              <w:szCs w:val="20"/>
              <w:lang w:eastAsia="en-US"/>
            </w:rPr>
          </w:pPr>
        </w:p>
      </w:tc>
      <w:tc>
        <w:tcPr>
          <w:tcW w:w="2533" w:type="dxa"/>
          <w:tcBorders>
            <w:top w:val="single" w:sz="2" w:space="0" w:color="auto"/>
            <w:left w:val="single" w:sz="2" w:space="0" w:color="auto"/>
            <w:bottom w:val="single" w:sz="2" w:space="0" w:color="auto"/>
            <w:right w:val="single" w:sz="2" w:space="0" w:color="auto"/>
          </w:tcBorders>
          <w:vAlign w:val="center"/>
        </w:tcPr>
        <w:p w14:paraId="4ED74280" w14:textId="77777777" w:rsidR="00000000" w:rsidRPr="001A0ABD" w:rsidRDefault="00000000">
          <w:pPr>
            <w:widowControl/>
            <w:wordWrap/>
            <w:autoSpaceDE/>
            <w:autoSpaceDN/>
            <w:spacing w:before="60" w:after="60"/>
            <w:jc w:val="center"/>
            <w:rPr>
              <w:rFonts w:ascii="Times New Roman" w:eastAsia="Times New Roman"/>
              <w:kern w:val="0"/>
              <w:szCs w:val="20"/>
              <w:lang w:eastAsia="en-US"/>
            </w:rPr>
          </w:pPr>
          <w:r>
            <w:rPr>
              <w:rFonts w:ascii="Times New Roman" w:eastAsia="Times New Roman"/>
              <w:kern w:val="0"/>
              <w:szCs w:val="20"/>
              <w:lang w:eastAsia="en-US"/>
            </w:rPr>
            <w:t>Rev 9</w:t>
          </w:r>
          <w:r w:rsidRPr="001A0ABD">
            <w:rPr>
              <w:rFonts w:ascii="Times New Roman" w:eastAsia="Times New Roman"/>
              <w:kern w:val="0"/>
              <w:szCs w:val="20"/>
              <w:lang w:eastAsia="en-US"/>
            </w:rPr>
            <w:t xml:space="preserve">- </w:t>
          </w:r>
          <w:r>
            <w:rPr>
              <w:rFonts w:ascii="Times New Roman" w:eastAsia="Times New Roman"/>
              <w:kern w:val="0"/>
              <w:szCs w:val="20"/>
              <w:lang w:eastAsia="en-US"/>
            </w:rPr>
            <w:t>Nov 2025</w:t>
          </w:r>
        </w:p>
      </w:tc>
    </w:tr>
    <w:tr w:rsidR="00AF2D11" w:rsidRPr="001A0ABD" w14:paraId="5361387A" w14:textId="77777777" w:rsidTr="0056373F">
      <w:trPr>
        <w:cantSplit/>
        <w:trHeight w:val="177"/>
      </w:trPr>
      <w:tc>
        <w:tcPr>
          <w:tcW w:w="1528" w:type="dxa"/>
          <w:vMerge/>
          <w:tcBorders>
            <w:left w:val="single" w:sz="4" w:space="0" w:color="auto"/>
            <w:bottom w:val="single" w:sz="4" w:space="0" w:color="auto"/>
            <w:right w:val="single" w:sz="4" w:space="0" w:color="auto"/>
          </w:tcBorders>
        </w:tcPr>
        <w:p w14:paraId="46F47D6D" w14:textId="77777777" w:rsidR="00000000" w:rsidRPr="001A0ABD" w:rsidRDefault="00000000" w:rsidP="000C0BBB">
          <w:pPr>
            <w:widowControl/>
            <w:wordWrap/>
            <w:autoSpaceDE/>
            <w:autoSpaceDN/>
            <w:jc w:val="center"/>
            <w:rPr>
              <w:rFonts w:ascii="Times New Roman" w:eastAsia="Times New Roman"/>
              <w:kern w:val="0"/>
              <w:szCs w:val="20"/>
              <w:lang w:eastAsia="en-US"/>
            </w:rPr>
          </w:pPr>
        </w:p>
      </w:tc>
      <w:tc>
        <w:tcPr>
          <w:tcW w:w="5278" w:type="dxa"/>
          <w:tcBorders>
            <w:left w:val="single" w:sz="4" w:space="0" w:color="auto"/>
            <w:bottom w:val="single" w:sz="4" w:space="0" w:color="auto"/>
            <w:right w:val="single" w:sz="4" w:space="0" w:color="auto"/>
          </w:tcBorders>
        </w:tcPr>
        <w:p w14:paraId="2C7C8F12" w14:textId="77777777" w:rsidR="00000000" w:rsidRPr="001A0ABD" w:rsidRDefault="00000000" w:rsidP="000C0BBB">
          <w:pPr>
            <w:widowControl/>
            <w:wordWrap/>
            <w:autoSpaceDE/>
            <w:autoSpaceDN/>
            <w:spacing w:before="80" w:after="40"/>
            <w:jc w:val="center"/>
            <w:rPr>
              <w:rFonts w:ascii="Times New Roman" w:eastAsia="Times New Roman"/>
              <w:b/>
              <w:kern w:val="0"/>
              <w:szCs w:val="20"/>
              <w:lang w:eastAsia="en-US"/>
            </w:rPr>
          </w:pPr>
          <w:r>
            <w:rPr>
              <w:rFonts w:ascii="Times New Roman" w:eastAsia="Times New Roman"/>
              <w:b/>
              <w:kern w:val="0"/>
              <w:szCs w:val="20"/>
              <w:lang w:eastAsia="en-US"/>
            </w:rPr>
            <w:t xml:space="preserve">EMERGENCY RESPONSE PLAN FOR RONG DOI PLATFORM </w:t>
          </w:r>
          <w:r w:rsidRPr="001A0ABD">
            <w:rPr>
              <w:rFonts w:ascii="Times New Roman" w:eastAsia="Times New Roman"/>
              <w:b/>
              <w:kern w:val="0"/>
              <w:szCs w:val="20"/>
              <w:lang w:eastAsia="en-US"/>
            </w:rPr>
            <w:t xml:space="preserve"> </w:t>
          </w:r>
        </w:p>
      </w:tc>
      <w:tc>
        <w:tcPr>
          <w:tcW w:w="2533" w:type="dxa"/>
          <w:tcBorders>
            <w:top w:val="single" w:sz="2" w:space="0" w:color="auto"/>
            <w:left w:val="single" w:sz="4" w:space="0" w:color="auto"/>
            <w:bottom w:val="single" w:sz="2" w:space="0" w:color="auto"/>
            <w:right w:val="single" w:sz="2" w:space="0" w:color="auto"/>
          </w:tcBorders>
          <w:vAlign w:val="center"/>
        </w:tcPr>
        <w:p w14:paraId="41898286" w14:textId="77777777" w:rsidR="00000000" w:rsidRPr="001A0ABD" w:rsidRDefault="00000000" w:rsidP="000C0BBB">
          <w:pPr>
            <w:widowControl/>
            <w:wordWrap/>
            <w:autoSpaceDE/>
            <w:autoSpaceDN/>
            <w:spacing w:before="40" w:after="20"/>
            <w:jc w:val="center"/>
            <w:rPr>
              <w:rFonts w:ascii="Times New Roman" w:eastAsia="Times New Roman"/>
              <w:kern w:val="0"/>
              <w:szCs w:val="20"/>
              <w:lang w:eastAsia="en-US"/>
            </w:rPr>
          </w:pPr>
          <w:r w:rsidRPr="001A0ABD">
            <w:rPr>
              <w:rFonts w:ascii="Times New Roman" w:eastAsia="Times New Roman"/>
              <w:kern w:val="0"/>
              <w:szCs w:val="20"/>
              <w:lang w:eastAsia="en-US"/>
            </w:rPr>
            <w:t xml:space="preserve">Page </w:t>
          </w:r>
          <w:r w:rsidRPr="001A0ABD">
            <w:rPr>
              <w:rFonts w:ascii="Times New Roman" w:eastAsia="Times New Roman"/>
              <w:kern w:val="0"/>
              <w:szCs w:val="20"/>
              <w:lang w:eastAsia="en-US"/>
            </w:rPr>
            <w:fldChar w:fldCharType="begin"/>
          </w:r>
          <w:r w:rsidRPr="001A0ABD">
            <w:rPr>
              <w:rFonts w:ascii="Times New Roman" w:eastAsia="Times New Roman"/>
              <w:kern w:val="0"/>
              <w:szCs w:val="20"/>
              <w:lang w:eastAsia="en-US"/>
            </w:rPr>
            <w:instrText xml:space="preserve"> PAGE </w:instrText>
          </w:r>
          <w:r w:rsidRPr="001A0ABD">
            <w:rPr>
              <w:rFonts w:ascii="Times New Roman" w:eastAsia="Times New Roman"/>
              <w:kern w:val="0"/>
              <w:szCs w:val="20"/>
              <w:lang w:eastAsia="en-US"/>
            </w:rPr>
            <w:fldChar w:fldCharType="separate"/>
          </w:r>
          <w:r>
            <w:rPr>
              <w:rFonts w:ascii="Times New Roman" w:eastAsia="Times New Roman"/>
              <w:noProof/>
              <w:kern w:val="0"/>
              <w:szCs w:val="20"/>
              <w:lang w:eastAsia="en-US"/>
            </w:rPr>
            <w:t>128</w:t>
          </w:r>
          <w:r w:rsidRPr="001A0ABD">
            <w:rPr>
              <w:rFonts w:ascii="Times New Roman" w:eastAsia="Times New Roman"/>
              <w:kern w:val="0"/>
              <w:szCs w:val="20"/>
              <w:lang w:eastAsia="en-US"/>
            </w:rPr>
            <w:fldChar w:fldCharType="end"/>
          </w:r>
          <w:r w:rsidRPr="001A0ABD">
            <w:rPr>
              <w:rFonts w:ascii="Times New Roman" w:eastAsia="Times New Roman"/>
              <w:kern w:val="0"/>
              <w:szCs w:val="20"/>
              <w:lang w:eastAsia="en-US"/>
            </w:rPr>
            <w:t xml:space="preserve"> of </w:t>
          </w:r>
          <w:r w:rsidRPr="001A0ABD">
            <w:rPr>
              <w:rFonts w:ascii="Times New Roman" w:eastAsia="Times New Roman"/>
              <w:kern w:val="0"/>
              <w:szCs w:val="20"/>
              <w:lang w:eastAsia="en-US"/>
            </w:rPr>
            <w:fldChar w:fldCharType="begin"/>
          </w:r>
          <w:r w:rsidRPr="001A0ABD">
            <w:rPr>
              <w:rFonts w:ascii="Times New Roman" w:eastAsia="Times New Roman"/>
              <w:kern w:val="0"/>
              <w:szCs w:val="20"/>
              <w:lang w:eastAsia="en-US"/>
            </w:rPr>
            <w:instrText xml:space="preserve"> NUMPAGES   \* MERGEFORMAT </w:instrText>
          </w:r>
          <w:r w:rsidRPr="001A0ABD">
            <w:rPr>
              <w:rFonts w:ascii="Times New Roman" w:eastAsia="Times New Roman"/>
              <w:kern w:val="0"/>
              <w:szCs w:val="20"/>
              <w:lang w:eastAsia="en-US"/>
            </w:rPr>
            <w:fldChar w:fldCharType="separate"/>
          </w:r>
          <w:r>
            <w:rPr>
              <w:rFonts w:ascii="Times New Roman" w:eastAsia="Times New Roman"/>
              <w:noProof/>
              <w:kern w:val="0"/>
              <w:szCs w:val="20"/>
              <w:lang w:eastAsia="en-US"/>
            </w:rPr>
            <w:t>132</w:t>
          </w:r>
          <w:r w:rsidRPr="001A0ABD">
            <w:rPr>
              <w:rFonts w:ascii="Times New Roman" w:eastAsia="Times New Roman"/>
              <w:kern w:val="0"/>
              <w:szCs w:val="20"/>
              <w:lang w:eastAsia="en-US"/>
            </w:rPr>
            <w:fldChar w:fldCharType="end"/>
          </w:r>
        </w:p>
      </w:tc>
    </w:tr>
  </w:tbl>
  <w:p w14:paraId="53C08C71" w14:textId="77777777" w:rsidR="00000000" w:rsidRPr="00FC7470" w:rsidRDefault="00000000" w:rsidP="00FC7470">
    <w:pPr>
      <w:pStyle w:val="Header"/>
    </w:pPr>
    <w:r>
      <w:rPr>
        <w:noProof/>
        <w:lang w:eastAsia="en-US"/>
      </w:rPr>
      <mc:AlternateContent>
        <mc:Choice Requires="wps">
          <w:drawing>
            <wp:anchor distT="0" distB="0" distL="114300" distR="114300" simplePos="0" relativeHeight="251663360" behindDoc="0" locked="0" layoutInCell="1" allowOverlap="1" wp14:anchorId="3637FD81" wp14:editId="1D050D11">
              <wp:simplePos x="0" y="0"/>
              <wp:positionH relativeFrom="column">
                <wp:posOffset>151136</wp:posOffset>
              </wp:positionH>
              <wp:positionV relativeFrom="paragraph">
                <wp:posOffset>148747</wp:posOffset>
              </wp:positionV>
              <wp:extent cx="6065822" cy="18107"/>
              <wp:effectExtent l="0" t="0" r="30480" b="20320"/>
              <wp:wrapNone/>
              <wp:docPr id="26" name="Straight Connector 26"/>
              <wp:cNvGraphicFramePr/>
              <a:graphic xmlns:a="http://schemas.openxmlformats.org/drawingml/2006/main">
                <a:graphicData uri="http://schemas.microsoft.com/office/word/2010/wordprocessingShape">
                  <wps:wsp>
                    <wps:cNvCnPr/>
                    <wps:spPr>
                      <a:xfrm>
                        <a:off x="0" y="0"/>
                        <a:ext cx="6065822" cy="18107"/>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CB4C226" id="Straight Connector 26"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1.9pt,11.7pt" to="489.5pt,1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" strokecolor="black [3200]" strokeweight="1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B3D83"/>
    <w:multiLevelType w:val="hybridMultilevel"/>
    <w:tmpl w:val="F27296A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4E4615"/>
    <w:multiLevelType w:val="hybridMultilevel"/>
    <w:tmpl w:val="C0C039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C025B33"/>
    <w:multiLevelType w:val="hybridMultilevel"/>
    <w:tmpl w:val="D5FCBBC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687BDA"/>
    <w:multiLevelType w:val="hybridMultilevel"/>
    <w:tmpl w:val="6E5652E4"/>
    <w:lvl w:ilvl="0" w:tplc="A3768DAE">
      <w:start w:val="1"/>
      <w:numFmt w:val="decimal"/>
      <w:lvlText w:val="(%1)"/>
      <w:lvlJc w:val="left"/>
      <w:pPr>
        <w:tabs>
          <w:tab w:val="num" w:pos="1352"/>
        </w:tabs>
        <w:ind w:left="1352" w:hanging="360"/>
      </w:pPr>
      <w:rPr>
        <w:rFonts w:hint="default"/>
      </w:rPr>
    </w:lvl>
    <w:lvl w:ilvl="1" w:tplc="04090019" w:tentative="1">
      <w:start w:val="1"/>
      <w:numFmt w:val="upperLetter"/>
      <w:lvlText w:val="%2."/>
      <w:lvlJc w:val="left"/>
      <w:pPr>
        <w:tabs>
          <w:tab w:val="num" w:pos="1652"/>
        </w:tabs>
        <w:ind w:left="1652" w:hanging="400"/>
      </w:pPr>
    </w:lvl>
    <w:lvl w:ilvl="2" w:tplc="0409001B" w:tentative="1">
      <w:start w:val="1"/>
      <w:numFmt w:val="lowerRoman"/>
      <w:lvlText w:val="%3."/>
      <w:lvlJc w:val="right"/>
      <w:pPr>
        <w:tabs>
          <w:tab w:val="num" w:pos="2052"/>
        </w:tabs>
        <w:ind w:left="2052" w:hanging="400"/>
      </w:pPr>
    </w:lvl>
    <w:lvl w:ilvl="3" w:tplc="0409000F" w:tentative="1">
      <w:start w:val="1"/>
      <w:numFmt w:val="decimal"/>
      <w:lvlText w:val="%4."/>
      <w:lvlJc w:val="left"/>
      <w:pPr>
        <w:tabs>
          <w:tab w:val="num" w:pos="2452"/>
        </w:tabs>
        <w:ind w:left="2452" w:hanging="400"/>
      </w:pPr>
    </w:lvl>
    <w:lvl w:ilvl="4" w:tplc="04090019" w:tentative="1">
      <w:start w:val="1"/>
      <w:numFmt w:val="upperLetter"/>
      <w:lvlText w:val="%5."/>
      <w:lvlJc w:val="left"/>
      <w:pPr>
        <w:tabs>
          <w:tab w:val="num" w:pos="2852"/>
        </w:tabs>
        <w:ind w:left="2852" w:hanging="400"/>
      </w:pPr>
    </w:lvl>
    <w:lvl w:ilvl="5" w:tplc="0409001B" w:tentative="1">
      <w:start w:val="1"/>
      <w:numFmt w:val="lowerRoman"/>
      <w:lvlText w:val="%6."/>
      <w:lvlJc w:val="right"/>
      <w:pPr>
        <w:tabs>
          <w:tab w:val="num" w:pos="3252"/>
        </w:tabs>
        <w:ind w:left="3252" w:hanging="400"/>
      </w:pPr>
    </w:lvl>
    <w:lvl w:ilvl="6" w:tplc="0409000F" w:tentative="1">
      <w:start w:val="1"/>
      <w:numFmt w:val="decimal"/>
      <w:lvlText w:val="%7."/>
      <w:lvlJc w:val="left"/>
      <w:pPr>
        <w:tabs>
          <w:tab w:val="num" w:pos="3652"/>
        </w:tabs>
        <w:ind w:left="3652" w:hanging="400"/>
      </w:pPr>
    </w:lvl>
    <w:lvl w:ilvl="7" w:tplc="04090019" w:tentative="1">
      <w:start w:val="1"/>
      <w:numFmt w:val="upperLetter"/>
      <w:lvlText w:val="%8."/>
      <w:lvlJc w:val="left"/>
      <w:pPr>
        <w:tabs>
          <w:tab w:val="num" w:pos="4052"/>
        </w:tabs>
        <w:ind w:left="4052" w:hanging="400"/>
      </w:pPr>
    </w:lvl>
    <w:lvl w:ilvl="8" w:tplc="0409001B" w:tentative="1">
      <w:start w:val="1"/>
      <w:numFmt w:val="lowerRoman"/>
      <w:lvlText w:val="%9."/>
      <w:lvlJc w:val="right"/>
      <w:pPr>
        <w:tabs>
          <w:tab w:val="num" w:pos="4452"/>
        </w:tabs>
        <w:ind w:left="4452" w:hanging="400"/>
      </w:pPr>
    </w:lvl>
  </w:abstractNum>
  <w:abstractNum w:abstractNumId="4" w15:restartNumberingAfterBreak="0">
    <w:nsid w:val="116D2E19"/>
    <w:multiLevelType w:val="multilevel"/>
    <w:tmpl w:val="0409001D"/>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1984"/>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5" w15:restartNumberingAfterBreak="0">
    <w:nsid w:val="11AC17CE"/>
    <w:multiLevelType w:val="hybridMultilevel"/>
    <w:tmpl w:val="D318EF5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0D07FA"/>
    <w:multiLevelType w:val="hybridMultilevel"/>
    <w:tmpl w:val="3B28EC34"/>
    <w:lvl w:ilvl="0" w:tplc="0409000B">
      <w:start w:val="1"/>
      <w:numFmt w:val="bullet"/>
      <w:lvlText w:val=""/>
      <w:lvlJc w:val="left"/>
      <w:pPr>
        <w:tabs>
          <w:tab w:val="num" w:pos="1604"/>
        </w:tabs>
        <w:ind w:left="1604" w:hanging="400"/>
      </w:pPr>
      <w:rPr>
        <w:rFonts w:ascii="Wingdings" w:hAnsi="Wingdings" w:hint="default"/>
      </w:rPr>
    </w:lvl>
    <w:lvl w:ilvl="1" w:tplc="04090003" w:tentative="1">
      <w:start w:val="1"/>
      <w:numFmt w:val="bullet"/>
      <w:lvlText w:val=""/>
      <w:lvlJc w:val="left"/>
      <w:pPr>
        <w:tabs>
          <w:tab w:val="num" w:pos="2004"/>
        </w:tabs>
        <w:ind w:left="2004" w:hanging="400"/>
      </w:pPr>
      <w:rPr>
        <w:rFonts w:ascii="Wingdings" w:hAnsi="Wingdings" w:hint="default"/>
      </w:rPr>
    </w:lvl>
    <w:lvl w:ilvl="2" w:tplc="04090005" w:tentative="1">
      <w:start w:val="1"/>
      <w:numFmt w:val="bullet"/>
      <w:lvlText w:val=""/>
      <w:lvlJc w:val="left"/>
      <w:pPr>
        <w:tabs>
          <w:tab w:val="num" w:pos="2404"/>
        </w:tabs>
        <w:ind w:left="2404" w:hanging="400"/>
      </w:pPr>
      <w:rPr>
        <w:rFonts w:ascii="Wingdings" w:hAnsi="Wingdings" w:hint="default"/>
      </w:rPr>
    </w:lvl>
    <w:lvl w:ilvl="3" w:tplc="04090001" w:tentative="1">
      <w:start w:val="1"/>
      <w:numFmt w:val="bullet"/>
      <w:lvlText w:val=""/>
      <w:lvlJc w:val="left"/>
      <w:pPr>
        <w:tabs>
          <w:tab w:val="num" w:pos="2804"/>
        </w:tabs>
        <w:ind w:left="2804" w:hanging="400"/>
      </w:pPr>
      <w:rPr>
        <w:rFonts w:ascii="Wingdings" w:hAnsi="Wingdings" w:hint="default"/>
      </w:rPr>
    </w:lvl>
    <w:lvl w:ilvl="4" w:tplc="04090003" w:tentative="1">
      <w:start w:val="1"/>
      <w:numFmt w:val="bullet"/>
      <w:lvlText w:val=""/>
      <w:lvlJc w:val="left"/>
      <w:pPr>
        <w:tabs>
          <w:tab w:val="num" w:pos="3204"/>
        </w:tabs>
        <w:ind w:left="3204" w:hanging="400"/>
      </w:pPr>
      <w:rPr>
        <w:rFonts w:ascii="Wingdings" w:hAnsi="Wingdings" w:hint="default"/>
      </w:rPr>
    </w:lvl>
    <w:lvl w:ilvl="5" w:tplc="04090005" w:tentative="1">
      <w:start w:val="1"/>
      <w:numFmt w:val="bullet"/>
      <w:lvlText w:val=""/>
      <w:lvlJc w:val="left"/>
      <w:pPr>
        <w:tabs>
          <w:tab w:val="num" w:pos="3604"/>
        </w:tabs>
        <w:ind w:left="3604" w:hanging="400"/>
      </w:pPr>
      <w:rPr>
        <w:rFonts w:ascii="Wingdings" w:hAnsi="Wingdings" w:hint="default"/>
      </w:rPr>
    </w:lvl>
    <w:lvl w:ilvl="6" w:tplc="04090001" w:tentative="1">
      <w:start w:val="1"/>
      <w:numFmt w:val="bullet"/>
      <w:lvlText w:val=""/>
      <w:lvlJc w:val="left"/>
      <w:pPr>
        <w:tabs>
          <w:tab w:val="num" w:pos="4004"/>
        </w:tabs>
        <w:ind w:left="4004" w:hanging="400"/>
      </w:pPr>
      <w:rPr>
        <w:rFonts w:ascii="Wingdings" w:hAnsi="Wingdings" w:hint="default"/>
      </w:rPr>
    </w:lvl>
    <w:lvl w:ilvl="7" w:tplc="04090003" w:tentative="1">
      <w:start w:val="1"/>
      <w:numFmt w:val="bullet"/>
      <w:lvlText w:val=""/>
      <w:lvlJc w:val="left"/>
      <w:pPr>
        <w:tabs>
          <w:tab w:val="num" w:pos="4404"/>
        </w:tabs>
        <w:ind w:left="4404" w:hanging="400"/>
      </w:pPr>
      <w:rPr>
        <w:rFonts w:ascii="Wingdings" w:hAnsi="Wingdings" w:hint="default"/>
      </w:rPr>
    </w:lvl>
    <w:lvl w:ilvl="8" w:tplc="04090005" w:tentative="1">
      <w:start w:val="1"/>
      <w:numFmt w:val="bullet"/>
      <w:lvlText w:val=""/>
      <w:lvlJc w:val="left"/>
      <w:pPr>
        <w:tabs>
          <w:tab w:val="num" w:pos="4804"/>
        </w:tabs>
        <w:ind w:left="4804" w:hanging="400"/>
      </w:pPr>
      <w:rPr>
        <w:rFonts w:ascii="Wingdings" w:hAnsi="Wingdings" w:hint="default"/>
      </w:rPr>
    </w:lvl>
  </w:abstractNum>
  <w:abstractNum w:abstractNumId="7" w15:restartNumberingAfterBreak="0">
    <w:nsid w:val="13B12017"/>
    <w:multiLevelType w:val="hybridMultilevel"/>
    <w:tmpl w:val="A8C895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3C92A5F"/>
    <w:multiLevelType w:val="hybridMultilevel"/>
    <w:tmpl w:val="50C4F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9296750"/>
    <w:multiLevelType w:val="hybridMultilevel"/>
    <w:tmpl w:val="552C0BA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8E47DCD"/>
    <w:multiLevelType w:val="hybridMultilevel"/>
    <w:tmpl w:val="F726F0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E925D72"/>
    <w:multiLevelType w:val="hybridMultilevel"/>
    <w:tmpl w:val="732A71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3395B31"/>
    <w:multiLevelType w:val="hybridMultilevel"/>
    <w:tmpl w:val="A08221AA"/>
    <w:lvl w:ilvl="0" w:tplc="04090009">
      <w:start w:val="1"/>
      <w:numFmt w:val="bullet"/>
      <w:lvlText w:val=""/>
      <w:lvlJc w:val="left"/>
      <w:pPr>
        <w:tabs>
          <w:tab w:val="num" w:pos="2000"/>
        </w:tabs>
        <w:ind w:left="2000" w:hanging="400"/>
      </w:pPr>
      <w:rPr>
        <w:rFonts w:ascii="Wingdings" w:hAnsi="Wingdings" w:hint="default"/>
      </w:rPr>
    </w:lvl>
    <w:lvl w:ilvl="1" w:tplc="04090003">
      <w:start w:val="1"/>
      <w:numFmt w:val="bullet"/>
      <w:lvlText w:val=""/>
      <w:lvlJc w:val="left"/>
      <w:pPr>
        <w:tabs>
          <w:tab w:val="num" w:pos="2400"/>
        </w:tabs>
        <w:ind w:left="2400" w:hanging="400"/>
      </w:pPr>
      <w:rPr>
        <w:rFonts w:ascii="Wingdings" w:hAnsi="Wingdings" w:hint="default"/>
      </w:rPr>
    </w:lvl>
    <w:lvl w:ilvl="2" w:tplc="04090005">
      <w:start w:val="1"/>
      <w:numFmt w:val="bullet"/>
      <w:lvlText w:val=""/>
      <w:lvlJc w:val="left"/>
      <w:pPr>
        <w:tabs>
          <w:tab w:val="num" w:pos="2800"/>
        </w:tabs>
        <w:ind w:left="2800" w:hanging="400"/>
      </w:pPr>
      <w:rPr>
        <w:rFonts w:ascii="Wingdings" w:hAnsi="Wingdings" w:hint="default"/>
      </w:rPr>
    </w:lvl>
    <w:lvl w:ilvl="3" w:tplc="04090001" w:tentative="1">
      <w:start w:val="1"/>
      <w:numFmt w:val="bullet"/>
      <w:lvlText w:val=""/>
      <w:lvlJc w:val="left"/>
      <w:pPr>
        <w:tabs>
          <w:tab w:val="num" w:pos="3200"/>
        </w:tabs>
        <w:ind w:left="3200" w:hanging="400"/>
      </w:pPr>
      <w:rPr>
        <w:rFonts w:ascii="Wingdings" w:hAnsi="Wingdings" w:hint="default"/>
      </w:rPr>
    </w:lvl>
    <w:lvl w:ilvl="4" w:tplc="04090003" w:tentative="1">
      <w:start w:val="1"/>
      <w:numFmt w:val="bullet"/>
      <w:lvlText w:val=""/>
      <w:lvlJc w:val="left"/>
      <w:pPr>
        <w:tabs>
          <w:tab w:val="num" w:pos="3600"/>
        </w:tabs>
        <w:ind w:left="3600" w:hanging="400"/>
      </w:pPr>
      <w:rPr>
        <w:rFonts w:ascii="Wingdings" w:hAnsi="Wingdings" w:hint="default"/>
      </w:rPr>
    </w:lvl>
    <w:lvl w:ilvl="5" w:tplc="04090005" w:tentative="1">
      <w:start w:val="1"/>
      <w:numFmt w:val="bullet"/>
      <w:lvlText w:val=""/>
      <w:lvlJc w:val="left"/>
      <w:pPr>
        <w:tabs>
          <w:tab w:val="num" w:pos="4000"/>
        </w:tabs>
        <w:ind w:left="4000" w:hanging="400"/>
      </w:pPr>
      <w:rPr>
        <w:rFonts w:ascii="Wingdings" w:hAnsi="Wingdings" w:hint="default"/>
      </w:rPr>
    </w:lvl>
    <w:lvl w:ilvl="6" w:tplc="04090001" w:tentative="1">
      <w:start w:val="1"/>
      <w:numFmt w:val="bullet"/>
      <w:lvlText w:val=""/>
      <w:lvlJc w:val="left"/>
      <w:pPr>
        <w:tabs>
          <w:tab w:val="num" w:pos="4400"/>
        </w:tabs>
        <w:ind w:left="4400" w:hanging="400"/>
      </w:pPr>
      <w:rPr>
        <w:rFonts w:ascii="Wingdings" w:hAnsi="Wingdings" w:hint="default"/>
      </w:rPr>
    </w:lvl>
    <w:lvl w:ilvl="7" w:tplc="04090003" w:tentative="1">
      <w:start w:val="1"/>
      <w:numFmt w:val="bullet"/>
      <w:lvlText w:val=""/>
      <w:lvlJc w:val="left"/>
      <w:pPr>
        <w:tabs>
          <w:tab w:val="num" w:pos="4800"/>
        </w:tabs>
        <w:ind w:left="4800" w:hanging="400"/>
      </w:pPr>
      <w:rPr>
        <w:rFonts w:ascii="Wingdings" w:hAnsi="Wingdings" w:hint="default"/>
      </w:rPr>
    </w:lvl>
    <w:lvl w:ilvl="8" w:tplc="04090005" w:tentative="1">
      <w:start w:val="1"/>
      <w:numFmt w:val="bullet"/>
      <w:lvlText w:val=""/>
      <w:lvlJc w:val="left"/>
      <w:pPr>
        <w:tabs>
          <w:tab w:val="num" w:pos="5200"/>
        </w:tabs>
        <w:ind w:left="5200" w:hanging="400"/>
      </w:pPr>
      <w:rPr>
        <w:rFonts w:ascii="Wingdings" w:hAnsi="Wingdings" w:hint="default"/>
      </w:rPr>
    </w:lvl>
  </w:abstractNum>
  <w:abstractNum w:abstractNumId="13" w15:restartNumberingAfterBreak="0">
    <w:nsid w:val="34376755"/>
    <w:multiLevelType w:val="hybridMultilevel"/>
    <w:tmpl w:val="F5B82D2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37381002"/>
    <w:multiLevelType w:val="hybridMultilevel"/>
    <w:tmpl w:val="B3D0CA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DA49CE"/>
    <w:multiLevelType w:val="hybridMultilevel"/>
    <w:tmpl w:val="6B147FF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92A0D78"/>
    <w:multiLevelType w:val="hybridMultilevel"/>
    <w:tmpl w:val="54A2458A"/>
    <w:lvl w:ilvl="0" w:tplc="A3768DAE">
      <w:start w:val="1"/>
      <w:numFmt w:val="decimal"/>
      <w:lvlText w:val="(%1)"/>
      <w:lvlJc w:val="left"/>
      <w:pPr>
        <w:tabs>
          <w:tab w:val="num" w:pos="785"/>
        </w:tabs>
        <w:ind w:left="785" w:hanging="360"/>
      </w:pPr>
      <w:rPr>
        <w:rFonts w:hint="default"/>
      </w:rPr>
    </w:lvl>
    <w:lvl w:ilvl="1" w:tplc="0409000B">
      <w:start w:val="1"/>
      <w:numFmt w:val="bullet"/>
      <w:lvlText w:val=""/>
      <w:lvlJc w:val="left"/>
      <w:pPr>
        <w:tabs>
          <w:tab w:val="num" w:pos="1085"/>
        </w:tabs>
        <w:ind w:left="1085" w:hanging="400"/>
      </w:pPr>
      <w:rPr>
        <w:rFonts w:ascii="Wingdings" w:hAnsi="Wingdings" w:hint="default"/>
      </w:rPr>
    </w:lvl>
    <w:lvl w:ilvl="2" w:tplc="0409001B" w:tentative="1">
      <w:start w:val="1"/>
      <w:numFmt w:val="lowerRoman"/>
      <w:lvlText w:val="%3."/>
      <w:lvlJc w:val="right"/>
      <w:pPr>
        <w:tabs>
          <w:tab w:val="num" w:pos="1485"/>
        </w:tabs>
        <w:ind w:left="1485" w:hanging="400"/>
      </w:pPr>
    </w:lvl>
    <w:lvl w:ilvl="3" w:tplc="0409000F" w:tentative="1">
      <w:start w:val="1"/>
      <w:numFmt w:val="decimal"/>
      <w:lvlText w:val="%4."/>
      <w:lvlJc w:val="left"/>
      <w:pPr>
        <w:tabs>
          <w:tab w:val="num" w:pos="1885"/>
        </w:tabs>
        <w:ind w:left="1885" w:hanging="400"/>
      </w:pPr>
    </w:lvl>
    <w:lvl w:ilvl="4" w:tplc="04090019" w:tentative="1">
      <w:start w:val="1"/>
      <w:numFmt w:val="upperLetter"/>
      <w:lvlText w:val="%5."/>
      <w:lvlJc w:val="left"/>
      <w:pPr>
        <w:tabs>
          <w:tab w:val="num" w:pos="2285"/>
        </w:tabs>
        <w:ind w:left="2285" w:hanging="400"/>
      </w:pPr>
    </w:lvl>
    <w:lvl w:ilvl="5" w:tplc="0409001B" w:tentative="1">
      <w:start w:val="1"/>
      <w:numFmt w:val="lowerRoman"/>
      <w:lvlText w:val="%6."/>
      <w:lvlJc w:val="right"/>
      <w:pPr>
        <w:tabs>
          <w:tab w:val="num" w:pos="2685"/>
        </w:tabs>
        <w:ind w:left="2685" w:hanging="400"/>
      </w:pPr>
    </w:lvl>
    <w:lvl w:ilvl="6" w:tplc="0409000F" w:tentative="1">
      <w:start w:val="1"/>
      <w:numFmt w:val="decimal"/>
      <w:lvlText w:val="%7."/>
      <w:lvlJc w:val="left"/>
      <w:pPr>
        <w:tabs>
          <w:tab w:val="num" w:pos="3085"/>
        </w:tabs>
        <w:ind w:left="3085" w:hanging="400"/>
      </w:pPr>
    </w:lvl>
    <w:lvl w:ilvl="7" w:tplc="04090019" w:tentative="1">
      <w:start w:val="1"/>
      <w:numFmt w:val="upperLetter"/>
      <w:lvlText w:val="%8."/>
      <w:lvlJc w:val="left"/>
      <w:pPr>
        <w:tabs>
          <w:tab w:val="num" w:pos="3485"/>
        </w:tabs>
        <w:ind w:left="3485" w:hanging="400"/>
      </w:pPr>
    </w:lvl>
    <w:lvl w:ilvl="8" w:tplc="0409001B" w:tentative="1">
      <w:start w:val="1"/>
      <w:numFmt w:val="lowerRoman"/>
      <w:lvlText w:val="%9."/>
      <w:lvlJc w:val="right"/>
      <w:pPr>
        <w:tabs>
          <w:tab w:val="num" w:pos="3885"/>
        </w:tabs>
        <w:ind w:left="3885" w:hanging="400"/>
      </w:pPr>
    </w:lvl>
  </w:abstractNum>
  <w:abstractNum w:abstractNumId="17" w15:restartNumberingAfterBreak="0">
    <w:nsid w:val="4EAE416F"/>
    <w:multiLevelType w:val="hybridMultilevel"/>
    <w:tmpl w:val="C144EE1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13062A8"/>
    <w:multiLevelType w:val="hybridMultilevel"/>
    <w:tmpl w:val="3EA21D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2B40CAC"/>
    <w:multiLevelType w:val="hybridMultilevel"/>
    <w:tmpl w:val="B7FA84F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55950323"/>
    <w:multiLevelType w:val="hybridMultilevel"/>
    <w:tmpl w:val="299EEF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7A34864"/>
    <w:multiLevelType w:val="hybridMultilevel"/>
    <w:tmpl w:val="E35AA5B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5E5641F9"/>
    <w:multiLevelType w:val="hybridMultilevel"/>
    <w:tmpl w:val="7DD61E5A"/>
    <w:lvl w:ilvl="0" w:tplc="A3768DAE">
      <w:start w:val="1"/>
      <w:numFmt w:val="decimal"/>
      <w:lvlText w:val="(%1)"/>
      <w:lvlJc w:val="left"/>
      <w:pPr>
        <w:tabs>
          <w:tab w:val="num" w:pos="1352"/>
        </w:tabs>
        <w:ind w:left="1352" w:hanging="360"/>
      </w:pPr>
      <w:rPr>
        <w:rFonts w:hint="default"/>
      </w:rPr>
    </w:lvl>
    <w:lvl w:ilvl="1" w:tplc="04090019" w:tentative="1">
      <w:start w:val="1"/>
      <w:numFmt w:val="upperLetter"/>
      <w:lvlText w:val="%2."/>
      <w:lvlJc w:val="left"/>
      <w:pPr>
        <w:tabs>
          <w:tab w:val="num" w:pos="1652"/>
        </w:tabs>
        <w:ind w:left="1652" w:hanging="400"/>
      </w:pPr>
    </w:lvl>
    <w:lvl w:ilvl="2" w:tplc="0409001B" w:tentative="1">
      <w:start w:val="1"/>
      <w:numFmt w:val="lowerRoman"/>
      <w:lvlText w:val="%3."/>
      <w:lvlJc w:val="right"/>
      <w:pPr>
        <w:tabs>
          <w:tab w:val="num" w:pos="2052"/>
        </w:tabs>
        <w:ind w:left="2052" w:hanging="400"/>
      </w:pPr>
    </w:lvl>
    <w:lvl w:ilvl="3" w:tplc="0409000F" w:tentative="1">
      <w:start w:val="1"/>
      <w:numFmt w:val="decimal"/>
      <w:lvlText w:val="%4."/>
      <w:lvlJc w:val="left"/>
      <w:pPr>
        <w:tabs>
          <w:tab w:val="num" w:pos="2452"/>
        </w:tabs>
        <w:ind w:left="2452" w:hanging="400"/>
      </w:pPr>
    </w:lvl>
    <w:lvl w:ilvl="4" w:tplc="04090019" w:tentative="1">
      <w:start w:val="1"/>
      <w:numFmt w:val="upperLetter"/>
      <w:lvlText w:val="%5."/>
      <w:lvlJc w:val="left"/>
      <w:pPr>
        <w:tabs>
          <w:tab w:val="num" w:pos="2852"/>
        </w:tabs>
        <w:ind w:left="2852" w:hanging="400"/>
      </w:pPr>
    </w:lvl>
    <w:lvl w:ilvl="5" w:tplc="0409001B" w:tentative="1">
      <w:start w:val="1"/>
      <w:numFmt w:val="lowerRoman"/>
      <w:lvlText w:val="%6."/>
      <w:lvlJc w:val="right"/>
      <w:pPr>
        <w:tabs>
          <w:tab w:val="num" w:pos="3252"/>
        </w:tabs>
        <w:ind w:left="3252" w:hanging="400"/>
      </w:pPr>
    </w:lvl>
    <w:lvl w:ilvl="6" w:tplc="0409000F" w:tentative="1">
      <w:start w:val="1"/>
      <w:numFmt w:val="decimal"/>
      <w:lvlText w:val="%7."/>
      <w:lvlJc w:val="left"/>
      <w:pPr>
        <w:tabs>
          <w:tab w:val="num" w:pos="3652"/>
        </w:tabs>
        <w:ind w:left="3652" w:hanging="400"/>
      </w:pPr>
    </w:lvl>
    <w:lvl w:ilvl="7" w:tplc="04090019" w:tentative="1">
      <w:start w:val="1"/>
      <w:numFmt w:val="upperLetter"/>
      <w:lvlText w:val="%8."/>
      <w:lvlJc w:val="left"/>
      <w:pPr>
        <w:tabs>
          <w:tab w:val="num" w:pos="4052"/>
        </w:tabs>
        <w:ind w:left="4052" w:hanging="400"/>
      </w:pPr>
    </w:lvl>
    <w:lvl w:ilvl="8" w:tplc="0409001B" w:tentative="1">
      <w:start w:val="1"/>
      <w:numFmt w:val="lowerRoman"/>
      <w:lvlText w:val="%9."/>
      <w:lvlJc w:val="right"/>
      <w:pPr>
        <w:tabs>
          <w:tab w:val="num" w:pos="4452"/>
        </w:tabs>
        <w:ind w:left="4452" w:hanging="400"/>
      </w:pPr>
    </w:lvl>
  </w:abstractNum>
  <w:abstractNum w:abstractNumId="23" w15:restartNumberingAfterBreak="0">
    <w:nsid w:val="680B32A3"/>
    <w:multiLevelType w:val="hybridMultilevel"/>
    <w:tmpl w:val="80C80BD2"/>
    <w:lvl w:ilvl="0" w:tplc="04090001">
      <w:start w:val="1"/>
      <w:numFmt w:val="bullet"/>
      <w:lvlText w:val=""/>
      <w:lvlJc w:val="left"/>
      <w:pPr>
        <w:tabs>
          <w:tab w:val="num" w:pos="1392"/>
        </w:tabs>
        <w:ind w:left="1392" w:hanging="400"/>
      </w:pPr>
      <w:rPr>
        <w:rFonts w:ascii="Symbol" w:hAnsi="Symbol" w:hint="default"/>
      </w:rPr>
    </w:lvl>
    <w:lvl w:ilvl="1" w:tplc="04090003" w:tentative="1">
      <w:start w:val="1"/>
      <w:numFmt w:val="bullet"/>
      <w:lvlText w:val=""/>
      <w:lvlJc w:val="left"/>
      <w:pPr>
        <w:tabs>
          <w:tab w:val="num" w:pos="392"/>
        </w:tabs>
        <w:ind w:left="392" w:hanging="400"/>
      </w:pPr>
      <w:rPr>
        <w:rFonts w:ascii="Wingdings" w:hAnsi="Wingdings" w:hint="default"/>
      </w:rPr>
    </w:lvl>
    <w:lvl w:ilvl="2" w:tplc="04090005" w:tentative="1">
      <w:start w:val="1"/>
      <w:numFmt w:val="bullet"/>
      <w:lvlText w:val=""/>
      <w:lvlJc w:val="left"/>
      <w:pPr>
        <w:tabs>
          <w:tab w:val="num" w:pos="792"/>
        </w:tabs>
        <w:ind w:left="792" w:hanging="400"/>
      </w:pPr>
      <w:rPr>
        <w:rFonts w:ascii="Wingdings" w:hAnsi="Wingdings" w:hint="default"/>
      </w:rPr>
    </w:lvl>
    <w:lvl w:ilvl="3" w:tplc="04090001" w:tentative="1">
      <w:start w:val="1"/>
      <w:numFmt w:val="bullet"/>
      <w:lvlText w:val=""/>
      <w:lvlJc w:val="left"/>
      <w:pPr>
        <w:tabs>
          <w:tab w:val="num" w:pos="1192"/>
        </w:tabs>
        <w:ind w:left="1192" w:hanging="400"/>
      </w:pPr>
      <w:rPr>
        <w:rFonts w:ascii="Wingdings" w:hAnsi="Wingdings" w:hint="default"/>
      </w:rPr>
    </w:lvl>
    <w:lvl w:ilvl="4" w:tplc="04090003" w:tentative="1">
      <w:start w:val="1"/>
      <w:numFmt w:val="bullet"/>
      <w:lvlText w:val=""/>
      <w:lvlJc w:val="left"/>
      <w:pPr>
        <w:tabs>
          <w:tab w:val="num" w:pos="1592"/>
        </w:tabs>
        <w:ind w:left="1592" w:hanging="400"/>
      </w:pPr>
      <w:rPr>
        <w:rFonts w:ascii="Wingdings" w:hAnsi="Wingdings" w:hint="default"/>
      </w:rPr>
    </w:lvl>
    <w:lvl w:ilvl="5" w:tplc="04090005" w:tentative="1">
      <w:start w:val="1"/>
      <w:numFmt w:val="bullet"/>
      <w:lvlText w:val=""/>
      <w:lvlJc w:val="left"/>
      <w:pPr>
        <w:tabs>
          <w:tab w:val="num" w:pos="1992"/>
        </w:tabs>
        <w:ind w:left="1992" w:hanging="400"/>
      </w:pPr>
      <w:rPr>
        <w:rFonts w:ascii="Wingdings" w:hAnsi="Wingdings" w:hint="default"/>
      </w:rPr>
    </w:lvl>
    <w:lvl w:ilvl="6" w:tplc="04090001">
      <w:start w:val="1"/>
      <w:numFmt w:val="bullet"/>
      <w:lvlText w:val=""/>
      <w:lvlJc w:val="left"/>
      <w:pPr>
        <w:tabs>
          <w:tab w:val="num" w:pos="2392"/>
        </w:tabs>
        <w:ind w:left="2392" w:hanging="400"/>
      </w:pPr>
      <w:rPr>
        <w:rFonts w:ascii="Wingdings" w:hAnsi="Wingdings" w:hint="default"/>
      </w:rPr>
    </w:lvl>
    <w:lvl w:ilvl="7" w:tplc="04090003" w:tentative="1">
      <w:start w:val="1"/>
      <w:numFmt w:val="bullet"/>
      <w:lvlText w:val=""/>
      <w:lvlJc w:val="left"/>
      <w:pPr>
        <w:tabs>
          <w:tab w:val="num" w:pos="2792"/>
        </w:tabs>
        <w:ind w:left="2792" w:hanging="400"/>
      </w:pPr>
      <w:rPr>
        <w:rFonts w:ascii="Wingdings" w:hAnsi="Wingdings" w:hint="default"/>
      </w:rPr>
    </w:lvl>
    <w:lvl w:ilvl="8" w:tplc="04090005" w:tentative="1">
      <w:start w:val="1"/>
      <w:numFmt w:val="bullet"/>
      <w:lvlText w:val=""/>
      <w:lvlJc w:val="left"/>
      <w:pPr>
        <w:tabs>
          <w:tab w:val="num" w:pos="3192"/>
        </w:tabs>
        <w:ind w:left="3192" w:hanging="400"/>
      </w:pPr>
      <w:rPr>
        <w:rFonts w:ascii="Wingdings" w:hAnsi="Wingdings" w:hint="default"/>
      </w:rPr>
    </w:lvl>
  </w:abstractNum>
  <w:abstractNum w:abstractNumId="24" w15:restartNumberingAfterBreak="0">
    <w:nsid w:val="68D86897"/>
    <w:multiLevelType w:val="hybridMultilevel"/>
    <w:tmpl w:val="6D889D6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A564172"/>
    <w:multiLevelType w:val="hybridMultilevel"/>
    <w:tmpl w:val="D49A9FB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D132DD5"/>
    <w:multiLevelType w:val="hybridMultilevel"/>
    <w:tmpl w:val="265E6D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DD14AD0"/>
    <w:multiLevelType w:val="hybridMultilevel"/>
    <w:tmpl w:val="87CC219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5254BB5"/>
    <w:multiLevelType w:val="hybridMultilevel"/>
    <w:tmpl w:val="668801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78367265"/>
    <w:multiLevelType w:val="hybridMultilevel"/>
    <w:tmpl w:val="B83E9C74"/>
    <w:lvl w:ilvl="0" w:tplc="A3768DAE">
      <w:start w:val="1"/>
      <w:numFmt w:val="decimal"/>
      <w:lvlText w:val="(%1)"/>
      <w:lvlJc w:val="left"/>
      <w:pPr>
        <w:tabs>
          <w:tab w:val="num" w:pos="1159"/>
        </w:tabs>
        <w:ind w:left="1159" w:hanging="360"/>
      </w:pPr>
      <w:rPr>
        <w:rFonts w:hint="default"/>
      </w:rPr>
    </w:lvl>
    <w:lvl w:ilvl="1" w:tplc="04090019" w:tentative="1">
      <w:start w:val="1"/>
      <w:numFmt w:val="upperLetter"/>
      <w:lvlText w:val="%2."/>
      <w:lvlJc w:val="left"/>
      <w:pPr>
        <w:tabs>
          <w:tab w:val="num" w:pos="1459"/>
        </w:tabs>
        <w:ind w:left="1459" w:hanging="400"/>
      </w:pPr>
    </w:lvl>
    <w:lvl w:ilvl="2" w:tplc="0409001B" w:tentative="1">
      <w:start w:val="1"/>
      <w:numFmt w:val="lowerRoman"/>
      <w:lvlText w:val="%3."/>
      <w:lvlJc w:val="right"/>
      <w:pPr>
        <w:tabs>
          <w:tab w:val="num" w:pos="1859"/>
        </w:tabs>
        <w:ind w:left="1859" w:hanging="400"/>
      </w:pPr>
    </w:lvl>
    <w:lvl w:ilvl="3" w:tplc="0409000F" w:tentative="1">
      <w:start w:val="1"/>
      <w:numFmt w:val="decimal"/>
      <w:lvlText w:val="%4."/>
      <w:lvlJc w:val="left"/>
      <w:pPr>
        <w:tabs>
          <w:tab w:val="num" w:pos="2259"/>
        </w:tabs>
        <w:ind w:left="2259" w:hanging="400"/>
      </w:pPr>
    </w:lvl>
    <w:lvl w:ilvl="4" w:tplc="04090019" w:tentative="1">
      <w:start w:val="1"/>
      <w:numFmt w:val="upperLetter"/>
      <w:lvlText w:val="%5."/>
      <w:lvlJc w:val="left"/>
      <w:pPr>
        <w:tabs>
          <w:tab w:val="num" w:pos="2659"/>
        </w:tabs>
        <w:ind w:left="2659" w:hanging="400"/>
      </w:pPr>
    </w:lvl>
    <w:lvl w:ilvl="5" w:tplc="0409001B" w:tentative="1">
      <w:start w:val="1"/>
      <w:numFmt w:val="lowerRoman"/>
      <w:lvlText w:val="%6."/>
      <w:lvlJc w:val="right"/>
      <w:pPr>
        <w:tabs>
          <w:tab w:val="num" w:pos="3059"/>
        </w:tabs>
        <w:ind w:left="3059" w:hanging="400"/>
      </w:pPr>
    </w:lvl>
    <w:lvl w:ilvl="6" w:tplc="0409000F" w:tentative="1">
      <w:start w:val="1"/>
      <w:numFmt w:val="decimal"/>
      <w:lvlText w:val="%7."/>
      <w:lvlJc w:val="left"/>
      <w:pPr>
        <w:tabs>
          <w:tab w:val="num" w:pos="3459"/>
        </w:tabs>
        <w:ind w:left="3459" w:hanging="400"/>
      </w:pPr>
    </w:lvl>
    <w:lvl w:ilvl="7" w:tplc="04090019" w:tentative="1">
      <w:start w:val="1"/>
      <w:numFmt w:val="upperLetter"/>
      <w:lvlText w:val="%8."/>
      <w:lvlJc w:val="left"/>
      <w:pPr>
        <w:tabs>
          <w:tab w:val="num" w:pos="3859"/>
        </w:tabs>
        <w:ind w:left="3859" w:hanging="400"/>
      </w:pPr>
    </w:lvl>
    <w:lvl w:ilvl="8" w:tplc="0409001B" w:tentative="1">
      <w:start w:val="1"/>
      <w:numFmt w:val="lowerRoman"/>
      <w:lvlText w:val="%9."/>
      <w:lvlJc w:val="right"/>
      <w:pPr>
        <w:tabs>
          <w:tab w:val="num" w:pos="4259"/>
        </w:tabs>
        <w:ind w:left="4259" w:hanging="400"/>
      </w:pPr>
    </w:lvl>
  </w:abstractNum>
  <w:abstractNum w:abstractNumId="30" w15:restartNumberingAfterBreak="0">
    <w:nsid w:val="7B3449FE"/>
    <w:multiLevelType w:val="hybridMultilevel"/>
    <w:tmpl w:val="D6F2C4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7F0F30C1"/>
    <w:multiLevelType w:val="multilevel"/>
    <w:tmpl w:val="9B34B556"/>
    <w:lvl w:ilvl="0">
      <w:start w:val="1"/>
      <w:numFmt w:val="decimal"/>
      <w:pStyle w:val="Style2"/>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5040"/>
        </w:tabs>
        <w:ind w:left="4320" w:hanging="1440"/>
      </w:pPr>
    </w:lvl>
  </w:abstractNum>
  <w:num w:numId="1" w16cid:durableId="408428927">
    <w:abstractNumId w:val="25"/>
  </w:num>
  <w:num w:numId="2" w16cid:durableId="500044580">
    <w:abstractNumId w:val="8"/>
  </w:num>
  <w:num w:numId="3" w16cid:durableId="1998801481">
    <w:abstractNumId w:val="1"/>
  </w:num>
  <w:num w:numId="4" w16cid:durableId="1593588537">
    <w:abstractNumId w:val="11"/>
  </w:num>
  <w:num w:numId="5" w16cid:durableId="934633299">
    <w:abstractNumId w:val="30"/>
  </w:num>
  <w:num w:numId="6" w16cid:durableId="1656300432">
    <w:abstractNumId w:val="27"/>
  </w:num>
  <w:num w:numId="7" w16cid:durableId="521013482">
    <w:abstractNumId w:val="0"/>
  </w:num>
  <w:num w:numId="8" w16cid:durableId="1063025795">
    <w:abstractNumId w:val="20"/>
  </w:num>
  <w:num w:numId="9" w16cid:durableId="1537964709">
    <w:abstractNumId w:val="2"/>
  </w:num>
  <w:num w:numId="10" w16cid:durableId="1862546540">
    <w:abstractNumId w:val="7"/>
  </w:num>
  <w:num w:numId="11" w16cid:durableId="262568998">
    <w:abstractNumId w:val="18"/>
  </w:num>
  <w:num w:numId="12" w16cid:durableId="2020886249">
    <w:abstractNumId w:val="10"/>
  </w:num>
  <w:num w:numId="13" w16cid:durableId="678238019">
    <w:abstractNumId w:val="26"/>
  </w:num>
  <w:num w:numId="14" w16cid:durableId="240989679">
    <w:abstractNumId w:val="5"/>
  </w:num>
  <w:num w:numId="15" w16cid:durableId="1669943789">
    <w:abstractNumId w:val="24"/>
  </w:num>
  <w:num w:numId="16" w16cid:durableId="53430925">
    <w:abstractNumId w:val="19"/>
  </w:num>
  <w:num w:numId="17" w16cid:durableId="259878153">
    <w:abstractNumId w:val="21"/>
  </w:num>
  <w:num w:numId="18" w16cid:durableId="1867329891">
    <w:abstractNumId w:val="13"/>
  </w:num>
  <w:num w:numId="19" w16cid:durableId="1586066327">
    <w:abstractNumId w:val="17"/>
  </w:num>
  <w:num w:numId="20" w16cid:durableId="1830289833">
    <w:abstractNumId w:val="9"/>
  </w:num>
  <w:num w:numId="21" w16cid:durableId="1982877540">
    <w:abstractNumId w:val="28"/>
  </w:num>
  <w:num w:numId="22" w16cid:durableId="2033845713">
    <w:abstractNumId w:val="15"/>
  </w:num>
  <w:num w:numId="23" w16cid:durableId="191387418">
    <w:abstractNumId w:val="4"/>
  </w:num>
  <w:num w:numId="24" w16cid:durableId="920409996">
    <w:abstractNumId w:val="16"/>
  </w:num>
  <w:num w:numId="25" w16cid:durableId="1445230491">
    <w:abstractNumId w:val="6"/>
  </w:num>
  <w:num w:numId="26" w16cid:durableId="1784885241">
    <w:abstractNumId w:val="12"/>
  </w:num>
  <w:num w:numId="27" w16cid:durableId="606699296">
    <w:abstractNumId w:val="23"/>
  </w:num>
  <w:num w:numId="28" w16cid:durableId="642319167">
    <w:abstractNumId w:val="22"/>
  </w:num>
  <w:num w:numId="29" w16cid:durableId="794179213">
    <w:abstractNumId w:val="3"/>
  </w:num>
  <w:num w:numId="30" w16cid:durableId="2052336607">
    <w:abstractNumId w:val="29"/>
  </w:num>
  <w:num w:numId="31" w16cid:durableId="120195851">
    <w:abstractNumId w:val="31"/>
  </w:num>
  <w:num w:numId="32" w16cid:durableId="113923110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AC"/>
    <w:rsid w:val="00A234B6"/>
    <w:rsid w:val="00D84067"/>
    <w:rsid w:val="00DE1829"/>
    <w:rsid w:val="00F87C07"/>
    <w:rsid w:val="00F970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1026"/>
    <o:shapelayout v:ext="edit">
      <o:idmap v:ext="edit" data="1"/>
    </o:shapelayout>
  </w:shapeDefaults>
  <w:decimalSymbol w:val="."/>
  <w:listSeparator w:val=","/>
  <w14:docId w14:val="3AD8DE15"/>
  <w15:chartTrackingRefBased/>
  <w15:docId w15:val="{296273EE-C891-40D4-BE94-777CE0799B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70AC"/>
    <w:pPr>
      <w:widowControl w:val="0"/>
      <w:wordWrap w:val="0"/>
      <w:autoSpaceDE w:val="0"/>
      <w:autoSpaceDN w:val="0"/>
      <w:spacing w:after="0" w:line="240" w:lineRule="auto"/>
      <w:jc w:val="both"/>
    </w:pPr>
    <w:rPr>
      <w:rFonts w:ascii="Batang" w:eastAsia="Batang" w:hAnsi="Times New Roman" w:cs="Times New Roman"/>
      <w:sz w:val="20"/>
      <w:lang w:eastAsia="ko-KR"/>
      <w14:ligatures w14:val="none"/>
    </w:rPr>
  </w:style>
  <w:style w:type="paragraph" w:styleId="Heading1">
    <w:name w:val="heading 1"/>
    <w:basedOn w:val="Normal"/>
    <w:next w:val="Normal"/>
    <w:link w:val="Heading1Char"/>
    <w:qFormat/>
    <w:rsid w:val="00F970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F970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F970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0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0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0A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0A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0A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0A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0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F970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0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0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0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0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0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0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0AC"/>
    <w:rPr>
      <w:rFonts w:eastAsiaTheme="majorEastAsia" w:cstheme="majorBidi"/>
      <w:color w:val="272727" w:themeColor="text1" w:themeTint="D8"/>
    </w:rPr>
  </w:style>
  <w:style w:type="paragraph" w:styleId="Title">
    <w:name w:val="Title"/>
    <w:basedOn w:val="Normal"/>
    <w:next w:val="Normal"/>
    <w:link w:val="TitleChar"/>
    <w:uiPriority w:val="10"/>
    <w:qFormat/>
    <w:rsid w:val="00F970A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0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0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0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0AC"/>
    <w:pPr>
      <w:spacing w:before="160"/>
      <w:jc w:val="center"/>
    </w:pPr>
    <w:rPr>
      <w:i/>
      <w:iCs/>
      <w:color w:val="404040" w:themeColor="text1" w:themeTint="BF"/>
    </w:rPr>
  </w:style>
  <w:style w:type="character" w:customStyle="1" w:styleId="QuoteChar">
    <w:name w:val="Quote Char"/>
    <w:basedOn w:val="DefaultParagraphFont"/>
    <w:link w:val="Quote"/>
    <w:uiPriority w:val="29"/>
    <w:rsid w:val="00F970AC"/>
    <w:rPr>
      <w:i/>
      <w:iCs/>
      <w:color w:val="404040" w:themeColor="text1" w:themeTint="BF"/>
    </w:rPr>
  </w:style>
  <w:style w:type="paragraph" w:styleId="ListParagraph">
    <w:name w:val="List Paragraph"/>
    <w:basedOn w:val="Normal"/>
    <w:uiPriority w:val="34"/>
    <w:qFormat/>
    <w:rsid w:val="00F970AC"/>
    <w:pPr>
      <w:ind w:left="720"/>
      <w:contextualSpacing/>
    </w:pPr>
  </w:style>
  <w:style w:type="character" w:styleId="IntenseEmphasis">
    <w:name w:val="Intense Emphasis"/>
    <w:basedOn w:val="DefaultParagraphFont"/>
    <w:uiPriority w:val="21"/>
    <w:qFormat/>
    <w:rsid w:val="00F970AC"/>
    <w:rPr>
      <w:i/>
      <w:iCs/>
      <w:color w:val="0F4761" w:themeColor="accent1" w:themeShade="BF"/>
    </w:rPr>
  </w:style>
  <w:style w:type="paragraph" w:styleId="IntenseQuote">
    <w:name w:val="Intense Quote"/>
    <w:basedOn w:val="Normal"/>
    <w:next w:val="Normal"/>
    <w:link w:val="IntenseQuoteChar"/>
    <w:uiPriority w:val="30"/>
    <w:qFormat/>
    <w:rsid w:val="00F970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0AC"/>
    <w:rPr>
      <w:i/>
      <w:iCs/>
      <w:color w:val="0F4761" w:themeColor="accent1" w:themeShade="BF"/>
    </w:rPr>
  </w:style>
  <w:style w:type="character" w:styleId="IntenseReference">
    <w:name w:val="Intense Reference"/>
    <w:basedOn w:val="DefaultParagraphFont"/>
    <w:uiPriority w:val="32"/>
    <w:qFormat/>
    <w:rsid w:val="00F970AC"/>
    <w:rPr>
      <w:b/>
      <w:bCs/>
      <w:smallCaps/>
      <w:color w:val="0F4761" w:themeColor="accent1" w:themeShade="BF"/>
      <w:spacing w:val="5"/>
    </w:rPr>
  </w:style>
  <w:style w:type="paragraph" w:styleId="Header">
    <w:name w:val="header"/>
    <w:basedOn w:val="Normal"/>
    <w:link w:val="HeaderChar"/>
    <w:rsid w:val="00F970AC"/>
    <w:pPr>
      <w:tabs>
        <w:tab w:val="center" w:pos="4252"/>
        <w:tab w:val="right" w:pos="8504"/>
      </w:tabs>
      <w:snapToGrid w:val="0"/>
    </w:pPr>
  </w:style>
  <w:style w:type="character" w:customStyle="1" w:styleId="HeaderChar">
    <w:name w:val="Header Char"/>
    <w:basedOn w:val="DefaultParagraphFont"/>
    <w:link w:val="Header"/>
    <w:rsid w:val="00F970AC"/>
    <w:rPr>
      <w:rFonts w:ascii="Batang" w:eastAsia="Batang" w:hAnsi="Times New Roman" w:cs="Times New Roman"/>
      <w:sz w:val="20"/>
      <w:lang w:eastAsia="ko-KR"/>
      <w14:ligatures w14:val="none"/>
    </w:rPr>
  </w:style>
  <w:style w:type="paragraph" w:styleId="Footer">
    <w:name w:val="footer"/>
    <w:basedOn w:val="Normal"/>
    <w:link w:val="FooterChar"/>
    <w:rsid w:val="00F970AC"/>
    <w:pPr>
      <w:tabs>
        <w:tab w:val="center" w:pos="4252"/>
        <w:tab w:val="right" w:pos="8504"/>
      </w:tabs>
      <w:snapToGrid w:val="0"/>
    </w:pPr>
  </w:style>
  <w:style w:type="character" w:customStyle="1" w:styleId="FooterChar">
    <w:name w:val="Footer Char"/>
    <w:basedOn w:val="DefaultParagraphFont"/>
    <w:link w:val="Footer"/>
    <w:rsid w:val="00F970AC"/>
    <w:rPr>
      <w:rFonts w:ascii="Batang" w:eastAsia="Batang" w:hAnsi="Times New Roman" w:cs="Times New Roman"/>
      <w:sz w:val="20"/>
      <w:lang w:eastAsia="ko-KR"/>
      <w14:ligatures w14:val="none"/>
    </w:rPr>
  </w:style>
  <w:style w:type="character" w:styleId="Hyperlink">
    <w:name w:val="Hyperlink"/>
    <w:uiPriority w:val="99"/>
    <w:rsid w:val="00F970AC"/>
    <w:rPr>
      <w:color w:val="0000FF"/>
      <w:u w:val="single"/>
    </w:rPr>
  </w:style>
  <w:style w:type="paragraph" w:customStyle="1" w:styleId="DefaultText">
    <w:name w:val="Default Text"/>
    <w:basedOn w:val="Normal"/>
    <w:rsid w:val="00F970AC"/>
    <w:pPr>
      <w:widowControl/>
      <w:wordWrap/>
      <w:autoSpaceDE/>
      <w:autoSpaceDN/>
      <w:jc w:val="left"/>
    </w:pPr>
    <w:rPr>
      <w:rFonts w:ascii="Times New Roman" w:eastAsia="Times New Roman"/>
      <w:kern w:val="0"/>
      <w:sz w:val="24"/>
      <w:szCs w:val="20"/>
      <w:lang w:eastAsia="en-US"/>
    </w:rPr>
  </w:style>
  <w:style w:type="paragraph" w:customStyle="1" w:styleId="Style2">
    <w:name w:val="Style2"/>
    <w:basedOn w:val="DefaultText"/>
    <w:rsid w:val="00F970AC"/>
    <w:pPr>
      <w:numPr>
        <w:numId w:val="31"/>
      </w:numPr>
      <w:jc w:val="both"/>
    </w:pPr>
    <w:rPr>
      <w:rFonts w:ascii="Arial" w:hAnsi="Arial" w:cs="Arial"/>
      <w:b/>
      <w:u w:val="single"/>
    </w:rPr>
  </w:style>
  <w:style w:type="character" w:styleId="Strong">
    <w:name w:val="Strong"/>
    <w:qFormat/>
    <w:rsid w:val="00F970AC"/>
    <w:rPr>
      <w:rFonts w:ascii="Times New Roman"/>
      <w:b/>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3.jpeg"/><Relationship Id="rId21" Type="http://schemas.openxmlformats.org/officeDocument/2006/relationships/hyperlink" Target="http://en.wikipedia.org/wiki/Image:Beaufort_scale_0.jpg" TargetMode="External"/><Relationship Id="rId42" Type="http://schemas.openxmlformats.org/officeDocument/2006/relationships/image" Target="media/image7.jpeg"/><Relationship Id="rId47" Type="http://schemas.openxmlformats.org/officeDocument/2006/relationships/image" Target="http://upload.wikimedia.org/wikipedia/commons/thumb/e/e9/Beaufort_scale_6.jpg/60px-Beaufort_scale_6.jpg" TargetMode="External"/><Relationship Id="rId63" Type="http://schemas.openxmlformats.org/officeDocument/2006/relationships/image" Target="http://upload.wikimedia.org/wikipedia/commons/thumb/8/86/Beaufort_scale_10.jpg/60px-Beaufort_scale_10.jpg" TargetMode="External"/><Relationship Id="rId68" Type="http://schemas.openxmlformats.org/officeDocument/2006/relationships/hyperlink" Target="http://en.wikipedia.org/wiki/Image:Beaufort_scale_12.jpg" TargetMode="External"/><Relationship Id="rId2" Type="http://schemas.openxmlformats.org/officeDocument/2006/relationships/styles" Target="styles.xml"/><Relationship Id="rId16" Type="http://schemas.openxmlformats.org/officeDocument/2006/relationships/hyperlink" Target="http://en.wikipedia.org/wiki/Mile_per_hour" TargetMode="External"/><Relationship Id="rId29" Type="http://schemas.openxmlformats.org/officeDocument/2006/relationships/hyperlink" Target="http://en.wikipedia.org/wiki/Image:Beaufort_scale_2.jpg" TargetMode="External"/><Relationship Id="rId11" Type="http://schemas.openxmlformats.org/officeDocument/2006/relationships/hyperlink" Target="http://www.supertyphoon.com/index.html" TargetMode="External"/><Relationship Id="rId24" Type="http://schemas.openxmlformats.org/officeDocument/2006/relationships/hyperlink" Target="http://en.wikipedia.org/w/index.php?title=Light_air&amp;action=edit" TargetMode="External"/><Relationship Id="rId32" Type="http://schemas.openxmlformats.org/officeDocument/2006/relationships/hyperlink" Target="http://en.wikipedia.org/wiki/Breeze" TargetMode="External"/><Relationship Id="rId37" Type="http://schemas.openxmlformats.org/officeDocument/2006/relationships/hyperlink" Target="http://en.wikipedia.org/wiki/Image:Beaufort_scale_4.jpg" TargetMode="External"/><Relationship Id="rId40" Type="http://schemas.openxmlformats.org/officeDocument/2006/relationships/hyperlink" Target="http://en.wikipedia.org/wiki/Breeze" TargetMode="External"/><Relationship Id="rId45" Type="http://schemas.openxmlformats.org/officeDocument/2006/relationships/hyperlink" Target="http://en.wikipedia.org/wiki/Image:Beaufort_scale_6.jpg" TargetMode="External"/><Relationship Id="rId53" Type="http://schemas.openxmlformats.org/officeDocument/2006/relationships/hyperlink" Target="http://en.wikipedia.org/wiki/Image:Beaufort_scale_8.jpg" TargetMode="External"/><Relationship Id="rId58" Type="http://schemas.openxmlformats.org/officeDocument/2006/relationships/image" Target="media/image11.jpeg"/><Relationship Id="rId66" Type="http://schemas.openxmlformats.org/officeDocument/2006/relationships/image" Target="http://upload.wikimedia.org/wikipedia/commons/thumb/1/16/Beaufort_scale_11.jpg/60px-Beaufort_scale_11.jpg" TargetMode="External"/><Relationship Id="rId74" Type="http://schemas.openxmlformats.org/officeDocument/2006/relationships/theme" Target="theme/theme1.xml"/><Relationship Id="rId5" Type="http://schemas.openxmlformats.org/officeDocument/2006/relationships/hyperlink" Target="http://metocph.nmci.navy.mil/jtwc/warnings/wp2107" TargetMode="External"/><Relationship Id="rId61" Type="http://schemas.openxmlformats.org/officeDocument/2006/relationships/hyperlink" Target="http://en.wikipedia.org/wiki/Image:Beaufort_scale_10.jpg" TargetMode="External"/><Relationship Id="rId19" Type="http://schemas.openxmlformats.org/officeDocument/2006/relationships/hyperlink" Target="http://en.wikipedia.org/wiki/Foot_%28unit_of_length%29" TargetMode="External"/><Relationship Id="rId14" Type="http://schemas.openxmlformats.org/officeDocument/2006/relationships/hyperlink" Target="http://en.wikipedia.org/wiki/Knot_%28speed%29" TargetMode="External"/><Relationship Id="rId22" Type="http://schemas.openxmlformats.org/officeDocument/2006/relationships/image" Target="media/image2.jpeg"/><Relationship Id="rId27" Type="http://schemas.openxmlformats.org/officeDocument/2006/relationships/image" Target="http://upload.wikimedia.org/wikipedia/commons/thumb/1/18/Beaufort_scale_1.jpg/60px-Beaufort_scale_1.jpg" TargetMode="External"/><Relationship Id="rId30" Type="http://schemas.openxmlformats.org/officeDocument/2006/relationships/image" Target="media/image4.jpeg"/><Relationship Id="rId35" Type="http://schemas.openxmlformats.org/officeDocument/2006/relationships/image" Target="http://upload.wikimedia.org/wikipedia/commons/thumb/5/51/Beaufort_scale_3.jpg/60px-Beaufort_scale_3.jpg" TargetMode="External"/><Relationship Id="rId43" Type="http://schemas.openxmlformats.org/officeDocument/2006/relationships/image" Target="http://upload.wikimedia.org/wikipedia/commons/thumb/2/2b/Beaufort_scale_5.jpg/60px-Beaufort_scale_5.jpg" TargetMode="External"/><Relationship Id="rId48" Type="http://schemas.openxmlformats.org/officeDocument/2006/relationships/hyperlink" Target="http://en.wikipedia.org/wiki/Gale" TargetMode="External"/><Relationship Id="rId56" Type="http://schemas.openxmlformats.org/officeDocument/2006/relationships/hyperlink" Target="http://en.wikipedia.org/wiki/Gale" TargetMode="External"/><Relationship Id="rId64" Type="http://schemas.openxmlformats.org/officeDocument/2006/relationships/hyperlink" Target="http://en.wikipedia.org/wiki/Image:Beaufort_scale_11.jpg" TargetMode="External"/><Relationship Id="rId69" Type="http://schemas.openxmlformats.org/officeDocument/2006/relationships/image" Target="media/image14.jpeg"/><Relationship Id="rId8" Type="http://schemas.openxmlformats.org/officeDocument/2006/relationships/hyperlink" Target="http://www.ffwc.net/" TargetMode="External"/><Relationship Id="rId51" Type="http://schemas.openxmlformats.org/officeDocument/2006/relationships/image" Target="http://upload.wikimedia.org/wikipedia/commons/thumb/5/5c/Beaufort_scale_7.jpg/60px-Beaufort_scale_7.jpg" TargetMode="External"/><Relationship Id="rId72" Type="http://schemas.openxmlformats.org/officeDocument/2006/relationships/footer" Target="footer1.xml"/><Relationship Id="rId3" Type="http://schemas.openxmlformats.org/officeDocument/2006/relationships/settings" Target="settings.xml"/><Relationship Id="rId12" Type="http://schemas.openxmlformats.org/officeDocument/2006/relationships/hyperlink" Target="http://www.npmoc.navy.mil/jtwc.html" TargetMode="External"/><Relationship Id="rId17" Type="http://schemas.openxmlformats.org/officeDocument/2006/relationships/hyperlink" Target="http://en.wikipedia.org/wiki/Metre_per_second" TargetMode="External"/><Relationship Id="rId25" Type="http://schemas.openxmlformats.org/officeDocument/2006/relationships/hyperlink" Target="http://en.wikipedia.org/wiki/Image:Beaufort_scale_1.jpg" TargetMode="External"/><Relationship Id="rId33" Type="http://schemas.openxmlformats.org/officeDocument/2006/relationships/hyperlink" Target="http://en.wikipedia.org/wiki/Image:Beaufort_scale_3.jpg" TargetMode="External"/><Relationship Id="rId38" Type="http://schemas.openxmlformats.org/officeDocument/2006/relationships/image" Target="media/image6.jpeg"/><Relationship Id="rId46" Type="http://schemas.openxmlformats.org/officeDocument/2006/relationships/image" Target="media/image8.jpeg"/><Relationship Id="rId59" Type="http://schemas.openxmlformats.org/officeDocument/2006/relationships/image" Target="http://upload.wikimedia.org/wikipedia/commons/thumb/d/d5/Beaufort_scale_9.jpg/60px-Beaufort_scale_9.jpg" TargetMode="External"/><Relationship Id="rId67" Type="http://schemas.openxmlformats.org/officeDocument/2006/relationships/hyperlink" Target="http://en.wikipedia.org/wiki/Hurricane" TargetMode="External"/><Relationship Id="rId20" Type="http://schemas.openxmlformats.org/officeDocument/2006/relationships/hyperlink" Target="http://en.wikipedia.org/wiki/Calm" TargetMode="External"/><Relationship Id="rId41" Type="http://schemas.openxmlformats.org/officeDocument/2006/relationships/hyperlink" Target="http://en.wikipedia.org/wiki/Image:Beaufort_scale_5.jpg" TargetMode="External"/><Relationship Id="rId54" Type="http://schemas.openxmlformats.org/officeDocument/2006/relationships/image" Target="media/image10.jpeg"/><Relationship Id="rId62" Type="http://schemas.openxmlformats.org/officeDocument/2006/relationships/image" Target="media/image12.jpeg"/><Relationship Id="rId70" Type="http://schemas.openxmlformats.org/officeDocument/2006/relationships/image" Target="http://upload.wikimedia.org/wikipedia/commons/thumb/c/ce/Beaufort_scale_12.jpg/60px-Beaufort_scale_12.jpg" TargetMode="External"/><Relationship Id="rId1" Type="http://schemas.openxmlformats.org/officeDocument/2006/relationships/numbering" Target="numbering.xml"/><Relationship Id="rId6" Type="http://schemas.openxmlformats.org/officeDocument/2006/relationships/hyperlink" Target="http://www.jma.go.jp/en/typh/" TargetMode="External"/><Relationship Id="rId15" Type="http://schemas.openxmlformats.org/officeDocument/2006/relationships/hyperlink" Target="http://en.wikipedia.org/wiki/Kilometre_per_hour" TargetMode="External"/><Relationship Id="rId23" Type="http://schemas.openxmlformats.org/officeDocument/2006/relationships/image" Target="http://upload.wikimedia.org/wikipedia/commons/thumb/f/fc/Beaufort_scale_0.jpg/60px-Beaufort_scale_0.jpg" TargetMode="External"/><Relationship Id="rId28" Type="http://schemas.openxmlformats.org/officeDocument/2006/relationships/hyperlink" Target="http://en.wikipedia.org/wiki/Breeze" TargetMode="External"/><Relationship Id="rId36" Type="http://schemas.openxmlformats.org/officeDocument/2006/relationships/hyperlink" Target="http://en.wikipedia.org/wiki/Breeze" TargetMode="External"/><Relationship Id="rId49" Type="http://schemas.openxmlformats.org/officeDocument/2006/relationships/hyperlink" Target="http://en.wikipedia.org/wiki/Image:Beaufort_scale_7.jpg" TargetMode="External"/><Relationship Id="rId57" Type="http://schemas.openxmlformats.org/officeDocument/2006/relationships/hyperlink" Target="http://en.wikipedia.org/wiki/Image:Beaufort_scale_9.jpg" TargetMode="External"/><Relationship Id="rId10" Type="http://schemas.openxmlformats.org/officeDocument/2006/relationships/hyperlink" Target="http://www.yoko.npmoc.navy.mil/" TargetMode="External"/><Relationship Id="rId31" Type="http://schemas.openxmlformats.org/officeDocument/2006/relationships/image" Target="http://upload.wikimedia.org/wikipedia/commons/thumb/d/d1/Beaufort_scale_2.jpg/60px-Beaufort_scale_2.jpg" TargetMode="External"/><Relationship Id="rId44" Type="http://schemas.openxmlformats.org/officeDocument/2006/relationships/hyperlink" Target="http://en.wikipedia.org/wiki/Breeze" TargetMode="External"/><Relationship Id="rId52" Type="http://schemas.openxmlformats.org/officeDocument/2006/relationships/hyperlink" Target="http://en.wikipedia.org/wiki/Gale" TargetMode="External"/><Relationship Id="rId60" Type="http://schemas.openxmlformats.org/officeDocument/2006/relationships/hyperlink" Target="http://en.wikipedia.org/wiki/Storm" TargetMode="External"/><Relationship Id="rId65" Type="http://schemas.openxmlformats.org/officeDocument/2006/relationships/image" Target="media/image13.jpe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npmoc.navy.mil/" TargetMode="External"/><Relationship Id="rId13" Type="http://schemas.openxmlformats.org/officeDocument/2006/relationships/header" Target="header1.xml"/><Relationship Id="rId18" Type="http://schemas.openxmlformats.org/officeDocument/2006/relationships/hyperlink" Target="http://en.wikipedia.org/wiki/Metre" TargetMode="External"/><Relationship Id="rId39" Type="http://schemas.openxmlformats.org/officeDocument/2006/relationships/image" Target="http://upload.wikimedia.org/wikipedia/commons/thumb/0/0f/Beaufort_scale_4.jpg/60px-Beaufort_scale_4.jpg" TargetMode="External"/><Relationship Id="rId34" Type="http://schemas.openxmlformats.org/officeDocument/2006/relationships/image" Target="media/image5.jpeg"/><Relationship Id="rId50" Type="http://schemas.openxmlformats.org/officeDocument/2006/relationships/image" Target="media/image9.jpeg"/><Relationship Id="rId55" Type="http://schemas.openxmlformats.org/officeDocument/2006/relationships/image" Target="http://upload.wikimedia.org/wikipedia/commons/thumb/0/00/Beaufort_scale_8.jpg/60px-Beaufort_scale_8.jpg" TargetMode="External"/><Relationship Id="rId7" Type="http://schemas.openxmlformats.org/officeDocument/2006/relationships/hyperlink" Target="http://www.weather.gov.hk/wxinfo/currwx/tc.pos.htm" TargetMode="External"/><Relationship Id="rId71"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22</Pages>
  <Words>4754</Words>
  <Characters>27104</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 TT</dc:creator>
  <cp:keywords/>
  <dc:description/>
  <cp:lastModifiedBy>Tung TT</cp:lastModifiedBy>
  <cp:revision>3</cp:revision>
  <dcterms:created xsi:type="dcterms:W3CDTF">2026-09-02T16:12:00Z</dcterms:created>
  <dcterms:modified xsi:type="dcterms:W3CDTF">2026-09-02T16:34:00Z</dcterms:modified>
</cp:coreProperties>
</file>