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box shows up saying “User doesn't exist”.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User ID and password text fields are emptied.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The current view switches to Registrar panel with the Student Directory functionality displaying.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10 students are listed in alphabetical order by last name. The first in the list being Demetrius Austin and the last being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error message appears reading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error message appears saying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An error message appears saying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An error message appears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An error message appears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An error message appears saying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Patience Wilkins is added with a max credit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The student Patience Wilkins is added with a max credit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The student Patience Wilkins is added successfully in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Rylee Puckett is successfully added to the Student Directory, and is placed right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Melvin Acevedo is successfully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error message appears saying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Shannon Hansen is successfully removed, making Athea Hicks follow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Melvin Acevedo is successfully removed.  Demetrius Austin is now in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Patience Wilkins is successfully removed.  Griffith Stone is now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contents now show as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B">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C">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D">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E">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F">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D0">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D1">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D2">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D3">
            <w:pPr>
              <w:widowControl w:val="0"/>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empty student directory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Patience Wilkins is successfully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clicking “Course Catalog” the GUI changes its view. The Course Catalog section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After loading the courses from “test-files-course_records.txt” 13 courses are displayed under “Course Catalog”:</w:t>
            </w:r>
          </w:p>
          <w:p w:rsidR="00000000" w:rsidDel="00000000" w:rsidP="00000000" w:rsidRDefault="00000000" w:rsidRPr="00000000" w14:paraId="00000210">
            <w:pPr>
              <w:widowControl w:val="0"/>
              <w:numPr>
                <w:ilvl w:val="0"/>
                <w:numId w:val="6"/>
              </w:numPr>
              <w:spacing w:line="240" w:lineRule="auto"/>
              <w:ind w:left="720" w:hanging="360"/>
            </w:pPr>
            <w:r w:rsidDel="00000000" w:rsidR="00000000" w:rsidRPr="00000000">
              <w:rPr>
                <w:rtl w:val="0"/>
              </w:rPr>
              <w:t xml:space="preserve">CSC 116, 001, Intro to Programming - Java, MW 9:10AM-11:00AM</w:t>
            </w:r>
          </w:p>
          <w:p w:rsidR="00000000" w:rsidDel="00000000" w:rsidP="00000000" w:rsidRDefault="00000000" w:rsidRPr="00000000" w14:paraId="00000211">
            <w:pPr>
              <w:widowControl w:val="0"/>
              <w:numPr>
                <w:ilvl w:val="0"/>
                <w:numId w:val="6"/>
              </w:numPr>
              <w:spacing w:line="240" w:lineRule="auto"/>
              <w:ind w:left="720" w:hanging="360"/>
            </w:pPr>
            <w:r w:rsidDel="00000000" w:rsidR="00000000" w:rsidRPr="00000000">
              <w:rPr>
                <w:rtl w:val="0"/>
              </w:rPr>
              <w:t xml:space="preserve">…(11 others between)</w:t>
            </w:r>
          </w:p>
          <w:p w:rsidR="00000000" w:rsidDel="00000000" w:rsidP="00000000" w:rsidRDefault="00000000" w:rsidRPr="00000000" w14:paraId="00000212">
            <w:pPr>
              <w:widowControl w:val="0"/>
              <w:numPr>
                <w:ilvl w:val="0"/>
                <w:numId w:val="6"/>
              </w:numPr>
              <w:spacing w:line="240" w:lineRule="auto"/>
              <w:ind w:left="720" w:hanging="360"/>
            </w:pPr>
            <w:r w:rsidDel="00000000" w:rsidR="00000000" w:rsidRPr="00000000">
              <w:rPr>
                <w:rtl w:val="0"/>
              </w:rPr>
              <w:t xml:space="preserve">CSC 316, 001, Data Structures and Algorithms, MW 8:30AM-9:45AM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entering the given details and clicking “Add Course” a pop-up appears with the following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3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D">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After entering the given details and clicking “Add Course” a pop-up appears with the following message: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5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After entering the given details and clicking “Add Course” a pop-up appears with the following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7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After entering the given details and clicking “Add Course” a pop-up appears with the following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9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After entering the given details and clicking “Add Course” a pop-up appears with the following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B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After entering the given details and clicking “Add Course” a pop-up appears with the following message: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D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8">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After entering the given details and clicking “Add Course” a pop-up appears with the following message: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F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7">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After entering the given details and clicking “Add Course” a pop-up appears with the following message: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1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After entering the given details and clicking “Add Course” a new course with the given details (CSC 236 001) is added under Course Catalog. It is added between CSC 230-001 and CSC 316-001, and appears next-to-last.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2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3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3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entering the given information and clicking “Add Course” a new course is added under Course Catalog:</w:t>
            </w:r>
          </w:p>
          <w:p w:rsidR="00000000" w:rsidDel="00000000" w:rsidP="00000000" w:rsidRDefault="00000000" w:rsidRPr="00000000" w14:paraId="000003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 113, 001, Introduction to Computer - MATLAB, MW 3:00PM-3:50PM</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It appears at the top of the list of courses, just above CSC 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5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5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5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5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5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entering the given details and clicking “Add Course” a course is added to the Course Catalog:</w:t>
            </w:r>
          </w:p>
          <w:p w:rsidR="00000000" w:rsidDel="00000000" w:rsidP="00000000" w:rsidRDefault="00000000" w:rsidRPr="00000000" w14:paraId="000003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 116, 006, Introduction to Programming - Java, TH 10:40AM-12:30PM</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It appears between CSC 116-003 and CSC 216-001 in the list of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“Remove Course” with no course selected causes a pop-up to display with the following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selecting CSC 216-001 and clicking “Remove Course” it disappears from the Course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selecting CSC 113-001 and clicking “Remove Course” it disappears from the Course Catalog, leaving CSC 116-001 as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After selecting CSC 236-001 and clicking “Remove Course” it disappears from the Course Catalog, leaving CSC 316-001 as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AB">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AC">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B0">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B1">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saving the contents of the course catalog to test-files/t39_course_catalog.txt, that file contains the following 13 courses:</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CSC 116-001</w:t>
            </w:r>
          </w:p>
          <w:p w:rsidR="00000000" w:rsidDel="00000000" w:rsidP="00000000" w:rsidRDefault="00000000" w:rsidRPr="00000000" w14:paraId="000003B5">
            <w:pPr>
              <w:widowControl w:val="0"/>
              <w:spacing w:line="240" w:lineRule="auto"/>
              <w:rPr/>
            </w:pPr>
            <w:r w:rsidDel="00000000" w:rsidR="00000000" w:rsidRPr="00000000">
              <w:rPr>
                <w:rtl w:val="0"/>
              </w:rPr>
              <w:t xml:space="preserve">CSC 116-002</w:t>
            </w:r>
          </w:p>
          <w:p w:rsidR="00000000" w:rsidDel="00000000" w:rsidP="00000000" w:rsidRDefault="00000000" w:rsidRPr="00000000" w14:paraId="000003B6">
            <w:pPr>
              <w:widowControl w:val="0"/>
              <w:spacing w:line="240" w:lineRule="auto"/>
              <w:rPr/>
            </w:pPr>
            <w:r w:rsidDel="00000000" w:rsidR="00000000" w:rsidRPr="00000000">
              <w:rPr>
                <w:rtl w:val="0"/>
              </w:rPr>
              <w:t xml:space="preserve">CSC 116-003</w:t>
            </w:r>
          </w:p>
          <w:p w:rsidR="00000000" w:rsidDel="00000000" w:rsidP="00000000" w:rsidRDefault="00000000" w:rsidRPr="00000000" w14:paraId="000003B7">
            <w:pPr>
              <w:widowControl w:val="0"/>
              <w:spacing w:line="240" w:lineRule="auto"/>
              <w:rPr/>
            </w:pPr>
            <w:r w:rsidDel="00000000" w:rsidR="00000000" w:rsidRPr="00000000">
              <w:rPr>
                <w:rtl w:val="0"/>
              </w:rPr>
              <w:t xml:space="preserve">CSC 116-006</w:t>
            </w:r>
          </w:p>
          <w:p w:rsidR="00000000" w:rsidDel="00000000" w:rsidP="00000000" w:rsidRDefault="00000000" w:rsidRPr="00000000" w14:paraId="000003B8">
            <w:pPr>
              <w:widowControl w:val="0"/>
              <w:spacing w:line="240" w:lineRule="auto"/>
              <w:rPr/>
            </w:pPr>
            <w:r w:rsidDel="00000000" w:rsidR="00000000" w:rsidRPr="00000000">
              <w:rPr>
                <w:rtl w:val="0"/>
              </w:rPr>
              <w:t xml:space="preserve">CSC 216-002</w:t>
            </w:r>
          </w:p>
          <w:p w:rsidR="00000000" w:rsidDel="00000000" w:rsidP="00000000" w:rsidRDefault="00000000" w:rsidRPr="00000000" w14:paraId="000003B9">
            <w:pPr>
              <w:widowControl w:val="0"/>
              <w:spacing w:line="240" w:lineRule="auto"/>
              <w:rPr/>
            </w:pPr>
            <w:r w:rsidDel="00000000" w:rsidR="00000000" w:rsidRPr="00000000">
              <w:rPr>
                <w:rtl w:val="0"/>
              </w:rPr>
              <w:t xml:space="preserve">CSC 216-601</w:t>
            </w:r>
          </w:p>
          <w:p w:rsidR="00000000" w:rsidDel="00000000" w:rsidP="00000000" w:rsidRDefault="00000000" w:rsidRPr="00000000" w14:paraId="000003BA">
            <w:pPr>
              <w:widowControl w:val="0"/>
              <w:spacing w:line="240" w:lineRule="auto"/>
              <w:rPr/>
            </w:pPr>
            <w:r w:rsidDel="00000000" w:rsidR="00000000" w:rsidRPr="00000000">
              <w:rPr>
                <w:rtl w:val="0"/>
              </w:rPr>
              <w:t xml:space="preserve">CSC 217-202</w:t>
            </w:r>
          </w:p>
          <w:p w:rsidR="00000000" w:rsidDel="00000000" w:rsidP="00000000" w:rsidRDefault="00000000" w:rsidRPr="00000000" w14:paraId="000003BB">
            <w:pPr>
              <w:widowControl w:val="0"/>
              <w:spacing w:line="240" w:lineRule="auto"/>
              <w:rPr/>
            </w:pPr>
            <w:r w:rsidDel="00000000" w:rsidR="00000000" w:rsidRPr="00000000">
              <w:rPr>
                <w:rtl w:val="0"/>
              </w:rPr>
              <w:t xml:space="preserve">CSC 217-211</w:t>
            </w:r>
          </w:p>
          <w:p w:rsidR="00000000" w:rsidDel="00000000" w:rsidP="00000000" w:rsidRDefault="00000000" w:rsidRPr="00000000" w14:paraId="000003BC">
            <w:pPr>
              <w:widowControl w:val="0"/>
              <w:spacing w:line="240" w:lineRule="auto"/>
              <w:rPr/>
            </w:pPr>
            <w:r w:rsidDel="00000000" w:rsidR="00000000" w:rsidRPr="00000000">
              <w:rPr>
                <w:rtl w:val="0"/>
              </w:rPr>
              <w:t xml:space="preserve">CSC 217-223</w:t>
            </w:r>
          </w:p>
          <w:p w:rsidR="00000000" w:rsidDel="00000000" w:rsidP="00000000" w:rsidRDefault="00000000" w:rsidRPr="00000000" w14:paraId="000003BD">
            <w:pPr>
              <w:widowControl w:val="0"/>
              <w:spacing w:line="240" w:lineRule="auto"/>
              <w:rPr/>
            </w:pPr>
            <w:r w:rsidDel="00000000" w:rsidR="00000000" w:rsidRPr="00000000">
              <w:rPr>
                <w:rtl w:val="0"/>
              </w:rPr>
              <w:t xml:space="preserve">CSC 217-601</w:t>
            </w:r>
          </w:p>
          <w:p w:rsidR="00000000" w:rsidDel="00000000" w:rsidP="00000000" w:rsidRDefault="00000000" w:rsidRPr="00000000" w14:paraId="000003BE">
            <w:pPr>
              <w:widowControl w:val="0"/>
              <w:spacing w:line="240" w:lineRule="auto"/>
              <w:rPr/>
            </w:pPr>
            <w:r w:rsidDel="00000000" w:rsidR="00000000" w:rsidRPr="00000000">
              <w:rPr>
                <w:rtl w:val="0"/>
              </w:rPr>
              <w:t xml:space="preserve">CSC 226-001</w:t>
            </w:r>
          </w:p>
          <w:p w:rsidR="00000000" w:rsidDel="00000000" w:rsidP="00000000" w:rsidRDefault="00000000" w:rsidRPr="00000000" w14:paraId="000003BF">
            <w:pPr>
              <w:widowControl w:val="0"/>
              <w:spacing w:line="240" w:lineRule="auto"/>
              <w:rPr/>
            </w:pPr>
            <w:r w:rsidDel="00000000" w:rsidR="00000000" w:rsidRPr="00000000">
              <w:rPr>
                <w:rtl w:val="0"/>
              </w:rPr>
              <w:t xml:space="preserve">CSC 230-001</w:t>
            </w:r>
          </w:p>
          <w:p w:rsidR="00000000" w:rsidDel="00000000" w:rsidP="00000000" w:rsidRDefault="00000000" w:rsidRPr="00000000" w14:paraId="000003C0">
            <w:pPr>
              <w:widowControl w:val="0"/>
              <w:spacing w:line="240" w:lineRule="auto"/>
              <w:rPr/>
            </w:pPr>
            <w:r w:rsidDel="00000000" w:rsidR="00000000" w:rsidRPr="00000000">
              <w:rPr>
                <w:rtl w:val="0"/>
              </w:rPr>
              <w:t xml:space="preserve">CSC 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clicking “New Course Catalog” all of courses disappear and Course Catalog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E">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CF">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D0">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D1">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D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D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D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D5">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entering the given information and clicking “Add Course” a course is added under Course Catalog:</w:t>
            </w:r>
          </w:p>
          <w:p w:rsidR="00000000" w:rsidDel="00000000" w:rsidP="00000000" w:rsidRDefault="00000000" w:rsidRPr="00000000" w14:paraId="000003E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CSC 216, 601, Programming Concepts - Java, Arranged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clicking the “Logout” button, the GUI returns to the login view.</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after entering the information for pwilkins and clicking “Login”, the view changes, and a view is shown with just a “Logout” button</w:t>
            </w:r>
          </w:p>
        </w:tc>
      </w:tr>
    </w:tb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