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CD7" w:rsidRDefault="00A3679C" w:rsidP="009A67B3">
      <w:pPr>
        <w:jc w:val="center"/>
      </w:pPr>
      <w:r>
        <w:rPr>
          <w:noProof/>
          <w:sz w:val="28"/>
          <w:szCs w:val="28"/>
        </w:rPr>
        <w:br/>
      </w:r>
      <w:r w:rsidR="009A67B3">
        <w:rPr>
          <w:noProof/>
          <w:sz w:val="28"/>
          <w:szCs w:val="28"/>
        </w:rPr>
        <w:t>Коммерческое предложение.</w:t>
      </w:r>
    </w:p>
    <w:p w:rsidR="0072201D" w:rsidRDefault="00C853C4" w:rsidP="0072201D">
      <w:pPr>
        <w:pStyle w:val="a9"/>
      </w:pPr>
      <w:r>
        <w:tab/>
      </w:r>
      <w:r w:rsidR="00BE1761">
        <w:t>Команда Гравител признательна Вам за то, что Вы проявили интерес к нашим услугам.</w:t>
      </w:r>
      <w:r w:rsidR="0072201D">
        <w:t xml:space="preserve"> </w:t>
      </w:r>
    </w:p>
    <w:p w:rsidR="0072201D" w:rsidRDefault="007517BE" w:rsidP="0072201D">
      <w:pPr>
        <w:pStyle w:val="a9"/>
      </w:pPr>
      <w:r>
        <w:t>Мы ценим Ваше время, поэтому сразу перейдем  к цифрам:</w:t>
      </w:r>
    </w:p>
    <w:p w:rsidR="007517BE" w:rsidRDefault="007517BE" w:rsidP="0072201D">
      <w:pPr>
        <w:pStyle w:val="a9"/>
      </w:pPr>
    </w:p>
    <w:p w:rsidR="007517BE" w:rsidRPr="00462C19" w:rsidRDefault="007517BE" w:rsidP="0072201D">
      <w:pPr>
        <w:pStyle w:val="a9"/>
        <w:rPr>
          <w:b/>
          <w:sz w:val="24"/>
          <w:szCs w:val="24"/>
        </w:rPr>
      </w:pPr>
      <w:r w:rsidRPr="00462C19">
        <w:rPr>
          <w:b/>
          <w:sz w:val="24"/>
          <w:szCs w:val="24"/>
        </w:rPr>
        <w:t>Телефонные номера:</w:t>
      </w:r>
      <w:r w:rsidRPr="00462C19">
        <w:rPr>
          <w:b/>
          <w:sz w:val="24"/>
          <w:szCs w:val="24"/>
        </w:rPr>
        <w:tab/>
      </w:r>
    </w:p>
    <w:tbl>
      <w:tblPr>
        <w:tblStyle w:val="aa"/>
        <w:tblW w:w="10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283"/>
        <w:gridCol w:w="3191"/>
      </w:tblGrid>
      <w:tr w:rsidR="00F7167F" w:rsidTr="00476728">
        <w:tc>
          <w:tcPr>
            <w:tcW w:w="6629" w:type="dxa"/>
            <w:shd w:val="clear" w:color="auto" w:fill="D9D9D9" w:themeFill="background1" w:themeFillShade="D9"/>
          </w:tcPr>
          <w:p w:rsidR="00F7167F" w:rsidRDefault="00F7167F" w:rsidP="0072201D">
            <w:pPr>
              <w:pStyle w:val="a9"/>
            </w:pPr>
            <w:r>
              <w:t>Классический</w:t>
            </w:r>
          </w:p>
        </w:tc>
        <w:tc>
          <w:tcPr>
            <w:tcW w:w="283" w:type="dxa"/>
          </w:tcPr>
          <w:p w:rsidR="00F7167F" w:rsidRDefault="00F7167F" w:rsidP="0072201D">
            <w:pPr>
              <w:pStyle w:val="a9"/>
            </w:pPr>
          </w:p>
        </w:tc>
        <w:tc>
          <w:tcPr>
            <w:tcW w:w="3191" w:type="dxa"/>
            <w:shd w:val="clear" w:color="auto" w:fill="D9D9D9" w:themeFill="background1" w:themeFillShade="D9"/>
          </w:tcPr>
          <w:p w:rsidR="00F7167F" w:rsidRDefault="00F7167F" w:rsidP="00A02D56">
            <w:pPr>
              <w:pStyle w:val="a9"/>
              <w:jc w:val="center"/>
            </w:pPr>
          </w:p>
        </w:tc>
      </w:tr>
      <w:tr w:rsidR="00F7167F" w:rsidTr="00476728">
        <w:tc>
          <w:tcPr>
            <w:tcW w:w="6629" w:type="dxa"/>
          </w:tcPr>
          <w:p w:rsidR="00F7167F" w:rsidRPr="00F7167F" w:rsidRDefault="00F7167F" w:rsidP="00F7167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+7 (499) 123 45 67</w:t>
            </w:r>
          </w:p>
        </w:tc>
        <w:tc>
          <w:tcPr>
            <w:tcW w:w="283" w:type="dxa"/>
          </w:tcPr>
          <w:p w:rsidR="00F7167F" w:rsidRDefault="00F7167F" w:rsidP="0072201D">
            <w:pPr>
              <w:pStyle w:val="a9"/>
            </w:pPr>
          </w:p>
        </w:tc>
        <w:tc>
          <w:tcPr>
            <w:tcW w:w="3191" w:type="dxa"/>
          </w:tcPr>
          <w:p w:rsidR="00F7167F" w:rsidRPr="00D64389" w:rsidRDefault="007A21CC" w:rsidP="007A21CC">
            <w:pPr>
              <w:pStyle w:val="a9"/>
              <w:jc w:val="center"/>
            </w:pPr>
            <w:r>
              <w:rPr>
                <w:lang w:val="en-US"/>
              </w:rPr>
              <w:t xml:space="preserve">  </w:t>
            </w:r>
            <w:r w:rsidR="00F7167F" w:rsidRPr="00D64389">
              <w:rPr>
                <w:lang w:val="en-US"/>
              </w:rPr>
              <w:t>3000</w:t>
            </w:r>
            <w:r w:rsidR="005F24C5" w:rsidRPr="00D64389">
              <w:t xml:space="preserve">  </w:t>
            </w:r>
            <w:r w:rsidR="00F7167F" w:rsidRPr="00D64389">
              <w:t>рублей</w:t>
            </w:r>
          </w:p>
        </w:tc>
      </w:tr>
      <w:tr w:rsidR="00F7167F" w:rsidTr="00476728">
        <w:tc>
          <w:tcPr>
            <w:tcW w:w="6629" w:type="dxa"/>
          </w:tcPr>
          <w:p w:rsidR="00F7167F" w:rsidRDefault="00F7167F" w:rsidP="0072201D">
            <w:pPr>
              <w:pStyle w:val="a9"/>
            </w:pPr>
            <w:r>
              <w:rPr>
                <w:lang w:val="en-US"/>
              </w:rPr>
              <w:t>+7 (499) 123 45 67</w:t>
            </w:r>
          </w:p>
        </w:tc>
        <w:tc>
          <w:tcPr>
            <w:tcW w:w="283" w:type="dxa"/>
          </w:tcPr>
          <w:p w:rsidR="00F7167F" w:rsidRDefault="00F7167F" w:rsidP="0072201D">
            <w:pPr>
              <w:pStyle w:val="a9"/>
            </w:pPr>
          </w:p>
        </w:tc>
        <w:tc>
          <w:tcPr>
            <w:tcW w:w="3191" w:type="dxa"/>
          </w:tcPr>
          <w:p w:rsidR="00F7167F" w:rsidRDefault="007A21CC" w:rsidP="007A21CC">
            <w:pPr>
              <w:pStyle w:val="a9"/>
              <w:jc w:val="center"/>
            </w:pPr>
            <w:r>
              <w:rPr>
                <w:lang w:val="en-US"/>
              </w:rPr>
              <w:t xml:space="preserve">  </w:t>
            </w:r>
            <w:r w:rsidR="00F7167F">
              <w:rPr>
                <w:lang w:val="en-US"/>
              </w:rPr>
              <w:t xml:space="preserve">3000 </w:t>
            </w:r>
            <w:r w:rsidR="005F24C5">
              <w:t xml:space="preserve"> </w:t>
            </w:r>
            <w:r w:rsidR="00F7167F">
              <w:t>рублей</w:t>
            </w:r>
          </w:p>
        </w:tc>
      </w:tr>
      <w:tr w:rsidR="00F7167F" w:rsidTr="00476728">
        <w:tc>
          <w:tcPr>
            <w:tcW w:w="6629" w:type="dxa"/>
            <w:shd w:val="clear" w:color="auto" w:fill="D9D9D9" w:themeFill="background1" w:themeFillShade="D9"/>
          </w:tcPr>
          <w:p w:rsidR="00F7167F" w:rsidRDefault="00F7167F" w:rsidP="0072201D">
            <w:pPr>
              <w:pStyle w:val="a9"/>
            </w:pPr>
            <w:r>
              <w:t>Золотой</w:t>
            </w:r>
          </w:p>
        </w:tc>
        <w:tc>
          <w:tcPr>
            <w:tcW w:w="283" w:type="dxa"/>
          </w:tcPr>
          <w:p w:rsidR="00F7167F" w:rsidRDefault="00F7167F" w:rsidP="0072201D">
            <w:pPr>
              <w:pStyle w:val="a9"/>
            </w:pPr>
          </w:p>
        </w:tc>
        <w:tc>
          <w:tcPr>
            <w:tcW w:w="3191" w:type="dxa"/>
            <w:shd w:val="clear" w:color="auto" w:fill="D9D9D9" w:themeFill="background1" w:themeFillShade="D9"/>
          </w:tcPr>
          <w:p w:rsidR="00F7167F" w:rsidRDefault="00F7167F" w:rsidP="00A02D56">
            <w:pPr>
              <w:pStyle w:val="a9"/>
              <w:jc w:val="center"/>
            </w:pPr>
          </w:p>
        </w:tc>
      </w:tr>
      <w:tr w:rsidR="00F7167F" w:rsidTr="00476728">
        <w:tc>
          <w:tcPr>
            <w:tcW w:w="6629" w:type="dxa"/>
          </w:tcPr>
          <w:p w:rsidR="00F7167F" w:rsidRPr="00F7167F" w:rsidRDefault="00F7167F" w:rsidP="00F7167F">
            <w:pPr>
              <w:pStyle w:val="a9"/>
            </w:pPr>
            <w:r>
              <w:rPr>
                <w:lang w:val="en-US"/>
              </w:rPr>
              <w:t>+7 (499) 1</w:t>
            </w:r>
            <w:r>
              <w:t>11</w:t>
            </w:r>
            <w:r>
              <w:rPr>
                <w:lang w:val="en-US"/>
              </w:rPr>
              <w:t xml:space="preserve"> 4</w:t>
            </w:r>
            <w:proofErr w:type="spellStart"/>
            <w:r>
              <w:t>4</w:t>
            </w:r>
            <w:proofErr w:type="spellEnd"/>
            <w:r>
              <w:rPr>
                <w:lang w:val="en-US"/>
              </w:rPr>
              <w:t xml:space="preserve"> </w:t>
            </w:r>
            <w:r>
              <w:t>50</w:t>
            </w:r>
          </w:p>
        </w:tc>
        <w:tc>
          <w:tcPr>
            <w:tcW w:w="283" w:type="dxa"/>
          </w:tcPr>
          <w:p w:rsidR="00F7167F" w:rsidRDefault="00F7167F" w:rsidP="0072201D">
            <w:pPr>
              <w:pStyle w:val="a9"/>
            </w:pPr>
          </w:p>
        </w:tc>
        <w:tc>
          <w:tcPr>
            <w:tcW w:w="3191" w:type="dxa"/>
          </w:tcPr>
          <w:p w:rsidR="00F7167F" w:rsidRDefault="005F24C5" w:rsidP="00A02D56">
            <w:pPr>
              <w:pStyle w:val="a9"/>
              <w:jc w:val="center"/>
            </w:pPr>
            <w:r>
              <w:t>30 000 рублей</w:t>
            </w:r>
          </w:p>
        </w:tc>
      </w:tr>
      <w:tr w:rsidR="00F7167F" w:rsidTr="00476728">
        <w:tc>
          <w:tcPr>
            <w:tcW w:w="6629" w:type="dxa"/>
          </w:tcPr>
          <w:p w:rsidR="00F7167F" w:rsidRDefault="00F7167F" w:rsidP="0072201D">
            <w:pPr>
              <w:pStyle w:val="a9"/>
            </w:pPr>
            <w:r>
              <w:rPr>
                <w:lang w:val="en-US"/>
              </w:rPr>
              <w:t>+7 (499) 1</w:t>
            </w:r>
            <w:r>
              <w:t>11</w:t>
            </w:r>
            <w:r>
              <w:rPr>
                <w:lang w:val="en-US"/>
              </w:rPr>
              <w:t xml:space="preserve"> 4</w:t>
            </w:r>
            <w:proofErr w:type="spellStart"/>
            <w:r>
              <w:t>4</w:t>
            </w:r>
            <w:proofErr w:type="spellEnd"/>
            <w:r>
              <w:rPr>
                <w:lang w:val="en-US"/>
              </w:rPr>
              <w:t xml:space="preserve"> </w:t>
            </w:r>
            <w:r>
              <w:t>50</w:t>
            </w:r>
          </w:p>
        </w:tc>
        <w:tc>
          <w:tcPr>
            <w:tcW w:w="283" w:type="dxa"/>
          </w:tcPr>
          <w:p w:rsidR="00F7167F" w:rsidRDefault="00F7167F" w:rsidP="0072201D">
            <w:pPr>
              <w:pStyle w:val="a9"/>
            </w:pPr>
          </w:p>
        </w:tc>
        <w:tc>
          <w:tcPr>
            <w:tcW w:w="3191" w:type="dxa"/>
          </w:tcPr>
          <w:p w:rsidR="00F7167F" w:rsidRDefault="005F24C5" w:rsidP="00A02D56">
            <w:pPr>
              <w:pStyle w:val="a9"/>
              <w:jc w:val="center"/>
            </w:pPr>
            <w:r>
              <w:t>30 000 рублей</w:t>
            </w:r>
          </w:p>
        </w:tc>
      </w:tr>
      <w:tr w:rsidR="00F7167F" w:rsidTr="00476728">
        <w:tc>
          <w:tcPr>
            <w:tcW w:w="6629" w:type="dxa"/>
            <w:shd w:val="clear" w:color="auto" w:fill="D9D9D9" w:themeFill="background1" w:themeFillShade="D9"/>
          </w:tcPr>
          <w:p w:rsidR="00F7167F" w:rsidRPr="00F7167F" w:rsidRDefault="00F7167F" w:rsidP="0072201D">
            <w:pPr>
              <w:pStyle w:val="a9"/>
              <w:rPr>
                <w:lang w:val="en-US"/>
              </w:rPr>
            </w:pPr>
            <w:r>
              <w:t>VIP</w:t>
            </w:r>
          </w:p>
        </w:tc>
        <w:tc>
          <w:tcPr>
            <w:tcW w:w="283" w:type="dxa"/>
          </w:tcPr>
          <w:p w:rsidR="00F7167F" w:rsidRDefault="00F7167F" w:rsidP="0072201D">
            <w:pPr>
              <w:pStyle w:val="a9"/>
            </w:pPr>
          </w:p>
        </w:tc>
        <w:tc>
          <w:tcPr>
            <w:tcW w:w="3191" w:type="dxa"/>
            <w:shd w:val="clear" w:color="auto" w:fill="D9D9D9" w:themeFill="background1" w:themeFillShade="D9"/>
          </w:tcPr>
          <w:p w:rsidR="00F7167F" w:rsidRDefault="00F7167F" w:rsidP="00A02D56">
            <w:pPr>
              <w:pStyle w:val="a9"/>
              <w:jc w:val="center"/>
            </w:pPr>
          </w:p>
        </w:tc>
      </w:tr>
      <w:tr w:rsidR="00F7167F" w:rsidTr="00476728">
        <w:tc>
          <w:tcPr>
            <w:tcW w:w="6629" w:type="dxa"/>
          </w:tcPr>
          <w:p w:rsidR="00F7167F" w:rsidRPr="005F24C5" w:rsidRDefault="005F24C5" w:rsidP="005F24C5">
            <w:pPr>
              <w:pStyle w:val="a9"/>
            </w:pPr>
            <w:r>
              <w:rPr>
                <w:lang w:val="en-US"/>
              </w:rPr>
              <w:t>+7 (499) 1</w:t>
            </w:r>
            <w:r>
              <w:t>11</w:t>
            </w:r>
            <w:r>
              <w:rPr>
                <w:lang w:val="en-US"/>
              </w:rPr>
              <w:t xml:space="preserve"> </w:t>
            </w:r>
            <w:r>
              <w:t xml:space="preserve">11 </w:t>
            </w:r>
            <w:proofErr w:type="spellStart"/>
            <w:r>
              <w:t>11</w:t>
            </w:r>
            <w:proofErr w:type="spellEnd"/>
          </w:p>
        </w:tc>
        <w:tc>
          <w:tcPr>
            <w:tcW w:w="283" w:type="dxa"/>
          </w:tcPr>
          <w:p w:rsidR="00F7167F" w:rsidRDefault="00F7167F" w:rsidP="0072201D">
            <w:pPr>
              <w:pStyle w:val="a9"/>
            </w:pPr>
          </w:p>
        </w:tc>
        <w:tc>
          <w:tcPr>
            <w:tcW w:w="3191" w:type="dxa"/>
          </w:tcPr>
          <w:p w:rsidR="00F7167F" w:rsidRDefault="005F24C5" w:rsidP="00A02D56">
            <w:pPr>
              <w:pStyle w:val="a9"/>
              <w:jc w:val="center"/>
            </w:pPr>
            <w:r>
              <w:t>95 000 рублей</w:t>
            </w:r>
          </w:p>
        </w:tc>
      </w:tr>
      <w:tr w:rsidR="00F7167F" w:rsidTr="00476728">
        <w:tc>
          <w:tcPr>
            <w:tcW w:w="6629" w:type="dxa"/>
          </w:tcPr>
          <w:p w:rsidR="00F7167F" w:rsidRDefault="005F24C5" w:rsidP="005F24C5">
            <w:pPr>
              <w:pStyle w:val="a9"/>
            </w:pPr>
            <w:r>
              <w:rPr>
                <w:lang w:val="en-US"/>
              </w:rPr>
              <w:t>+7 (499) 1</w:t>
            </w:r>
            <w:r>
              <w:t>11</w:t>
            </w:r>
            <w:r>
              <w:rPr>
                <w:lang w:val="en-US"/>
              </w:rPr>
              <w:t xml:space="preserve"> </w:t>
            </w:r>
            <w:r>
              <w:t xml:space="preserve">22 </w:t>
            </w:r>
            <w:proofErr w:type="spellStart"/>
            <w:r>
              <w:t>22</w:t>
            </w:r>
            <w:proofErr w:type="spellEnd"/>
          </w:p>
        </w:tc>
        <w:tc>
          <w:tcPr>
            <w:tcW w:w="283" w:type="dxa"/>
          </w:tcPr>
          <w:p w:rsidR="00F7167F" w:rsidRDefault="00F7167F" w:rsidP="0072201D">
            <w:pPr>
              <w:pStyle w:val="a9"/>
            </w:pPr>
          </w:p>
        </w:tc>
        <w:tc>
          <w:tcPr>
            <w:tcW w:w="3191" w:type="dxa"/>
          </w:tcPr>
          <w:p w:rsidR="00F7167F" w:rsidRDefault="005F24C5" w:rsidP="00A02D56">
            <w:pPr>
              <w:pStyle w:val="a9"/>
              <w:jc w:val="center"/>
            </w:pPr>
            <w:r>
              <w:t>95 000 рублей</w:t>
            </w:r>
          </w:p>
        </w:tc>
      </w:tr>
    </w:tbl>
    <w:p w:rsidR="00316954" w:rsidRDefault="00316954" w:rsidP="0072201D">
      <w:pPr>
        <w:pStyle w:val="a9"/>
      </w:pPr>
    </w:p>
    <w:tbl>
      <w:tblPr>
        <w:tblStyle w:val="aa"/>
        <w:tblW w:w="10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283"/>
        <w:gridCol w:w="3191"/>
      </w:tblGrid>
      <w:tr w:rsidR="008D4620" w:rsidTr="001C6850">
        <w:tc>
          <w:tcPr>
            <w:tcW w:w="6629" w:type="dxa"/>
            <w:shd w:val="clear" w:color="auto" w:fill="D9D9D9" w:themeFill="background1" w:themeFillShade="D9"/>
          </w:tcPr>
          <w:p w:rsidR="008D4620" w:rsidRPr="008D4620" w:rsidRDefault="008D4620" w:rsidP="0072201D">
            <w:pPr>
              <w:pStyle w:val="a9"/>
              <w:rPr>
                <w:b/>
              </w:rPr>
            </w:pPr>
            <w:r>
              <w:rPr>
                <w:b/>
              </w:rPr>
              <w:t>Максимальное количество одновременных входящих линий</w:t>
            </w:r>
          </w:p>
        </w:tc>
        <w:tc>
          <w:tcPr>
            <w:tcW w:w="283" w:type="dxa"/>
          </w:tcPr>
          <w:p w:rsidR="008D4620" w:rsidRDefault="008D4620" w:rsidP="0072201D">
            <w:pPr>
              <w:pStyle w:val="a9"/>
            </w:pPr>
          </w:p>
        </w:tc>
        <w:tc>
          <w:tcPr>
            <w:tcW w:w="3191" w:type="dxa"/>
            <w:shd w:val="clear" w:color="auto" w:fill="D9D9D9" w:themeFill="background1" w:themeFillShade="D9"/>
          </w:tcPr>
          <w:p w:rsidR="008D4620" w:rsidRDefault="008D4620" w:rsidP="00A02D56">
            <w:pPr>
              <w:pStyle w:val="a9"/>
              <w:jc w:val="center"/>
            </w:pPr>
            <w:r>
              <w:t>4</w:t>
            </w:r>
          </w:p>
        </w:tc>
      </w:tr>
    </w:tbl>
    <w:p w:rsidR="00462C19" w:rsidRDefault="00462C19" w:rsidP="0072201D">
      <w:pPr>
        <w:pStyle w:val="a9"/>
        <w:rPr>
          <w:sz w:val="20"/>
          <w:szCs w:val="20"/>
        </w:rPr>
      </w:pPr>
    </w:p>
    <w:p w:rsidR="00462C19" w:rsidRPr="00462C19" w:rsidRDefault="00462C19" w:rsidP="00462C19">
      <w:pPr>
        <w:pStyle w:val="a9"/>
        <w:rPr>
          <w:b/>
          <w:sz w:val="24"/>
          <w:szCs w:val="24"/>
        </w:rPr>
      </w:pPr>
      <w:r>
        <w:rPr>
          <w:b/>
          <w:sz w:val="24"/>
          <w:szCs w:val="24"/>
        </w:rPr>
        <w:t>Оборудование</w:t>
      </w:r>
      <w:r w:rsidRPr="00462C19">
        <w:rPr>
          <w:b/>
          <w:sz w:val="24"/>
          <w:szCs w:val="24"/>
        </w:rPr>
        <w:t>:</w:t>
      </w:r>
      <w:r w:rsidRPr="00462C19">
        <w:rPr>
          <w:b/>
          <w:sz w:val="24"/>
          <w:szCs w:val="24"/>
        </w:rPr>
        <w:tab/>
      </w:r>
    </w:p>
    <w:tbl>
      <w:tblPr>
        <w:tblStyle w:val="aa"/>
        <w:tblW w:w="10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1276"/>
        <w:gridCol w:w="283"/>
        <w:gridCol w:w="3191"/>
      </w:tblGrid>
      <w:tr w:rsidR="002C596D" w:rsidTr="002C596D">
        <w:tc>
          <w:tcPr>
            <w:tcW w:w="5353" w:type="dxa"/>
            <w:shd w:val="clear" w:color="auto" w:fill="D9D9D9" w:themeFill="background1" w:themeFillShade="D9"/>
          </w:tcPr>
          <w:p w:rsidR="002C596D" w:rsidRPr="00462C19" w:rsidRDefault="002C596D" w:rsidP="00727CCB">
            <w:pPr>
              <w:pStyle w:val="a9"/>
            </w:pPr>
            <w:r>
              <w:rPr>
                <w:lang w:val="en-US"/>
              </w:rPr>
              <w:t>USB-</w:t>
            </w:r>
            <w:r>
              <w:t>телефоны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C596D" w:rsidRPr="00A02D56" w:rsidRDefault="002C596D" w:rsidP="00727CCB">
            <w:pPr>
              <w:pStyle w:val="a9"/>
            </w:pPr>
          </w:p>
        </w:tc>
        <w:tc>
          <w:tcPr>
            <w:tcW w:w="283" w:type="dxa"/>
          </w:tcPr>
          <w:p w:rsidR="002C596D" w:rsidRPr="00A02D56" w:rsidRDefault="002C596D" w:rsidP="00727CCB">
            <w:pPr>
              <w:pStyle w:val="a9"/>
            </w:pPr>
          </w:p>
        </w:tc>
        <w:tc>
          <w:tcPr>
            <w:tcW w:w="3191" w:type="dxa"/>
            <w:shd w:val="clear" w:color="auto" w:fill="D9D9D9" w:themeFill="background1" w:themeFillShade="D9"/>
          </w:tcPr>
          <w:p w:rsidR="002C596D" w:rsidRDefault="002C596D" w:rsidP="00A02D56">
            <w:pPr>
              <w:pStyle w:val="a9"/>
              <w:jc w:val="center"/>
            </w:pPr>
          </w:p>
        </w:tc>
      </w:tr>
      <w:tr w:rsidR="002C596D" w:rsidTr="002C596D">
        <w:tc>
          <w:tcPr>
            <w:tcW w:w="5353" w:type="dxa"/>
          </w:tcPr>
          <w:p w:rsidR="002C596D" w:rsidRPr="00462C19" w:rsidRDefault="002C596D" w:rsidP="00727CCB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TRENDnet</w:t>
            </w:r>
            <w:proofErr w:type="spellEnd"/>
            <w:r>
              <w:rPr>
                <w:lang w:val="en-US"/>
              </w:rPr>
              <w:t xml:space="preserve"> USB Skype </w:t>
            </w:r>
            <w:r>
              <w:t>телефон</w:t>
            </w:r>
            <w:r w:rsidRPr="00462C19">
              <w:rPr>
                <w:lang w:val="en-US"/>
              </w:rPr>
              <w:t xml:space="preserve">  </w:t>
            </w:r>
            <w:r>
              <w:rPr>
                <w:lang w:val="en-US"/>
              </w:rPr>
              <w:t>TVP-SP3</w:t>
            </w:r>
          </w:p>
        </w:tc>
        <w:tc>
          <w:tcPr>
            <w:tcW w:w="1276" w:type="dxa"/>
          </w:tcPr>
          <w:p w:rsidR="002C596D" w:rsidRPr="002C596D" w:rsidRDefault="002C596D" w:rsidP="002C596D">
            <w:pPr>
              <w:pStyle w:val="a9"/>
            </w:pPr>
            <w:r w:rsidRPr="007A21CC">
              <w:rPr>
                <w:lang w:val="en-US"/>
              </w:rPr>
              <w:t xml:space="preserve">  </w:t>
            </w:r>
            <w:r>
              <w:t>2 шт.</w:t>
            </w:r>
          </w:p>
        </w:tc>
        <w:tc>
          <w:tcPr>
            <w:tcW w:w="283" w:type="dxa"/>
          </w:tcPr>
          <w:p w:rsidR="002C596D" w:rsidRPr="00462C19" w:rsidRDefault="002C596D" w:rsidP="00727CCB">
            <w:pPr>
              <w:pStyle w:val="a9"/>
              <w:rPr>
                <w:lang w:val="en-US"/>
              </w:rPr>
            </w:pPr>
          </w:p>
        </w:tc>
        <w:tc>
          <w:tcPr>
            <w:tcW w:w="3191" w:type="dxa"/>
          </w:tcPr>
          <w:p w:rsidR="002C596D" w:rsidRPr="00F7167F" w:rsidRDefault="002C596D" w:rsidP="00A02D56">
            <w:pPr>
              <w:pStyle w:val="a9"/>
              <w:jc w:val="center"/>
            </w:pPr>
            <w:r>
              <w:rPr>
                <w:lang w:val="en-US"/>
              </w:rPr>
              <w:t>1 045</w:t>
            </w:r>
            <w:r>
              <w:t xml:space="preserve"> рублей</w:t>
            </w:r>
          </w:p>
        </w:tc>
      </w:tr>
      <w:tr w:rsidR="002C596D" w:rsidTr="002C596D">
        <w:tc>
          <w:tcPr>
            <w:tcW w:w="5353" w:type="dxa"/>
          </w:tcPr>
          <w:p w:rsidR="002C596D" w:rsidRDefault="002C596D" w:rsidP="00727CCB">
            <w:pPr>
              <w:pStyle w:val="a9"/>
            </w:pPr>
            <w:r>
              <w:rPr>
                <w:lang w:val="en-US"/>
              </w:rPr>
              <w:t xml:space="preserve">ASUS </w:t>
            </w:r>
            <w:proofErr w:type="spellStart"/>
            <w:r>
              <w:rPr>
                <w:lang w:val="en-US"/>
              </w:rPr>
              <w:t>AiGiRu</w:t>
            </w:r>
            <w:proofErr w:type="spellEnd"/>
            <w:r>
              <w:rPr>
                <w:lang w:val="en-US"/>
              </w:rPr>
              <w:t xml:space="preserve"> S2</w:t>
            </w:r>
          </w:p>
        </w:tc>
        <w:tc>
          <w:tcPr>
            <w:tcW w:w="1276" w:type="dxa"/>
          </w:tcPr>
          <w:p w:rsidR="002C596D" w:rsidRDefault="002C596D" w:rsidP="00727CCB">
            <w:pPr>
              <w:pStyle w:val="a9"/>
            </w:pPr>
            <w:r>
              <w:t>30 шт.</w:t>
            </w:r>
          </w:p>
        </w:tc>
        <w:tc>
          <w:tcPr>
            <w:tcW w:w="283" w:type="dxa"/>
          </w:tcPr>
          <w:p w:rsidR="002C596D" w:rsidRDefault="002C596D" w:rsidP="00727CCB">
            <w:pPr>
              <w:pStyle w:val="a9"/>
            </w:pPr>
          </w:p>
        </w:tc>
        <w:tc>
          <w:tcPr>
            <w:tcW w:w="3191" w:type="dxa"/>
          </w:tcPr>
          <w:p w:rsidR="002C596D" w:rsidRDefault="002C596D" w:rsidP="00A02D56">
            <w:pPr>
              <w:pStyle w:val="a9"/>
              <w:jc w:val="center"/>
            </w:pPr>
            <w:r>
              <w:rPr>
                <w:lang w:val="en-US"/>
              </w:rPr>
              <w:t>3 955</w:t>
            </w:r>
            <w:r>
              <w:t xml:space="preserve"> рублей</w:t>
            </w:r>
          </w:p>
        </w:tc>
      </w:tr>
      <w:tr w:rsidR="002C596D" w:rsidTr="002C596D">
        <w:tc>
          <w:tcPr>
            <w:tcW w:w="5353" w:type="dxa"/>
            <w:shd w:val="clear" w:color="auto" w:fill="D9D9D9" w:themeFill="background1" w:themeFillShade="D9"/>
          </w:tcPr>
          <w:p w:rsidR="002C596D" w:rsidRPr="00462C19" w:rsidRDefault="002C596D" w:rsidP="00727CCB">
            <w:pPr>
              <w:pStyle w:val="a9"/>
            </w:pPr>
            <w:r>
              <w:t>IP-телефоны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C596D" w:rsidRDefault="002C596D" w:rsidP="00727CCB">
            <w:pPr>
              <w:pStyle w:val="a9"/>
            </w:pPr>
          </w:p>
        </w:tc>
        <w:tc>
          <w:tcPr>
            <w:tcW w:w="283" w:type="dxa"/>
          </w:tcPr>
          <w:p w:rsidR="002C596D" w:rsidRDefault="002C596D" w:rsidP="00727CCB">
            <w:pPr>
              <w:pStyle w:val="a9"/>
            </w:pPr>
          </w:p>
        </w:tc>
        <w:tc>
          <w:tcPr>
            <w:tcW w:w="3191" w:type="dxa"/>
            <w:shd w:val="clear" w:color="auto" w:fill="D9D9D9" w:themeFill="background1" w:themeFillShade="D9"/>
          </w:tcPr>
          <w:p w:rsidR="002C596D" w:rsidRDefault="002C596D" w:rsidP="00A02D56">
            <w:pPr>
              <w:pStyle w:val="a9"/>
              <w:jc w:val="center"/>
            </w:pPr>
          </w:p>
        </w:tc>
      </w:tr>
      <w:tr w:rsidR="002C596D" w:rsidTr="002C596D">
        <w:tc>
          <w:tcPr>
            <w:tcW w:w="5353" w:type="dxa"/>
          </w:tcPr>
          <w:p w:rsidR="002C596D" w:rsidRPr="00F7167F" w:rsidRDefault="002C596D" w:rsidP="00462C19">
            <w:pPr>
              <w:pStyle w:val="a9"/>
            </w:pPr>
            <w:proofErr w:type="spellStart"/>
            <w:r>
              <w:rPr>
                <w:lang w:val="en-US"/>
              </w:rPr>
              <w:t>SkypeMate</w:t>
            </w:r>
            <w:proofErr w:type="spellEnd"/>
            <w:r>
              <w:rPr>
                <w:lang w:val="en-US"/>
              </w:rPr>
              <w:t xml:space="preserve"> SIP-T10TP</w:t>
            </w:r>
          </w:p>
        </w:tc>
        <w:tc>
          <w:tcPr>
            <w:tcW w:w="1276" w:type="dxa"/>
          </w:tcPr>
          <w:p w:rsidR="002C596D" w:rsidRPr="002C596D" w:rsidRDefault="002C596D" w:rsidP="004E6AD6">
            <w:pPr>
              <w:pStyle w:val="a9"/>
            </w:pPr>
            <w:r>
              <w:t xml:space="preserve">  2 шт.</w:t>
            </w:r>
          </w:p>
        </w:tc>
        <w:tc>
          <w:tcPr>
            <w:tcW w:w="283" w:type="dxa"/>
          </w:tcPr>
          <w:p w:rsidR="002C596D" w:rsidRDefault="002C596D" w:rsidP="00727CCB">
            <w:pPr>
              <w:pStyle w:val="a9"/>
            </w:pPr>
          </w:p>
        </w:tc>
        <w:tc>
          <w:tcPr>
            <w:tcW w:w="3191" w:type="dxa"/>
          </w:tcPr>
          <w:p w:rsidR="002C596D" w:rsidRDefault="002C596D" w:rsidP="00A02D56">
            <w:pPr>
              <w:pStyle w:val="a9"/>
              <w:jc w:val="center"/>
            </w:pPr>
            <w:r>
              <w:rPr>
                <w:lang w:val="en-US"/>
              </w:rPr>
              <w:t>5 467</w:t>
            </w:r>
            <w:r>
              <w:t xml:space="preserve"> рублей</w:t>
            </w:r>
          </w:p>
        </w:tc>
      </w:tr>
      <w:tr w:rsidR="002C596D" w:rsidTr="002C596D">
        <w:tc>
          <w:tcPr>
            <w:tcW w:w="5353" w:type="dxa"/>
          </w:tcPr>
          <w:p w:rsidR="002C596D" w:rsidRPr="00462C19" w:rsidRDefault="002C596D" w:rsidP="00727CC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IP-</w:t>
            </w:r>
            <w:r>
              <w:t>телефон</w:t>
            </w:r>
            <w:r w:rsidRPr="00462C1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Dualphone</w:t>
            </w:r>
            <w:proofErr w:type="spellEnd"/>
            <w:r>
              <w:rPr>
                <w:lang w:val="en-US"/>
              </w:rPr>
              <w:t xml:space="preserve"> 3081 (DECT + SIP)</w:t>
            </w:r>
          </w:p>
        </w:tc>
        <w:tc>
          <w:tcPr>
            <w:tcW w:w="1276" w:type="dxa"/>
          </w:tcPr>
          <w:p w:rsidR="002C596D" w:rsidRDefault="002C596D" w:rsidP="004E6AD6">
            <w:pPr>
              <w:pStyle w:val="a9"/>
            </w:pPr>
            <w:r>
              <w:t>30 шт.</w:t>
            </w:r>
          </w:p>
        </w:tc>
        <w:tc>
          <w:tcPr>
            <w:tcW w:w="283" w:type="dxa"/>
          </w:tcPr>
          <w:p w:rsidR="002C596D" w:rsidRPr="00462C19" w:rsidRDefault="002C596D" w:rsidP="00727CCB">
            <w:pPr>
              <w:pStyle w:val="a9"/>
              <w:rPr>
                <w:lang w:val="en-US"/>
              </w:rPr>
            </w:pPr>
          </w:p>
        </w:tc>
        <w:tc>
          <w:tcPr>
            <w:tcW w:w="3191" w:type="dxa"/>
          </w:tcPr>
          <w:p w:rsidR="002C596D" w:rsidRDefault="002C596D" w:rsidP="00A02D56">
            <w:pPr>
              <w:pStyle w:val="a9"/>
              <w:jc w:val="center"/>
            </w:pPr>
            <w:r>
              <w:t>30 000 рублей</w:t>
            </w:r>
          </w:p>
        </w:tc>
      </w:tr>
      <w:tr w:rsidR="002C596D" w:rsidTr="002C596D">
        <w:tc>
          <w:tcPr>
            <w:tcW w:w="5353" w:type="dxa"/>
            <w:shd w:val="clear" w:color="auto" w:fill="D9D9D9" w:themeFill="background1" w:themeFillShade="D9"/>
          </w:tcPr>
          <w:p w:rsidR="002C596D" w:rsidRPr="00462C19" w:rsidRDefault="002C596D" w:rsidP="00727CCB">
            <w:pPr>
              <w:pStyle w:val="a9"/>
            </w:pPr>
            <w:r>
              <w:t>Шлюзы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C596D" w:rsidRDefault="002C596D" w:rsidP="00727CCB">
            <w:pPr>
              <w:pStyle w:val="a9"/>
            </w:pPr>
          </w:p>
        </w:tc>
        <w:tc>
          <w:tcPr>
            <w:tcW w:w="283" w:type="dxa"/>
          </w:tcPr>
          <w:p w:rsidR="002C596D" w:rsidRDefault="002C596D" w:rsidP="00727CCB">
            <w:pPr>
              <w:pStyle w:val="a9"/>
            </w:pPr>
          </w:p>
        </w:tc>
        <w:tc>
          <w:tcPr>
            <w:tcW w:w="3191" w:type="dxa"/>
            <w:shd w:val="clear" w:color="auto" w:fill="D9D9D9" w:themeFill="background1" w:themeFillShade="D9"/>
          </w:tcPr>
          <w:p w:rsidR="002C596D" w:rsidRDefault="002C596D" w:rsidP="00A02D56">
            <w:pPr>
              <w:pStyle w:val="a9"/>
              <w:jc w:val="center"/>
            </w:pPr>
          </w:p>
        </w:tc>
      </w:tr>
      <w:tr w:rsidR="002C596D" w:rsidTr="002C596D">
        <w:tc>
          <w:tcPr>
            <w:tcW w:w="5353" w:type="dxa"/>
          </w:tcPr>
          <w:p w:rsidR="002C596D" w:rsidRPr="002C596D" w:rsidRDefault="002C596D" w:rsidP="00727CCB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VoIP</w:t>
            </w:r>
            <w:r w:rsidRPr="002C596D">
              <w:rPr>
                <w:lang w:val="en-US"/>
              </w:rPr>
              <w:t>-</w:t>
            </w:r>
            <w:r>
              <w:t>шлюз</w:t>
            </w:r>
            <w:r w:rsidRPr="002C596D">
              <w:rPr>
                <w:lang w:val="en-US"/>
              </w:rPr>
              <w:t xml:space="preserve"> </w:t>
            </w:r>
            <w:r>
              <w:rPr>
                <w:lang w:val="en-US"/>
              </w:rPr>
              <w:t>Planet</w:t>
            </w:r>
            <w:r w:rsidRPr="002C596D">
              <w:rPr>
                <w:lang w:val="en-US"/>
              </w:rPr>
              <w:t xml:space="preserve"> </w:t>
            </w:r>
            <w:r>
              <w:rPr>
                <w:lang w:val="en-US"/>
              </w:rPr>
              <w:t>VIP</w:t>
            </w:r>
            <w:r w:rsidRPr="002C596D">
              <w:rPr>
                <w:lang w:val="en-US"/>
              </w:rPr>
              <w:t xml:space="preserve">-480 ( H.323/SIP, 2 FXO </w:t>
            </w:r>
            <w:r>
              <w:t>и</w:t>
            </w:r>
            <w:r w:rsidRPr="002C596D">
              <w:rPr>
                <w:lang w:val="en-US"/>
              </w:rPr>
              <w:t xml:space="preserve"> </w:t>
            </w:r>
            <w:r>
              <w:rPr>
                <w:lang w:val="en-US"/>
              </w:rPr>
              <w:t>FXS</w:t>
            </w:r>
            <w:r w:rsidRPr="002C596D"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2C596D" w:rsidRPr="002C596D" w:rsidRDefault="002C596D" w:rsidP="002C596D">
            <w:pPr>
              <w:pStyle w:val="a9"/>
              <w:rPr>
                <w:lang w:val="en-US"/>
              </w:rPr>
            </w:pPr>
            <w:r w:rsidRPr="007A21CC">
              <w:rPr>
                <w:lang w:val="en-US"/>
              </w:rPr>
              <w:t xml:space="preserve">  </w:t>
            </w:r>
            <w:r>
              <w:t>1 шт.</w:t>
            </w:r>
          </w:p>
        </w:tc>
        <w:tc>
          <w:tcPr>
            <w:tcW w:w="283" w:type="dxa"/>
          </w:tcPr>
          <w:p w:rsidR="002C596D" w:rsidRPr="002C596D" w:rsidRDefault="002C596D" w:rsidP="00727CCB">
            <w:pPr>
              <w:pStyle w:val="a9"/>
              <w:rPr>
                <w:lang w:val="en-US"/>
              </w:rPr>
            </w:pPr>
          </w:p>
        </w:tc>
        <w:tc>
          <w:tcPr>
            <w:tcW w:w="3191" w:type="dxa"/>
          </w:tcPr>
          <w:p w:rsidR="002C596D" w:rsidRDefault="002C596D" w:rsidP="00A02D56">
            <w:pPr>
              <w:pStyle w:val="a9"/>
              <w:jc w:val="center"/>
            </w:pPr>
            <w:r>
              <w:rPr>
                <w:lang w:val="en-US"/>
              </w:rPr>
              <w:t xml:space="preserve">4 285 </w:t>
            </w:r>
            <w:r>
              <w:t>рублей</w:t>
            </w:r>
          </w:p>
        </w:tc>
      </w:tr>
    </w:tbl>
    <w:p w:rsidR="00462C19" w:rsidRDefault="00462C19" w:rsidP="0072201D">
      <w:pPr>
        <w:pStyle w:val="a9"/>
      </w:pPr>
    </w:p>
    <w:tbl>
      <w:tblPr>
        <w:tblStyle w:val="aa"/>
        <w:tblW w:w="10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283"/>
        <w:gridCol w:w="3191"/>
      </w:tblGrid>
      <w:tr w:rsidR="00462C19" w:rsidTr="00A02D56">
        <w:tc>
          <w:tcPr>
            <w:tcW w:w="6629" w:type="dxa"/>
            <w:shd w:val="clear" w:color="auto" w:fill="D9D9D9" w:themeFill="background1" w:themeFillShade="D9"/>
          </w:tcPr>
          <w:p w:rsidR="00462C19" w:rsidRPr="009641B8" w:rsidRDefault="00A02D56" w:rsidP="00727CCB">
            <w:pPr>
              <w:pStyle w:val="a9"/>
              <w:rPr>
                <w:b/>
              </w:rPr>
            </w:pPr>
            <w:r>
              <w:rPr>
                <w:b/>
              </w:rPr>
              <w:t>А</w:t>
            </w:r>
            <w:r w:rsidR="009641B8">
              <w:rPr>
                <w:b/>
              </w:rPr>
              <w:t>бонентская плата</w:t>
            </w:r>
            <w:r w:rsidR="008D2D51">
              <w:rPr>
                <w:b/>
              </w:rPr>
              <w:t xml:space="preserve"> за подключение 30 сотрудников</w:t>
            </w:r>
            <w:r w:rsidR="009641B8">
              <w:rPr>
                <w:b/>
              </w:rPr>
              <w:t xml:space="preserve"> составит:</w:t>
            </w:r>
          </w:p>
        </w:tc>
        <w:tc>
          <w:tcPr>
            <w:tcW w:w="283" w:type="dxa"/>
          </w:tcPr>
          <w:p w:rsidR="00462C19" w:rsidRDefault="00462C19" w:rsidP="00727CCB">
            <w:pPr>
              <w:pStyle w:val="a9"/>
            </w:pP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462C19" w:rsidRPr="0082328B" w:rsidRDefault="00462C19" w:rsidP="00A02D56">
            <w:pPr>
              <w:pStyle w:val="a9"/>
              <w:jc w:val="center"/>
              <w:rPr>
                <w:b/>
              </w:rPr>
            </w:pPr>
            <w:r w:rsidRPr="0082328B">
              <w:rPr>
                <w:b/>
              </w:rPr>
              <w:t>3 500 рублей в месяц</w:t>
            </w:r>
          </w:p>
        </w:tc>
      </w:tr>
    </w:tbl>
    <w:p w:rsidR="00462C19" w:rsidRDefault="00462C19" w:rsidP="00462C19">
      <w:pPr>
        <w:pStyle w:val="a9"/>
      </w:pPr>
    </w:p>
    <w:tbl>
      <w:tblPr>
        <w:tblStyle w:val="aa"/>
        <w:tblW w:w="10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283"/>
        <w:gridCol w:w="3191"/>
      </w:tblGrid>
      <w:tr w:rsidR="00AD58C0" w:rsidTr="001C6850">
        <w:tc>
          <w:tcPr>
            <w:tcW w:w="6629" w:type="dxa"/>
            <w:shd w:val="clear" w:color="auto" w:fill="D9D9D9" w:themeFill="background1" w:themeFillShade="D9"/>
          </w:tcPr>
          <w:p w:rsidR="00AD58C0" w:rsidRPr="008D4620" w:rsidRDefault="00AD58C0" w:rsidP="00727CCB">
            <w:pPr>
              <w:pStyle w:val="a9"/>
              <w:rPr>
                <w:b/>
              </w:rPr>
            </w:pPr>
            <w:r>
              <w:rPr>
                <w:b/>
              </w:rPr>
              <w:t>Итого к оплате:</w:t>
            </w:r>
          </w:p>
        </w:tc>
        <w:tc>
          <w:tcPr>
            <w:tcW w:w="283" w:type="dxa"/>
          </w:tcPr>
          <w:p w:rsidR="00AD58C0" w:rsidRDefault="00AD58C0" w:rsidP="00727CCB">
            <w:pPr>
              <w:pStyle w:val="a9"/>
            </w:pPr>
          </w:p>
        </w:tc>
        <w:tc>
          <w:tcPr>
            <w:tcW w:w="3191" w:type="dxa"/>
            <w:shd w:val="clear" w:color="auto" w:fill="D9D9D9" w:themeFill="background1" w:themeFillShade="D9"/>
          </w:tcPr>
          <w:p w:rsidR="00AD58C0" w:rsidRPr="0082328B" w:rsidRDefault="00AD58C0" w:rsidP="00A02D56">
            <w:pPr>
              <w:pStyle w:val="a9"/>
              <w:jc w:val="center"/>
              <w:rPr>
                <w:b/>
              </w:rPr>
            </w:pPr>
            <w:r w:rsidRPr="0082328B">
              <w:rPr>
                <w:b/>
              </w:rPr>
              <w:t>54 816 рублей</w:t>
            </w:r>
          </w:p>
        </w:tc>
      </w:tr>
    </w:tbl>
    <w:p w:rsidR="00AD58C0" w:rsidRDefault="00AD58C0" w:rsidP="00462C19">
      <w:pPr>
        <w:pStyle w:val="a9"/>
      </w:pPr>
    </w:p>
    <w:p w:rsidR="00462C19" w:rsidRPr="00AD58C0" w:rsidRDefault="00C64A0B" w:rsidP="00462C19">
      <w:pPr>
        <w:pStyle w:val="a9"/>
        <w:rPr>
          <w:b/>
          <w:sz w:val="24"/>
          <w:szCs w:val="24"/>
        </w:rPr>
      </w:pPr>
      <w:r w:rsidRPr="00AD58C0">
        <w:rPr>
          <w:b/>
          <w:sz w:val="24"/>
          <w:szCs w:val="24"/>
        </w:rPr>
        <w:t>О цене и ценности:</w:t>
      </w:r>
    </w:p>
    <w:p w:rsidR="00432BA1" w:rsidRDefault="00432BA1" w:rsidP="00432BA1">
      <w:pPr>
        <w:pStyle w:val="ab"/>
        <w:spacing w:before="0" w:beforeAutospacing="0" w:after="0" w:afterAutospacing="0"/>
        <w:ind w:left="100" w:firstLine="200"/>
        <w:rPr>
          <w:rFonts w:asciiTheme="minorHAnsi" w:eastAsiaTheme="minorEastAsia" w:hAnsiTheme="minorHAnsi" w:cstheme="minorBidi"/>
          <w:sz w:val="22"/>
          <w:szCs w:val="22"/>
        </w:rPr>
      </w:pPr>
      <w:r>
        <w:t>«</w:t>
      </w:r>
      <w:r w:rsidRPr="00432BA1">
        <w:rPr>
          <w:rFonts w:asciiTheme="minorHAnsi" w:eastAsiaTheme="minorEastAsia" w:hAnsiTheme="minorHAnsi" w:cstheme="minorBidi"/>
          <w:sz w:val="22"/>
          <w:szCs w:val="22"/>
        </w:rPr>
        <w:t>Цена - стоимость плюс разумное вознаграждение за угрызения совести при назначении цены</w:t>
      </w:r>
      <w:r>
        <w:rPr>
          <w:rFonts w:asciiTheme="minorHAnsi" w:eastAsiaTheme="minorEastAsia" w:hAnsiTheme="minorHAnsi" w:cstheme="minorBidi"/>
          <w:sz w:val="22"/>
          <w:szCs w:val="22"/>
        </w:rPr>
        <w:t>»</w:t>
      </w:r>
      <w:r w:rsidRPr="00432BA1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  <w:hyperlink r:id="rId7" w:history="1">
        <w:proofErr w:type="spellStart"/>
        <w:r w:rsidRPr="00432BA1">
          <w:rPr>
            <w:rFonts w:asciiTheme="minorHAnsi" w:eastAsiaTheme="minorEastAsia" w:hAnsiTheme="minorHAnsi" w:cstheme="minorBidi"/>
            <w:sz w:val="22"/>
            <w:szCs w:val="22"/>
          </w:rPr>
          <w:t>Амброз</w:t>
        </w:r>
        <w:proofErr w:type="spellEnd"/>
        <w:r w:rsidRPr="00432BA1">
          <w:rPr>
            <w:rFonts w:asciiTheme="minorHAnsi" w:eastAsiaTheme="minorEastAsia" w:hAnsiTheme="minorHAnsi" w:cstheme="minorBidi"/>
            <w:sz w:val="22"/>
            <w:szCs w:val="22"/>
          </w:rPr>
          <w:t xml:space="preserve"> </w:t>
        </w:r>
        <w:proofErr w:type="spellStart"/>
        <w:r w:rsidRPr="00432BA1">
          <w:rPr>
            <w:rFonts w:asciiTheme="minorHAnsi" w:eastAsiaTheme="minorEastAsia" w:hAnsiTheme="minorHAnsi" w:cstheme="minorBidi"/>
            <w:sz w:val="22"/>
            <w:szCs w:val="22"/>
          </w:rPr>
          <w:t>Бирс</w:t>
        </w:r>
        <w:proofErr w:type="spellEnd"/>
      </w:hyperlink>
      <w:proofErr w:type="gramStart"/>
      <w:r w:rsidRPr="00432BA1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82328B">
        <w:rPr>
          <w:rFonts w:asciiTheme="minorHAnsi" w:eastAsiaTheme="minorEastAsia" w:hAnsiTheme="minorHAnsi" w:cstheme="minorBidi"/>
          <w:sz w:val="22"/>
          <w:szCs w:val="22"/>
        </w:rPr>
        <w:t>.</w:t>
      </w:r>
      <w:proofErr w:type="gramEnd"/>
    </w:p>
    <w:p w:rsidR="00281BA1" w:rsidRDefault="00281BA1" w:rsidP="00432BA1">
      <w:pPr>
        <w:pStyle w:val="ab"/>
        <w:spacing w:before="0" w:beforeAutospacing="0" w:after="0" w:afterAutospacing="0"/>
        <w:ind w:left="100" w:firstLine="200"/>
        <w:rPr>
          <w:rFonts w:asciiTheme="minorHAnsi" w:eastAsiaTheme="minorEastAsia" w:hAnsiTheme="minorHAnsi" w:cstheme="minorBidi"/>
          <w:sz w:val="22"/>
          <w:szCs w:val="22"/>
        </w:rPr>
      </w:pPr>
    </w:p>
    <w:p w:rsidR="00432BA1" w:rsidRDefault="00432BA1" w:rsidP="00432BA1">
      <w:pPr>
        <w:pStyle w:val="ab"/>
        <w:spacing w:before="0" w:beforeAutospacing="0" w:after="0" w:afterAutospacing="0"/>
        <w:ind w:left="100" w:firstLine="20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Наша совесть чиста – за 3 500 рублей в месяц  Вы получаете:</w:t>
      </w:r>
    </w:p>
    <w:tbl>
      <w:tblPr>
        <w:tblStyle w:val="aa"/>
        <w:tblW w:w="9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30"/>
        <w:gridCol w:w="4831"/>
      </w:tblGrid>
      <w:tr w:rsidR="0082328B" w:rsidTr="00A441BF">
        <w:trPr>
          <w:trHeight w:val="1484"/>
        </w:trPr>
        <w:tc>
          <w:tcPr>
            <w:tcW w:w="4830" w:type="dxa"/>
          </w:tcPr>
          <w:p w:rsidR="0082328B" w:rsidRDefault="0082328B" w:rsidP="0082328B">
            <w:pPr>
              <w:pStyle w:val="a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Многоканальный номер</w:t>
            </w:r>
          </w:p>
          <w:p w:rsidR="00A54B64" w:rsidRDefault="00A54B64" w:rsidP="00A54B64">
            <w:pPr>
              <w:pStyle w:val="a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Функции офисной АТС</w:t>
            </w:r>
          </w:p>
          <w:p w:rsidR="00A54B64" w:rsidRDefault="00A54B64" w:rsidP="00A54B64">
            <w:pPr>
              <w:pStyle w:val="a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Бизнес-коммуникатор Гравител</w:t>
            </w:r>
          </w:p>
          <w:p w:rsidR="0082328B" w:rsidRDefault="0082328B" w:rsidP="0082328B">
            <w:pPr>
              <w:pStyle w:val="a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Электронного секретаря</w:t>
            </w:r>
          </w:p>
          <w:p w:rsidR="0082328B" w:rsidRDefault="0082328B" w:rsidP="0082328B">
            <w:pPr>
              <w:pStyle w:val="a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Интеллектуальную переадресацию</w:t>
            </w:r>
          </w:p>
          <w:p w:rsidR="0082328B" w:rsidRDefault="0082328B" w:rsidP="0082328B">
            <w:pPr>
              <w:pStyle w:val="a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Интерактивное голосовое меню</w:t>
            </w:r>
          </w:p>
          <w:p w:rsidR="00476728" w:rsidRPr="00EF6467" w:rsidRDefault="00A54B64" w:rsidP="00A54B64">
            <w:pPr>
              <w:pStyle w:val="a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Сервис</w:t>
            </w:r>
            <w:r w:rsidRPr="00EF646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«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fax to e-mail</w:t>
            </w:r>
            <w:r w:rsidRPr="00EF646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»</w:t>
            </w:r>
          </w:p>
        </w:tc>
        <w:tc>
          <w:tcPr>
            <w:tcW w:w="4831" w:type="dxa"/>
          </w:tcPr>
          <w:p w:rsidR="0082328B" w:rsidRDefault="0082328B" w:rsidP="0082328B">
            <w:pPr>
              <w:pStyle w:val="a9"/>
              <w:numPr>
                <w:ilvl w:val="0"/>
                <w:numId w:val="2"/>
              </w:numPr>
            </w:pPr>
            <w:r>
              <w:t>Возможность в любой момент докупить входящие номера и увеличить их «многоканальность»</w:t>
            </w:r>
          </w:p>
          <w:p w:rsidR="0082328B" w:rsidRDefault="0082328B" w:rsidP="0082328B">
            <w:pPr>
              <w:pStyle w:val="a9"/>
              <w:numPr>
                <w:ilvl w:val="0"/>
                <w:numId w:val="2"/>
              </w:numPr>
            </w:pPr>
            <w:r>
              <w:t xml:space="preserve">Корпоративный почтовый  сервер и файловое </w:t>
            </w:r>
            <w:r w:rsidR="00A441BF">
              <w:t>хранилище</w:t>
            </w:r>
            <w:r w:rsidR="00A54B64">
              <w:t>.</w:t>
            </w:r>
          </w:p>
          <w:p w:rsidR="0082328B" w:rsidRPr="00A441BF" w:rsidRDefault="0082328B" w:rsidP="0082328B">
            <w:pPr>
              <w:pStyle w:val="a9"/>
              <w:numPr>
                <w:ilvl w:val="0"/>
                <w:numId w:val="2"/>
              </w:numPr>
            </w:pPr>
            <w:r>
              <w:t>Сервис «Мгновенные сообщения»</w:t>
            </w:r>
          </w:p>
          <w:p w:rsidR="00A441BF" w:rsidRDefault="00A441BF" w:rsidP="0082328B">
            <w:pPr>
              <w:pStyle w:val="a9"/>
              <w:numPr>
                <w:ilvl w:val="0"/>
                <w:numId w:val="2"/>
              </w:numPr>
            </w:pPr>
            <w:r>
              <w:rPr>
                <w:lang w:val="en-US"/>
              </w:rPr>
              <w:t>Конференц</w:t>
            </w:r>
            <w:r>
              <w:t>-</w:t>
            </w:r>
            <w:r>
              <w:rPr>
                <w:lang w:val="en-US"/>
              </w:rPr>
              <w:t xml:space="preserve">связь </w:t>
            </w:r>
          </w:p>
        </w:tc>
      </w:tr>
    </w:tbl>
    <w:p w:rsidR="0082328B" w:rsidRDefault="0082328B" w:rsidP="0072201D">
      <w:pPr>
        <w:pStyle w:val="a9"/>
      </w:pPr>
    </w:p>
    <w:p w:rsidR="00E3165D" w:rsidRDefault="00E3165D" w:rsidP="0072201D">
      <w:pPr>
        <w:pStyle w:val="a9"/>
        <w:rPr>
          <w:lang w:val="en-US"/>
        </w:rPr>
      </w:pPr>
      <w:r>
        <w:t>С уважением</w:t>
      </w:r>
      <w:proofErr w:type="gramStart"/>
      <w:r>
        <w:t xml:space="preserve"> </w:t>
      </w:r>
      <w:r w:rsidR="0082328B">
        <w:t>,</w:t>
      </w:r>
      <w:proofErr w:type="gramEnd"/>
    </w:p>
    <w:p w:rsidR="00462C19" w:rsidRPr="00462C19" w:rsidRDefault="00E3165D" w:rsidP="0072201D">
      <w:pPr>
        <w:pStyle w:val="a9"/>
      </w:pPr>
      <w:r>
        <w:rPr>
          <w:lang w:val="en-US"/>
        </w:rPr>
        <w:tab/>
      </w:r>
      <w:r>
        <w:rPr>
          <w:lang w:val="en-US"/>
        </w:rPr>
        <w:tab/>
      </w:r>
      <w:r w:rsidR="0082328B">
        <w:t xml:space="preserve"> команда Гравител.</w:t>
      </w:r>
    </w:p>
    <w:sectPr w:rsidR="00462C19" w:rsidRPr="00462C19" w:rsidSect="001E0D8E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9ED" w:rsidRDefault="00A769ED" w:rsidP="00A769ED">
      <w:pPr>
        <w:spacing w:after="0" w:line="240" w:lineRule="auto"/>
      </w:pPr>
      <w:r>
        <w:separator/>
      </w:r>
    </w:p>
  </w:endnote>
  <w:endnote w:type="continuationSeparator" w:id="1">
    <w:p w:rsidR="00A769ED" w:rsidRDefault="00A769ED" w:rsidP="00A76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9ED" w:rsidRPr="00461C25" w:rsidRDefault="00C625C1" w:rsidP="00C625C1">
    <w:pPr>
      <w:pStyle w:val="a7"/>
      <w:jc w:val="right"/>
      <w:rPr>
        <w:lang w:val="en-US"/>
      </w:rPr>
    </w:pPr>
    <w:r>
      <w:rPr>
        <w:noProof/>
      </w:rPr>
      <w:drawing>
        <wp:inline distT="0" distB="0" distL="0" distR="0">
          <wp:extent cx="6040637" cy="24382"/>
          <wp:effectExtent l="19050" t="0" r="0" b="0"/>
          <wp:docPr id="4" name="Рисунок 0" descr="gravitel_dow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vitel_dow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0637" cy="243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9ED" w:rsidRDefault="00A769ED" w:rsidP="00A769ED">
      <w:pPr>
        <w:spacing w:after="0" w:line="240" w:lineRule="auto"/>
      </w:pPr>
      <w:r>
        <w:separator/>
      </w:r>
    </w:p>
  </w:footnote>
  <w:footnote w:type="continuationSeparator" w:id="1">
    <w:p w:rsidR="00A769ED" w:rsidRDefault="00A769ED" w:rsidP="00A76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9ED" w:rsidRDefault="00542847">
    <w:pPr>
      <w:pStyle w:val="a5"/>
    </w:pPr>
    <w:r>
      <w:rPr>
        <w:noProof/>
        <w:sz w:val="28"/>
        <w:szCs w:val="28"/>
      </w:rPr>
      <w:drawing>
        <wp:inline distT="0" distB="0" distL="0" distR="0">
          <wp:extent cx="5940425" cy="912495"/>
          <wp:effectExtent l="19050" t="0" r="3175" b="0"/>
          <wp:docPr id="5" name="Рисунок 0" descr="gravitel_гз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vitel_г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0425" cy="91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90A5F"/>
    <w:multiLevelType w:val="hybridMultilevel"/>
    <w:tmpl w:val="2EC6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918AF"/>
    <w:multiLevelType w:val="hybridMultilevel"/>
    <w:tmpl w:val="0B82C5AE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69ED"/>
    <w:rsid w:val="0016771B"/>
    <w:rsid w:val="00190E28"/>
    <w:rsid w:val="001C6850"/>
    <w:rsid w:val="001E0D8E"/>
    <w:rsid w:val="0027101C"/>
    <w:rsid w:val="00281BA1"/>
    <w:rsid w:val="002B7253"/>
    <w:rsid w:val="002C596D"/>
    <w:rsid w:val="00316954"/>
    <w:rsid w:val="00432BA1"/>
    <w:rsid w:val="00461C25"/>
    <w:rsid w:val="00462C19"/>
    <w:rsid w:val="00476728"/>
    <w:rsid w:val="004B0DD8"/>
    <w:rsid w:val="004D2961"/>
    <w:rsid w:val="004F2CD2"/>
    <w:rsid w:val="00542847"/>
    <w:rsid w:val="00575CFA"/>
    <w:rsid w:val="00596F3E"/>
    <w:rsid w:val="005D46D1"/>
    <w:rsid w:val="005F24C5"/>
    <w:rsid w:val="0060163E"/>
    <w:rsid w:val="0072201D"/>
    <w:rsid w:val="007517BE"/>
    <w:rsid w:val="007A21CC"/>
    <w:rsid w:val="0082328B"/>
    <w:rsid w:val="00891CEB"/>
    <w:rsid w:val="008938BC"/>
    <w:rsid w:val="008D2D51"/>
    <w:rsid w:val="008D4620"/>
    <w:rsid w:val="0096065B"/>
    <w:rsid w:val="009641B8"/>
    <w:rsid w:val="009A67B3"/>
    <w:rsid w:val="009D0CD7"/>
    <w:rsid w:val="00A02D56"/>
    <w:rsid w:val="00A26EA5"/>
    <w:rsid w:val="00A3679C"/>
    <w:rsid w:val="00A441BF"/>
    <w:rsid w:val="00A54B64"/>
    <w:rsid w:val="00A769ED"/>
    <w:rsid w:val="00AD58C0"/>
    <w:rsid w:val="00B844BE"/>
    <w:rsid w:val="00BE1761"/>
    <w:rsid w:val="00C224B9"/>
    <w:rsid w:val="00C625C1"/>
    <w:rsid w:val="00C64A0B"/>
    <w:rsid w:val="00C84A1A"/>
    <w:rsid w:val="00C853C4"/>
    <w:rsid w:val="00D42262"/>
    <w:rsid w:val="00D64389"/>
    <w:rsid w:val="00E3165D"/>
    <w:rsid w:val="00EF6467"/>
    <w:rsid w:val="00F71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D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6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69E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A76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769ED"/>
  </w:style>
  <w:style w:type="paragraph" w:styleId="a7">
    <w:name w:val="footer"/>
    <w:basedOn w:val="a"/>
    <w:link w:val="a8"/>
    <w:uiPriority w:val="99"/>
    <w:semiHidden/>
    <w:unhideWhenUsed/>
    <w:rsid w:val="00A76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769ED"/>
  </w:style>
  <w:style w:type="paragraph" w:styleId="a9">
    <w:name w:val="No Spacing"/>
    <w:uiPriority w:val="1"/>
    <w:qFormat/>
    <w:rsid w:val="0072201D"/>
    <w:pPr>
      <w:spacing w:after="0" w:line="240" w:lineRule="auto"/>
    </w:pPr>
  </w:style>
  <w:style w:type="table" w:styleId="aa">
    <w:name w:val="Table Grid"/>
    <w:basedOn w:val="a1"/>
    <w:uiPriority w:val="59"/>
    <w:rsid w:val="00F716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43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432B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1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phorism-list.com/autors.php?page=birs&amp;tkautors=bi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</dc:creator>
  <cp:keywords/>
  <dc:description/>
  <cp:lastModifiedBy>STC</cp:lastModifiedBy>
  <cp:revision>37</cp:revision>
  <cp:lastPrinted>2009-09-01T11:27:00Z</cp:lastPrinted>
  <dcterms:created xsi:type="dcterms:W3CDTF">2009-09-01T10:07:00Z</dcterms:created>
  <dcterms:modified xsi:type="dcterms:W3CDTF">2009-09-17T13:48:00Z</dcterms:modified>
</cp:coreProperties>
</file>