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3" w:type="first"/>
          <w:footerReference r:id="rId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52"/>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 xml:space="preserve">Figura 1 - </w:t>
      </w:r>
      <w:r>
        <w:rPr>
          <w:rStyle w:val="29"/>
          <w:rFonts w:hint="default"/>
          <w:lang w:val="pt-BR"/>
        </w:rPr>
        <w:t xml:space="preserve">Funcionamento do método </w:t>
      </w:r>
      <w:r>
        <w:rPr>
          <w:rStyle w:val="29"/>
          <w:i/>
          <w:iCs/>
        </w:rPr>
        <w:t>CboW</w:t>
      </w:r>
      <w:r>
        <w:tab/>
      </w:r>
      <w:r>
        <w:rPr>
          <w:b w:val="0"/>
          <w:bCs w:val="0"/>
        </w:rPr>
        <w:fldChar w:fldCharType="begin"/>
      </w:r>
      <w:r>
        <w:rPr>
          <w:b w:val="0"/>
          <w:bCs w:val="0"/>
        </w:rPr>
        <w:instrText xml:space="preserve"> PAGEREF _Toc40185531 \h </w:instrText>
      </w:r>
      <w:r>
        <w:rPr>
          <w:b w:val="0"/>
          <w:bCs w:val="0"/>
        </w:rPr>
        <w:fldChar w:fldCharType="separate"/>
      </w:r>
      <w:r>
        <w:rPr>
          <w:rFonts w:hint="default"/>
          <w:b w:val="0"/>
          <w:bCs w:val="0"/>
          <w:lang w:val="pt-BR"/>
        </w:rPr>
        <w:t>19</w:t>
      </w:r>
      <w:r>
        <w:rPr>
          <w:b w:val="0"/>
          <w:bCs w:val="0"/>
        </w:rPr>
        <w:fldChar w:fldCharType="end"/>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2 -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 Etapas de criação de sumário com </w:t>
      </w:r>
      <w:r>
        <w:rPr>
          <w:rFonts w:hint="default"/>
          <w:i/>
          <w:iCs/>
          <w:lang w:val="pt-BR"/>
        </w:rPr>
        <w:t>PageText</w:t>
      </w:r>
      <w:r>
        <w:tab/>
      </w:r>
      <w:r>
        <w:rPr>
          <w:rFonts w:hint="default"/>
          <w:lang w:val="pt-BR"/>
        </w:rPr>
        <w:t>27</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 Tipos de Redes Neurais Recorrentes</w:t>
      </w:r>
      <w:r>
        <w:tab/>
      </w:r>
      <w:r>
        <w:rPr>
          <w:rFonts w:hint="default"/>
          <w:lang w:val="pt-BR"/>
        </w:rPr>
        <w:t>29</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 xml:space="preserve">Tabela 1 </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Style w:val="29"/>
          <w:rFonts w:hint="default"/>
          <w:lang w:val="pt-BR"/>
        </w:rPr>
        <w:t>-</w:t>
      </w:r>
      <w:r>
        <w:rPr>
          <w:rStyle w:val="29"/>
        </w:rPr>
        <w:t xml:space="preserve"> </w:t>
      </w:r>
      <w:r>
        <w:rPr>
          <w:rFonts w:hint="default"/>
          <w:lang w:val="pt-BR"/>
        </w:rPr>
        <w:t>Grafo direcionado transformado em matriz</w:t>
      </w:r>
      <w:r>
        <w:tab/>
      </w:r>
      <w:r>
        <w:rPr>
          <w:rFonts w:hint="default"/>
          <w:lang w:val="pt-BR"/>
        </w:rPr>
        <w:t>26</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 Grafo não direcionado transformado em matriz ....................</w:t>
      </w:r>
      <w:r>
        <w:rPr>
          <w:color w:val="auto"/>
          <w:u w:val="none"/>
        </w:rPr>
        <w:tab/>
      </w:r>
      <w:r>
        <w:rPr>
          <w:rFonts w:hint="default"/>
          <w:color w:val="auto"/>
          <w:u w:val="none"/>
          <w:lang w:val="pt-BR"/>
        </w:rPr>
        <w:t>27</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 to sequence</w:t>
      </w:r>
    </w:p>
    <w:p>
      <w:pPr>
        <w:widowControl w:val="0"/>
        <w:tabs>
          <w:tab w:val="left" w:pos="2757"/>
        </w:tabs>
        <w:ind w:firstLine="0"/>
        <w:jc w:val="left"/>
        <w:rPr>
          <w:color w:val="000000"/>
          <w:lang w:val="en-US"/>
        </w:rPr>
      </w:pPr>
      <w:r>
        <w:rPr>
          <w:color w:val="000000"/>
          <w:lang w:val="en-US"/>
        </w:rPr>
        <w:t xml:space="preserve"> </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14</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19</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fldChar w:fldCharType="begin"/>
          </w:r>
          <w:r>
            <w:instrText xml:space="preserve"> PAGEREF _Toc41145489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fldChar w:fldCharType="begin"/>
          </w:r>
          <w:r>
            <w:instrText xml:space="preserve"> PAGEREF _Toc41145490 \h </w:instrText>
          </w:r>
          <w:r>
            <w:fldChar w:fldCharType="separate"/>
          </w:r>
          <w:r>
            <w:t>21</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5</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3</w:t>
          </w:r>
          <w:r>
            <w:fldChar w:fldCharType="end"/>
          </w:r>
          <w:r>
            <w:rPr>
              <w:rFonts w:hint="default"/>
              <w:lang w:val="pt-BR"/>
            </w:rPr>
            <w:t>0</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2</w:t>
          </w:r>
        </w:p>
        <w:p>
          <w:pPr>
            <w:pStyle w:val="24"/>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Pr>
            <w:t>METODOLOGIA</w:t>
          </w:r>
          <w:r>
            <w:tab/>
          </w:r>
          <w:r>
            <w:rPr>
              <w:rFonts w:hint="default"/>
              <w:lang w:val="pt-BR"/>
            </w:rPr>
            <w:t>3</w:t>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9"/>
            </w:rPr>
            <w:t>5</w:t>
          </w:r>
          <w:r>
            <w:rPr>
              <w:rFonts w:asciiTheme="minorHAnsi" w:hAnsiTheme="minorHAnsi" w:eastAsiaTheme="minorEastAsia" w:cstheme="minorBidi"/>
              <w:sz w:val="22"/>
              <w:szCs w:val="22"/>
            </w:rPr>
            <w:tab/>
          </w:r>
          <w:r>
            <w:rPr>
              <w:rStyle w:val="29"/>
            </w:rPr>
            <w:t>RESULTADOS</w:t>
          </w:r>
          <w:r>
            <w:tab/>
          </w:r>
          <w:r>
            <w:rPr>
              <w:rFonts w:hint="default"/>
              <w:lang w:val="pt-BR"/>
            </w:rPr>
            <w:t>3</w:t>
          </w:r>
          <w:r>
            <w:fldChar w:fldCharType="end"/>
          </w:r>
        </w:p>
        <w:p>
          <w:pPr>
            <w:pStyle w:val="24"/>
          </w:pPr>
          <w:r>
            <w:fldChar w:fldCharType="begin"/>
          </w:r>
          <w:r>
            <w:instrText xml:space="preserve"> HYPERLINK \l "_Toc41145495" </w:instrText>
          </w:r>
          <w:r>
            <w:fldChar w:fldCharType="separate"/>
          </w:r>
          <w:r>
            <w:rPr>
              <w:rStyle w:val="29"/>
            </w:rPr>
            <w:t>6</w:t>
          </w:r>
          <w:r>
            <w:rPr>
              <w:rFonts w:asciiTheme="minorHAnsi" w:hAnsiTheme="minorHAnsi" w:eastAsiaTheme="minorEastAsia" w:cstheme="minorBidi"/>
              <w:sz w:val="22"/>
              <w:szCs w:val="22"/>
            </w:rPr>
            <w:tab/>
          </w:r>
          <w:r>
            <w:rPr>
              <w:rStyle w:val="29"/>
            </w:rPr>
            <w:t>CONCLUSÃO</w:t>
          </w:r>
          <w:r>
            <w:tab/>
          </w:r>
          <w:r>
            <w:rPr>
              <w:rFonts w:hint="default"/>
              <w:lang w:val="pt-BR"/>
            </w:rPr>
            <w:t>3</w:t>
          </w:r>
          <w:r>
            <w:fldChar w:fldCharType="end"/>
          </w:r>
        </w:p>
        <w:p>
          <w:pPr>
            <w:rPr>
              <w:rFonts w:hint="default"/>
              <w:lang w:val="pt-BR"/>
            </w:rPr>
          </w:pPr>
          <w:r>
            <w:t>REFERÊNCIAS.......................................................................................</w:t>
          </w:r>
          <w:r>
            <w:rPr>
              <w:rFonts w:hint="default"/>
              <w:lang w:val="pt-BR"/>
            </w:rPr>
            <w:t>30</w:t>
          </w:r>
        </w:p>
        <w:p>
          <w:pPr>
            <w:pStyle w:val="24"/>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54" o:title=""/>
            <o:lock v:ext="edit" aspectratio="t"/>
            <w10:wrap type="none"/>
            <w10:anchorlock/>
          </v:shape>
          <o:OLEObject Type="Embed" ProgID="Equation.KSEE3" ShapeID="_x0000_i1025" DrawAspect="Content" ObjectID="_1468075725" r:id="rId53">
            <o:LockedField>false</o:LockedField>
          </o:OLEObject>
        </w:object>
      </w:r>
      <w:r>
        <w:rPr>
          <w:rFonts w:hint="default"/>
          <w:lang w:val="pt-BR"/>
        </w:rPr>
        <w:t>Fonte: Elaborado pelo autor.</w:t>
      </w:r>
    </w:p>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55"/>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25" w:type="first"/>
          <w:footerReference r:id="rId28" w:type="first"/>
          <w:headerReference r:id="rId23" w:type="default"/>
          <w:footerReference r:id="rId26" w:type="default"/>
          <w:headerReference r:id="rId24" w:type="even"/>
          <w:footerReference r:id="rId27" w:type="even"/>
          <w:pgSz w:w="11906" w:h="16838"/>
          <w:pgMar w:top="1417" w:right="1701" w:bottom="1417" w:left="1701" w:header="708" w:footer="708" w:gutter="0"/>
          <w:cols w:equalWidth="0" w:num="1">
            <w:col w:w="8838"/>
          </w:cols>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5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w:t>
      </w:r>
      <w:r>
        <w:rPr>
          <w:i/>
          <w:iCs/>
        </w:rPr>
        <w:t>GloVe</w:t>
      </w:r>
      <w:r>
        <w:t xml:space="preserve">, ou </w:t>
      </w:r>
      <w:r>
        <w:rPr>
          <w:i/>
        </w:rPr>
        <w:t xml:space="preserve">Global Vectors for </w:t>
      </w:r>
      <w:r>
        <w:rPr>
          <w:rFonts w:hint="default"/>
          <w:i/>
          <w:lang w:val="pt-BR"/>
        </w:rPr>
        <w:t>W</w:t>
      </w:r>
      <w:r>
        <w:rPr>
          <w:i/>
        </w:rPr>
        <w:t>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 xml:space="preserve">Quanto maior for o volume de dados ou dicionário criado, melhor será sua saída. Por outro lado, não se pode esquecer que quanto maior o volume de dados para treinar o modelo, maior será o tempo que a </w:t>
      </w:r>
      <w:r>
        <w:rPr>
          <w:rFonts w:hint="default"/>
          <w:lang w:val="pt-BR"/>
        </w:rPr>
        <w:t>R</w:t>
      </w:r>
      <w:r>
        <w:t xml:space="preserve">ede </w:t>
      </w:r>
      <w:r>
        <w:rPr>
          <w:rFonts w:hint="default"/>
          <w:lang w:val="pt-BR"/>
        </w:rPr>
        <w:t>N</w:t>
      </w:r>
      <w:r>
        <w:t>eural necessita para finalizar o treinamento.</w:t>
      </w:r>
    </w:p>
    <w:p>
      <w:pPr>
        <w:ind w:left="432" w:firstLine="0"/>
      </w:pPr>
    </w:p>
    <w:p>
      <w:pPr>
        <w:ind w:firstLine="0"/>
        <w:rPr>
          <w:i/>
        </w:rPr>
        <w:sectPr>
          <w:headerReference r:id="rId29" w:type="first"/>
          <w:footerReference r:id="rId30"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rPr>
        <w:t>, 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 xml:space="preserve">De acordo com (Lucia et. </w:t>
      </w:r>
      <w:r>
        <w:rPr>
          <w:rFonts w:hint="default"/>
          <w:lang w:val="pt-BR"/>
        </w:rPr>
        <w:t>a</w:t>
      </w:r>
      <w:r>
        <w:rPr>
          <w:rFonts w:hint="default"/>
        </w:rPr>
        <w:t>l, 2003)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(Towards Data Science, 2019) 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58" o:title=""/>
            <o:lock v:ext="edit" aspectratio="t"/>
            <w10:wrap type="none"/>
            <w10:anchorlock/>
          </v:shape>
          <o:OLEObject Type="Embed" ProgID="Equation.KSEE3" ShapeID="_x0000_i1026" DrawAspect="Content" ObjectID="_1468075726" r:id="rId57">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60" o:title=""/>
            <o:lock v:ext="edit" aspectratio="t"/>
            <w10:wrap type="none"/>
            <w10:anchorlock/>
          </v:shape>
          <o:OLEObject Type="Embed" ProgID="Equation.KSEE3" ShapeID="_x0000_i1027" DrawAspect="Content" ObjectID="_1468075727" r:id="rId59">
            <o:LockedField>false</o:LockedField>
          </o:OLEObject>
        </w:object>
      </w:r>
      <w:r>
        <w:rPr>
          <w:rFonts w:hint="default"/>
          <w:lang w:val="pt-BR"/>
        </w:rPr>
        <w:t>.</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footerReference r:id="rId37"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61"/>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63" o:title=""/>
            <o:lock v:ext="edit" aspectratio="t"/>
            <w10:wrap type="none"/>
            <w10:anchorlock/>
          </v:shape>
          <o:OLEObject Type="Embed" ProgID="Equation.KSEE3" ShapeID="_x0000_i1028" DrawAspect="Content" ObjectID="_1468075728" r:id="rId62">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3.</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65" o:title=""/>
            <o:lock v:ext="edit" aspectratio="t"/>
            <w10:wrap type="none"/>
            <w10:anchorlock/>
          </v:shape>
          <o:OLEObject Type="Embed" ProgID="Equation.KSEE3" ShapeID="_x0000_i1029" DrawAspect="Content" ObjectID="_1468075729" r:id="rId64">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(3)</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67" o:title=""/>
            <o:lock v:ext="edit" aspectratio="t"/>
            <w10:wrap type="none"/>
            <w10:anchorlock/>
          </v:shape>
          <o:OLEObject Type="Embed" ProgID="Equation.KSEE3" ShapeID="_x0000_i1030" DrawAspect="Content" ObjectID="_1468075730" r:id="rId66">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69" o:title=""/>
            <o:lock v:ext="edit" aspectratio="t"/>
            <w10:wrap type="none"/>
            <w10:anchorlock/>
          </v:shape>
          <o:OLEObject Type="Embed" ProgID="Equation.KSEE3" ShapeID="_x0000_i1031" DrawAspect="Content" ObjectID="_1468075731" r:id="rId68">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71" o:title=""/>
            <o:lock v:ext="edit" aspectratio="t"/>
            <w10:wrap type="none"/>
            <w10:anchorlock/>
          </v:shape>
          <o:OLEObject Type="Embed" ProgID="Equation.KSEE3" ShapeID="_x0000_i1032" DrawAspect="Content" ObjectID="_1468075732" r:id="rId70">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73" o:title=""/>
            <o:lock v:ext="edit" aspectratio="t"/>
            <w10:wrap type="none"/>
            <w10:anchorlock/>
          </v:shape>
          <o:OLEObject Type="Embed" ProgID="Equation.KSEE3" ShapeID="_x0000_i1033" DrawAspect="Content" ObjectID="_1468075733" r:id="rId72">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75" o:title=""/>
            <o:lock v:ext="edit" aspectratio="t"/>
            <w10:wrap type="none"/>
            <w10:anchorlock/>
          </v:shape>
          <o:OLEObject Type="Embed" ProgID="Equation.KSEE3" ShapeID="_x0000_i1034" DrawAspect="Content" ObjectID="_1468075734" r:id="rId74">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77" o:title=""/>
            <o:lock v:ext="edit" aspectratio="t"/>
            <w10:wrap type="none"/>
            <w10:anchorlock/>
          </v:shape>
          <o:OLEObject Type="Embed" ProgID="Equation.KSEE3" ShapeID="_x0000_i1035" DrawAspect="Content" ObjectID="_1468075735" r:id="rId76">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79" o:title=""/>
            <o:lock v:ext="edit" aspectratio="t"/>
            <w10:wrap type="none"/>
            <w10:anchorlock/>
          </v:shape>
          <o:OLEObject Type="Embed" ProgID="Equation.KSEE3" ShapeID="_x0000_i1036" DrawAspect="Content" ObjectID="_1468075736" r:id="rId78">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footerReference r:id="rId38"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80"/>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82" o:title=""/>
            <o:lock v:ext="edit" aspectratio="t"/>
            <w10:wrap type="none"/>
            <w10:anchorlock/>
          </v:shape>
          <o:OLEObject Type="Embed" ProgID="Equation.KSEE3" ShapeID="_x0000_i1037" DrawAspect="Content" ObjectID="_1468075737" r:id="rId81">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84" o:title=""/>
            <o:lock v:ext="edit" aspectratio="t"/>
            <w10:wrap type="none"/>
            <w10:anchorlock/>
          </v:shape>
          <o:OLEObject Type="Embed" ProgID="Equation.KSEE3" ShapeID="_x0000_i1038" DrawAspect="Content" ObjectID="_1468075738" r:id="rId83">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86" o:title=""/>
            <o:lock v:ext="edit" aspectratio="t"/>
            <w10:wrap type="none"/>
            <w10:anchorlock/>
          </v:shape>
          <o:OLEObject Type="Embed" ProgID="Equation.KSEE3" ShapeID="_x0000_i1039" DrawAspect="Content" ObjectID="_1468075739" r:id="rId85">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88" o:title=""/>
            <o:lock v:ext="edit" aspectratio="t"/>
            <w10:wrap type="none"/>
            <w10:anchorlock/>
          </v:shape>
          <o:OLEObject Type="Embed" ProgID="Equation.KSEE3" ShapeID="_x0000_i1040" DrawAspect="Content" ObjectID="_1468075740" r:id="rId87">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90" o:title=""/>
            <o:lock v:ext="edit" aspectratio="t"/>
            <w10:wrap type="none"/>
            <w10:anchorlock/>
          </v:shape>
          <o:OLEObject Type="Embed" ProgID="Equation.KSEE3" ShapeID="_x0000_i1041" DrawAspect="Content" ObjectID="_1468075741" r:id="rId89">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92" o:title=""/>
            <o:lock v:ext="edit" aspectratio="t"/>
            <w10:wrap type="none"/>
            <w10:anchorlock/>
          </v:shape>
          <o:OLEObject Type="Embed" ProgID="Equation.KSEE3" ShapeID="_x0000_i1042" DrawAspect="Content" ObjectID="_1468075742" r:id="rId91">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94" o:title=""/>
            <o:lock v:ext="edit" aspectratio="t"/>
            <w10:wrap type="none"/>
            <w10:anchorlock/>
          </v:shape>
          <o:OLEObject Type="Embed" ProgID="Equation.KSEE3" ShapeID="_x0000_i1043" DrawAspect="Content" ObjectID="_1468075743" r:id="rId93">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95"/>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97" o:title=""/>
            <o:lock v:ext="edit" aspectratio="t"/>
            <w10:wrap type="none"/>
            <w10:anchorlock/>
          </v:shape>
          <o:OLEObject Type="Embed" ProgID="Equation.KSEE3" ShapeID="_x0000_i1044" DrawAspect="Content" ObjectID="_1468075744" r:id="rId96">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92" o:title=""/>
            <o:lock v:ext="edit" aspectratio="t"/>
            <w10:wrap type="none"/>
            <w10:anchorlock/>
          </v:shape>
          <o:OLEObject Type="Embed" ProgID="Equation.KSEE3" ShapeID="_x0000_i1045" DrawAspect="Content" ObjectID="_1468075745" r:id="rId98">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94" o:title=""/>
            <o:lock v:ext="edit" aspectratio="t"/>
            <w10:wrap type="none"/>
            <w10:anchorlock/>
          </v:shape>
          <o:OLEObject Type="Embed" ProgID="Equation.KSEE3" ShapeID="_x0000_i1046" DrawAspect="Content" ObjectID="_1468075746" r:id="rId99">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footerReference r:id="rId39"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00"/>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102" o:title=""/>
            <o:lock v:ext="edit" aspectratio="t"/>
            <w10:wrap type="none"/>
            <w10:anchorlock/>
          </v:shape>
          <o:OLEObject Type="Embed" ProgID="Equation.KSEE3" ShapeID="_x0000_i1047" DrawAspect="Content" ObjectID="_1468075747" r:id="rId101">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104" o:title=""/>
            <o:lock v:ext="edit" aspectratio="t"/>
            <w10:wrap type="none"/>
            <w10:anchorlock/>
          </v:shape>
          <o:OLEObject Type="Embed" ProgID="Equation.KSEE3" ShapeID="_x0000_i1048" DrawAspect="Content" ObjectID="_1468075748" r:id="rId103">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05"/>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107" o:title=""/>
            <o:lock v:ext="edit" aspectratio="t"/>
            <w10:wrap type="none"/>
            <w10:anchorlock/>
          </v:shape>
          <o:OLEObject Type="Embed" ProgID="Equation.KSEE3" ShapeID="_x0000_i1049" DrawAspect="Content" ObjectID="_1468075749" r:id="rId106">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footerReference r:id="rId40"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08"/>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10" o:title=""/>
            <o:lock v:ext="edit" aspectratio="t"/>
            <w10:wrap type="none"/>
            <w10:anchorlock/>
          </v:shape>
          <o:OLEObject Type="Embed" ProgID="Equation.KSEE3" ShapeID="_x0000_i1050" DrawAspect="Content" ObjectID="_1468075750" r:id="rId109">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footerReference r:id="rId41"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rPr>
          <w:rFonts w:hint="default"/>
          <w:lang w:val="pt-BR"/>
        </w:rPr>
      </w:pPr>
      <w:r>
        <w:rPr>
          <w:rFonts w:hint="default"/>
          <w:lang w:val="pt-BR"/>
        </w:rPr>
        <w:t>R</w:t>
      </w:r>
      <w:r>
        <w:t xml:space="preserve">egularmente utilizada em </w:t>
      </w:r>
      <w:r>
        <w:rPr>
          <w:rFonts w:hint="default"/>
          <w:lang w:val="pt-BR"/>
        </w:rPr>
        <w:t>estudos em</w:t>
      </w:r>
      <w:r>
        <w:t xml:space="preserve"> áreas da </w:t>
      </w:r>
      <w:r>
        <w:rPr>
          <w:i/>
          <w:iCs/>
        </w:rPr>
        <w:t>NLP</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11"/>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13" o:title=""/>
            <o:lock v:ext="edit" aspectratio="t"/>
            <w10:wrap type="none"/>
            <w10:anchorlock/>
          </v:shape>
          <o:OLEObject Type="Embed" ProgID="Equation.KSEE3" ShapeID="_x0000_i1051" DrawAspect="Content" ObjectID="_1468075751" r:id="rId112">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footerReference r:id="rId43" w:type="first"/>
          <w:footerReference r:id="rId42"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15" o:title=""/>
            <o:lock v:ext="edit" aspectratio="t"/>
            <w10:wrap type="none"/>
            <w10:anchorlock/>
          </v:shape>
          <o:OLEObject Type="Embed" ProgID="Equation.KSEE3" ShapeID="_x0000_i1052" DrawAspect="Content" ObjectID="_1468075752" r:id="rId114">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17" o:title=""/>
            <o:lock v:ext="edit" aspectratio="t"/>
            <w10:wrap type="none"/>
            <w10:anchorlock/>
          </v:shape>
          <o:OLEObject Type="Embed" ProgID="Equation.KSEE3" ShapeID="_x0000_i1053" DrawAspect="Content" ObjectID="_1468075753" r:id="rId116">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19" o:title=""/>
            <o:lock v:ext="edit" aspectratio="t"/>
            <w10:wrap type="none"/>
            <w10:anchorlock/>
          </v:shape>
          <o:OLEObject Type="Embed" ProgID="Equation.KSEE3" ShapeID="_x0000_i1054" DrawAspect="Content" ObjectID="_1468075754" r:id="rId118">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footerReference r:id="rId44"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20"/>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22" o:title=""/>
            <o:lock v:ext="edit" aspectratio="t"/>
            <w10:wrap type="none"/>
            <w10:anchorlock/>
          </v:shape>
          <o:OLEObject Type="Embed" ProgID="Equation.KSEE3" ShapeID="_x0000_i1055" DrawAspect="Content" ObjectID="_1468075755" r:id="rId121">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footerReference r:id="rId45"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pStyle w:val="2"/>
      </w:pPr>
      <w:bookmarkStart w:id="15" w:name="_Toc41145493"/>
      <w:r>
        <w:t>METODOLOGIA</w:t>
      </w:r>
      <w:bookmarkEnd w:id="15"/>
    </w:p>
    <w:p/>
    <w:p>
      <w:pPr>
        <w:pStyle w:val="2"/>
      </w:pPr>
      <w:bookmarkStart w:id="16" w:name="_Toc41145494"/>
      <w:r>
        <w:t>RESULTADOS</w:t>
      </w:r>
      <w:bookmarkEnd w:id="16"/>
    </w:p>
    <w:p/>
    <w:p>
      <w:pPr>
        <w:pStyle w:val="2"/>
        <w:rPr>
          <w:b/>
          <w:color w:val="000000"/>
          <w:sz w:val="28"/>
          <w:szCs w:val="28"/>
        </w:rPr>
        <w:sectPr>
          <w:footerReference r:id="rId46" w:type="first"/>
          <w:type w:val="continuous"/>
          <w:pgSz w:w="11906" w:h="16838"/>
          <w:pgMar w:top="1417" w:right="1701" w:bottom="1417" w:left="1701" w:header="708" w:footer="708" w:gutter="0"/>
          <w:pgNumType w:fmt="decimal" w:start="1"/>
          <w:cols w:equalWidth="0" w:num="1">
            <w:col w:w="8838"/>
          </w:cols>
          <w:titlePg/>
        </w:sectPr>
      </w:pPr>
      <w:bookmarkStart w:id="17" w:name="_Toc41145495"/>
      <w:r>
        <w:t>CONCLUS</w:t>
      </w:r>
      <w:bookmarkEnd w:id="17"/>
      <w:r>
        <w:rPr>
          <w:rFonts w:hint="default"/>
          <w:lang w:val="pt-BR"/>
        </w:rPr>
        <w:t>ÃO</w:t>
      </w:r>
      <w:bookmarkStart w:id="18" w:name="_GoBack"/>
      <w:bookmarkEnd w:id="18"/>
    </w:p>
    <w:p>
      <w:pPr>
        <w:spacing w:line="240" w:lineRule="auto"/>
        <w:ind w:firstLine="0"/>
        <w:jc w:val="both"/>
        <w:rPr>
          <w:b/>
          <w:sz w:val="28"/>
          <w:szCs w:val="28"/>
        </w:rPr>
        <w:sectPr>
          <w:headerReference r:id="rId47" w:type="default"/>
          <w:footerReference r:id="rId49" w:type="default"/>
          <w:headerReference r:id="rId48" w:type="even"/>
          <w:footerReference r:id="rId50"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Rino, L., &amp; Pardo, T. (2003). A sumarização automática de textos principais características.</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0235260F"/>
    <w:rsid w:val="027964E6"/>
    <w:rsid w:val="029C2CC7"/>
    <w:rsid w:val="040B004F"/>
    <w:rsid w:val="04AB7F57"/>
    <w:rsid w:val="0C7C0F32"/>
    <w:rsid w:val="0E0127EF"/>
    <w:rsid w:val="0E5A389A"/>
    <w:rsid w:val="0E863869"/>
    <w:rsid w:val="10605DC7"/>
    <w:rsid w:val="10C41FA4"/>
    <w:rsid w:val="1195621C"/>
    <w:rsid w:val="11C03BA5"/>
    <w:rsid w:val="120B24F6"/>
    <w:rsid w:val="14420380"/>
    <w:rsid w:val="146E7F89"/>
    <w:rsid w:val="14FE4C83"/>
    <w:rsid w:val="1B0C57A6"/>
    <w:rsid w:val="1C9816BE"/>
    <w:rsid w:val="1E515447"/>
    <w:rsid w:val="236222D9"/>
    <w:rsid w:val="23BD2E0C"/>
    <w:rsid w:val="240B083B"/>
    <w:rsid w:val="26504D75"/>
    <w:rsid w:val="275348F5"/>
    <w:rsid w:val="2766210B"/>
    <w:rsid w:val="294057EE"/>
    <w:rsid w:val="29701736"/>
    <w:rsid w:val="2BDF2856"/>
    <w:rsid w:val="2C843FD2"/>
    <w:rsid w:val="2FE36F96"/>
    <w:rsid w:val="313569A7"/>
    <w:rsid w:val="3158774B"/>
    <w:rsid w:val="316452C7"/>
    <w:rsid w:val="34EB21F1"/>
    <w:rsid w:val="36F70226"/>
    <w:rsid w:val="37F21FD3"/>
    <w:rsid w:val="39345589"/>
    <w:rsid w:val="3F5321F1"/>
    <w:rsid w:val="3FB65A51"/>
    <w:rsid w:val="403F6A69"/>
    <w:rsid w:val="41F778E3"/>
    <w:rsid w:val="420F731C"/>
    <w:rsid w:val="43D61D6C"/>
    <w:rsid w:val="44BA2CC8"/>
    <w:rsid w:val="46AF42D1"/>
    <w:rsid w:val="46FE0F37"/>
    <w:rsid w:val="47902EAD"/>
    <w:rsid w:val="49BD7588"/>
    <w:rsid w:val="4AD90E78"/>
    <w:rsid w:val="4ADE3107"/>
    <w:rsid w:val="4D8413AD"/>
    <w:rsid w:val="4D901198"/>
    <w:rsid w:val="51355CDB"/>
    <w:rsid w:val="544C31FF"/>
    <w:rsid w:val="598E072D"/>
    <w:rsid w:val="59B0552B"/>
    <w:rsid w:val="5D7210F5"/>
    <w:rsid w:val="5F5F3054"/>
    <w:rsid w:val="60205813"/>
    <w:rsid w:val="63322AAA"/>
    <w:rsid w:val="63674CD7"/>
    <w:rsid w:val="63D23CE7"/>
    <w:rsid w:val="63F32952"/>
    <w:rsid w:val="64792590"/>
    <w:rsid w:val="66D71D5A"/>
    <w:rsid w:val="66F728AB"/>
    <w:rsid w:val="67802D30"/>
    <w:rsid w:val="6AD86098"/>
    <w:rsid w:val="6AE054ED"/>
    <w:rsid w:val="6B780E67"/>
    <w:rsid w:val="6C5E62F9"/>
    <w:rsid w:val="6D910E13"/>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2.bin"/><Relationship Id="rId98" Type="http://schemas.openxmlformats.org/officeDocument/2006/relationships/oleObject" Target="embeddings/oleObject21.bin"/><Relationship Id="rId97" Type="http://schemas.openxmlformats.org/officeDocument/2006/relationships/image" Target="media/image26.wmf"/><Relationship Id="rId96" Type="http://schemas.openxmlformats.org/officeDocument/2006/relationships/oleObject" Target="embeddings/oleObject20.bin"/><Relationship Id="rId95" Type="http://schemas.openxmlformats.org/officeDocument/2006/relationships/image" Target="media/image25.png"/><Relationship Id="rId94" Type="http://schemas.openxmlformats.org/officeDocument/2006/relationships/image" Target="media/image24.wmf"/><Relationship Id="rId93" Type="http://schemas.openxmlformats.org/officeDocument/2006/relationships/oleObject" Target="embeddings/oleObject19.bin"/><Relationship Id="rId92" Type="http://schemas.openxmlformats.org/officeDocument/2006/relationships/image" Target="media/image23.wmf"/><Relationship Id="rId91" Type="http://schemas.openxmlformats.org/officeDocument/2006/relationships/oleObject" Target="embeddings/oleObject18.bin"/><Relationship Id="rId90" Type="http://schemas.openxmlformats.org/officeDocument/2006/relationships/image" Target="media/image22.wmf"/><Relationship Id="rId9" Type="http://schemas.openxmlformats.org/officeDocument/2006/relationships/header" Target="header4.xml"/><Relationship Id="rId89" Type="http://schemas.openxmlformats.org/officeDocument/2006/relationships/oleObject" Target="embeddings/oleObject17.bin"/><Relationship Id="rId88" Type="http://schemas.openxmlformats.org/officeDocument/2006/relationships/image" Target="media/image21.wmf"/><Relationship Id="rId87" Type="http://schemas.openxmlformats.org/officeDocument/2006/relationships/oleObject" Target="embeddings/oleObject16.bin"/><Relationship Id="rId86" Type="http://schemas.openxmlformats.org/officeDocument/2006/relationships/image" Target="media/image20.wmf"/><Relationship Id="rId85" Type="http://schemas.openxmlformats.org/officeDocument/2006/relationships/oleObject" Target="embeddings/oleObject15.bin"/><Relationship Id="rId84" Type="http://schemas.openxmlformats.org/officeDocument/2006/relationships/image" Target="media/image19.wmf"/><Relationship Id="rId83" Type="http://schemas.openxmlformats.org/officeDocument/2006/relationships/oleObject" Target="embeddings/oleObject14.bin"/><Relationship Id="rId82" Type="http://schemas.openxmlformats.org/officeDocument/2006/relationships/image" Target="media/image18.wmf"/><Relationship Id="rId81" Type="http://schemas.openxmlformats.org/officeDocument/2006/relationships/oleObject" Target="embeddings/oleObject13.bin"/><Relationship Id="rId80" Type="http://schemas.openxmlformats.org/officeDocument/2006/relationships/image" Target="media/image17.png"/><Relationship Id="rId8" Type="http://schemas.openxmlformats.org/officeDocument/2006/relationships/footer" Target="footer3.xml"/><Relationship Id="rId79" Type="http://schemas.openxmlformats.org/officeDocument/2006/relationships/image" Target="media/image16.wmf"/><Relationship Id="rId78" Type="http://schemas.openxmlformats.org/officeDocument/2006/relationships/oleObject" Target="embeddings/oleObject12.bin"/><Relationship Id="rId77" Type="http://schemas.openxmlformats.org/officeDocument/2006/relationships/image" Target="media/image15.wmf"/><Relationship Id="rId76" Type="http://schemas.openxmlformats.org/officeDocument/2006/relationships/oleObject" Target="embeddings/oleObject11.bin"/><Relationship Id="rId75" Type="http://schemas.openxmlformats.org/officeDocument/2006/relationships/image" Target="media/image14.wmf"/><Relationship Id="rId74" Type="http://schemas.openxmlformats.org/officeDocument/2006/relationships/oleObject" Target="embeddings/oleObject10.bin"/><Relationship Id="rId73" Type="http://schemas.openxmlformats.org/officeDocument/2006/relationships/image" Target="media/image13.wmf"/><Relationship Id="rId72" Type="http://schemas.openxmlformats.org/officeDocument/2006/relationships/oleObject" Target="embeddings/oleObject9.bin"/><Relationship Id="rId71" Type="http://schemas.openxmlformats.org/officeDocument/2006/relationships/image" Target="media/image12.wmf"/><Relationship Id="rId70" Type="http://schemas.openxmlformats.org/officeDocument/2006/relationships/oleObject" Target="embeddings/oleObject8.bin"/><Relationship Id="rId7" Type="http://schemas.openxmlformats.org/officeDocument/2006/relationships/footer" Target="footer2.xml"/><Relationship Id="rId69" Type="http://schemas.openxmlformats.org/officeDocument/2006/relationships/image" Target="media/image11.wmf"/><Relationship Id="rId68" Type="http://schemas.openxmlformats.org/officeDocument/2006/relationships/oleObject" Target="embeddings/oleObject7.bin"/><Relationship Id="rId67" Type="http://schemas.openxmlformats.org/officeDocument/2006/relationships/image" Target="media/image10.wmf"/><Relationship Id="rId66" Type="http://schemas.openxmlformats.org/officeDocument/2006/relationships/oleObject" Target="embeddings/oleObject6.bin"/><Relationship Id="rId65" Type="http://schemas.openxmlformats.org/officeDocument/2006/relationships/image" Target="media/image9.wmf"/><Relationship Id="rId64" Type="http://schemas.openxmlformats.org/officeDocument/2006/relationships/oleObject" Target="embeddings/oleObject5.bin"/><Relationship Id="rId63" Type="http://schemas.openxmlformats.org/officeDocument/2006/relationships/image" Target="media/image8.wmf"/><Relationship Id="rId62" Type="http://schemas.openxmlformats.org/officeDocument/2006/relationships/oleObject" Target="embeddings/oleObject4.bin"/><Relationship Id="rId61" Type="http://schemas.openxmlformats.org/officeDocument/2006/relationships/image" Target="media/image7.jpeg"/><Relationship Id="rId60" Type="http://schemas.openxmlformats.org/officeDocument/2006/relationships/image" Target="media/image6.wmf"/><Relationship Id="rId6" Type="http://schemas.openxmlformats.org/officeDocument/2006/relationships/header" Target="header3.xml"/><Relationship Id="rId59" Type="http://schemas.openxmlformats.org/officeDocument/2006/relationships/oleObject" Target="embeddings/oleObject3.bin"/><Relationship Id="rId58" Type="http://schemas.openxmlformats.org/officeDocument/2006/relationships/image" Target="media/image5.wmf"/><Relationship Id="rId57" Type="http://schemas.openxmlformats.org/officeDocument/2006/relationships/oleObject" Target="embeddings/oleObject2.bin"/><Relationship Id="rId56" Type="http://schemas.openxmlformats.org/officeDocument/2006/relationships/image" Target="media/image4.png"/><Relationship Id="rId55" Type="http://schemas.openxmlformats.org/officeDocument/2006/relationships/image" Target="media/image3.png"/><Relationship Id="rId54" Type="http://schemas.openxmlformats.org/officeDocument/2006/relationships/image" Target="media/image2.wmf"/><Relationship Id="rId53" Type="http://schemas.openxmlformats.org/officeDocument/2006/relationships/oleObject" Target="embeddings/oleObject1.bin"/><Relationship Id="rId52" Type="http://schemas.openxmlformats.org/officeDocument/2006/relationships/image" Target="media/image1.png"/><Relationship Id="rId51" Type="http://schemas.openxmlformats.org/officeDocument/2006/relationships/theme" Target="theme/theme1.xml"/><Relationship Id="rId50" Type="http://schemas.openxmlformats.org/officeDocument/2006/relationships/footer" Target="footer29.xml"/><Relationship Id="rId5" Type="http://schemas.openxmlformats.org/officeDocument/2006/relationships/header" Target="header2.xml"/><Relationship Id="rId49" Type="http://schemas.openxmlformats.org/officeDocument/2006/relationships/footer" Target="footer28.xml"/><Relationship Id="rId48" Type="http://schemas.openxmlformats.org/officeDocument/2006/relationships/header" Target="header19.xml"/><Relationship Id="rId47" Type="http://schemas.openxmlformats.org/officeDocument/2006/relationships/header" Target="header18.xml"/><Relationship Id="rId46" Type="http://schemas.openxmlformats.org/officeDocument/2006/relationships/footer" Target="footer27.xml"/><Relationship Id="rId45" Type="http://schemas.openxmlformats.org/officeDocument/2006/relationships/footer" Target="footer26.xml"/><Relationship Id="rId44" Type="http://schemas.openxmlformats.org/officeDocument/2006/relationships/footer" Target="footer25.xml"/><Relationship Id="rId43" Type="http://schemas.openxmlformats.org/officeDocument/2006/relationships/footer" Target="footer24.xml"/><Relationship Id="rId42" Type="http://schemas.openxmlformats.org/officeDocument/2006/relationships/footer" Target="footer23.xml"/><Relationship Id="rId41" Type="http://schemas.openxmlformats.org/officeDocument/2006/relationships/footer" Target="footer22.xml"/><Relationship Id="rId40" Type="http://schemas.openxmlformats.org/officeDocument/2006/relationships/footer" Target="footer21.xml"/><Relationship Id="rId4" Type="http://schemas.openxmlformats.org/officeDocument/2006/relationships/footer" Target="footer1.xml"/><Relationship Id="rId39" Type="http://schemas.openxmlformats.org/officeDocument/2006/relationships/footer" Target="footer20.xml"/><Relationship Id="rId38" Type="http://schemas.openxmlformats.org/officeDocument/2006/relationships/footer" Target="footer19.xml"/><Relationship Id="rId37" Type="http://schemas.openxmlformats.org/officeDocument/2006/relationships/footer" Target="foot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7" Type="http://schemas.openxmlformats.org/officeDocument/2006/relationships/fontTable" Target="fontTable.xml"/><Relationship Id="rId126" Type="http://schemas.openxmlformats.org/officeDocument/2006/relationships/customXml" Target="../customXml/item3.xml"/><Relationship Id="rId125" Type="http://schemas.openxmlformats.org/officeDocument/2006/relationships/customXml" Target="../customXml/item2.xml"/><Relationship Id="rId124" Type="http://schemas.openxmlformats.org/officeDocument/2006/relationships/numbering" Target="numbering.xml"/><Relationship Id="rId123" Type="http://schemas.openxmlformats.org/officeDocument/2006/relationships/customXml" Target="../customXml/item1.xml"/><Relationship Id="rId122" Type="http://schemas.openxmlformats.org/officeDocument/2006/relationships/image" Target="media/image40.wmf"/><Relationship Id="rId121" Type="http://schemas.openxmlformats.org/officeDocument/2006/relationships/oleObject" Target="embeddings/oleObject31.bin"/><Relationship Id="rId120" Type="http://schemas.openxmlformats.org/officeDocument/2006/relationships/image" Target="media/image39.jpeg"/><Relationship Id="rId12" Type="http://schemas.openxmlformats.org/officeDocument/2006/relationships/footer" Target="footer5.xml"/><Relationship Id="rId119" Type="http://schemas.openxmlformats.org/officeDocument/2006/relationships/image" Target="media/image38.wmf"/><Relationship Id="rId118" Type="http://schemas.openxmlformats.org/officeDocument/2006/relationships/oleObject" Target="embeddings/oleObject30.bin"/><Relationship Id="rId117" Type="http://schemas.openxmlformats.org/officeDocument/2006/relationships/image" Target="media/image37.wmf"/><Relationship Id="rId116" Type="http://schemas.openxmlformats.org/officeDocument/2006/relationships/oleObject" Target="embeddings/oleObject29.bin"/><Relationship Id="rId115" Type="http://schemas.openxmlformats.org/officeDocument/2006/relationships/image" Target="media/image36.wmf"/><Relationship Id="rId114" Type="http://schemas.openxmlformats.org/officeDocument/2006/relationships/oleObject" Target="embeddings/oleObject28.bin"/><Relationship Id="rId113" Type="http://schemas.openxmlformats.org/officeDocument/2006/relationships/image" Target="media/image35.wmf"/><Relationship Id="rId112" Type="http://schemas.openxmlformats.org/officeDocument/2006/relationships/oleObject" Target="embeddings/oleObject27.bin"/><Relationship Id="rId111" Type="http://schemas.openxmlformats.org/officeDocument/2006/relationships/image" Target="media/image34.png"/><Relationship Id="rId110" Type="http://schemas.openxmlformats.org/officeDocument/2006/relationships/image" Target="media/image33.wmf"/><Relationship Id="rId11" Type="http://schemas.openxmlformats.org/officeDocument/2006/relationships/header" Target="header5.xml"/><Relationship Id="rId109" Type="http://schemas.openxmlformats.org/officeDocument/2006/relationships/oleObject" Target="embeddings/oleObject26.bin"/><Relationship Id="rId108" Type="http://schemas.openxmlformats.org/officeDocument/2006/relationships/image" Target="media/image32.png"/><Relationship Id="rId107" Type="http://schemas.openxmlformats.org/officeDocument/2006/relationships/image" Target="media/image31.wmf"/><Relationship Id="rId106" Type="http://schemas.openxmlformats.org/officeDocument/2006/relationships/oleObject" Target="embeddings/oleObject25.bin"/><Relationship Id="rId105" Type="http://schemas.openxmlformats.org/officeDocument/2006/relationships/image" Target="media/image30.png"/><Relationship Id="rId104" Type="http://schemas.openxmlformats.org/officeDocument/2006/relationships/image" Target="media/image29.wmf"/><Relationship Id="rId103" Type="http://schemas.openxmlformats.org/officeDocument/2006/relationships/oleObject" Target="embeddings/oleObject24.bin"/><Relationship Id="rId102" Type="http://schemas.openxmlformats.org/officeDocument/2006/relationships/image" Target="media/image28.wmf"/><Relationship Id="rId101" Type="http://schemas.openxmlformats.org/officeDocument/2006/relationships/oleObject" Target="embeddings/oleObject23.bin"/><Relationship Id="rId100" Type="http://schemas.openxmlformats.org/officeDocument/2006/relationships/image" Target="media/image27.png"/><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3</TotalTime>
  <ScaleCrop>false</ScaleCrop>
  <LinksUpToDate>false</LinksUpToDate>
  <CharactersWithSpaces>28682</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2020-09-10T17:26:57Z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1046-11.2.0.9665</vt:lpwstr>
  </property>
</Properties>
</file>