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5" w:type="first"/>
          <w:footerReference r:id="rId7" w:type="first"/>
          <w:headerReference r:id="rId3" w:type="default"/>
          <w:headerReference r:id="rId4" w:type="even"/>
          <w:footerReference r:id="rId6"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8" w:type="default"/>
          <w:headerReference r:id="rId9"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25"/>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10" w:type="default"/>
          <w:footerReference r:id="rId12" w:type="default"/>
          <w:headerReference r:id="rId11" w:type="even"/>
          <w:pgSz w:w="11906" w:h="16838"/>
          <w:pgMar w:top="1701" w:right="1134" w:bottom="1134" w:left="1701" w:header="709" w:footer="709" w:gutter="0"/>
          <w:paperSrc/>
          <w:pgNumType w:start="1"/>
          <w:cols w:equalWidth="0" w:num="1">
            <w:col w:w="8838"/>
          </w:cols>
          <w:rtlGutter w:val="0"/>
          <w:docGrid w:linePitch="0" w:charSpace="0"/>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7" w:type="default"/>
          <w:headerReference r:id="rId18"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firstLine="0"/>
        <w:jc w:val="center"/>
        <w:rPr>
          <w:sz w:val="20"/>
          <w:szCs w:val="20"/>
        </w:rPr>
        <w:sectPr>
          <w:headerReference r:id="rId19" w:type="default"/>
          <w:footerReference r:id="rId21" w:type="default"/>
          <w:headerReference r:id="rId20" w:type="even"/>
          <w:footerReference r:id="rId22" w:type="even"/>
          <w:pgSz w:w="11906" w:h="16838"/>
          <w:pgMar w:top="1417" w:right="1701" w:bottom="1417" w:left="1701" w:header="708" w:footer="708" w:gutter="0"/>
          <w:cols w:equalWidth="0" w:num="1">
            <w:col w:w="8838"/>
          </w:cols>
        </w:sectPr>
      </w:pPr>
      <w:r>
        <w:t xml:space="preserve">Nome do autor </w:t>
      </w:r>
      <w:r>
        <w:rPr>
          <w:sz w:val="20"/>
          <w:szCs w:val="20"/>
        </w:rPr>
        <w:t xml:space="preserve">                                                     </w:t>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720" w:firstLineChars="0"/>
        <w:jc w:val="both"/>
        <w:rPr>
          <w:rFonts w:hint="default"/>
          <w:b/>
          <w:sz w:val="24"/>
          <w:szCs w:val="24"/>
          <w:lang w:val="pt-BR"/>
        </w:rPr>
      </w:pPr>
      <w:r>
        <w:rPr>
          <w:rFonts w:hint="default"/>
          <w:b w:val="0"/>
          <w:bCs/>
          <w:sz w:val="24"/>
          <w:szCs w:val="24"/>
          <w:lang w:val="pt-BR"/>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Extrativa apresentaram que ao separar cada uma das 100 notícias em frases, qual delas foi a mais e a menos semelhante.</w:t>
      </w:r>
    </w:p>
    <w:p>
      <w:pPr>
        <w:shd w:val="clear" w:color="auto" w:fill="FFFFFF"/>
        <w:ind w:firstLine="0"/>
        <w:jc w:val="left"/>
        <w:rPr>
          <w:color w:val="FF0000"/>
        </w:rPr>
      </w:pPr>
    </w:p>
    <w:p>
      <w:pPr>
        <w:shd w:val="clear" w:color="auto" w:fill="FFFFFF"/>
        <w:ind w:firstLine="0"/>
        <w:jc w:val="left"/>
        <w:rPr>
          <w:rFonts w:hint="default" w:ascii="Verdana" w:hAnsi="Verdana" w:eastAsia="Verdana" w:cs="Verdana"/>
          <w:color w:val="FF0000"/>
          <w:sz w:val="21"/>
          <w:szCs w:val="21"/>
          <w:lang w:val="pt-BR"/>
        </w:rPr>
      </w:pPr>
      <w:r>
        <w:rPr>
          <w:b/>
        </w:rPr>
        <w:t>Palavras-Chave</w:t>
      </w:r>
      <w:r>
        <w:t xml:space="preserve">: </w:t>
      </w:r>
      <w:r>
        <w:rPr>
          <w:rFonts w:hint="default"/>
          <w:lang w:val="pt-BR"/>
        </w:rPr>
        <w:t xml:space="preserve">Sumarização Extrativa, Sumarização Abstrata, Inteligência Artificial, </w:t>
      </w:r>
      <w:r>
        <w:rPr>
          <w:rFonts w:hint="default"/>
          <w:b w:val="0"/>
          <w:bCs/>
          <w:sz w:val="24"/>
          <w:szCs w:val="24"/>
          <w:lang w:val="pt-BR"/>
        </w:rPr>
        <w:t>Processamento de Linguagem Natural.</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sectPr>
          <w:headerReference r:id="rId23"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720" w:firstLineChars="0"/>
        <w:jc w:val="both"/>
        <w:rPr>
          <w:rFonts w:hint="default" w:ascii="Arial" w:hAnsi="Arial" w:eastAsia="Arial" w:cs="Arial"/>
          <w:b w:val="0"/>
          <w:bCs/>
          <w:sz w:val="24"/>
          <w:szCs w:val="24"/>
          <w:lang w:val="pt-BR"/>
        </w:rPr>
      </w:pPr>
      <w:r>
        <w:rPr>
          <w:rFonts w:hint="default" w:ascii="Arial" w:hAnsi="Arial" w:eastAsia="Arial" w:cs="Arial"/>
          <w:b w:val="0"/>
          <w:bCs/>
          <w:sz w:val="24"/>
          <w:szCs w:val="24"/>
          <w:lang w:val="pt-BR"/>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rFonts w:hint="default"/>
          <w:i w:val="0"/>
          <w:iCs w:val="0"/>
          <w:lang w:val="pt-BR" w:eastAsia="zh-CN"/>
        </w:rPr>
        <w:t xml:space="preserve">Natural Language Processing </w:t>
      </w:r>
      <w:r>
        <w:rPr>
          <w:rFonts w:hint="default" w:ascii="Arial" w:hAnsi="Arial" w:eastAsia="Arial" w:cs="Arial"/>
          <w:b w:val="0"/>
          <w:bCs/>
          <w:sz w:val="24"/>
          <w:szCs w:val="24"/>
          <w:lang w:val="pt-BR"/>
        </w:rPr>
        <w:t>capable of synthesizing core information so that the reading time is shorter, whilst preserving the relationship of the syntactic and semantic within the Portuguese language.</w:t>
      </w:r>
    </w:p>
    <w:p>
      <w:pPr>
        <w:spacing w:line="240" w:lineRule="auto"/>
        <w:ind w:firstLine="720" w:firstLineChars="0"/>
        <w:jc w:val="both"/>
        <w:rPr>
          <w:rFonts w:hint="default" w:ascii="Arial" w:hAnsi="Arial" w:eastAsia="Arial" w:cs="Arial"/>
          <w:b w:val="0"/>
          <w:bCs/>
          <w:sz w:val="24"/>
          <w:szCs w:val="24"/>
          <w:lang w:val="pt-BR"/>
        </w:rPr>
      </w:pPr>
    </w:p>
    <w:p>
      <w:pPr>
        <w:shd w:val="clear" w:color="auto" w:fill="FFFFFF"/>
        <w:ind w:firstLine="0"/>
        <w:jc w:val="left"/>
        <w:rPr>
          <w:rFonts w:hint="default"/>
          <w:lang w:val="pt-BR"/>
        </w:rPr>
      </w:pPr>
      <w:r>
        <w:rPr>
          <w:b/>
        </w:rPr>
        <w:t>Key-words</w:t>
      </w:r>
      <w:r>
        <w:t xml:space="preserve">: </w:t>
      </w:r>
      <w:r>
        <w:rPr>
          <w:rFonts w:hint="default" w:ascii="Arial" w:hAnsi="Arial" w:eastAsia="Arial" w:cs="Arial"/>
          <w:b w:val="0"/>
          <w:bCs/>
          <w:sz w:val="24"/>
          <w:szCs w:val="24"/>
          <w:lang w:val="pt-BR"/>
        </w:rPr>
        <w:t>Extractive</w:t>
      </w:r>
      <w:r>
        <w:rPr>
          <w:rFonts w:hint="default" w:cs="Arial"/>
          <w:b w:val="0"/>
          <w:bCs/>
          <w:sz w:val="24"/>
          <w:szCs w:val="24"/>
          <w:lang w:val="pt-BR"/>
        </w:rPr>
        <w:t xml:space="preserve"> Summarization</w:t>
      </w:r>
      <w:r>
        <w:rPr>
          <w:rFonts w:hint="default" w:ascii="Arial" w:hAnsi="Arial" w:eastAsia="Arial" w:cs="Arial"/>
          <w:b w:val="0"/>
          <w:bCs/>
          <w:sz w:val="24"/>
          <w:szCs w:val="24"/>
          <w:lang w:val="pt-BR"/>
        </w:rPr>
        <w:t xml:space="preserve">, Abstract </w:t>
      </w:r>
      <w:r>
        <w:rPr>
          <w:rFonts w:hint="default" w:cs="Arial"/>
          <w:b w:val="0"/>
          <w:bCs/>
          <w:sz w:val="24"/>
          <w:szCs w:val="24"/>
          <w:lang w:val="pt-BR"/>
        </w:rPr>
        <w:t>S</w:t>
      </w:r>
      <w:r>
        <w:rPr>
          <w:rFonts w:hint="default" w:ascii="Arial" w:hAnsi="Arial" w:eastAsia="Arial" w:cs="Arial"/>
          <w:b w:val="0"/>
          <w:bCs/>
          <w:sz w:val="24"/>
          <w:szCs w:val="24"/>
          <w:lang w:val="pt-BR"/>
        </w:rPr>
        <w:t>ummarization, Artificial Intelligence,</w:t>
      </w:r>
      <w:r>
        <w:rPr>
          <w:rFonts w:hint="default" w:cs="Arial"/>
          <w:b w:val="0"/>
          <w:bCs/>
          <w:sz w:val="24"/>
          <w:szCs w:val="24"/>
          <w:lang w:val="pt-BR"/>
        </w:rPr>
        <w:t xml:space="preserve"> </w:t>
      </w:r>
      <w:r>
        <w:rPr>
          <w:rFonts w:hint="default"/>
          <w:i w:val="0"/>
          <w:iCs w:val="0"/>
          <w:lang w:val="pt-BR" w:eastAsia="zh-CN"/>
        </w:rPr>
        <w:t>Natural Language Processing.</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20</w:t>
      </w:r>
      <w:bookmarkStart w:id="17" w:name="_GoBack"/>
      <w:bookmarkEnd w:id="17"/>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21</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25</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26</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26</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27</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27</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32</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11. Implementação do Web Scraping</w:t>
      </w:r>
      <w:r>
        <w:tab/>
      </w:r>
      <w:r>
        <w:rPr>
          <w:rFonts w:hint="default"/>
          <w:lang w:val="pt-BR"/>
        </w:rPr>
        <w:t>25</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QUADROS</w:t>
      </w:r>
    </w:p>
    <w:p>
      <w:pPr>
        <w:pStyle w:val="13"/>
        <w:tabs>
          <w:tab w:val="right" w:leader="dot" w:pos="8828"/>
        </w:tabs>
        <w:rPr>
          <w:b/>
          <w:sz w:val="28"/>
          <w:szCs w:val="28"/>
        </w:rPr>
      </w:pPr>
      <w:r>
        <w:rPr>
          <w:rFonts w:hint="default"/>
          <w:color w:val="auto"/>
          <w:u w:val="none"/>
          <w:lang w:val="pt-BR"/>
        </w:rPr>
        <w:t>Quadro</w:t>
      </w:r>
      <w:r>
        <w:rPr>
          <w:color w:val="auto"/>
          <w:u w:val="none"/>
        </w:rPr>
        <w:t xml:space="preserve"> 1</w:t>
      </w:r>
      <w:r>
        <w:rPr>
          <w:rFonts w:hint="default"/>
          <w:color w:val="auto"/>
          <w:u w:val="none"/>
          <w:lang w:val="pt-BR"/>
        </w:rPr>
        <w:t xml:space="preserve">. Resultados do </w:t>
      </w:r>
      <w:r>
        <w:rPr>
          <w:rFonts w:hint="default"/>
          <w:i/>
          <w:iCs/>
          <w:color w:val="auto"/>
          <w:u w:val="none"/>
          <w:lang w:val="pt-BR"/>
        </w:rPr>
        <w:t>TextRank</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rFonts w:hint="default"/>
          <w:color w:val="auto"/>
          <w:u w:val="none"/>
          <w:lang w:val="pt-BR"/>
        </w:rPr>
        <w:t>00</w:t>
      </w:r>
      <w:r>
        <w:rPr>
          <w:color w:val="auto"/>
          <w:u w:val="none"/>
        </w:rPr>
        <w:fldChar w:fldCharType="end"/>
      </w:r>
    </w:p>
    <w:p>
      <w:pPr>
        <w:ind w:firstLine="0"/>
        <w:jc w:val="center"/>
        <w:rPr>
          <w:rFonts w:hint="default"/>
          <w:b/>
          <w:sz w:val="28"/>
          <w:szCs w:val="28"/>
          <w:lang w:val="pt-BR"/>
        </w:rPr>
      </w:pPr>
    </w:p>
    <w:p>
      <w:pPr>
        <w:ind w:firstLine="0"/>
        <w:jc w:val="center"/>
        <w:rPr>
          <w:b w:val="0"/>
          <w:bCs/>
          <w:sz w:val="28"/>
          <w:szCs w:val="28"/>
        </w:rPr>
      </w:pPr>
    </w:p>
    <w:p>
      <w:pPr>
        <w:ind w:firstLine="0"/>
        <w:jc w:val="both"/>
        <w:rPr>
          <w:b/>
          <w:sz w:val="28"/>
          <w:szCs w:val="28"/>
        </w:rPr>
      </w:pPr>
    </w:p>
    <w:p>
      <w:pPr>
        <w:ind w:firstLine="0"/>
        <w:jc w:val="both"/>
        <w:rPr>
          <w:b/>
          <w:sz w:val="28"/>
          <w:szCs w:val="28"/>
        </w:rPr>
        <w:sectPr>
          <w:headerReference r:id="rId28"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 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31" w:type="default"/>
          <w:headerReference r:id="rId32" w:type="even"/>
          <w:footerReference r:id="rId33"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rFonts w:hint="default"/>
              <w:b w:val="0"/>
              <w:bCs w:val="0"/>
              <w:lang w:val="pt-BR"/>
            </w:rPr>
            <w:t>16</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rFonts w:hint="default"/>
              <w:b w:val="0"/>
              <w:bCs w:val="0"/>
              <w:lang w:val="pt-BR"/>
            </w:rPr>
            <w:t>16</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19</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20</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21</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23</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rFonts w:hint="default"/>
              <w:b w:val="0"/>
              <w:bCs w:val="0"/>
              <w:lang w:val="pt-BR"/>
            </w:rPr>
            <w:t>23</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29</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30</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32</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34</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34</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40</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3</w:t>
          </w:r>
          <w:r>
            <w:rPr>
              <w:rStyle w:val="29"/>
              <w:b w:val="0"/>
              <w:bCs w:val="0"/>
            </w:rPr>
            <w:t xml:space="preserve"> </w:t>
          </w:r>
          <w:r>
            <w:rPr>
              <w:rStyle w:val="29"/>
              <w:rFonts w:hint="default"/>
              <w:b w:val="0"/>
              <w:bCs w:val="0"/>
              <w:lang w:val="pt-BR"/>
            </w:rPr>
            <w:t xml:space="preserve">Sumarização Abstrata com </w:t>
          </w:r>
          <w:r>
            <w:rPr>
              <w:rStyle w:val="29"/>
              <w:rFonts w:hint="default"/>
              <w:b w:val="0"/>
              <w:bCs w:val="0"/>
              <w:i/>
              <w:iCs/>
              <w:lang w:val="pt-BR"/>
            </w:rPr>
            <w:t>Sequence to Sequence</w:t>
          </w:r>
          <w:r>
            <w:rPr>
              <w:b w:val="0"/>
              <w:bCs w:val="0"/>
            </w:rPr>
            <w:tab/>
          </w:r>
          <w:r>
            <w:rPr>
              <w:rFonts w:hint="default"/>
              <w:b w:val="0"/>
              <w:bCs w:val="0"/>
              <w:lang w:val="pt-BR"/>
            </w:rPr>
            <w:t>40</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6" w:type="first"/>
          <w:footerReference r:id="rId39" w:type="first"/>
          <w:headerReference r:id="rId34" w:type="default"/>
          <w:footerReference r:id="rId37" w:type="default"/>
          <w:headerReference r:id="rId35" w:type="even"/>
          <w:footerReference r:id="rId38"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 xml:space="preserve">Primeiramente, para a sumarização de texto, há a coleta das notícias que </w:t>
      </w:r>
      <w:r>
        <w:rPr>
          <w:rFonts w:hint="default"/>
          <w:lang w:val="pt-BR"/>
        </w:rPr>
        <w:t>são</w:t>
      </w:r>
      <w:r>
        <w:t xml:space="preserve"> utiliza</w:t>
      </w:r>
      <w:r>
        <w:rPr>
          <w:rFonts w:hint="default"/>
          <w:lang w:val="pt-BR"/>
        </w:rPr>
        <w:t>das</w:t>
      </w:r>
      <w:r>
        <w:t xml:space="preserve">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42" w:type="first"/>
          <w:headerReference r:id="rId40" w:type="default"/>
          <w:headerReference r:id="rId41" w:type="even"/>
          <w:pgSz w:w="11906" w:h="16838"/>
          <w:pgMar w:top="1417" w:right="1701" w:bottom="1417" w:left="1701" w:header="708" w:footer="708" w:gutter="0"/>
          <w:pgNumType w:fmt="decimal" w:start="14"/>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45" w:type="first"/>
          <w:headerReference r:id="rId43" w:type="default"/>
          <w:headerReference r:id="rId44"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(KRYSCINSKI</w:t>
      </w:r>
      <w:r>
        <w:t xml:space="preserve"> </w:t>
      </w:r>
      <w:r>
        <w:rPr>
          <w:i/>
          <w:iCs/>
        </w:rPr>
        <w:t>et. al</w:t>
      </w:r>
      <w:r>
        <w:rPr>
          <w:rFonts w:hint="default"/>
          <w:lang w:val="pt-BR"/>
        </w:rPr>
        <w:t>,</w:t>
      </w:r>
      <w:r>
        <w:t xml:space="preserve">2019) </w:t>
      </w:r>
      <w:r>
        <w:rPr>
          <w:rFonts w:hint="default"/>
          <w:lang w:val="pt-BR"/>
        </w:rPr>
        <w:t>(</w:t>
      </w:r>
      <w:r>
        <w:t>L</w:t>
      </w:r>
      <w:r>
        <w:rPr>
          <w:rFonts w:hint="default"/>
          <w:lang w:val="pt-BR"/>
        </w:rPr>
        <w:t>UO</w:t>
      </w:r>
      <w:r>
        <w:t xml:space="preserve"> X</w:t>
      </w:r>
      <w:r>
        <w:rPr>
          <w:rFonts w:hint="default"/>
          <w:lang w:val="pt-BR"/>
        </w:rPr>
        <w:t>U</w:t>
      </w:r>
      <w:r>
        <w:t>, &amp; G</w:t>
      </w:r>
      <w:r>
        <w:rPr>
          <w:rFonts w:hint="default"/>
          <w:lang w:val="pt-BR"/>
        </w:rPr>
        <w:t xml:space="preserve">UO,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w:t>
      </w:r>
      <w:r>
        <w:rPr>
          <w:i/>
          <w:iCs/>
        </w:rPr>
        <w:t>PLN</w:t>
      </w:r>
      <w:r>
        <w:t xml:space="preserve">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r>
        <w:rPr>
          <w:rFonts w:hint="default"/>
          <w:lang w:val="pt-BR"/>
        </w:rPr>
        <w:t>BROWNLEE</w:t>
      </w:r>
      <w:r>
        <w:t>,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rPr>
          <w:color w:val="000000"/>
        </w:rPr>
        <w:sectPr>
          <w:headerReference r:id="rId48" w:type="first"/>
          <w:footerReference r:id="rId50" w:type="first"/>
          <w:headerReference r:id="rId46" w:type="default"/>
          <w:footerReference r:id="rId49" w:type="default"/>
          <w:headerReference r:id="rId47" w:type="even"/>
          <w:pgSz w:w="11906" w:h="16838"/>
          <w:pgMar w:top="1417" w:right="1701" w:bottom="1417" w:left="1701" w:header="708" w:footer="708" w:gutter="0"/>
          <w:pgNumType w:fmt="decimal"/>
          <w:cols w:equalWidth="0" w:num="1">
            <w:col w:w="8838"/>
          </w:cols>
          <w:titlePg/>
          <w:docGrid w:linePitch="326" w:charSpace="0"/>
        </w:sectPr>
      </w:pPr>
      <w:r>
        <w:rPr>
          <w:color w:val="000000"/>
        </w:rPr>
        <w:t>A FACENS conseguiu obter nota 5 no Enad</w:t>
      </w:r>
    </w:p>
    <w:p>
      <w:pPr>
        <w:ind w:left="0" w:leftChars="0" w:firstLine="720" w:firstLineChars="0"/>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53" w:type="first"/>
          <w:headerReference r:id="rId51" w:type="default"/>
          <w:headerReference r:id="rId52"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(BOLUKBASI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rPr>
          <w:rFonts w:hint="default"/>
          <w:lang w:val="pt-BR"/>
        </w:rP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(HUANG</w:t>
      </w:r>
      <w:r>
        <w:t xml:space="preserve">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54" w:type="default"/>
          <w:headerReference r:id="rId55"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p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docGrid w:linePitch="326" w:charSpace="0"/>
        </w:sect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rPr>
          <w:rFonts w:hint="default"/>
          <w:lang w:val="pt-BR"/>
        </w:rPr>
        <w:t>No trabalho de</w:t>
      </w:r>
      <w:r>
        <w:t xml:space="preserve"> Luo, Xu, &amp; Guo</w:t>
      </w:r>
      <w:r>
        <w:rPr>
          <w:rFonts w:hint="default"/>
          <w:lang w:val="pt-BR"/>
        </w:rPr>
        <w:t xml:space="preserve"> (2018)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26"/>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62" w:type="default"/>
          <w:footerReference r:id="rId63" w:type="default"/>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28" o:title=""/>
            <o:lock v:ext="edit" aspectratio="t"/>
            <w10:wrap type="none"/>
            <w10:anchorlock/>
          </v:shape>
          <o:OLEObject Type="Embed" ProgID="Equation.KSEE3" ShapeID="_x0000_i1025" DrawAspect="Content" ObjectID="_1468075735" r:id="rId127">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9"/>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31" o:title=""/>
            <o:lock v:ext="edit" aspectratio="t"/>
            <w10:wrap type="none"/>
            <w10:anchorlock/>
          </v:shape>
          <o:OLEObject Type="Embed" ProgID="Equation.KSEE3" ShapeID="_x0000_i1027" DrawAspect="Content" ObjectID="_1468075736" r:id="rId130">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33" o:title=""/>
            <o:lock v:ext="edit" aspectratio="t"/>
            <w10:wrap type="none"/>
            <w10:anchorlock/>
          </v:shape>
          <o:OLEObject Type="Embed" ProgID="Equation.KSEE3" ShapeID="_x0000_i1028" DrawAspect="Content" ObjectID="_1468075737" r:id="rId132">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35" o:title=""/>
            <o:lock v:ext="edit" aspectratio="t"/>
            <w10:wrap type="none"/>
            <w10:anchorlock/>
          </v:shape>
          <o:OLEObject Type="Embed" ProgID="Equation.KSEE3" ShapeID="_x0000_i1029" DrawAspect="Content" ObjectID="_1468075738" r:id="rId134">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37" o:title=""/>
            <o:lock v:ext="edit" aspectratio="t"/>
            <w10:wrap type="none"/>
            <w10:anchorlock/>
          </v:shape>
          <o:OLEObject Type="Embed" ProgID="Equation.KSEE3" ShapeID="_x0000_i1030" DrawAspect="Content" ObjectID="_1468075739" r:id="rId136">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9" o:title=""/>
            <o:lock v:ext="edit" aspectratio="t"/>
            <w10:wrap type="none"/>
            <w10:anchorlock/>
          </v:shape>
          <o:OLEObject Type="Embed" ProgID="Equation.KSEE3" ShapeID="_x0000_i1031" DrawAspect="Content" ObjectID="_1468075740" r:id="rId138">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37" o:title=""/>
            <o:lock v:ext="edit" aspectratio="t"/>
            <w10:wrap type="none"/>
            <w10:anchorlock/>
          </v:shape>
          <o:OLEObject Type="Embed" ProgID="Equation.KSEE3" ShapeID="_x0000_i1032" DrawAspect="Content" ObjectID="_1468075741" r:id="rId140">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9" o:title=""/>
            <o:lock v:ext="edit" aspectratio="t"/>
            <w10:wrap type="none"/>
            <w10:anchorlock/>
          </v:shape>
          <o:OLEObject Type="Embed" ProgID="Equation.KSEE3" ShapeID="_x0000_i1033" DrawAspect="Content" ObjectID="_1468075742" r:id="rId141">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43" o:title=""/>
            <o:lock v:ext="edit" aspectratio="t"/>
            <w10:wrap type="none"/>
            <w10:anchorlock/>
          </v:shape>
          <o:OLEObject Type="Embed" ProgID="Equation.KSEE3" ShapeID="_x0000_i1034" DrawAspect="Content" ObjectID="_1468075743" r:id="rId142">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66" w:type="first"/>
          <w:footerReference r:id="rId69" w:type="first"/>
          <w:headerReference r:id="rId64" w:type="default"/>
          <w:footerReference r:id="rId67" w:type="default"/>
          <w:headerReference r:id="rId65" w:type="even"/>
          <w:footerReference r:id="rId68"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72" w:type="first"/>
          <w:footerReference r:id="rId75" w:type="first"/>
          <w:headerReference r:id="rId70" w:type="default"/>
          <w:footerReference r:id="rId73" w:type="default"/>
          <w:headerReference r:id="rId71" w:type="even"/>
          <w:footerReference r:id="rId74"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45" o:title=""/>
            <o:lock v:ext="edit" aspectratio="t"/>
            <w10:wrap type="none"/>
            <w10:anchorlock/>
          </v:shape>
          <o:OLEObject Type="Embed" ProgID="Equation.KSEE3" ShapeID="_x0000_i1037" DrawAspect="Content" ObjectID="_1468075744" r:id="rId144">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47" o:title=""/>
            <o:lock v:ext="edit" aspectratio="t"/>
            <w10:wrap type="none"/>
            <w10:anchorlock/>
          </v:shape>
          <o:OLEObject Type="Embed" ProgID="Equation.KSEE3" ShapeID="_x0000_i1038" DrawAspect="Content" ObjectID="_1468075745" r:id="rId146">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48"/>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50" o:title=""/>
            <o:lock v:ext="edit" aspectratio="t"/>
            <w10:wrap type="none"/>
            <w10:anchorlock/>
          </v:shape>
          <o:OLEObject Type="Embed" ProgID="Equation.KSEE3" ShapeID="_x0000_i1039" DrawAspect="Content" ObjectID="_1468075746" r:id="rId149">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52" o:title=""/>
            <o:lock v:ext="edit" aspectratio="t"/>
            <w10:wrap type="none"/>
            <w10:anchorlock/>
          </v:shape>
          <o:OLEObject Type="Embed" ProgID="Equation.KSEE3" ShapeID="_x0000_i1040" DrawAspect="Content" ObjectID="_1468075747" r:id="rId151">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54" o:title=""/>
            <o:lock v:ext="edit" aspectratio="t"/>
            <w10:wrap type="none"/>
            <w10:anchorlock/>
          </v:shape>
          <o:OLEObject Type="Embed" ProgID="Equation.KSEE3" ShapeID="_x0000_i1041" DrawAspect="Content" ObjectID="_1468075748" r:id="rId153">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56" o:title=""/>
            <o:lock v:ext="edit" aspectratio="t"/>
            <w10:wrap type="none"/>
            <w10:anchorlock/>
          </v:shape>
          <o:OLEObject Type="Embed" ProgID="Equation.KSEE3" ShapeID="_x0000_i1042" DrawAspect="Content" ObjectID="_1468075749" r:id="rId155">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58" o:title=""/>
            <o:lock v:ext="edit" aspectratio="t"/>
            <w10:wrap type="none"/>
            <w10:anchorlock/>
          </v:shape>
          <o:OLEObject Type="Embed" ProgID="Equation.KSEE3" ShapeID="_x0000_i1043" DrawAspect="Content" ObjectID="_1468075750" r:id="rId157">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60" o:title=""/>
            <o:lock v:ext="edit" aspectratio="t"/>
            <w10:wrap type="none"/>
            <w10:anchorlock/>
          </v:shape>
          <o:OLEObject Type="Embed" ProgID="Equation.KSEE3" ShapeID="_x0000_i1044" DrawAspect="Content" ObjectID="_1468075751" r:id="rId159">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62" o:title=""/>
            <o:lock v:ext="edit" aspectratio="t"/>
            <w10:wrap type="none"/>
            <w10:anchorlock/>
          </v:shape>
          <o:OLEObject Type="Embed" ProgID="Equation.KSEE3" ShapeID="_x0000_i1045" DrawAspect="Content" ObjectID="_1468075752" r:id="rId161">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64" o:title=""/>
            <o:lock v:ext="edit" aspectratio="t"/>
            <w10:wrap type="none"/>
            <w10:anchorlock/>
          </v:shape>
          <o:OLEObject Type="Embed" ProgID="Equation.KSEE3" ShapeID="_x0000_i1046" DrawAspect="Content" ObjectID="_1468075753" r:id="rId163">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66" o:title=""/>
            <o:lock v:ext="edit" aspectratio="t"/>
            <w10:wrap type="none"/>
            <w10:anchorlock/>
          </v:shape>
          <o:OLEObject Type="Embed" ProgID="Equation.KSEE3" ShapeID="_x0000_i1047" DrawAspect="Content" ObjectID="_1468075754" r:id="rId165">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8" w:type="first"/>
          <w:footerReference r:id="rId7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67"/>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49" o:spt="75" type="#_x0000_t75" style="height:24.8pt;width:9.7pt;" o:ole="t" filled="f" o:preferrelative="t" stroked="f" coordsize="21600,21600">
            <v:path/>
            <v:fill on="f" focussize="0,0"/>
            <v:stroke on="f"/>
            <v:imagedata r:id="rId169" o:title=""/>
            <o:lock v:ext="edit" aspectratio="t"/>
            <w10:wrap type="none"/>
            <w10:anchorlock/>
          </v:shape>
          <o:OLEObject Type="Embed" ProgID="Equation.KSEE3" ShapeID="_x0000_i1049" DrawAspect="Content" ObjectID="_1468075755" r:id="rId168">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50" o:spt="75" type="#_x0000_t75" style="height:11pt;width:31.95pt;" o:ole="t" filled="f" o:preferrelative="t" stroked="f" coordsize="21600,21600">
            <v:path/>
            <v:fill on="f" focussize="0,0"/>
            <v:stroke on="f"/>
            <v:imagedata r:id="rId171" o:title=""/>
            <o:lock v:ext="edit" aspectratio="t"/>
            <w10:wrap type="none"/>
            <w10:anchorlock/>
          </v:shape>
          <o:OLEObject Type="Embed" ProgID="Equation.KSEE3" ShapeID="_x0000_i1050" DrawAspect="Content" ObjectID="_1468075756" r:id="rId170">
            <o:LockedField>false</o:LockedField>
          </o:OLEObject>
        </w:object>
      </w:r>
      <w:r>
        <w:rPr>
          <w:rFonts w:hint="default"/>
          <w:lang w:val="pt-BR"/>
        </w:rPr>
        <w:t xml:space="preserve">,  </w:t>
      </w:r>
      <w:r>
        <w:rPr>
          <w:rFonts w:hint="default"/>
          <w:position w:val="-6"/>
          <w:lang w:val="pt-BR"/>
        </w:rPr>
        <w:object>
          <v:shape id="_x0000_i1051" o:spt="75" type="#_x0000_t75" style="height:13.95pt;width:31.95pt;" o:ole="t" filled="f" o:preferrelative="t" stroked="f" coordsize="21600,21600">
            <v:path/>
            <v:fill on="f" focussize="0,0"/>
            <v:stroke on="f"/>
            <v:imagedata r:id="rId173" o:title=""/>
            <o:lock v:ext="edit" aspectratio="t"/>
            <w10:wrap type="none"/>
            <w10:anchorlock/>
          </v:shape>
          <o:OLEObject Type="Embed" ProgID="Equation.KSEE3" ShapeID="_x0000_i1051" DrawAspect="Content" ObjectID="_1468075757" r:id="rId172">
            <o:LockedField>false</o:LockedField>
          </o:OLEObject>
        </w:object>
      </w:r>
      <w:r>
        <w:rPr>
          <w:rFonts w:hint="default"/>
          <w:lang w:val="pt-BR"/>
        </w:rPr>
        <w:t xml:space="preserve"> e </w:t>
      </w:r>
      <w:r>
        <w:rPr>
          <w:rFonts w:hint="default"/>
          <w:position w:val="-10"/>
          <w:lang w:val="pt-BR"/>
        </w:rPr>
        <w:object>
          <v:shape id="_x0000_i1052" o:spt="75" type="#_x0000_t75" style="height:16pt;width:35pt;" o:ole="t" filled="f" o:preferrelative="t" stroked="f" coordsize="21600,21600">
            <v:path/>
            <v:fill on="f" focussize="0,0"/>
            <v:stroke on="f"/>
            <v:imagedata r:id="rId175" o:title=""/>
            <o:lock v:ext="edit" aspectratio="t"/>
            <w10:wrap type="none"/>
            <w10:anchorlock/>
          </v:shape>
          <o:OLEObject Type="Embed" ProgID="Equation.KSEE3" ShapeID="_x0000_i1052" DrawAspect="Content" ObjectID="_1468075758" r:id="rId174">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3" o:spt="75" type="#_x0000_t75" style="height:34pt;width:49.95pt;" o:ole="t" filled="f" o:preferrelative="t" stroked="f" coordsize="21600,21600">
            <v:path/>
            <v:fill on="f" focussize="0,0"/>
            <v:stroke on="f"/>
            <v:imagedata r:id="rId177" o:title=""/>
            <o:lock v:ext="edit" aspectratio="t"/>
            <w10:wrap type="none"/>
            <w10:anchorlock/>
          </v:shape>
          <o:OLEObject Type="Embed" ProgID="Equation.KSEE3" ShapeID="_x0000_i1053" DrawAspect="Content" ObjectID="_1468075759" r:id="rId176">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9" o:title=""/>
            <o:lock v:ext="edit" aspectratio="t"/>
            <w10:wrap type="none"/>
            <w10:anchorlock/>
          </v:shape>
          <o:OLEObject Type="Embed" ProgID="Equation.KSEE3" ShapeID="_x0000_i1054" DrawAspect="Content" ObjectID="_1468075760" r:id="rId178">
            <o:LockedField>false</o:LockedField>
          </o:OLEObject>
        </w:object>
      </w:r>
      <w:r>
        <w:rPr>
          <w:rFonts w:hint="default"/>
          <w:lang w:val="pt-BR"/>
        </w:rPr>
        <w:t xml:space="preserve">,  como mostra a Figura 5, o peso de </w:t>
      </w:r>
      <w:r>
        <w:rPr>
          <w:rFonts w:hint="default"/>
          <w:position w:val="-6"/>
          <w:lang w:val="pt-BR"/>
        </w:rPr>
        <w:object>
          <v:shape id="_x0000_i1055" o:spt="75" type="#_x0000_t75" style="height:11pt;width:9pt;" o:ole="t" filled="f" o:preferrelative="t" stroked="f" coordsize="21600,21600">
            <v:path/>
            <v:fill on="f" focussize="0,0"/>
            <v:stroke on="f"/>
            <v:imagedata r:id="rId181" o:title=""/>
            <o:lock v:ext="edit" aspectratio="t"/>
            <w10:wrap type="none"/>
            <w10:anchorlock/>
          </v:shape>
          <o:OLEObject Type="Embed" ProgID="Equation.KSEE3" ShapeID="_x0000_i1055" DrawAspect="Content" ObjectID="_1468075761" r:id="rId180">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82"/>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6" o:spt="75" type="#_x0000_t75" style="height:24.8pt;width:9.7pt;" o:ole="t" filled="f" o:preferrelative="t" stroked="f" coordsize="21600,21600">
            <v:path/>
            <v:fill on="f" focussize="0,0"/>
            <v:stroke on="f"/>
            <v:imagedata r:id="rId184" o:title=""/>
            <o:lock v:ext="edit" aspectratio="t"/>
            <w10:wrap type="none"/>
            <w10:anchorlock/>
          </v:shape>
          <o:OLEObject Type="Embed" ProgID="Equation.KSEE3" ShapeID="_x0000_i1056" DrawAspect="Content" ObjectID="_1468075762" r:id="rId183">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7" o:spt="75" type="#_x0000_t75" style="height:13.95pt;width:11pt;" o:ole="t" filled="f" o:preferrelative="t" stroked="f" coordsize="21600,21600">
            <v:path/>
            <v:fill on="f" focussize="0,0"/>
            <v:stroke on="f"/>
            <v:imagedata r:id="rId179" o:title=""/>
            <o:lock v:ext="edit" aspectratio="t"/>
            <w10:wrap type="none"/>
            <w10:anchorlock/>
          </v:shape>
          <o:OLEObject Type="Embed" ProgID="Equation.KSEE3" ShapeID="_x0000_i1057" DrawAspect="Content" ObjectID="_1468075763" r:id="rId185">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8" o:spt="75" type="#_x0000_t75" style="height:11pt;width:9pt;" o:ole="t" filled="f" o:preferrelative="t" stroked="f" coordsize="21600,21600">
            <v:path/>
            <v:fill on="f" focussize="0,0"/>
            <v:stroke on="f"/>
            <v:imagedata r:id="rId181" o:title=""/>
            <o:lock v:ext="edit" aspectratio="t"/>
            <w10:wrap type="none"/>
            <w10:anchorlock/>
          </v:shape>
          <o:OLEObject Type="Embed" ProgID="Equation.KSEE3" ShapeID="_x0000_i1058" DrawAspect="Content" ObjectID="_1468075764" r:id="rId186">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80" w:type="first"/>
          <w:footerReference r:id="rId81"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ascii="Arial" w:hAnsi="Arial" w:eastAsia="Arial" w:cs="Arial"/>
          <w:sz w:val="20"/>
          <w:szCs w:val="20"/>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87"/>
                    <a:stretch>
                      <a:fillRect/>
                    </a:stretch>
                  </pic:blipFill>
                  <pic:spPr>
                    <a:xfrm>
                      <a:off x="0" y="0"/>
                      <a:ext cx="5393690" cy="3424555"/>
                    </a:xfrm>
                    <a:prstGeom prst="rect">
                      <a:avLst/>
                    </a:prstGeom>
                  </pic:spPr>
                </pic:pic>
              </a:graphicData>
            </a:graphic>
          </wp:inline>
        </w:drawing>
      </w:r>
      <w:r>
        <w:rPr>
          <w:rFonts w:hint="default" w:ascii="Arial" w:hAnsi="Arial" w:cs="Arial"/>
          <w:position w:val="-16"/>
          <w:sz w:val="20"/>
          <w:szCs w:val="20"/>
        </w:rPr>
        <w:object>
          <v:shape id="_x0000_i1060" o:spt="75" type="#_x0000_t75" style="height:24.8pt;width:9.7pt;" o:ole="t" filled="f" o:preferrelative="t" stroked="f" coordsize="21600,21600">
            <v:path/>
            <v:fill on="f" focussize="0,0"/>
            <v:stroke on="f"/>
            <v:imagedata r:id="rId189" o:title=""/>
            <o:lock v:ext="edit" aspectratio="t"/>
            <w10:wrap type="none"/>
            <w10:anchorlock/>
          </v:shape>
          <o:OLEObject Type="Embed" ProgID="Equation.KSEE3" ShapeID="_x0000_i1060" DrawAspect="Content" ObjectID="_1468075765" r:id="rId188">
            <o:LockedField>false</o:LockedField>
          </o:OLEObject>
        </w:object>
      </w:r>
      <w:r>
        <w:rPr>
          <w:sz w:val="20"/>
          <w:szCs w:val="20"/>
        </w:rPr>
        <w:t>Fonte</w:t>
      </w:r>
      <w:r>
        <w:rPr>
          <w:rFonts w:ascii="Arial" w:hAnsi="Arial" w:eastAsia="Arial" w:cs="Arial"/>
          <w:sz w:val="20"/>
          <w:szCs w:val="20"/>
        </w:rPr>
        <w:t>: Disponível em:</w:t>
      </w:r>
      <w:r>
        <w:rPr>
          <w:color w:val="0000FF"/>
          <w:sz w:val="20"/>
          <w:szCs w:val="20"/>
          <w:u w:val="single"/>
        </w:rPr>
        <w:t>https://towardsdatascience.com/</w:t>
      </w:r>
      <w:r>
        <w:rPr>
          <w:rFonts w:ascii="Arial" w:hAnsi="Arial" w:eastAsia="Arial" w:cs="Arial"/>
          <w:sz w:val="20"/>
          <w:szCs w:val="20"/>
        </w:rPr>
        <w:t xml:space="preserve">. Acesso em </w:t>
      </w:r>
      <w:r>
        <w:rPr>
          <w:rFonts w:hint="default" w:ascii="Arial" w:hAnsi="Arial" w:eastAsia="Arial" w:cs="Arial"/>
          <w:sz w:val="20"/>
          <w:szCs w:val="20"/>
          <w:lang w:val="pt-BR"/>
        </w:rPr>
        <w:t>3</w:t>
      </w:r>
      <w:r>
        <w:rPr>
          <w:rFonts w:ascii="Arial" w:hAnsi="Arial" w:eastAsia="Arial" w:cs="Arial"/>
          <w:sz w:val="20"/>
          <w:szCs w:val="20"/>
        </w:rPr>
        <w:t xml:space="preserve"> </w:t>
      </w:r>
      <w:r>
        <w:rPr>
          <w:rFonts w:hint="default" w:ascii="Arial" w:hAnsi="Arial" w:eastAsia="Arial" w:cs="Arial"/>
          <w:sz w:val="20"/>
          <w:szCs w:val="20"/>
          <w:lang w:val="pt-BR"/>
        </w:rPr>
        <w:t xml:space="preserve">set </w:t>
      </w:r>
      <w:r>
        <w:rPr>
          <w:rFonts w:ascii="Arial" w:hAnsi="Arial" w:eastAsia="Arial" w:cs="Arial"/>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1" o:spt="75" type="#_x0000_t75" style="height:11pt;width:9pt;" o:ole="t" filled="f" o:preferrelative="t" stroked="f" coordsize="21600,21600">
            <v:path/>
            <v:fill on="f" focussize="0,0"/>
            <v:stroke on="f"/>
            <v:imagedata r:id="rId191" o:title=""/>
            <o:lock v:ext="edit" aspectratio="t"/>
            <w10:wrap type="none"/>
            <w10:anchorlock/>
          </v:shape>
          <o:OLEObject Type="Embed" ProgID="Equation.KSEE3" ShapeID="_x0000_i1061" DrawAspect="Content" ObjectID="_1468075766" r:id="rId190">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92"/>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62" o:spt="75" type="#_x0000_t75" style="height:24.8pt;width:9.7pt;" o:ole="t" filled="f" o:preferrelative="t" stroked="f" coordsize="21600,21600">
            <v:path/>
            <v:fill on="f" focussize="0,0"/>
            <v:stroke on="f"/>
            <v:imagedata r:id="rId194" o:title=""/>
            <o:lock v:ext="edit" aspectratio="t"/>
            <w10:wrap type="none"/>
            <w10:anchorlock/>
          </v:shape>
          <o:OLEObject Type="Embed" ProgID="Equation.KSEE3" ShapeID="_x0000_i1062" DrawAspect="Content" ObjectID="_1468075767" r:id="rId193">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82" w:type="first"/>
          <w:footerReference r:id="rId83"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95"/>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4" o:spt="75" type="#_x0000_t75" style="height:15pt;width:6.95pt;" o:ole="t" filled="f" o:preferrelative="t" stroked="f" coordsize="21600,21600">
            <v:path/>
            <v:fill on="f" focussize="0,0"/>
            <v:stroke on="f"/>
            <v:imagedata r:id="rId197" o:title=""/>
            <o:lock v:ext="edit" aspectratio="t"/>
            <w10:wrap type="none"/>
            <w10:anchorlock/>
          </v:shape>
          <o:OLEObject Type="Embed" ProgID="Equation.KSEE3" ShapeID="_x0000_i1064" DrawAspect="Content" ObjectID="_1468075768" r:id="rId196">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84" w:type="first"/>
          <w:footerReference r:id="rId85"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98"/>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6" o:spt="75" type="#_x0000_t75" style="height:24.8pt;width:9.7pt;" o:ole="t" filled="f" o:preferrelative="t" stroked="f" coordsize="21600,21600">
            <v:path/>
            <v:fill on="f" focussize="0,0"/>
            <v:stroke on="f"/>
            <v:imagedata r:id="rId200" o:title=""/>
            <o:lock v:ext="edit" aspectratio="t"/>
            <w10:wrap type="none"/>
            <w10:anchorlock/>
          </v:shape>
          <o:OLEObject Type="Embed" ProgID="Equation.KSEE3" ShapeID="_x0000_i1066" DrawAspect="Content" ObjectID="_1468075769" r:id="rId199">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8" w:type="first"/>
          <w:footerReference r:id="rId90" w:type="first"/>
          <w:headerReference r:id="rId86" w:type="default"/>
          <w:headerReference r:id="rId87" w:type="even"/>
          <w:footerReference r:id="rId89"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8" o:spt="75" type="#_x0000_t75" style="height:18.2pt;width:295.75pt;" o:ole="t" filled="f" o:preferrelative="t" stroked="f" coordsize="21600,21600">
            <v:path/>
            <v:fill on="f" focussize="0,0"/>
            <v:stroke on="f"/>
            <v:imagedata r:id="rId202" o:title=""/>
            <o:lock v:ext="edit" aspectratio="t"/>
            <w10:wrap type="none"/>
            <w10:anchorlock/>
          </v:shape>
          <o:OLEObject Type="Embed" ProgID="Equation.KSEE3" ShapeID="_x0000_i1068" DrawAspect="Content" ObjectID="_1468075770" r:id="rId201">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9" o:spt="75" type="#_x0000_t75" style="height:17.9pt;width:438.95pt;" o:ole="t" filled="f" o:preferrelative="t" stroked="f" coordsize="21600,21600">
            <v:path/>
            <v:fill on="f" focussize="0,0"/>
            <v:stroke on="f"/>
            <v:imagedata r:id="rId204" o:title=""/>
            <o:lock v:ext="edit" aspectratio="t"/>
            <w10:wrap type="none"/>
            <w10:anchorlock/>
          </v:shape>
          <o:OLEObject Type="Embed" ProgID="Equation.KSEE3" ShapeID="_x0000_i1069" DrawAspect="Content" ObjectID="_1468075771" r:id="rId203">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70" o:spt="75" type="#_x0000_t75" style="height:17.9pt;width:445.9pt;" o:ole="t" filled="f" o:preferrelative="t" stroked="f" coordsize="21600,21600">
            <v:path/>
            <v:fill on="f" focussize="0,0"/>
            <v:stroke on="f"/>
            <v:imagedata r:id="rId206" o:title=""/>
            <o:lock v:ext="edit" aspectratio="t"/>
            <w10:wrap type="none"/>
            <w10:anchorlock/>
          </v:shape>
          <o:OLEObject Type="Embed" ProgID="Equation.KSEE3" ShapeID="_x0000_i1070" DrawAspect="Content" ObjectID="_1468075772" r:id="rId205">
            <o:LockedField>false</o:LockedField>
          </o:OLEObject>
        </w:object>
      </w:r>
    </w:p>
    <w:p>
      <w:pPr>
        <w:jc w:val="both"/>
        <w:rPr>
          <w:rFonts w:hint="default"/>
          <w:i w:val="0"/>
          <w:iCs w:val="0"/>
          <w:lang w:val="pt-BR"/>
        </w:rPr>
      </w:pPr>
      <w:r>
        <w:rPr>
          <w:rFonts w:hint="default"/>
          <w:i w:val="0"/>
          <w:iCs w:val="0"/>
          <w:lang w:val="pt-BR"/>
        </w:rPr>
        <w:t xml:space="preserve">Outras variações que possuem dois fluxos, percorrendo cada tempo duas vezes, recebendo o prefixo “bi”. 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ind w:left="0" w:leftChars="0" w:firstLine="0" w:firstLineChars="0"/>
        <w:jc w:val="both"/>
        <w:rPr>
          <w:rFonts w:hint="default"/>
          <w:i w:val="0"/>
          <w:iCs w:val="0"/>
          <w:lang w:val="pt-BR"/>
        </w:rPr>
        <w:sectPr>
          <w:headerReference r:id="rId91" w:type="first"/>
          <w:footerReference r:id="rId92"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207"/>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1" o:spt="75" type="#_x0000_t75" style="height:15pt;width:10pt;" o:ole="t" filled="f" o:preferrelative="t" stroked="f" coordsize="21600,21600">
            <v:path/>
            <v:fill on="f" focussize="0,0"/>
            <v:stroke on="f"/>
            <v:imagedata r:id="rId209" o:title=""/>
            <o:lock v:ext="edit" aspectratio="t"/>
            <w10:wrap type="none"/>
            <w10:anchorlock/>
          </v:shape>
          <o:OLEObject Type="Embed" ProgID="Equation.KSEE3" ShapeID="_x0000_i1071" DrawAspect="Content" ObjectID="_1468075773" r:id="rId208">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w:t>
      </w:r>
      <w:r>
        <w:rPr>
          <w:rFonts w:hint="default"/>
          <w:i/>
          <w:iCs/>
          <w:lang w:val="pt-BR"/>
        </w:rPr>
        <w:t xml:space="preserve">Attention </w:t>
      </w:r>
      <w:r>
        <w:rPr>
          <w:rFonts w:hint="default"/>
          <w:i w:val="0"/>
          <w:iCs w:val="0"/>
          <w:lang w:val="pt-BR"/>
        </w:rPr>
        <w:t xml:space="preserve">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ind w:left="0" w:leftChars="0" w:firstLine="720" w:firstLineChars="0"/>
        <w:rPr>
          <w:rFonts w:hint="default"/>
          <w:i w:val="0"/>
          <w:iCs w:val="0"/>
          <w:lang w:val="pt-BR"/>
        </w:rPr>
        <w:sectPr>
          <w:headerReference r:id="rId94" w:type="first"/>
          <w:footerReference r:id="rId97" w:type="first"/>
          <w:footerReference r:id="rId95" w:type="default"/>
          <w:headerReference r:id="rId93" w:type="even"/>
          <w:footerReference r:id="rId96" w:type="even"/>
          <w:pgSz w:w="11906" w:h="16838"/>
          <w:pgMar w:top="1417" w:right="1701" w:bottom="1417" w:left="1701" w:header="708" w:footer="708" w:gutter="0"/>
          <w:pgNumType w:fmt="decimal"/>
          <w:cols w:equalWidth="0" w:num="1">
            <w:col w:w="8838"/>
          </w:cols>
          <w:titlePg/>
        </w:sectPr>
      </w:pPr>
      <w:r>
        <w:rPr>
          <w:rFonts w:hint="default"/>
          <w:i w:val="0"/>
          <w:iCs w:val="0"/>
          <w:lang w:val="pt-BR"/>
        </w:rPr>
        <w:t>J</w:t>
      </w:r>
      <w:r>
        <w:rPr>
          <w:rFonts w:hint="default" w:ascii="Arial" w:hAnsi="Arial" w:eastAsia="Arial" w:cs="Arial"/>
          <w:i w:val="0"/>
          <w:iCs w:val="0"/>
          <w:lang w:val="pt-BR"/>
        </w:rPr>
        <w:t xml:space="preserve">á no artigo de Hara, Adelson, &amp; Arora (2017) misturar dois modelos de redes neurais, o </w:t>
      </w:r>
      <w:r>
        <w:rPr>
          <w:rFonts w:hint="default" w:ascii="Arial" w:hAnsi="Arial" w:eastAsia="Arial" w:cs="Arial"/>
          <w:i/>
          <w:iCs/>
          <w:lang w:val="pt-BR"/>
        </w:rPr>
        <w:t>Quasi-Recurrent Neural Network</w:t>
      </w:r>
      <w:r>
        <w:rPr>
          <w:rFonts w:hint="default" w:ascii="Arial" w:hAnsi="Arial" w:eastAsia="Arial" w:cs="Arial"/>
          <w:i w:val="0"/>
          <w:iCs w:val="0"/>
          <w:lang w:val="pt-BR"/>
        </w:rPr>
        <w:t xml:space="preserve"> e </w:t>
      </w:r>
      <w:r>
        <w:rPr>
          <w:rFonts w:hint="default" w:ascii="Arial" w:hAnsi="Arial" w:eastAsia="Arial" w:cs="Arial"/>
          <w:i/>
          <w:iCs/>
          <w:lang w:val="pt-BR"/>
        </w:rPr>
        <w:t>RNN</w:t>
      </w:r>
      <w:r>
        <w:rPr>
          <w:rFonts w:hint="default" w:ascii="Arial" w:hAnsi="Arial" w:eastAsia="Arial" w:cs="Arial"/>
          <w:i w:val="0"/>
          <w:iCs w:val="0"/>
          <w:lang w:val="pt-BR"/>
        </w:rPr>
        <w:t xml:space="preserve"> padrão, pa</w:t>
      </w:r>
      <w:r>
        <w:rPr>
          <w:rFonts w:hint="default"/>
          <w:i w:val="0"/>
          <w:iCs w:val="0"/>
          <w:lang w:val="pt-BR"/>
        </w:rPr>
        <w:t xml:space="preserve">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sectPr>
          <w:headerReference r:id="rId100" w:type="first"/>
          <w:footerReference r:id="rId103" w:type="first"/>
          <w:headerReference r:id="rId98" w:type="default"/>
          <w:footerReference r:id="rId101" w:type="default"/>
          <w:headerReference r:id="rId99" w:type="even"/>
          <w:footerReference r:id="rId102" w:type="even"/>
          <w:type w:val="continuous"/>
          <w:pgSz w:w="11906" w:h="16838"/>
          <w:pgMar w:top="1417" w:right="1701" w:bottom="1417" w:left="1701" w:header="708" w:footer="708" w:gutter="0"/>
          <w:pgNumType w:fmt="decimal"/>
          <w:cols w:equalWidth="0" w:num="1">
            <w:col w:w="8838"/>
          </w:cols>
          <w:titlePg/>
        </w:sectPr>
      </w:pPr>
      <w:r>
        <w:rPr>
          <w:rFonts w:hint="default"/>
          <w:i w:val="0"/>
          <w:iCs w:val="0"/>
          <w:lang w:val="pt-BR"/>
        </w:rPr>
        <w:t xml:space="preserve">E com os estudos de Ding, Soricut, &amp; Zhang (2018) duas arquiteturas de modelos foram criadas, </w:t>
      </w:r>
      <w:r>
        <w:rPr>
          <w:rFonts w:hint="default"/>
          <w:i/>
          <w:iCs/>
          <w:lang w:val="pt-BR"/>
        </w:rPr>
        <w:t>SHAPED</w:t>
      </w:r>
      <w:r>
        <w:rPr>
          <w:rFonts w:hint="default"/>
          <w:i w:val="0"/>
          <w:iCs w:val="0"/>
          <w:lang w:val="pt-BR"/>
        </w:rPr>
        <w:t xml:space="preserve"> e</w:t>
      </w:r>
      <w:r>
        <w:rPr>
          <w:rFonts w:hint="default"/>
          <w:i/>
          <w:iCs/>
          <w:lang w:val="pt-BR"/>
        </w:rPr>
        <w:t xml:space="preserve"> Mix-SHAPED</w:t>
      </w:r>
      <w:r>
        <w:rPr>
          <w:rFonts w:hint="default"/>
          <w:i w:val="0"/>
          <w:iCs w:val="0"/>
          <w:lang w:val="pt-BR"/>
        </w:rPr>
        <w:t>,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sectPr>
          <w:headerReference r:id="rId106" w:type="first"/>
          <w:footerReference r:id="rId109" w:type="first"/>
          <w:headerReference r:id="rId104" w:type="default"/>
          <w:footerReference r:id="rId107" w:type="default"/>
          <w:headerReference r:id="rId105" w:type="even"/>
          <w:footerReference r:id="rId108" w:type="even"/>
          <w:pgSz w:w="11906" w:h="16838"/>
          <w:pgMar w:top="1417" w:right="1701" w:bottom="1417" w:left="1701" w:header="708" w:footer="708" w:gutter="0"/>
          <w:pgNumType w:fmt="decimal"/>
          <w:cols w:equalWidth="0" w:num="1">
            <w:col w:w="8838"/>
          </w:cols>
          <w:titlePg/>
        </w:sect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11.</w:t>
      </w: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t>
      </w:r>
      <w:r>
        <w:rPr>
          <w:rFonts w:hint="default"/>
          <w:i/>
          <w:iCs/>
          <w:lang w:val="pt-BR"/>
        </w:rPr>
        <w:t xml:space="preserve">Web Scraping </w:t>
      </w:r>
      <w:r>
        <w:rPr>
          <w:rFonts w:hint="default"/>
          <w:lang w:val="pt-BR"/>
        </w:rPr>
        <w:drawing>
          <wp:inline distT="0" distB="0" distL="114300" distR="114300">
            <wp:extent cx="5575935" cy="6407150"/>
            <wp:effectExtent l="0" t="0" r="5715" b="1270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10"/>
                    <a:stretch>
                      <a:fillRect/>
                    </a:stretch>
                  </pic:blipFill>
                  <pic:spPr>
                    <a:xfrm>
                      <a:off x="0" y="0"/>
                      <a:ext cx="5575935" cy="640715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11" w:type="first"/>
          <w:headerReference r:id="rId110"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72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rFonts w:hint="default"/>
          <w:i/>
          <w:iCs/>
          <w:lang w:val="pt-BR"/>
        </w:rPr>
        <w:t xml:space="preserve"> NLTK</w:t>
      </w:r>
      <w:r>
        <w:rPr>
          <w:rFonts w:hint="default"/>
          <w:lang w:val="pt-BR"/>
        </w:rPr>
        <w:t xml:space="preserve">.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as médias de variáveis e vetor com o valor escalar de cada título, em ambas o total foi de 287, a Figura 12 mostra a implementação.</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11"/>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outro dicionário de </w:t>
      </w:r>
      <w:r>
        <w:rPr>
          <w:rFonts w:hint="default"/>
          <w:i/>
          <w:iCs/>
          <w:lang w:val="pt-BR"/>
        </w:rPr>
        <w:t xml:space="preserve">Word Embbedings </w:t>
      </w:r>
      <w:r>
        <w:rPr>
          <w:rFonts w:hint="default"/>
          <w:lang w:val="pt-BR"/>
        </w:rPr>
        <w:t>e as médias, os resultados foram proporcionais aos títulos, com 287 em cada. Ao aplicar a similaridade de cosseno em uma matriz de 100 dimensões onde as linhas contem a média das notícias e as colunas a frase com maior e menor semelhança, os resultados são armazenados em um arquivo de texto, como ilustra 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12"/>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r>
        <w:rPr>
          <w:rFonts w:hint="default"/>
          <w:lang w:val="pt-BR"/>
        </w:rPr>
        <w:t xml:space="preserve">O Quadro 1 abaixo mostra três exemplos de notícias onde se encontram as frases mais e menos semelhantes e o título da notícia: </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i/>
          <w:iCs/>
          <w:lang w:val="pt-BR"/>
        </w:rPr>
      </w:pPr>
      <w:r>
        <w:rPr>
          <w:rFonts w:hint="default"/>
          <w:lang w:val="pt-BR"/>
        </w:rPr>
        <w:t xml:space="preserve">Quadro 1 - Resultados do </w:t>
      </w:r>
      <w:r>
        <w:rPr>
          <w:rFonts w:hint="default"/>
          <w:i/>
          <w:iCs/>
          <w:lang w:val="pt-BR"/>
        </w:rPr>
        <w:t>TextRank</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both"/>
              <w:rPr>
                <w:rFonts w:hint="default"/>
                <w:vertAlign w:val="baseline"/>
                <w:lang w:val="pt-BR"/>
              </w:rPr>
            </w:pPr>
            <w:r>
              <w:rPr>
                <w:rFonts w:hint="default"/>
                <w:lang w:val="pt-BR"/>
              </w:rPr>
              <w:t>Frase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a saída de nelson teich do ministério da saúde reacendeu o alerta entre empresários sobre o grau de confiança no brasil para o combate à pandemia do novo coronavírus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8720" w:type="dxa"/>
            <w:gridSpan w:val="2"/>
            <w:tcBorders>
              <w:left w:val="nil"/>
              <w:right w:val="nil"/>
            </w:tcBorders>
            <w:vAlign w:val="center"/>
          </w:tcPr>
          <w:p>
            <w:pPr>
              <w:ind w:left="0" w:leftChars="0" w:firstLine="0" w:firstLineChars="0"/>
              <w:jc w:val="center"/>
              <w:rPr>
                <w:rFonts w:hint="default"/>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360" w:type="dxa"/>
            <w:tcBorders>
              <w:left w:val="nil"/>
            </w:tcBorders>
            <w:vAlign w:val="center"/>
          </w:tcPr>
          <w:p>
            <w:pPr>
              <w:ind w:left="0" w:leftChars="0" w:firstLine="0" w:firstLineChars="0"/>
              <w:jc w:val="both"/>
              <w:rPr>
                <w:rFonts w:hint="default"/>
                <w:lang w:val="pt-BR"/>
              </w:rPr>
            </w:pPr>
            <w:r>
              <w:rPr>
                <w:rFonts w:hint="default"/>
                <w:lang w:val="pt-BR"/>
              </w:rPr>
              <w:t>Frase mais semelhante: os principais dados são: 16</w:t>
            </w:r>
          </w:p>
        </w:tc>
        <w:tc>
          <w:tcPr>
            <w:tcW w:w="4360" w:type="dxa"/>
            <w:tcBorders>
              <w:right w:val="nil"/>
            </w:tcBorders>
            <w:vAlign w:val="center"/>
          </w:tcPr>
          <w:p>
            <w:pPr>
              <w:ind w:left="0" w:leftChars="0" w:firstLine="0" w:firstLineChars="0"/>
              <w:jc w:val="both"/>
              <w:rPr>
                <w:rFonts w:hint="default"/>
                <w:lang w:val="pt-BR"/>
              </w:rPr>
            </w:pPr>
            <w:r>
              <w:rPr>
                <w:rFonts w:hint="default"/>
                <w:lang w:val="pt-BR"/>
              </w:rPr>
              <w:t>Frase menos semelhante: o ministério da saúde divulgou nesta segunda-feira (18) seu mais recente balanço de mortes e casos confirmados de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8720" w:type="dxa"/>
            <w:gridSpan w:val="2"/>
            <w:tcBorders>
              <w:left w:val="nil"/>
              <w:right w:val="nil"/>
            </w:tcBorders>
            <w:vAlign w:val="center"/>
          </w:tcPr>
          <w:p>
            <w:pPr>
              <w:ind w:left="0" w:leftChars="0" w:firstLine="0" w:firstLineChars="0"/>
              <w:jc w:val="center"/>
              <w:rPr>
                <w:rFonts w:hint="default"/>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todos os leitos de uti e até os leitos de enfermaria estão ocupados no hospital giselda trigueiro</w:t>
            </w:r>
          </w:p>
          <w:p>
            <w:pPr>
              <w:ind w:left="0" w:leftChars="0" w:firstLine="0" w:firstLineChars="0"/>
              <w:jc w:val="both"/>
              <w:rPr>
                <w:rFonts w:hint="default"/>
                <w:lang w:val="pt-BR"/>
              </w:rPr>
            </w:pPr>
          </w:p>
        </w:tc>
        <w:tc>
          <w:tcPr>
            <w:tcW w:w="4360" w:type="dxa"/>
            <w:tcBorders>
              <w:right w:val="nil"/>
            </w:tcBorders>
            <w:vAlign w:val="center"/>
          </w:tcPr>
          <w:p>
            <w:pPr>
              <w:ind w:left="0" w:leftChars="0" w:firstLine="0" w:firstLineChars="0"/>
              <w:jc w:val="both"/>
              <w:rPr>
                <w:rFonts w:hint="default"/>
                <w:lang w:val="pt-BR"/>
              </w:rPr>
            </w:pPr>
            <w:r>
              <w:rPr>
                <w:rFonts w:hint="default"/>
                <w:lang w:val="pt-BR"/>
              </w:rPr>
              <w:t>Frase menos semelhante: em natal, o hospital de referência para covid-19 fechou as portas do pronto-socorro para novos pacientes</w:t>
            </w:r>
          </w:p>
        </w:tc>
      </w:tr>
    </w:tbl>
    <w:p>
      <w:pPr>
        <w:jc w:val="center"/>
        <w:rPr>
          <w:rFonts w:hint="default"/>
          <w:lang w:val="pt-BR"/>
        </w:rPr>
      </w:pPr>
      <w:r>
        <w:rPr>
          <w:rFonts w:hint="default"/>
          <w:lang w:val="pt-BR"/>
        </w:rPr>
        <w:t>Fonte: Elaborado pelos autores</w:t>
      </w:r>
    </w:p>
    <w:p>
      <w:pPr>
        <w:jc w:val="center"/>
        <w:rPr>
          <w:rFonts w:hint="default"/>
          <w:lang w:val="pt-BR"/>
        </w:rPr>
      </w:pPr>
    </w:p>
    <w:p>
      <w:pPr>
        <w:pStyle w:val="3"/>
        <w:bidi w:val="0"/>
        <w:ind w:left="576" w:leftChars="0" w:hanging="576" w:firstLineChars="0"/>
        <w:rPr>
          <w:rFonts w:hint="default"/>
        </w:rPr>
      </w:pPr>
      <w:r>
        <w:rPr>
          <w:rFonts w:hint="default"/>
          <w:lang w:val="pt-BR"/>
        </w:rPr>
        <w:t>Sumarização Abstrata com Sequence to Sequence</w:t>
      </w:r>
    </w:p>
    <w:p>
      <w:pPr>
        <w:rPr>
          <w:rFonts w:hint="default"/>
          <w:lang w:val="pt-BR"/>
        </w:rPr>
      </w:pPr>
    </w:p>
    <w:p>
      <w:pPr>
        <w:rPr>
          <w:rFonts w:hint="default"/>
          <w:lang w:val="pt-BR"/>
        </w:rPr>
      </w:pPr>
      <w:r>
        <w:rPr>
          <w:rFonts w:hint="default"/>
          <w:lang w:val="pt-BR"/>
        </w:rPr>
        <w:t xml:space="preserve">Primeiramente, os dados devem ser passar pelo processo de tokenização, colocando todas as palavras com letra minúscula e tamanho máximo de cada texto igual a 2 elevado a 16 e, também, criar vetores multidimensionais que contem informação chamados de tensor. Assim, cada notícia tem tamanho máximo de palavras, e cada título de 20. Então, 80% do </w:t>
      </w:r>
      <w:r>
        <w:rPr>
          <w:rFonts w:hint="default"/>
          <w:i/>
          <w:iCs/>
          <w:lang w:val="pt-BR"/>
        </w:rPr>
        <w:t xml:space="preserve">dataset </w:t>
      </w:r>
      <w:r>
        <w:rPr>
          <w:rFonts w:hint="default"/>
          <w:lang w:val="pt-BR"/>
        </w:rPr>
        <w:t>é destinado a parte de treino e 20% de teste.</w:t>
      </w:r>
    </w:p>
    <w:p>
      <w:pPr>
        <w:rPr>
          <w:rFonts w:hint="default"/>
          <w:lang w:val="pt-BR"/>
        </w:rPr>
      </w:pPr>
      <w:r>
        <w:rPr>
          <w:rFonts w:hint="default"/>
          <w:lang w:val="pt-BR"/>
        </w:rPr>
        <w:t xml:space="preserve">Em sequência, os dados foram divididos da seguinte maneira: entrada com 229 vetores de treino e 58 de teste, e o </w:t>
      </w:r>
      <w:r>
        <w:rPr>
          <w:rFonts w:hint="default"/>
          <w:i/>
          <w:iCs/>
          <w:lang w:val="pt-BR"/>
        </w:rPr>
        <w:t xml:space="preserve">decoder </w:t>
      </w:r>
      <w:r>
        <w:rPr>
          <w:rFonts w:hint="default"/>
          <w:lang w:val="pt-BR"/>
        </w:rPr>
        <w:t>manteve as mesmas proporções da entrada.</w:t>
      </w:r>
    </w:p>
    <w:p>
      <w:pPr>
        <w:rPr>
          <w:rFonts w:hint="default"/>
          <w:lang w:val="pt-BR"/>
        </w:rPr>
      </w:pPr>
      <w:r>
        <w:rPr>
          <w:rFonts w:hint="default"/>
          <w:lang w:val="pt-BR"/>
        </w:rPr>
        <w:t xml:space="preserve">Para a configuração da rede, algumas variáveis foram criadas, um </w:t>
      </w:r>
      <w:r>
        <w:rPr>
          <w:rFonts w:hint="default"/>
          <w:i/>
          <w:iCs/>
          <w:lang w:val="pt-BR"/>
        </w:rPr>
        <w:t>buffer</w:t>
      </w:r>
      <w:r>
        <w:rPr>
          <w:rFonts w:hint="default"/>
          <w:lang w:val="pt-BR"/>
        </w:rPr>
        <w:t xml:space="preserve"> com o mesmo tamanho dos dados de entrada do treino,</w:t>
      </w:r>
      <w:r>
        <w:rPr>
          <w:rFonts w:hint="default"/>
          <w:i/>
          <w:iCs/>
          <w:lang w:val="pt-BR"/>
        </w:rPr>
        <w:t xml:space="preserve"> batch</w:t>
      </w:r>
      <w:r>
        <w:rPr>
          <w:rFonts w:hint="default"/>
          <w:lang w:val="pt-BR"/>
        </w:rPr>
        <w:t xml:space="preserve"> igual a 16 que corresponde ao tamanho da informação de cada tensor, </w:t>
      </w:r>
      <w:r>
        <w:rPr>
          <w:rFonts w:hint="default"/>
          <w:i/>
          <w:iCs/>
          <w:lang w:val="en-US" w:eastAsia="zh-CN"/>
        </w:rPr>
        <w:t>steps_por_epoca </w:t>
      </w:r>
      <w:r>
        <w:rPr>
          <w:rFonts w:hint="default"/>
          <w:lang w:val="pt-BR" w:eastAsia="zh-CN"/>
        </w:rPr>
        <w:t>igual a 14 com a divisão do tamanho dos dados de treino pelo batch</w:t>
      </w:r>
      <w:r>
        <w:rPr>
          <w:rFonts w:hint="default"/>
          <w:lang w:val="pt-BR"/>
        </w:rPr>
        <w:t xml:space="preserve">, uma </w:t>
      </w:r>
      <w:r>
        <w:rPr>
          <w:rFonts w:hint="default"/>
          <w:i/>
          <w:iCs/>
          <w:lang w:val="pt-BR"/>
        </w:rPr>
        <w:t xml:space="preserve">embbedings_dim </w:t>
      </w:r>
      <w:r>
        <w:rPr>
          <w:rFonts w:hint="default"/>
          <w:lang w:val="pt-BR"/>
        </w:rPr>
        <w:t xml:space="preserve">com 200 dimensões, </w:t>
      </w:r>
      <w:r>
        <w:rPr>
          <w:rFonts w:hint="default"/>
          <w:i/>
          <w:iCs/>
          <w:lang w:val="pt-BR"/>
        </w:rPr>
        <w:t>units</w:t>
      </w:r>
      <w:r>
        <w:rPr>
          <w:rFonts w:hint="default"/>
          <w:lang w:val="pt-BR"/>
        </w:rPr>
        <w:t xml:space="preserve"> com 1024, um vocabulário conhecido com 21661 palavras, outro desconhecido com 1612.</w:t>
      </w:r>
    </w:p>
    <w:p>
      <w:pPr>
        <w:rPr>
          <w:rFonts w:hint="default"/>
          <w:lang w:val="pt-BR" w:eastAsia="zh-CN"/>
        </w:rPr>
      </w:pPr>
      <w:r>
        <w:rPr>
          <w:rFonts w:hint="default"/>
          <w:lang w:val="pt-BR"/>
        </w:rPr>
        <w:t xml:space="preserve">Na arquitetura da rede, o encoder possui os parâmetros </w:t>
      </w:r>
      <w:r>
        <w:rPr>
          <w:rFonts w:hint="default"/>
          <w:lang w:val="pt-BR" w:eastAsia="zh-CN"/>
        </w:rPr>
        <w:t>(</w:t>
      </w:r>
      <w:r>
        <w:rPr>
          <w:rFonts w:hint="default"/>
          <w:lang w:val="en-US" w:eastAsia="zh-CN"/>
        </w:rPr>
        <w:t>21661</w:t>
      </w:r>
      <w:r>
        <w:rPr>
          <w:rFonts w:hint="default"/>
          <w:lang w:val="pt-BR" w:eastAsia="zh-CN"/>
        </w:rPr>
        <w:t>,</w:t>
      </w:r>
      <w:r>
        <w:rPr>
          <w:rFonts w:hint="default"/>
          <w:lang w:val="en-US" w:eastAsia="zh-CN"/>
        </w:rPr>
        <w:t> 200</w:t>
      </w:r>
      <w:r>
        <w:rPr>
          <w:rFonts w:hint="default"/>
          <w:lang w:val="pt-BR" w:eastAsia="zh-CN"/>
        </w:rPr>
        <w:t>,</w:t>
      </w:r>
      <w:r>
        <w:rPr>
          <w:rFonts w:hint="default"/>
          <w:lang w:val="en-US" w:eastAsia="zh-CN"/>
        </w:rPr>
        <w:t> 1024</w:t>
      </w:r>
      <w:r>
        <w:rPr>
          <w:rFonts w:hint="default"/>
          <w:lang w:val="pt-BR" w:eastAsia="zh-CN"/>
        </w:rPr>
        <w:t>,</w:t>
      </w:r>
      <w:r>
        <w:rPr>
          <w:rFonts w:hint="default"/>
          <w:lang w:val="en-US" w:eastAsia="zh-CN"/>
        </w:rPr>
        <w:t> 16</w:t>
      </w:r>
      <w:r>
        <w:rPr>
          <w:rFonts w:hint="default"/>
          <w:lang w:val="pt-BR" w:eastAsia="zh-CN"/>
        </w:rPr>
        <w:t xml:space="preserve">) no qual se referem a configuração da rede com alteração no </w:t>
      </w:r>
      <w:r>
        <w:rPr>
          <w:rFonts w:hint="default"/>
          <w:i/>
          <w:iCs/>
          <w:lang w:val="en-US" w:eastAsia="zh-CN"/>
        </w:rPr>
        <w:t>embedding_dim</w:t>
      </w:r>
      <w:r>
        <w:rPr>
          <w:rFonts w:hint="default"/>
          <w:i/>
          <w:iCs/>
          <w:lang w:val="pt-BR" w:eastAsia="zh-CN"/>
        </w:rPr>
        <w:t xml:space="preserve"> </w:t>
      </w:r>
      <w:r>
        <w:rPr>
          <w:rFonts w:hint="default"/>
          <w:lang w:val="pt-BR" w:eastAsia="zh-CN"/>
        </w:rPr>
        <w:t>que mudou para 1024 com a camada oculta.</w:t>
      </w:r>
    </w:p>
    <w:p>
      <w:pPr>
        <w:rPr>
          <w:rFonts w:hint="default"/>
          <w:lang w:val="pt-BR" w:eastAsia="zh-CN"/>
        </w:rPr>
      </w:pPr>
      <w:r>
        <w:rPr>
          <w:rFonts w:hint="default"/>
          <w:lang w:val="pt-BR" w:eastAsia="zh-CN"/>
        </w:rPr>
        <w:t xml:space="preserve">O modelo </w:t>
      </w:r>
      <w:r>
        <w:rPr>
          <w:rFonts w:hint="default"/>
          <w:i/>
          <w:iCs/>
          <w:lang w:val="en-US" w:eastAsia="zh-CN"/>
        </w:rPr>
        <w:t>BahdanauAttention</w:t>
      </w:r>
      <w:r>
        <w:rPr>
          <w:rFonts w:hint="default"/>
          <w:i/>
          <w:iCs/>
          <w:lang w:val="pt-BR" w:eastAsia="zh-CN"/>
        </w:rPr>
        <w:t xml:space="preserve"> </w:t>
      </w:r>
      <w:r>
        <w:rPr>
          <w:rFonts w:hint="default"/>
          <w:lang w:val="pt-BR" w:eastAsia="zh-CN"/>
        </w:rPr>
        <w:t>com a arquitetura</w:t>
      </w:r>
      <w:r>
        <w:rPr>
          <w:rFonts w:hint="default"/>
          <w:i/>
          <w:iCs/>
          <w:lang w:val="pt-BR" w:eastAsia="zh-CN"/>
        </w:rPr>
        <w:t xml:space="preserve"> GRU </w:t>
      </w:r>
      <w:r>
        <w:rPr>
          <w:rFonts w:hint="default"/>
          <w:lang w:val="pt-BR" w:eastAsia="zh-CN"/>
        </w:rPr>
        <w:t>atua para extrair palavras importantes da sentença com uma pontuação ao predizer a palavra-alvo com o contexto atual no vetor intermediário, associando partes da sentença de entrada e todas as palavras relevantes geradas em tempos anteriores. Além disso, é capaz de alinhar a sentença de entrada e de saída que a corresponde (GONÇALVES, 2018).</w:t>
      </w:r>
    </w:p>
    <w:p>
      <w:pPr>
        <w:rPr>
          <w:rFonts w:hint="default"/>
          <w:lang w:val="pt-BR" w:eastAsia="zh-CN"/>
        </w:rPr>
      </w:pPr>
    </w:p>
    <w:p>
      <w:pPr>
        <w:rPr>
          <w:rFonts w:hint="default"/>
          <w:lang w:val="pt-BR" w:eastAsia="zh-CN"/>
        </w:rPr>
      </w:pPr>
      <w:r>
        <w:rPr>
          <w:rFonts w:hint="default"/>
          <w:lang w:val="pt-BR" w:eastAsia="zh-CN"/>
        </w:rPr>
        <w:t>https://medium.com/luisfredgs/o-que-%C3%A9-sequence-to-sequence-em-deep-learning-9f8857a423ca</w:t>
      </w:r>
    </w:p>
    <w:p>
      <w:pPr>
        <w:rPr>
          <w:rFonts w:hint="default"/>
          <w:lang w:val="pt-BR" w:eastAsia="zh-CN"/>
        </w:rPr>
      </w:pPr>
    </w:p>
    <w:p>
      <w:pPr>
        <w:rPr>
          <w:rFonts w:hint="default"/>
          <w:lang w:val="pt-BR" w:eastAsia="zh-CN"/>
        </w:rPr>
      </w:pPr>
      <w:r>
        <w:rPr>
          <w:rFonts w:hint="default"/>
          <w:lang w:val="pt-BR" w:eastAsia="zh-CN"/>
        </w:rPr>
        <w:t xml:space="preserve">Já no docoder é atribuído um contexto a cada vetor que é passado para </w:t>
      </w:r>
      <w:r>
        <w:rPr>
          <w:rFonts w:hint="default"/>
          <w:i/>
          <w:iCs/>
          <w:lang w:val="pt-BR" w:eastAsia="zh-CN"/>
        </w:rPr>
        <w:t>GRU</w:t>
      </w:r>
      <w:r>
        <w:rPr>
          <w:rFonts w:hint="default"/>
          <w:lang w:val="pt-BR" w:eastAsia="zh-CN"/>
        </w:rPr>
        <w:t xml:space="preserve">, e a configuração da camada oculta é (16, 1024), da saída (16, 600, 1024).   </w:t>
      </w:r>
    </w:p>
    <w:p>
      <w:pPr>
        <w:rPr>
          <w:rFonts w:hint="default"/>
          <w:lang w:val="pt-BR" w:eastAsia="zh-CN"/>
        </w:rPr>
      </w:pPr>
      <w:r>
        <w:rPr>
          <w:rFonts w:hint="default"/>
          <w:lang w:val="pt-BR" w:eastAsia="zh-CN"/>
        </w:rPr>
        <w:t>Assim, a predição em relação a informação real há sempre algum erro, que é acumulado conforme cada época da rede e obtido durante o treinamento.</w:t>
      </w:r>
    </w:p>
    <w:p>
      <w:pPr>
        <w:rPr>
          <w:rFonts w:hint="default"/>
          <w:lang w:val="pt-BR" w:eastAsia="zh-CN"/>
        </w:rPr>
      </w:pPr>
      <w:r>
        <w:rPr>
          <w:rFonts w:hint="default"/>
          <w:lang w:val="pt-BR" w:eastAsia="zh-CN"/>
        </w:rPr>
        <w:t xml:space="preserve">A função de avaliação é responsável por formatar a predição da frase gerada pela rede, dado que também é fornecida a sentença que gerou a sumarização. </w:t>
      </w:r>
    </w:p>
    <w:p>
      <w:pPr>
        <w:rPr>
          <w:rFonts w:hint="default"/>
          <w:lang w:val="pt-BR" w:eastAsia="zh-CN"/>
        </w:rPr>
      </w:pPr>
    </w:p>
    <w:p>
      <w:pPr>
        <w:rPr>
          <w:rFonts w:hint="default"/>
          <w:lang w:val="pt-BR" w:eastAsia="zh-CN"/>
        </w:rPr>
      </w:pPr>
    </w:p>
    <w:p>
      <w:pPr>
        <w:rPr>
          <w:rFonts w:hint="default"/>
          <w:lang w:val="pt-BR" w:eastAsia="zh-CN"/>
        </w:rPr>
      </w:pPr>
    </w:p>
    <w:p>
      <w:pPr>
        <w:rPr>
          <w:rFonts w:hint="default"/>
          <w:lang w:val="pt-BR"/>
        </w:rPr>
      </w:pPr>
    </w:p>
    <w:p>
      <w:pPr>
        <w:rPr>
          <w:rFonts w:hint="default"/>
          <w:lang w:val="pt-BR"/>
        </w:rPr>
      </w:pPr>
      <w:r>
        <w:rPr>
          <w:rFonts w:hint="default"/>
          <w:lang w:val="pt-BR"/>
        </w:rPr>
        <w:t xml:space="preserve"> </w:t>
      </w:r>
    </w:p>
    <w:p>
      <w:pPr>
        <w:rPr>
          <w:rFonts w:hint="default"/>
          <w:lang w:val="pt-BR"/>
        </w:rPr>
      </w:pPr>
    </w:p>
    <w:p>
      <w:pPr>
        <w:rPr>
          <w:rFonts w:hint="default"/>
          <w:lang w:val="pt-BR"/>
        </w:rPr>
        <w:sectPr>
          <w:headerReference r:id="rId114" w:type="first"/>
          <w:headerReference r:id="rId112" w:type="default"/>
          <w:headerReference r:id="rId113"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15" w:type="default"/>
          <w:footerReference r:id="rId117" w:type="default"/>
          <w:headerReference r:id="rId116" w:type="even"/>
          <w:footerReference r:id="rId118"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9"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20" w:type="default"/>
          <w:headerReference r:id="rId121"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22" w:type="default"/>
      <w:headerReference r:id="rId123"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78"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78"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9"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5" o:spt="75" alt="" type="#_x0000_t75" style="height:15pt;width:8pt;" o:ole="t" filled="f" o:preferrelative="t" stroked="f" coordsize="21600,21600">
          <v:path/>
          <v:fill on="f" focussize="0,0"/>
          <v:stroke on="f"/>
          <v:imagedata r:id="rId4" o:title=""/>
          <o:lock v:ext="edit" aspectratio="t"/>
          <w10:wrap type="none"/>
          <w10:anchorlock/>
        </v:shape>
        <o:OLEObject Type="Embed" ProgID="Equation.KSEE3" ShapeID="_x0000_i1075" DrawAspect="Content" ObjectID="_1468075731" r:id="rId3">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p>
    <w:pPr>
      <w:pStyle w:val="18"/>
      <w:ind w:left="0" w:leftChars="0" w:firstLine="0" w:firstLineChars="0"/>
      <w:jc w:val="left"/>
      <w:rPr>
        <w:rFonts w:hint="default"/>
        <w:color w:val="0000FF"/>
        <w:sz w:val="20"/>
        <w:szCs w:val="20"/>
        <w:u w:val="single"/>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2"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7"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7" DrawAspect="Content" ObjectID="_1468075733"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2" o:spt="75"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4"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48768" behindDoc="0" locked="0" layoutInCell="1" allowOverlap="1">
              <wp:simplePos x="0" y="0"/>
              <wp:positionH relativeFrom="margin">
                <wp:align>right</wp:align>
              </wp:positionH>
              <wp:positionV relativeFrom="paragraph">
                <wp:posOffset>0</wp:posOffset>
              </wp:positionV>
              <wp:extent cx="1828800" cy="1828800"/>
              <wp:effectExtent l="0" t="0" r="0" b="0"/>
              <wp:wrapNone/>
              <wp:docPr id="300" name="Caixa de Texto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48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LY066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45696" behindDoc="0" locked="0" layoutInCell="1" allowOverlap="1">
              <wp:simplePos x="0" y="0"/>
              <wp:positionH relativeFrom="margin">
                <wp:align>right</wp:align>
              </wp:positionH>
              <wp:positionV relativeFrom="paragraph">
                <wp:posOffset>0</wp:posOffset>
              </wp:positionV>
              <wp:extent cx="1828800" cy="1828800"/>
              <wp:effectExtent l="0" t="0" r="0" b="0"/>
              <wp:wrapNone/>
              <wp:docPr id="298" name="Caixa de Texto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45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FdNs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wV02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42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96" name="Caixa de Texto 2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42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nuuMLAgAAHA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OCe64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39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94" name="Caixa de Texto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9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wha4LAgAAHA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WvCFr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03712" behindDoc="0" locked="0" layoutInCell="1" allowOverlap="1">
              <wp:simplePos x="0" y="0"/>
              <wp:positionH relativeFrom="margin">
                <wp:align>right</wp:align>
              </wp:positionH>
              <wp:positionV relativeFrom="paragraph">
                <wp:posOffset>0</wp:posOffset>
              </wp:positionV>
              <wp:extent cx="1828800" cy="1828800"/>
              <wp:effectExtent l="0" t="0" r="0" b="0"/>
              <wp:wrapNone/>
              <wp:docPr id="260" name="Caixa de Texto 2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37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B0ntpwuAIAAN8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04736" behindDoc="0" locked="0" layoutInCell="1" allowOverlap="1">
              <wp:simplePos x="0" y="0"/>
              <wp:positionH relativeFrom="margin">
                <wp:align>right</wp:align>
              </wp:positionH>
              <wp:positionV relativeFrom="paragraph">
                <wp:posOffset>0</wp:posOffset>
              </wp:positionV>
              <wp:extent cx="1828800" cy="1828800"/>
              <wp:effectExtent l="0" t="0" r="0" b="0"/>
              <wp:wrapNone/>
              <wp:docPr id="261" name="Caixa de Texto 2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47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u4hC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&#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W7iE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05760" behindDoc="0" locked="0" layoutInCell="1" allowOverlap="1">
              <wp:simplePos x="0" y="0"/>
              <wp:positionH relativeFrom="margin">
                <wp:align>right</wp:align>
              </wp:positionH>
              <wp:positionV relativeFrom="paragraph">
                <wp:posOffset>0</wp:posOffset>
              </wp:positionV>
              <wp:extent cx="1828800" cy="1828800"/>
              <wp:effectExtent l="0" t="0" r="0" b="0"/>
              <wp:wrapNone/>
              <wp:docPr id="262" name="Caixa de Texto 2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57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zn6rs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06784" behindDoc="0" locked="0" layoutInCell="1" allowOverlap="1">
              <wp:simplePos x="0" y="0"/>
              <wp:positionH relativeFrom="margin">
                <wp:align>right</wp:align>
              </wp:positionH>
              <wp:positionV relativeFrom="paragraph">
                <wp:posOffset>0</wp:posOffset>
              </wp:positionV>
              <wp:extent cx="1828800" cy="1828800"/>
              <wp:effectExtent l="0" t="0" r="0" b="0"/>
              <wp:wrapNone/>
              <wp:docPr id="263" name="Caixa de Texto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6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46T0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034807808" behindDoc="0" locked="0" layoutInCell="1" allowOverlap="1">
              <wp:simplePos x="0" y="0"/>
              <wp:positionH relativeFrom="margin">
                <wp:align>right</wp:align>
              </wp:positionH>
              <wp:positionV relativeFrom="paragraph">
                <wp:posOffset>0</wp:posOffset>
              </wp:positionV>
              <wp:extent cx="1828800" cy="1828800"/>
              <wp:effectExtent l="0" t="0" r="0" b="0"/>
              <wp:wrapNone/>
              <wp:docPr id="264" name="Caixa de Texto 2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78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FZSCu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&#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QVlIK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08832" behindDoc="0" locked="0" layoutInCell="1" allowOverlap="1">
              <wp:simplePos x="0" y="0"/>
              <wp:positionH relativeFrom="margin">
                <wp:align>right</wp:align>
              </wp:positionH>
              <wp:positionV relativeFrom="paragraph">
                <wp:posOffset>0</wp:posOffset>
              </wp:positionV>
              <wp:extent cx="1828800" cy="1828800"/>
              <wp:effectExtent l="0" t="0" r="0" b="0"/>
              <wp:wrapNone/>
              <wp:docPr id="265" name="Caixa de Texto 2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4</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8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HKlwS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4</w:t>
                    </w:r>
                    <w:r>
                      <w:rPr>
                        <w:lang w:val="pt-BR"/>
                      </w:rPr>
                      <w:fldChar w:fldCharType="end"/>
                    </w:r>
                  </w:p>
                </w:txbxContent>
              </v:textbox>
            </v:shape>
          </w:pict>
        </mc:Fallback>
      </mc:AlternateContent>
    </w: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809856" behindDoc="0" locked="0" layoutInCell="1" allowOverlap="1">
              <wp:simplePos x="0" y="0"/>
              <wp:positionH relativeFrom="margin">
                <wp:align>right</wp:align>
              </wp:positionH>
              <wp:positionV relativeFrom="paragraph">
                <wp:posOffset>0</wp:posOffset>
              </wp:positionV>
              <wp:extent cx="1828800" cy="1828800"/>
              <wp:effectExtent l="0" t="0" r="0" b="0"/>
              <wp:wrapNone/>
              <wp:docPr id="266" name="Caixa de Texto 2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5</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098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&#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7k56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5</w:t>
                    </w:r>
                    <w:r>
                      <w:rPr>
                        <w:lang w:val="pt-BR"/>
                      </w:rPr>
                      <w:fldChar w:fldCharType="end"/>
                    </w:r>
                  </w:p>
                </w:txbxContent>
              </v:textbox>
            </v:shape>
          </w:pict>
        </mc:Fallback>
      </mc:AlternateContent>
    </w: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034793472" behindDoc="0" locked="0" layoutInCell="1" allowOverlap="1">
              <wp:simplePos x="0" y="0"/>
              <wp:positionH relativeFrom="margin">
                <wp:align>right</wp:align>
              </wp:positionH>
              <wp:positionV relativeFrom="paragraph">
                <wp:posOffset>0</wp:posOffset>
              </wp:positionV>
              <wp:extent cx="1828800" cy="1828800"/>
              <wp:effectExtent l="0" t="0" r="0" b="0"/>
              <wp:wrapNone/>
              <wp:docPr id="245" name="Caixa de Texto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93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boIEY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10880" behindDoc="0" locked="0" layoutInCell="1" allowOverlap="1">
              <wp:simplePos x="0" y="0"/>
              <wp:positionH relativeFrom="margin">
                <wp:align>right</wp:align>
              </wp:positionH>
              <wp:positionV relativeFrom="paragraph">
                <wp:posOffset>0</wp:posOffset>
              </wp:positionV>
              <wp:extent cx="1828800" cy="1828800"/>
              <wp:effectExtent l="0" t="0" r="0" b="0"/>
              <wp:wrapNone/>
              <wp:docPr id="267" name="Caixa de Texto 2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6</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08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pkkBi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6</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11904" behindDoc="0" locked="0" layoutInCell="1" allowOverlap="1">
              <wp:simplePos x="0" y="0"/>
              <wp:positionH relativeFrom="margin">
                <wp:align>right</wp:align>
              </wp:positionH>
              <wp:positionV relativeFrom="paragraph">
                <wp:posOffset>0</wp:posOffset>
              </wp:positionV>
              <wp:extent cx="1828800" cy="1828800"/>
              <wp:effectExtent l="0" t="0" r="0" b="0"/>
              <wp:wrapNone/>
              <wp:docPr id="268" name="Caixa de Texto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7</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19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4Q/8e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&#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HhD/x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7</w:t>
                    </w:r>
                    <w:r>
                      <w:rPr>
                        <w:lang w:val="pt-BR"/>
                      </w:rPr>
                      <w:fldChar w:fldCharType="end"/>
                    </w:r>
                  </w:p>
                </w:txbxContent>
              </v:textbox>
            </v:shape>
          </w:pict>
        </mc:Fallback>
      </mc:AlternateContent>
    </w:r>
    <w:r>
      <w:rPr>
        <w:sz w:val="22"/>
      </w:rPr>
      <mc:AlternateContent>
        <mc:Choice Requires="wps">
          <w:drawing>
            <wp:anchor distT="0" distB="0" distL="114300" distR="114300" simplePos="0" relativeHeight="203479142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91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7086g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K7086g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12928" behindDoc="0" locked="0" layoutInCell="1" allowOverlap="1">
              <wp:simplePos x="0" y="0"/>
              <wp:positionH relativeFrom="margin">
                <wp:align>right</wp:align>
              </wp:positionH>
              <wp:positionV relativeFrom="paragraph">
                <wp:posOffset>0</wp:posOffset>
              </wp:positionV>
              <wp:extent cx="1828800" cy="1828800"/>
              <wp:effectExtent l="0" t="0" r="0" b="0"/>
              <wp:wrapNone/>
              <wp:docPr id="269" name="Caixa de Texto 2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9</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29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&#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Q+DHp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9</w:t>
                    </w:r>
                    <w:r>
                      <w:rPr>
                        <w:lang w:val="pt-BR"/>
                      </w:rPr>
                      <w:fldChar w:fldCharType="end"/>
                    </w:r>
                  </w:p>
                </w:txbxContent>
              </v:textbox>
            </v:shape>
          </w:pict>
        </mc:Fallback>
      </mc:AlternateContent>
    </w: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034813952" behindDoc="0" locked="0" layoutInCell="1" allowOverlap="1">
              <wp:simplePos x="0" y="0"/>
              <wp:positionH relativeFrom="margin">
                <wp:align>right</wp:align>
              </wp:positionH>
              <wp:positionV relativeFrom="paragraph">
                <wp:posOffset>0</wp:posOffset>
              </wp:positionV>
              <wp:extent cx="1828800" cy="1828800"/>
              <wp:effectExtent l="0" t="0" r="0" b="0"/>
              <wp:wrapNone/>
              <wp:docPr id="270" name="Caixa de Texto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8</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39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&#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zYtgZ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8</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14976" behindDoc="0" locked="0" layoutInCell="1" allowOverlap="1">
              <wp:simplePos x="0" y="0"/>
              <wp:positionH relativeFrom="margin">
                <wp:align>right</wp:align>
              </wp:positionH>
              <wp:positionV relativeFrom="paragraph">
                <wp:posOffset>0</wp:posOffset>
              </wp:positionV>
              <wp:extent cx="1828800" cy="1828800"/>
              <wp:effectExtent l="0" t="0" r="0" b="0"/>
              <wp:wrapNone/>
              <wp:docPr id="271" name="Caixa de Texto 2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49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&#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HtYB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1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272" name="Caixa de Texto 2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10</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6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d2sRp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10</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1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3" name="Caixa de Texto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7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pspx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11</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1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274" name="Caixa de Texto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8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EzyP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12</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1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275" name="Caixa de Texto 2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190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pbzKX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276" name="Caixa de Texto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14</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00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QqyD/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14</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277" name="Caixa de Texto 2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15</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1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H1y7n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15</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sz w:val="22"/>
      </w:rPr>
      <mc:AlternateContent>
        <mc:Choice Requires="wps">
          <w:drawing>
            <wp:anchor distT="0" distB="0" distL="114300" distR="114300" simplePos="0" relativeHeight="203482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278" name="Caixa de Texto 2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17</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&#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pwVF0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17</w:t>
                    </w:r>
                    <w:r>
                      <w:rPr>
                        <w:lang w:val="pt-BR"/>
                      </w:rPr>
                      <w:fldChar w:fldCharType="end"/>
                    </w:r>
                  </w:p>
                </w:txbxContent>
              </v:textbox>
            </v:shape>
          </w:pict>
        </mc:Fallback>
      </mc:AlternateContent>
    </w:r>
    <w:r>
      <w:rPr>
        <w:rFonts w:hint="default"/>
        <w:lang w:val="pt-BR"/>
      </w:rPr>
      <w:tab/>
    </w:r>
    <w:r>
      <w:rPr>
        <w:rFonts w:hint="default"/>
        <w:lang w:val="pt-BR"/>
      </w:rPr>
      <w:tab/>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279" name="Caixa de Texto 2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vV9sr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4192" behindDoc="0" locked="0" layoutInCell="1" allowOverlap="1">
              <wp:simplePos x="0" y="0"/>
              <wp:positionH relativeFrom="margin">
                <wp:align>right</wp:align>
              </wp:positionH>
              <wp:positionV relativeFrom="paragraph">
                <wp:posOffset>0</wp:posOffset>
              </wp:positionV>
              <wp:extent cx="1828800" cy="1828800"/>
              <wp:effectExtent l="0" t="0" r="0" b="0"/>
              <wp:wrapNone/>
              <wp:docPr id="280" name="Caixa de Texto 2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18</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4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&#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AqTpaguAIAAN8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18</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81" name="Caixa de Texto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19</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rsC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&#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d76uw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19</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sz w:val="22"/>
      </w:rPr>
      <mc:AlternateContent>
        <mc:Choice Requires="wps">
          <w:drawing>
            <wp:anchor distT="0" distB="0" distL="114300" distR="114300" simplePos="0" relativeHeight="2034826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82" name="Caixa de Texto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6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&#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K7nY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rFonts w:hint="default"/>
        <w:lang w:val="pt-BR"/>
      </w:rPr>
      <w:tab/>
    </w:r>
    <w:r>
      <w:rPr>
        <w:rFonts w:hint="default"/>
        <w:lang w:val="pt-BR"/>
      </w:rPr>
      <w:tab/>
    </w:r>
    <w:r>
      <w:rPr>
        <w:rFonts w:hint="default"/>
        <w:lang w:val="pt-BR"/>
      </w:rPr>
      <w:t>32</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7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83" name="Caixa de Texto 2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7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zV7fAL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sz w:val="22"/>
      </w:rPr>
      <mc:AlternateContent>
        <mc:Choice Requires="wps">
          <w:drawing>
            <wp:anchor distT="0" distB="0" distL="114300" distR="114300" simplePos="0" relativeHeight="2034828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84" name="Caixa de Texto 2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8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BPu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&#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H4kE+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w:t>
                    </w:r>
                    <w:r>
                      <w:rPr>
                        <w:lang w:val="pt-BR"/>
                      </w:rPr>
                      <w:fldChar w:fldCharType="end"/>
                    </w:r>
                  </w:p>
                </w:txbxContent>
              </v:textbox>
            </v:shape>
          </w:pict>
        </mc:Fallback>
      </mc:AlternateContent>
    </w:r>
    <w:r>
      <w:rPr>
        <w:rFonts w:hint="default"/>
        <w:lang w:val="pt-BR"/>
      </w:rPr>
      <w:tab/>
    </w:r>
    <w:r>
      <w:rPr>
        <w:rFonts w:hint="default"/>
        <w:lang w:val="pt-BR"/>
      </w:rPr>
      <w:tab/>
    </w:r>
    <w:r>
      <w:rPr>
        <w:rFonts w:hint="default"/>
        <w:lang w:val="pt-BR"/>
      </w:rPr>
      <w:t>32</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29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85" name="Caixa de Texto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29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Qnk8m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21</w:t>
                    </w:r>
                    <w:r>
                      <w:rPr>
                        <w:lang w:val="pt-BR"/>
                      </w:rPr>
                      <w:fldChar w:fldCharType="end"/>
                    </w:r>
                  </w:p>
                </w:txbxContent>
              </v:textbox>
            </v:shape>
          </w:pict>
        </mc:Fallback>
      </mc:AlternateContent>
    </w: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sz w:val="22"/>
      </w:rPr>
      <mc:AlternateContent>
        <mc:Choice Requires="wps">
          <w:drawing>
            <wp:anchor distT="0" distB="0" distL="114300" distR="114300" simplePos="0" relativeHeight="2034830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86" name="Caixa de Texto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0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&#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pWl1O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23</w:t>
                    </w:r>
                    <w:r>
                      <w:rPr>
                        <w:lang w:val="pt-BR"/>
                      </w:rPr>
                      <w:fldChar w:fldCharType="end"/>
                    </w:r>
                  </w:p>
                </w:txbxContent>
              </v:textbox>
            </v:shape>
          </w:pict>
        </mc:Fallback>
      </mc:AlternateContent>
    </w:r>
    <w:r>
      <w:rPr>
        <w:rFonts w:hint="default"/>
        <w:lang w:val="pt-BR"/>
      </w:rPr>
      <w:tab/>
    </w:r>
    <w:r>
      <w:rPr>
        <w:rFonts w:hint="default"/>
        <w:lang w:val="pt-BR"/>
      </w:rPr>
      <w:tab/>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31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87" name="Caixa de Texto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1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&#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JlNW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22</w:t>
                    </w:r>
                    <w:r>
                      <w:rPr>
                        <w:lang w:val="pt-BR"/>
                      </w:rPr>
                      <w:fldChar w:fldCharType="end"/>
                    </w:r>
                  </w:p>
                </w:txbxContent>
              </v:textbox>
            </v:shape>
          </w:pict>
        </mc:Fallback>
      </mc:AlternateContent>
    </w: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sz w:val="22"/>
      </w:rPr>
      <mc:AlternateContent>
        <mc:Choice Requires="wps">
          <w:drawing>
            <wp:anchor distT="0" distB="0" distL="114300" distR="114300" simplePos="0" relativeHeight="2034832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88" name="Caixa de Texto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25</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2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EDAsxe3AgAA3wUAAA4AAAAAAAAAAQAgAAAAHwEA&#10;AGRycy9lMm9Eb2MueG1sUEsFBgAAAAAGAAYAWQEAAEgG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25</w:t>
                    </w:r>
                    <w:r>
                      <w:rPr>
                        <w:lang w:val="pt-BR"/>
                      </w:rPr>
                      <w:fldChar w:fldCharType="end"/>
                    </w:r>
                  </w:p>
                </w:txbxContent>
              </v:textbox>
            </v:shape>
          </w:pict>
        </mc:Fallback>
      </mc:AlternateContent>
    </w:r>
    <w:r>
      <w:rPr>
        <w:rFonts w:hint="default"/>
        <w:lang w:val="pt-BR"/>
      </w:rPr>
      <w:tab/>
    </w:r>
    <w:r>
      <w:rPr>
        <w:rFonts w:hint="default"/>
        <w:lang w:val="pt-BR"/>
      </w:rPr>
      <w:tab/>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034833408" behindDoc="0" locked="0" layoutInCell="1" allowOverlap="1">
              <wp:simplePos x="0" y="0"/>
              <wp:positionH relativeFrom="margin">
                <wp:align>right</wp:align>
              </wp:positionH>
              <wp:positionV relativeFrom="paragraph">
                <wp:posOffset>0</wp:posOffset>
              </wp:positionV>
              <wp:extent cx="1828800" cy="1828800"/>
              <wp:effectExtent l="0" t="0" r="0" b="0"/>
              <wp:wrapNone/>
              <wp:docPr id="289" name="Caixa de Texto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24</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3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&#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HTCLd7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24</w:t>
                    </w:r>
                    <w:r>
                      <w:rPr>
                        <w:lang w:val="pt-BR"/>
                      </w:rPr>
                      <w:fldChar w:fldCharType="end"/>
                    </w:r>
                  </w:p>
                </w:txbxContent>
              </v:textbox>
            </v:shape>
          </w:pict>
        </mc:Fallback>
      </mc:AlternateContent>
    </w: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34432" behindDoc="0" locked="0" layoutInCell="1" allowOverlap="1">
              <wp:simplePos x="0" y="0"/>
              <wp:positionH relativeFrom="margin">
                <wp:align>right</wp:align>
              </wp:positionH>
              <wp:positionV relativeFrom="paragraph">
                <wp:posOffset>0</wp:posOffset>
              </wp:positionV>
              <wp:extent cx="1828800" cy="1828800"/>
              <wp:effectExtent l="0" t="0" r="0" b="0"/>
              <wp:wrapNone/>
              <wp:docPr id="290" name="Caixa de Texto 2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29</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4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NJWO7QAAAABQEAAA8AAAAAAAAAAQAgAAAAIgAAAGRy&#10;cy9kb3ducmV2LnhtbFBLAQIUABQAAAAIAIdO4kCTWyy1uAIAAN8FAAAOAAAAAAAAAAEAIAAAAB8B&#10;AABkcnMvZTJvRG9jLnhtbFBLBQYAAAAABgAGAFkBAABJBg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29</w:t>
                    </w:r>
                    <w:r>
                      <w:rPr>
                        <w:lang w:val="pt-BR"/>
                      </w:rPr>
                      <w:fldChar w:fldCharType="end"/>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835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91" name="Caixa de Texto 2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30</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5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&#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zqsU1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30</w:t>
                    </w:r>
                    <w:r>
                      <w:rPr>
                        <w:lang w:val="pt-BR"/>
                      </w:rPr>
                      <w:fldChar w:fldCharType="end"/>
                    </w:r>
                  </w:p>
                </w:txbxContent>
              </v:textbox>
            </v:shape>
          </w:pict>
        </mc:Fallback>
      </mc:AlternateContent>
    </w: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034836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92" name="Caixa de Texto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31</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83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btdd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31</w:t>
                    </w:r>
                    <w:r>
                      <w:rPr>
                        <w:lang w:val="pt-BR"/>
                      </w:rPr>
                      <w:fldChar w:fldCharType="end"/>
                    </w:r>
                  </w:p>
                </w:txbxContent>
              </v:textbox>
            </v:shape>
          </w:pict>
        </mc:Fallback>
      </mc:AlternateContent>
    </w: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AD04B88"/>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8C91E7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5A20DC7"/>
    <w:rsid w:val="36311938"/>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7770F2"/>
    <w:rsid w:val="56B20392"/>
    <w:rsid w:val="56F33946"/>
    <w:rsid w:val="57B103C3"/>
    <w:rsid w:val="57BB708D"/>
    <w:rsid w:val="598E072D"/>
    <w:rsid w:val="59B0552B"/>
    <w:rsid w:val="5B7632CB"/>
    <w:rsid w:val="5BF45B07"/>
    <w:rsid w:val="5C4F054E"/>
    <w:rsid w:val="5D7210F5"/>
    <w:rsid w:val="5F22773A"/>
    <w:rsid w:val="5F5F3054"/>
    <w:rsid w:val="5F757FCB"/>
    <w:rsid w:val="60196BFF"/>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7E9183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header" Target="header63.xml"/><Relationship Id="rId98" Type="http://schemas.openxmlformats.org/officeDocument/2006/relationships/header" Target="header62.xml"/><Relationship Id="rId97" Type="http://schemas.openxmlformats.org/officeDocument/2006/relationships/footer" Target="footer34.xml"/><Relationship Id="rId96" Type="http://schemas.openxmlformats.org/officeDocument/2006/relationships/footer" Target="footer33.xml"/><Relationship Id="rId95" Type="http://schemas.openxmlformats.org/officeDocument/2006/relationships/footer" Target="footer32.xml"/><Relationship Id="rId94" Type="http://schemas.openxmlformats.org/officeDocument/2006/relationships/header" Target="header61.xml"/><Relationship Id="rId93" Type="http://schemas.openxmlformats.org/officeDocument/2006/relationships/header" Target="header60.xml"/><Relationship Id="rId92" Type="http://schemas.openxmlformats.org/officeDocument/2006/relationships/footer" Target="footer31.xml"/><Relationship Id="rId91" Type="http://schemas.openxmlformats.org/officeDocument/2006/relationships/header" Target="header59.xml"/><Relationship Id="rId90" Type="http://schemas.openxmlformats.org/officeDocument/2006/relationships/footer" Target="footer30.xml"/><Relationship Id="rId9" Type="http://schemas.openxmlformats.org/officeDocument/2006/relationships/header" Target="header5.xml"/><Relationship Id="rId89" Type="http://schemas.openxmlformats.org/officeDocument/2006/relationships/footer" Target="footer29.xml"/><Relationship Id="rId88" Type="http://schemas.openxmlformats.org/officeDocument/2006/relationships/header" Target="header58.xml"/><Relationship Id="rId87" Type="http://schemas.openxmlformats.org/officeDocument/2006/relationships/header" Target="header57.xml"/><Relationship Id="rId86" Type="http://schemas.openxmlformats.org/officeDocument/2006/relationships/header" Target="header56.xml"/><Relationship Id="rId85" Type="http://schemas.openxmlformats.org/officeDocument/2006/relationships/footer" Target="footer28.xml"/><Relationship Id="rId84" Type="http://schemas.openxmlformats.org/officeDocument/2006/relationships/header" Target="header55.xml"/><Relationship Id="rId83" Type="http://schemas.openxmlformats.org/officeDocument/2006/relationships/footer" Target="footer27.xml"/><Relationship Id="rId82" Type="http://schemas.openxmlformats.org/officeDocument/2006/relationships/header" Target="header54.xml"/><Relationship Id="rId81" Type="http://schemas.openxmlformats.org/officeDocument/2006/relationships/footer" Target="footer26.xml"/><Relationship Id="rId80" Type="http://schemas.openxmlformats.org/officeDocument/2006/relationships/header" Target="header53.xml"/><Relationship Id="rId8" Type="http://schemas.openxmlformats.org/officeDocument/2006/relationships/header" Target="header4.xml"/><Relationship Id="rId79" Type="http://schemas.openxmlformats.org/officeDocument/2006/relationships/footer" Target="footer25.xml"/><Relationship Id="rId78" Type="http://schemas.openxmlformats.org/officeDocument/2006/relationships/header" Target="header52.xml"/><Relationship Id="rId77" Type="http://schemas.openxmlformats.org/officeDocument/2006/relationships/footer" Target="footer24.xml"/><Relationship Id="rId76" Type="http://schemas.openxmlformats.org/officeDocument/2006/relationships/header" Target="header51.xml"/><Relationship Id="rId75" Type="http://schemas.openxmlformats.org/officeDocument/2006/relationships/footer" Target="footer23.xml"/><Relationship Id="rId74" Type="http://schemas.openxmlformats.org/officeDocument/2006/relationships/footer" Target="footer22.xml"/><Relationship Id="rId73" Type="http://schemas.openxmlformats.org/officeDocument/2006/relationships/footer" Target="footer21.xml"/><Relationship Id="rId72" Type="http://schemas.openxmlformats.org/officeDocument/2006/relationships/header" Target="header50.xml"/><Relationship Id="rId71" Type="http://schemas.openxmlformats.org/officeDocument/2006/relationships/header" Target="header49.xml"/><Relationship Id="rId70" Type="http://schemas.openxmlformats.org/officeDocument/2006/relationships/header" Target="header48.xml"/><Relationship Id="rId7" Type="http://schemas.openxmlformats.org/officeDocument/2006/relationships/footer" Target="footer2.xml"/><Relationship Id="rId69" Type="http://schemas.openxmlformats.org/officeDocument/2006/relationships/footer" Target="footer20.xml"/><Relationship Id="rId68" Type="http://schemas.openxmlformats.org/officeDocument/2006/relationships/footer" Target="footer19.xml"/><Relationship Id="rId67" Type="http://schemas.openxmlformats.org/officeDocument/2006/relationships/footer" Target="footer18.xml"/><Relationship Id="rId66" Type="http://schemas.openxmlformats.org/officeDocument/2006/relationships/header" Target="header47.xml"/><Relationship Id="rId65" Type="http://schemas.openxmlformats.org/officeDocument/2006/relationships/header" Target="header46.xml"/><Relationship Id="rId64" Type="http://schemas.openxmlformats.org/officeDocument/2006/relationships/header" Target="header45.xml"/><Relationship Id="rId63" Type="http://schemas.openxmlformats.org/officeDocument/2006/relationships/footer" Target="footer17.xml"/><Relationship Id="rId62" Type="http://schemas.openxmlformats.org/officeDocument/2006/relationships/header" Target="header44.xml"/><Relationship Id="rId61" Type="http://schemas.openxmlformats.org/officeDocument/2006/relationships/footer" Target="footer16.xml"/><Relationship Id="rId60" Type="http://schemas.openxmlformats.org/officeDocument/2006/relationships/footer" Target="footer15.xml"/><Relationship Id="rId6" Type="http://schemas.openxmlformats.org/officeDocument/2006/relationships/footer" Target="footer1.xml"/><Relationship Id="rId59" Type="http://schemas.openxmlformats.org/officeDocument/2006/relationships/footer" Target="footer14.xml"/><Relationship Id="rId58" Type="http://schemas.openxmlformats.org/officeDocument/2006/relationships/header" Target="header43.xml"/><Relationship Id="rId57" Type="http://schemas.openxmlformats.org/officeDocument/2006/relationships/header" Target="header42.xml"/><Relationship Id="rId56" Type="http://schemas.openxmlformats.org/officeDocument/2006/relationships/header" Target="header41.xml"/><Relationship Id="rId55" Type="http://schemas.openxmlformats.org/officeDocument/2006/relationships/header" Target="header40.xml"/><Relationship Id="rId54" Type="http://schemas.openxmlformats.org/officeDocument/2006/relationships/header" Target="header39.xml"/><Relationship Id="rId53" Type="http://schemas.openxmlformats.org/officeDocument/2006/relationships/header" Target="header38.xml"/><Relationship Id="rId52" Type="http://schemas.openxmlformats.org/officeDocument/2006/relationships/header" Target="header37.xml"/><Relationship Id="rId51" Type="http://schemas.openxmlformats.org/officeDocument/2006/relationships/header" Target="header36.xml"/><Relationship Id="rId50" Type="http://schemas.openxmlformats.org/officeDocument/2006/relationships/footer" Target="footer13.xml"/><Relationship Id="rId5" Type="http://schemas.openxmlformats.org/officeDocument/2006/relationships/header" Target="header3.xml"/><Relationship Id="rId49" Type="http://schemas.openxmlformats.org/officeDocument/2006/relationships/footer" Target="footer12.xml"/><Relationship Id="rId48" Type="http://schemas.openxmlformats.org/officeDocument/2006/relationships/header" Target="header35.xml"/><Relationship Id="rId47" Type="http://schemas.openxmlformats.org/officeDocument/2006/relationships/header" Target="header34.xml"/><Relationship Id="rId46" Type="http://schemas.openxmlformats.org/officeDocument/2006/relationships/header" Target="header33.xml"/><Relationship Id="rId45" Type="http://schemas.openxmlformats.org/officeDocument/2006/relationships/header" Target="header32.xml"/><Relationship Id="rId44" Type="http://schemas.openxmlformats.org/officeDocument/2006/relationships/header" Target="header31.xml"/><Relationship Id="rId43" Type="http://schemas.openxmlformats.org/officeDocument/2006/relationships/header" Target="header30.xml"/><Relationship Id="rId42" Type="http://schemas.openxmlformats.org/officeDocument/2006/relationships/header" Target="header29.xml"/><Relationship Id="rId41" Type="http://schemas.openxmlformats.org/officeDocument/2006/relationships/header" Target="header28.xml"/><Relationship Id="rId40" Type="http://schemas.openxmlformats.org/officeDocument/2006/relationships/header" Target="header27.xml"/><Relationship Id="rId4" Type="http://schemas.openxmlformats.org/officeDocument/2006/relationships/header" Target="header2.xml"/><Relationship Id="rId39" Type="http://schemas.openxmlformats.org/officeDocument/2006/relationships/footer" Target="footer11.xml"/><Relationship Id="rId38" Type="http://schemas.openxmlformats.org/officeDocument/2006/relationships/footer" Target="footer10.xml"/><Relationship Id="rId37" Type="http://schemas.openxmlformats.org/officeDocument/2006/relationships/footer" Target="footer9.xml"/><Relationship Id="rId36" Type="http://schemas.openxmlformats.org/officeDocument/2006/relationships/header" Target="header26.xml"/><Relationship Id="rId35" Type="http://schemas.openxmlformats.org/officeDocument/2006/relationships/header" Target="header25.xml"/><Relationship Id="rId34" Type="http://schemas.openxmlformats.org/officeDocument/2006/relationships/header" Target="header24.xml"/><Relationship Id="rId33" Type="http://schemas.openxmlformats.org/officeDocument/2006/relationships/footer" Target="footer8.xml"/><Relationship Id="rId32" Type="http://schemas.openxmlformats.org/officeDocument/2006/relationships/header" Target="header23.xml"/><Relationship Id="rId31" Type="http://schemas.openxmlformats.org/officeDocument/2006/relationships/header" Target="header22.xml"/><Relationship Id="rId30" Type="http://schemas.openxmlformats.org/officeDocument/2006/relationships/footer" Target="footer7.xml"/><Relationship Id="rId3" Type="http://schemas.openxmlformats.org/officeDocument/2006/relationships/header" Target="header1.xml"/><Relationship Id="rId29" Type="http://schemas.openxmlformats.org/officeDocument/2006/relationships/header" Target="header21.xml"/><Relationship Id="rId28" Type="http://schemas.openxmlformats.org/officeDocument/2006/relationships/header" Target="header20.xml"/><Relationship Id="rId27" Type="http://schemas.openxmlformats.org/officeDocument/2006/relationships/footer" Target="footer6.xml"/><Relationship Id="rId26" Type="http://schemas.openxmlformats.org/officeDocument/2006/relationships/header" Target="header19.xml"/><Relationship Id="rId25" Type="http://schemas.openxmlformats.org/officeDocument/2006/relationships/header" Target="header18.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footer" Target="footer5.xml"/><Relationship Id="rId217" Type="http://schemas.openxmlformats.org/officeDocument/2006/relationships/fontTable" Target="fontTable.xml"/><Relationship Id="rId216" Type="http://schemas.openxmlformats.org/officeDocument/2006/relationships/customXml" Target="../customXml/item3.xml"/><Relationship Id="rId215" Type="http://schemas.openxmlformats.org/officeDocument/2006/relationships/customXml" Target="../customXml/item2.xml"/><Relationship Id="rId214" Type="http://schemas.openxmlformats.org/officeDocument/2006/relationships/numbering" Target="numbering.xml"/><Relationship Id="rId213" Type="http://schemas.openxmlformats.org/officeDocument/2006/relationships/customXml" Target="../customXml/item1.xml"/><Relationship Id="rId212" Type="http://schemas.openxmlformats.org/officeDocument/2006/relationships/image" Target="media/image59.png"/><Relationship Id="rId211" Type="http://schemas.openxmlformats.org/officeDocument/2006/relationships/image" Target="media/image58.png"/><Relationship Id="rId210" Type="http://schemas.openxmlformats.org/officeDocument/2006/relationships/image" Target="media/image57.png"/><Relationship Id="rId21" Type="http://schemas.openxmlformats.org/officeDocument/2006/relationships/footer" Target="footer4.xml"/><Relationship Id="rId209" Type="http://schemas.openxmlformats.org/officeDocument/2006/relationships/image" Target="media/image56.wmf"/><Relationship Id="rId208" Type="http://schemas.openxmlformats.org/officeDocument/2006/relationships/oleObject" Target="embeddings/oleObject49.bin"/><Relationship Id="rId207" Type="http://schemas.openxmlformats.org/officeDocument/2006/relationships/image" Target="media/image55.jpeg"/><Relationship Id="rId206" Type="http://schemas.openxmlformats.org/officeDocument/2006/relationships/image" Target="media/image54.wmf"/><Relationship Id="rId205" Type="http://schemas.openxmlformats.org/officeDocument/2006/relationships/oleObject" Target="embeddings/oleObject48.bin"/><Relationship Id="rId204" Type="http://schemas.openxmlformats.org/officeDocument/2006/relationships/image" Target="media/image53.wmf"/><Relationship Id="rId203" Type="http://schemas.openxmlformats.org/officeDocument/2006/relationships/oleObject" Target="embeddings/oleObject47.bin"/><Relationship Id="rId202" Type="http://schemas.openxmlformats.org/officeDocument/2006/relationships/image" Target="media/image52.wmf"/><Relationship Id="rId201" Type="http://schemas.openxmlformats.org/officeDocument/2006/relationships/oleObject" Target="embeddings/oleObject46.bin"/><Relationship Id="rId200" Type="http://schemas.openxmlformats.org/officeDocument/2006/relationships/image" Target="media/image51.wmf"/><Relationship Id="rId20" Type="http://schemas.openxmlformats.org/officeDocument/2006/relationships/header" Target="header15.xml"/><Relationship Id="rId2" Type="http://schemas.openxmlformats.org/officeDocument/2006/relationships/settings" Target="settings.xml"/><Relationship Id="rId199" Type="http://schemas.openxmlformats.org/officeDocument/2006/relationships/oleObject" Target="embeddings/oleObject45.bin"/><Relationship Id="rId198" Type="http://schemas.openxmlformats.org/officeDocument/2006/relationships/image" Target="media/image50.png"/><Relationship Id="rId197" Type="http://schemas.openxmlformats.org/officeDocument/2006/relationships/image" Target="media/image49.wmf"/><Relationship Id="rId196" Type="http://schemas.openxmlformats.org/officeDocument/2006/relationships/oleObject" Target="embeddings/oleObject44.bin"/><Relationship Id="rId195" Type="http://schemas.openxmlformats.org/officeDocument/2006/relationships/image" Target="media/image48.png"/><Relationship Id="rId194" Type="http://schemas.openxmlformats.org/officeDocument/2006/relationships/image" Target="media/image47.wmf"/><Relationship Id="rId193" Type="http://schemas.openxmlformats.org/officeDocument/2006/relationships/oleObject" Target="embeddings/oleObject43.bin"/><Relationship Id="rId192" Type="http://schemas.openxmlformats.org/officeDocument/2006/relationships/image" Target="media/image46.png"/><Relationship Id="rId191" Type="http://schemas.openxmlformats.org/officeDocument/2006/relationships/image" Target="media/image45.wmf"/><Relationship Id="rId190" Type="http://schemas.openxmlformats.org/officeDocument/2006/relationships/oleObject" Target="embeddings/oleObject42.bin"/><Relationship Id="rId19" Type="http://schemas.openxmlformats.org/officeDocument/2006/relationships/header" Target="header14.xml"/><Relationship Id="rId189" Type="http://schemas.openxmlformats.org/officeDocument/2006/relationships/image" Target="media/image44.wmf"/><Relationship Id="rId188" Type="http://schemas.openxmlformats.org/officeDocument/2006/relationships/oleObject" Target="embeddings/oleObject41.bin"/><Relationship Id="rId187" Type="http://schemas.openxmlformats.org/officeDocument/2006/relationships/image" Target="media/image43.png"/><Relationship Id="rId186" Type="http://schemas.openxmlformats.org/officeDocument/2006/relationships/oleObject" Target="embeddings/oleObject40.bin"/><Relationship Id="rId185" Type="http://schemas.openxmlformats.org/officeDocument/2006/relationships/oleObject" Target="embeddings/oleObject39.bin"/><Relationship Id="rId184" Type="http://schemas.openxmlformats.org/officeDocument/2006/relationships/image" Target="media/image42.wmf"/><Relationship Id="rId183" Type="http://schemas.openxmlformats.org/officeDocument/2006/relationships/oleObject" Target="embeddings/oleObject38.bin"/><Relationship Id="rId182" Type="http://schemas.openxmlformats.org/officeDocument/2006/relationships/image" Target="media/image41.png"/><Relationship Id="rId181" Type="http://schemas.openxmlformats.org/officeDocument/2006/relationships/image" Target="media/image40.wmf"/><Relationship Id="rId180" Type="http://schemas.openxmlformats.org/officeDocument/2006/relationships/oleObject" Target="embeddings/oleObject37.bin"/><Relationship Id="rId18" Type="http://schemas.openxmlformats.org/officeDocument/2006/relationships/header" Target="header13.xml"/><Relationship Id="rId179" Type="http://schemas.openxmlformats.org/officeDocument/2006/relationships/image" Target="media/image39.wmf"/><Relationship Id="rId178" Type="http://schemas.openxmlformats.org/officeDocument/2006/relationships/oleObject" Target="embeddings/oleObject36.bin"/><Relationship Id="rId177" Type="http://schemas.openxmlformats.org/officeDocument/2006/relationships/image" Target="media/image38.wmf"/><Relationship Id="rId176" Type="http://schemas.openxmlformats.org/officeDocument/2006/relationships/oleObject" Target="embeddings/oleObject35.bin"/><Relationship Id="rId175" Type="http://schemas.openxmlformats.org/officeDocument/2006/relationships/image" Target="media/image37.wmf"/><Relationship Id="rId174" Type="http://schemas.openxmlformats.org/officeDocument/2006/relationships/oleObject" Target="embeddings/oleObject34.bin"/><Relationship Id="rId173" Type="http://schemas.openxmlformats.org/officeDocument/2006/relationships/image" Target="media/image36.wmf"/><Relationship Id="rId172" Type="http://schemas.openxmlformats.org/officeDocument/2006/relationships/oleObject" Target="embeddings/oleObject33.bin"/><Relationship Id="rId171" Type="http://schemas.openxmlformats.org/officeDocument/2006/relationships/image" Target="media/image35.wmf"/><Relationship Id="rId170" Type="http://schemas.openxmlformats.org/officeDocument/2006/relationships/oleObject" Target="embeddings/oleObject32.bin"/><Relationship Id="rId17" Type="http://schemas.openxmlformats.org/officeDocument/2006/relationships/header" Target="header12.xml"/><Relationship Id="rId169" Type="http://schemas.openxmlformats.org/officeDocument/2006/relationships/image" Target="media/image34.wmf"/><Relationship Id="rId168" Type="http://schemas.openxmlformats.org/officeDocument/2006/relationships/oleObject" Target="embeddings/oleObject31.bin"/><Relationship Id="rId167" Type="http://schemas.openxmlformats.org/officeDocument/2006/relationships/image" Target="media/image33.png"/><Relationship Id="rId166" Type="http://schemas.openxmlformats.org/officeDocument/2006/relationships/image" Target="media/image32.wmf"/><Relationship Id="rId165" Type="http://schemas.openxmlformats.org/officeDocument/2006/relationships/oleObject" Target="embeddings/oleObject30.bin"/><Relationship Id="rId164" Type="http://schemas.openxmlformats.org/officeDocument/2006/relationships/image" Target="media/image31.wmf"/><Relationship Id="rId163" Type="http://schemas.openxmlformats.org/officeDocument/2006/relationships/oleObject" Target="embeddings/oleObject29.bin"/><Relationship Id="rId162" Type="http://schemas.openxmlformats.org/officeDocument/2006/relationships/image" Target="media/image30.wmf"/><Relationship Id="rId161" Type="http://schemas.openxmlformats.org/officeDocument/2006/relationships/oleObject" Target="embeddings/oleObject28.bin"/><Relationship Id="rId160" Type="http://schemas.openxmlformats.org/officeDocument/2006/relationships/image" Target="media/image29.wmf"/><Relationship Id="rId16" Type="http://schemas.openxmlformats.org/officeDocument/2006/relationships/header" Target="header11.xml"/><Relationship Id="rId159" Type="http://schemas.openxmlformats.org/officeDocument/2006/relationships/oleObject" Target="embeddings/oleObject27.bin"/><Relationship Id="rId158" Type="http://schemas.openxmlformats.org/officeDocument/2006/relationships/image" Target="media/image28.wmf"/><Relationship Id="rId157" Type="http://schemas.openxmlformats.org/officeDocument/2006/relationships/oleObject" Target="embeddings/oleObject26.bin"/><Relationship Id="rId156" Type="http://schemas.openxmlformats.org/officeDocument/2006/relationships/image" Target="media/image27.wmf"/><Relationship Id="rId155" Type="http://schemas.openxmlformats.org/officeDocument/2006/relationships/oleObject" Target="embeddings/oleObject25.bin"/><Relationship Id="rId154" Type="http://schemas.openxmlformats.org/officeDocument/2006/relationships/image" Target="media/image26.wmf"/><Relationship Id="rId153" Type="http://schemas.openxmlformats.org/officeDocument/2006/relationships/oleObject" Target="embeddings/oleObject24.bin"/><Relationship Id="rId152" Type="http://schemas.openxmlformats.org/officeDocument/2006/relationships/image" Target="media/image25.wmf"/><Relationship Id="rId151" Type="http://schemas.openxmlformats.org/officeDocument/2006/relationships/oleObject" Target="embeddings/oleObject23.bin"/><Relationship Id="rId150" Type="http://schemas.openxmlformats.org/officeDocument/2006/relationships/image" Target="media/image24.wmf"/><Relationship Id="rId15" Type="http://schemas.openxmlformats.org/officeDocument/2006/relationships/header" Target="header10.xml"/><Relationship Id="rId149" Type="http://schemas.openxmlformats.org/officeDocument/2006/relationships/oleObject" Target="embeddings/oleObject22.bin"/><Relationship Id="rId148" Type="http://schemas.openxmlformats.org/officeDocument/2006/relationships/image" Target="media/image23.jpeg"/><Relationship Id="rId147" Type="http://schemas.openxmlformats.org/officeDocument/2006/relationships/image" Target="media/image22.wmf"/><Relationship Id="rId146" Type="http://schemas.openxmlformats.org/officeDocument/2006/relationships/oleObject" Target="embeddings/oleObject21.bin"/><Relationship Id="rId145" Type="http://schemas.openxmlformats.org/officeDocument/2006/relationships/image" Target="media/image21.wmf"/><Relationship Id="rId144" Type="http://schemas.openxmlformats.org/officeDocument/2006/relationships/oleObject" Target="embeddings/oleObject20.bin"/><Relationship Id="rId143" Type="http://schemas.openxmlformats.org/officeDocument/2006/relationships/image" Target="media/image20.wmf"/><Relationship Id="rId142" Type="http://schemas.openxmlformats.org/officeDocument/2006/relationships/oleObject" Target="embeddings/oleObject19.bin"/><Relationship Id="rId141" Type="http://schemas.openxmlformats.org/officeDocument/2006/relationships/oleObject" Target="embeddings/oleObject18.bin"/><Relationship Id="rId140" Type="http://schemas.openxmlformats.org/officeDocument/2006/relationships/oleObject" Target="embeddings/oleObject17.bin"/><Relationship Id="rId14" Type="http://schemas.openxmlformats.org/officeDocument/2006/relationships/header" Target="header9.xml"/><Relationship Id="rId139" Type="http://schemas.openxmlformats.org/officeDocument/2006/relationships/image" Target="media/image19.wmf"/><Relationship Id="rId138" Type="http://schemas.openxmlformats.org/officeDocument/2006/relationships/oleObject" Target="embeddings/oleObject16.bin"/><Relationship Id="rId137" Type="http://schemas.openxmlformats.org/officeDocument/2006/relationships/image" Target="media/image18.wmf"/><Relationship Id="rId136" Type="http://schemas.openxmlformats.org/officeDocument/2006/relationships/oleObject" Target="embeddings/oleObject15.bin"/><Relationship Id="rId135" Type="http://schemas.openxmlformats.org/officeDocument/2006/relationships/image" Target="media/image17.wmf"/><Relationship Id="rId134" Type="http://schemas.openxmlformats.org/officeDocument/2006/relationships/oleObject" Target="embeddings/oleObject14.bin"/><Relationship Id="rId133" Type="http://schemas.openxmlformats.org/officeDocument/2006/relationships/image" Target="media/image16.wmf"/><Relationship Id="rId132" Type="http://schemas.openxmlformats.org/officeDocument/2006/relationships/oleObject" Target="embeddings/oleObject13.bin"/><Relationship Id="rId131" Type="http://schemas.openxmlformats.org/officeDocument/2006/relationships/image" Target="media/image15.wmf"/><Relationship Id="rId130" Type="http://schemas.openxmlformats.org/officeDocument/2006/relationships/oleObject" Target="embeddings/oleObject12.bin"/><Relationship Id="rId13" Type="http://schemas.openxmlformats.org/officeDocument/2006/relationships/header" Target="header8.xml"/><Relationship Id="rId129" Type="http://schemas.openxmlformats.org/officeDocument/2006/relationships/image" Target="media/image14.png"/><Relationship Id="rId128" Type="http://schemas.openxmlformats.org/officeDocument/2006/relationships/image" Target="media/image13.wmf"/><Relationship Id="rId127" Type="http://schemas.openxmlformats.org/officeDocument/2006/relationships/oleObject" Target="embeddings/oleObject11.bin"/><Relationship Id="rId126" Type="http://schemas.openxmlformats.org/officeDocument/2006/relationships/image" Target="media/image12.png"/><Relationship Id="rId125" Type="http://schemas.openxmlformats.org/officeDocument/2006/relationships/image" Target="media/image11.png"/><Relationship Id="rId124" Type="http://schemas.openxmlformats.org/officeDocument/2006/relationships/theme" Target="theme/theme1.xml"/><Relationship Id="rId123" Type="http://schemas.openxmlformats.org/officeDocument/2006/relationships/header" Target="header79.xml"/><Relationship Id="rId122" Type="http://schemas.openxmlformats.org/officeDocument/2006/relationships/header" Target="header78.xml"/><Relationship Id="rId121" Type="http://schemas.openxmlformats.org/officeDocument/2006/relationships/header" Target="header77.xml"/><Relationship Id="rId120" Type="http://schemas.openxmlformats.org/officeDocument/2006/relationships/header" Target="header76.xml"/><Relationship Id="rId12" Type="http://schemas.openxmlformats.org/officeDocument/2006/relationships/footer" Target="footer3.xml"/><Relationship Id="rId119" Type="http://schemas.openxmlformats.org/officeDocument/2006/relationships/header" Target="header75.xml"/><Relationship Id="rId118" Type="http://schemas.openxmlformats.org/officeDocument/2006/relationships/footer" Target="footer42.xml"/><Relationship Id="rId117" Type="http://schemas.openxmlformats.org/officeDocument/2006/relationships/footer" Target="footer41.xml"/><Relationship Id="rId116" Type="http://schemas.openxmlformats.org/officeDocument/2006/relationships/header" Target="header74.xml"/><Relationship Id="rId115" Type="http://schemas.openxmlformats.org/officeDocument/2006/relationships/header" Target="header73.xml"/><Relationship Id="rId114" Type="http://schemas.openxmlformats.org/officeDocument/2006/relationships/header" Target="header72.xml"/><Relationship Id="rId113" Type="http://schemas.openxmlformats.org/officeDocument/2006/relationships/header" Target="header71.xml"/><Relationship Id="rId112" Type="http://schemas.openxmlformats.org/officeDocument/2006/relationships/header" Target="header70.xml"/><Relationship Id="rId111" Type="http://schemas.openxmlformats.org/officeDocument/2006/relationships/header" Target="header69.xml"/><Relationship Id="rId110" Type="http://schemas.openxmlformats.org/officeDocument/2006/relationships/header" Target="header68.xml"/><Relationship Id="rId11" Type="http://schemas.openxmlformats.org/officeDocument/2006/relationships/header" Target="header7.xml"/><Relationship Id="rId109" Type="http://schemas.openxmlformats.org/officeDocument/2006/relationships/footer" Target="footer40.xml"/><Relationship Id="rId108" Type="http://schemas.openxmlformats.org/officeDocument/2006/relationships/footer" Target="footer39.xml"/><Relationship Id="rId107" Type="http://schemas.openxmlformats.org/officeDocument/2006/relationships/footer" Target="footer3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footer" Target="footer37.xml"/><Relationship Id="rId102" Type="http://schemas.openxmlformats.org/officeDocument/2006/relationships/footer" Target="footer36.xml"/><Relationship Id="rId101" Type="http://schemas.openxmlformats.org/officeDocument/2006/relationships/footer" Target="footer35.xml"/><Relationship Id="rId100" Type="http://schemas.openxmlformats.org/officeDocument/2006/relationships/header" Target="header64.xml"/><Relationship Id="rId10" Type="http://schemas.openxmlformats.org/officeDocument/2006/relationships/header" Target="header6.xml"/><Relationship Id="rId1" Type="http://schemas.openxmlformats.org/officeDocument/2006/relationships/styles" Target="styles.xml"/></Relationships>
</file>

<file path=word/_rels/footer17.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20.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2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5.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6.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7.xml.rels><?xml version="1.0" encoding="UTF-8" standalone="yes"?>
<Relationships xmlns="http://schemas.openxmlformats.org/package/2006/relationships"><Relationship Id="rId4" Type="http://schemas.openxmlformats.org/officeDocument/2006/relationships/image" Target="media/image7.wmf"/><Relationship Id="rId3" Type="http://schemas.openxmlformats.org/officeDocument/2006/relationships/oleObject" Target="embeddings/oleObject7.bin"/><Relationship Id="rId2" Type="http://schemas.openxmlformats.org/officeDocument/2006/relationships/image" Target="media/image6.wmf"/><Relationship Id="rId1" Type="http://schemas.openxmlformats.org/officeDocument/2006/relationships/oleObject" Target="embeddings/oleObject6.bin"/></Relationships>
</file>

<file path=word/_rels/footer28.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29.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_rels/footer34.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3</TotalTime>
  <ScaleCrop>false</ScaleCrop>
  <LinksUpToDate>false</LinksUpToDate>
  <CharactersWithSpaces>33826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2020-11-10T21:15:44Z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1046-11.2.0.9739</vt:lpwstr>
  </property>
</Properties>
</file>