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C39FE" w14:textId="0C837851" w:rsidR="00F6203F" w:rsidRDefault="00F6203F" w:rsidP="00F6203F">
      <w:pPr>
        <w:pStyle w:val="Title"/>
        <w:suppressLineNumbers/>
        <w:tabs>
          <w:tab w:val="right" w:pos="8910"/>
        </w:tabs>
        <w:spacing w:after="0"/>
        <w:jc w:val="both"/>
        <w:rPr>
          <w:b/>
          <w:color w:val="auto"/>
          <w:sz w:val="24"/>
        </w:rPr>
      </w:pPr>
      <w:r>
        <w:rPr>
          <w:noProof/>
          <w:lang w:bidi="ar-SA"/>
        </w:rPr>
        <w:drawing>
          <wp:inline distT="0" distB="0" distL="0" distR="0" wp14:anchorId="54C1F67B" wp14:editId="3019BA88">
            <wp:extent cx="2804795" cy="600710"/>
            <wp:effectExtent l="0" t="0" r="0" b="8890"/>
            <wp:docPr id="4" name="Picture 4" descr="This is the &quot;flower&quot; logo of the U.S. Evvironmental Protection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the &quot;flower&quot; logo of the U.S. Evvironmental Protection Age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795" cy="600710"/>
                    </a:xfrm>
                    <a:prstGeom prst="rect">
                      <a:avLst/>
                    </a:prstGeom>
                    <a:noFill/>
                    <a:ln>
                      <a:noFill/>
                    </a:ln>
                  </pic:spPr>
                </pic:pic>
              </a:graphicData>
            </a:graphic>
          </wp:inline>
        </w:drawing>
      </w:r>
      <w:r>
        <w:rPr>
          <w:color w:val="auto"/>
          <w:sz w:val="24"/>
        </w:rPr>
        <w:tab/>
      </w:r>
      <w:r w:rsidR="00A2518F">
        <w:rPr>
          <w:color w:val="auto"/>
          <w:sz w:val="24"/>
        </w:rPr>
        <w:t>December</w:t>
      </w:r>
      <w:r w:rsidRPr="0094064D">
        <w:rPr>
          <w:color w:val="auto"/>
          <w:sz w:val="24"/>
        </w:rPr>
        <w:t xml:space="preserve"> 201</w:t>
      </w:r>
      <w:r>
        <w:rPr>
          <w:color w:val="auto"/>
          <w:sz w:val="24"/>
        </w:rPr>
        <w:t>4</w:t>
      </w:r>
    </w:p>
    <w:p w14:paraId="04998C29" w14:textId="77777777" w:rsidR="00F6203F" w:rsidRPr="0094064D" w:rsidRDefault="00F6203F" w:rsidP="00F6203F">
      <w:pPr>
        <w:suppressLineNumbers/>
      </w:pPr>
    </w:p>
    <w:p w14:paraId="11A2ADEE" w14:textId="77777777" w:rsidR="00F6203F" w:rsidRDefault="00F6203F" w:rsidP="00F6203F">
      <w:pPr>
        <w:rPr>
          <w:b/>
          <w:sz w:val="40"/>
          <w:szCs w:val="40"/>
        </w:rPr>
      </w:pPr>
    </w:p>
    <w:p w14:paraId="28F73D4F" w14:textId="77777777" w:rsidR="00F6203F" w:rsidRDefault="00F6203F" w:rsidP="00F6203F">
      <w:pPr>
        <w:rPr>
          <w:b/>
          <w:sz w:val="40"/>
          <w:szCs w:val="40"/>
        </w:rPr>
      </w:pPr>
    </w:p>
    <w:p w14:paraId="2FF7BBDE" w14:textId="77777777" w:rsidR="00F6203F" w:rsidRDefault="00F6203F" w:rsidP="00F6203F">
      <w:pPr>
        <w:rPr>
          <w:b/>
          <w:sz w:val="40"/>
          <w:szCs w:val="40"/>
        </w:rPr>
      </w:pPr>
    </w:p>
    <w:p w14:paraId="4DEF0804" w14:textId="77777777" w:rsidR="00F6203F" w:rsidRDefault="00F6203F" w:rsidP="00F6203F">
      <w:pPr>
        <w:jc w:val="center"/>
        <w:rPr>
          <w:b/>
          <w:sz w:val="40"/>
          <w:szCs w:val="40"/>
        </w:rPr>
      </w:pPr>
      <w:r w:rsidRPr="00036502">
        <w:rPr>
          <w:b/>
          <w:sz w:val="40"/>
          <w:szCs w:val="40"/>
        </w:rPr>
        <w:t xml:space="preserve">Development and Evaluation of </w:t>
      </w:r>
      <w:r>
        <w:rPr>
          <w:b/>
          <w:sz w:val="40"/>
          <w:szCs w:val="40"/>
        </w:rPr>
        <w:t xml:space="preserve">the </w:t>
      </w:r>
    </w:p>
    <w:p w14:paraId="66136F85" w14:textId="77777777" w:rsidR="00F6203F" w:rsidRPr="00036502" w:rsidRDefault="00F6203F" w:rsidP="00F6203F">
      <w:pPr>
        <w:jc w:val="center"/>
        <w:rPr>
          <w:b/>
          <w:sz w:val="40"/>
          <w:szCs w:val="40"/>
        </w:rPr>
      </w:pPr>
      <w:r w:rsidRPr="00036502">
        <w:rPr>
          <w:b/>
          <w:sz w:val="40"/>
          <w:szCs w:val="40"/>
        </w:rPr>
        <w:t>All Ages Lead Model (AALM)</w:t>
      </w:r>
    </w:p>
    <w:p w14:paraId="12AA3B01" w14:textId="77777777" w:rsidR="00F6203F" w:rsidRDefault="00F6203F" w:rsidP="00F6203F">
      <w:pPr>
        <w:rPr>
          <w:b/>
          <w:sz w:val="40"/>
          <w:szCs w:val="40"/>
        </w:rPr>
      </w:pPr>
    </w:p>
    <w:p w14:paraId="27A6483E" w14:textId="77777777" w:rsidR="00F6203F" w:rsidRDefault="00F6203F" w:rsidP="00F6203F">
      <w:pPr>
        <w:rPr>
          <w:b/>
          <w:sz w:val="40"/>
          <w:szCs w:val="40"/>
        </w:rPr>
      </w:pPr>
    </w:p>
    <w:p w14:paraId="312E32D0" w14:textId="77777777" w:rsidR="00F6203F" w:rsidRDefault="00F6203F" w:rsidP="00F6203F">
      <w:pPr>
        <w:rPr>
          <w:b/>
          <w:sz w:val="40"/>
          <w:szCs w:val="40"/>
        </w:rPr>
      </w:pPr>
    </w:p>
    <w:p w14:paraId="5460298E" w14:textId="77777777" w:rsidR="00F6203F" w:rsidRDefault="00F6203F" w:rsidP="00F6203F">
      <w:pPr>
        <w:rPr>
          <w:b/>
          <w:sz w:val="40"/>
          <w:szCs w:val="40"/>
        </w:rPr>
      </w:pPr>
    </w:p>
    <w:p w14:paraId="08271E2E" w14:textId="77777777" w:rsidR="00F6203F" w:rsidRPr="0094064D" w:rsidRDefault="00F6203F" w:rsidP="00F6203F">
      <w:pPr>
        <w:suppressLineNumbers/>
        <w:jc w:val="center"/>
      </w:pPr>
      <w:r w:rsidRPr="0094064D">
        <w:t>National Center for Environmental Assessment</w:t>
      </w:r>
    </w:p>
    <w:p w14:paraId="5FBD8C46" w14:textId="77777777" w:rsidR="00F6203F" w:rsidRPr="0094064D" w:rsidRDefault="00F6203F" w:rsidP="00F6203F">
      <w:pPr>
        <w:suppressLineNumbers/>
        <w:jc w:val="center"/>
      </w:pPr>
      <w:r w:rsidRPr="0094064D">
        <w:t>Office of Research and Development</w:t>
      </w:r>
    </w:p>
    <w:p w14:paraId="05BB30CD" w14:textId="77777777" w:rsidR="00F6203F" w:rsidRPr="0094064D" w:rsidRDefault="00F6203F" w:rsidP="00F6203F">
      <w:pPr>
        <w:suppressLineNumbers/>
        <w:jc w:val="center"/>
      </w:pPr>
      <w:r w:rsidRPr="0094064D">
        <w:t>U.S. Environmental Protection Agency</w:t>
      </w:r>
    </w:p>
    <w:p w14:paraId="794BD401" w14:textId="77777777" w:rsidR="00F6203F" w:rsidRDefault="00F6203F" w:rsidP="00F6203F">
      <w:pPr>
        <w:suppressLineNumbers/>
        <w:jc w:val="center"/>
      </w:pPr>
      <w:r w:rsidRPr="0094064D">
        <w:t>Washington, DC 20460</w:t>
      </w:r>
    </w:p>
    <w:p w14:paraId="6D1118A8" w14:textId="77777777" w:rsidR="00F6203F" w:rsidRDefault="00F6203F" w:rsidP="00F6203F">
      <w:pPr>
        <w:suppressLineNumbers/>
        <w:jc w:val="center"/>
      </w:pPr>
    </w:p>
    <w:p w14:paraId="43EBCD42" w14:textId="77777777" w:rsidR="00F6203F" w:rsidRDefault="00F6203F" w:rsidP="00F6203F">
      <w:pPr>
        <w:suppressLineNumbers/>
        <w:jc w:val="center"/>
      </w:pPr>
    </w:p>
    <w:p w14:paraId="482E29EE" w14:textId="77777777" w:rsidR="00F6203F" w:rsidRDefault="00F6203F" w:rsidP="00F6203F">
      <w:pPr>
        <w:suppressLineNumbers/>
        <w:jc w:val="center"/>
      </w:pPr>
    </w:p>
    <w:p w14:paraId="2E0B57D8" w14:textId="77777777" w:rsidR="00F6203F" w:rsidRDefault="00F6203F" w:rsidP="00F6203F">
      <w:pPr>
        <w:rPr>
          <w:b/>
          <w:sz w:val="40"/>
          <w:szCs w:val="40"/>
        </w:rPr>
      </w:pPr>
    </w:p>
    <w:p w14:paraId="0435BEC8" w14:textId="77777777" w:rsidR="00F6203F" w:rsidRDefault="00F6203F" w:rsidP="00F6203F">
      <w:pPr>
        <w:rPr>
          <w:b/>
          <w:sz w:val="40"/>
          <w:szCs w:val="40"/>
        </w:rPr>
      </w:pPr>
    </w:p>
    <w:p w14:paraId="1CE4B2CF" w14:textId="77777777" w:rsidR="00F6203F" w:rsidRDefault="00F6203F" w:rsidP="00F6203F">
      <w:pPr>
        <w:spacing w:after="200"/>
        <w:rPr>
          <w:b/>
          <w:sz w:val="40"/>
          <w:szCs w:val="40"/>
        </w:rPr>
      </w:pPr>
      <w:r>
        <w:rPr>
          <w:b/>
          <w:sz w:val="40"/>
          <w:szCs w:val="40"/>
        </w:rPr>
        <w:br w:type="page"/>
      </w:r>
    </w:p>
    <w:p w14:paraId="0CAC72DD" w14:textId="77777777" w:rsidR="00F6203F" w:rsidRDefault="00F6203F" w:rsidP="00F6203F">
      <w:pPr>
        <w:rPr>
          <w:b/>
          <w:sz w:val="28"/>
          <w:szCs w:val="28"/>
        </w:rPr>
      </w:pPr>
    </w:p>
    <w:p w14:paraId="4EBF3C96" w14:textId="77777777" w:rsidR="00F6203F" w:rsidRDefault="00F6203F" w:rsidP="00F6203F">
      <w:pPr>
        <w:rPr>
          <w:b/>
          <w:sz w:val="28"/>
          <w:szCs w:val="28"/>
        </w:rPr>
      </w:pPr>
    </w:p>
    <w:p w14:paraId="1F59ADE7" w14:textId="6E28572A" w:rsidR="002508FD" w:rsidRPr="00036502" w:rsidRDefault="00F6203F" w:rsidP="002508FD">
      <w:pPr>
        <w:rPr>
          <w:sz w:val="28"/>
          <w:szCs w:val="28"/>
        </w:rPr>
      </w:pPr>
      <w:r>
        <w:rPr>
          <w:b/>
          <w:sz w:val="28"/>
          <w:szCs w:val="28"/>
        </w:rPr>
        <w:t>Project Technical Representative</w:t>
      </w:r>
      <w:r w:rsidR="002508FD">
        <w:rPr>
          <w:b/>
          <w:sz w:val="28"/>
          <w:szCs w:val="28"/>
        </w:rPr>
        <w:t xml:space="preserve"> [</w:t>
      </w:r>
      <w:r w:rsidR="002508FD" w:rsidRPr="00036502">
        <w:rPr>
          <w:sz w:val="28"/>
          <w:szCs w:val="28"/>
        </w:rPr>
        <w:fldChar w:fldCharType="begin"/>
      </w:r>
      <w:r w:rsidR="002508FD" w:rsidRPr="00036502">
        <w:rPr>
          <w:sz w:val="28"/>
          <w:szCs w:val="28"/>
        </w:rPr>
        <w:instrText xml:space="preserve"> SEQ CHAPTER \h \r 1</w:instrText>
      </w:r>
      <w:r w:rsidR="002508FD" w:rsidRPr="00036502">
        <w:rPr>
          <w:sz w:val="28"/>
          <w:szCs w:val="28"/>
        </w:rPr>
        <w:fldChar w:fldCharType="end"/>
      </w:r>
      <w:r w:rsidR="002508FD" w:rsidRPr="00036502">
        <w:rPr>
          <w:sz w:val="28"/>
          <w:szCs w:val="28"/>
        </w:rPr>
        <w:t>EPA Order No. EP-13-H000037</w:t>
      </w:r>
      <w:r w:rsidR="002508FD">
        <w:rPr>
          <w:sz w:val="28"/>
          <w:szCs w:val="28"/>
        </w:rPr>
        <w:t>]</w:t>
      </w:r>
    </w:p>
    <w:p w14:paraId="7B9CFCC6" w14:textId="77777777" w:rsidR="00F6203F" w:rsidRPr="00036502" w:rsidRDefault="00F6203F" w:rsidP="00584B50">
      <w:pPr>
        <w:spacing w:after="0" w:line="240" w:lineRule="auto"/>
        <w:rPr>
          <w:sz w:val="28"/>
          <w:szCs w:val="28"/>
        </w:rPr>
      </w:pPr>
      <w:r w:rsidRPr="00036502">
        <w:rPr>
          <w:sz w:val="28"/>
          <w:szCs w:val="28"/>
        </w:rPr>
        <w:t>Rob DeWoskin</w:t>
      </w:r>
    </w:p>
    <w:p w14:paraId="509A30A3" w14:textId="77777777" w:rsidR="00F6203F" w:rsidRPr="00036502" w:rsidRDefault="00F6203F" w:rsidP="00584B50">
      <w:pPr>
        <w:spacing w:after="0" w:line="240" w:lineRule="auto"/>
        <w:rPr>
          <w:sz w:val="28"/>
          <w:szCs w:val="28"/>
        </w:rPr>
      </w:pPr>
      <w:r w:rsidRPr="00036502">
        <w:rPr>
          <w:sz w:val="28"/>
          <w:szCs w:val="28"/>
        </w:rPr>
        <w:t>EPA National Center for Environmental Assessment</w:t>
      </w:r>
    </w:p>
    <w:p w14:paraId="4648CF08" w14:textId="77777777" w:rsidR="00F6203F" w:rsidRPr="00036502" w:rsidRDefault="00F6203F" w:rsidP="00F6203F">
      <w:pPr>
        <w:spacing w:after="0"/>
        <w:rPr>
          <w:sz w:val="28"/>
          <w:szCs w:val="28"/>
        </w:rPr>
      </w:pPr>
      <w:r w:rsidRPr="00036502">
        <w:rPr>
          <w:sz w:val="28"/>
          <w:szCs w:val="28"/>
        </w:rPr>
        <w:t>U.S. Environmental Protection Agency</w:t>
      </w:r>
    </w:p>
    <w:p w14:paraId="723B3C5F" w14:textId="77777777" w:rsidR="00F6203F" w:rsidRPr="00036502" w:rsidRDefault="00F6203F" w:rsidP="00F6203F">
      <w:pPr>
        <w:spacing w:after="0"/>
        <w:rPr>
          <w:sz w:val="28"/>
          <w:szCs w:val="28"/>
        </w:rPr>
      </w:pPr>
      <w:r w:rsidRPr="00036502">
        <w:rPr>
          <w:sz w:val="28"/>
          <w:szCs w:val="28"/>
        </w:rPr>
        <w:t>109 TW Alexander Dr. (B243</w:t>
      </w:r>
      <w:r w:rsidRPr="00036502">
        <w:rPr>
          <w:sz w:val="28"/>
          <w:szCs w:val="28"/>
        </w:rPr>
        <w:noBreakHyphen/>
        <w:t>01)</w:t>
      </w:r>
    </w:p>
    <w:p w14:paraId="6587F9E0" w14:textId="77777777" w:rsidR="00F6203F" w:rsidRPr="00036502" w:rsidRDefault="00F6203F" w:rsidP="00F6203F">
      <w:pPr>
        <w:spacing w:after="0"/>
        <w:rPr>
          <w:sz w:val="28"/>
          <w:szCs w:val="28"/>
        </w:rPr>
      </w:pPr>
      <w:r w:rsidRPr="00036502">
        <w:rPr>
          <w:sz w:val="28"/>
          <w:szCs w:val="28"/>
        </w:rPr>
        <w:t>Research Triangle Park, NC 27711</w:t>
      </w:r>
    </w:p>
    <w:p w14:paraId="2C89FFD6" w14:textId="77777777" w:rsidR="00F6203F" w:rsidRPr="00036502" w:rsidRDefault="00F6203F" w:rsidP="00F6203F">
      <w:pPr>
        <w:rPr>
          <w:sz w:val="28"/>
          <w:szCs w:val="28"/>
        </w:rPr>
      </w:pPr>
      <w:r w:rsidRPr="00036502">
        <w:rPr>
          <w:sz w:val="28"/>
          <w:szCs w:val="28"/>
        </w:rPr>
        <w:t xml:space="preserve">Phone: 919-541-1089; Email: </w:t>
      </w:r>
      <w:hyperlink r:id="rId9" w:history="1">
        <w:r w:rsidRPr="00036502">
          <w:rPr>
            <w:rStyle w:val="Hyperlink"/>
            <w:sz w:val="28"/>
            <w:szCs w:val="28"/>
          </w:rPr>
          <w:t>dewoskin.rob@epa.gov</w:t>
        </w:r>
      </w:hyperlink>
    </w:p>
    <w:p w14:paraId="3CB9C0EB" w14:textId="77777777" w:rsidR="00F6203F" w:rsidRDefault="00F6203F" w:rsidP="00F6203F">
      <w:pPr>
        <w:rPr>
          <w:b/>
          <w:sz w:val="40"/>
          <w:szCs w:val="40"/>
        </w:rPr>
      </w:pPr>
    </w:p>
    <w:p w14:paraId="3D2ACA3E" w14:textId="77777777" w:rsidR="00F6203F" w:rsidRDefault="00F6203F" w:rsidP="00F6203F">
      <w:pPr>
        <w:rPr>
          <w:b/>
          <w:sz w:val="28"/>
          <w:szCs w:val="28"/>
        </w:rPr>
      </w:pPr>
    </w:p>
    <w:p w14:paraId="2D9D8251" w14:textId="77777777" w:rsidR="00F6203F" w:rsidRPr="00036502" w:rsidRDefault="00F6203F" w:rsidP="00F6203F">
      <w:pPr>
        <w:rPr>
          <w:b/>
          <w:sz w:val="28"/>
          <w:szCs w:val="28"/>
        </w:rPr>
      </w:pPr>
      <w:r>
        <w:rPr>
          <w:b/>
          <w:sz w:val="28"/>
          <w:szCs w:val="28"/>
        </w:rPr>
        <w:t>Technical Support and Draft Report Submitted by</w:t>
      </w:r>
      <w:r w:rsidRPr="00036502">
        <w:rPr>
          <w:b/>
          <w:sz w:val="28"/>
          <w:szCs w:val="28"/>
        </w:rPr>
        <w:t>:</w:t>
      </w:r>
    </w:p>
    <w:p w14:paraId="0E9D3672" w14:textId="77777777" w:rsidR="00F6203F" w:rsidRPr="00036502" w:rsidRDefault="00F6203F" w:rsidP="00F6203F">
      <w:pPr>
        <w:spacing w:after="0"/>
        <w:rPr>
          <w:sz w:val="28"/>
          <w:szCs w:val="28"/>
        </w:rPr>
      </w:pPr>
      <w:r w:rsidRPr="00036502">
        <w:rPr>
          <w:sz w:val="28"/>
          <w:szCs w:val="28"/>
        </w:rPr>
        <w:t>Gary Diamond, SRC Program Manager</w:t>
      </w:r>
    </w:p>
    <w:p w14:paraId="403E5ECC" w14:textId="77777777" w:rsidR="00F6203F" w:rsidRPr="00036502" w:rsidRDefault="00F6203F" w:rsidP="00F6203F">
      <w:pPr>
        <w:spacing w:after="0"/>
        <w:rPr>
          <w:sz w:val="28"/>
          <w:szCs w:val="28"/>
        </w:rPr>
      </w:pPr>
      <w:r w:rsidRPr="00036502">
        <w:rPr>
          <w:sz w:val="28"/>
          <w:szCs w:val="28"/>
        </w:rPr>
        <w:t>Environmental Health Analysis</w:t>
      </w:r>
    </w:p>
    <w:p w14:paraId="33C79878" w14:textId="77777777" w:rsidR="00F6203F" w:rsidRPr="00036502" w:rsidRDefault="00F6203F" w:rsidP="00F6203F">
      <w:pPr>
        <w:spacing w:after="0"/>
        <w:rPr>
          <w:sz w:val="28"/>
          <w:szCs w:val="28"/>
        </w:rPr>
      </w:pPr>
      <w:r w:rsidRPr="00036502">
        <w:rPr>
          <w:sz w:val="28"/>
          <w:szCs w:val="28"/>
        </w:rPr>
        <w:t>SRC, Inc.</w:t>
      </w:r>
    </w:p>
    <w:p w14:paraId="0B30FDB4" w14:textId="77777777" w:rsidR="00F6203F" w:rsidRPr="00036502" w:rsidRDefault="00F6203F" w:rsidP="00F6203F">
      <w:pPr>
        <w:spacing w:after="0"/>
        <w:rPr>
          <w:sz w:val="28"/>
          <w:szCs w:val="28"/>
        </w:rPr>
      </w:pPr>
      <w:r w:rsidRPr="00036502">
        <w:rPr>
          <w:sz w:val="28"/>
          <w:szCs w:val="28"/>
        </w:rPr>
        <w:t>7502 Round Pond Road</w:t>
      </w:r>
    </w:p>
    <w:p w14:paraId="71818827" w14:textId="77777777" w:rsidR="00F6203F" w:rsidRDefault="00F6203F" w:rsidP="00F6203F">
      <w:pPr>
        <w:spacing w:after="0"/>
        <w:rPr>
          <w:sz w:val="28"/>
          <w:szCs w:val="28"/>
        </w:rPr>
      </w:pPr>
      <w:r w:rsidRPr="00036502">
        <w:rPr>
          <w:sz w:val="28"/>
          <w:szCs w:val="28"/>
        </w:rPr>
        <w:t>North Syracuse, NY 13212</w:t>
      </w:r>
      <w:r>
        <w:rPr>
          <w:sz w:val="28"/>
          <w:szCs w:val="28"/>
        </w:rPr>
        <w:t>]</w:t>
      </w:r>
    </w:p>
    <w:p w14:paraId="11512EFD" w14:textId="77777777" w:rsidR="00F6203F" w:rsidRDefault="00F6203F" w:rsidP="00F6203F">
      <w:pPr>
        <w:spacing w:after="0"/>
        <w:rPr>
          <w:sz w:val="28"/>
          <w:szCs w:val="28"/>
        </w:rPr>
      </w:pPr>
    </w:p>
    <w:p w14:paraId="72846C42" w14:textId="77777777" w:rsidR="00F6203F" w:rsidRDefault="00F6203F" w:rsidP="00F6203F">
      <w:pPr>
        <w:spacing w:after="0"/>
        <w:rPr>
          <w:sz w:val="28"/>
          <w:szCs w:val="28"/>
        </w:rPr>
      </w:pPr>
    </w:p>
    <w:p w14:paraId="5D3A23B3" w14:textId="77777777" w:rsidR="00F6203F" w:rsidRDefault="00F6203F" w:rsidP="00F6203F">
      <w:pPr>
        <w:spacing w:after="0"/>
        <w:rPr>
          <w:sz w:val="28"/>
          <w:szCs w:val="28"/>
        </w:rPr>
      </w:pPr>
    </w:p>
    <w:p w14:paraId="1A787075" w14:textId="77777777" w:rsidR="00F6203F" w:rsidRDefault="00F6203F" w:rsidP="00F6203F">
      <w:pPr>
        <w:spacing w:after="200"/>
        <w:rPr>
          <w:sz w:val="28"/>
          <w:szCs w:val="28"/>
        </w:rPr>
      </w:pPr>
      <w:r>
        <w:rPr>
          <w:sz w:val="28"/>
          <w:szCs w:val="28"/>
        </w:rPr>
        <w:br w:type="page"/>
      </w:r>
    </w:p>
    <w:p w14:paraId="197EF799" w14:textId="77777777" w:rsidR="00F6203F" w:rsidRPr="0094064D" w:rsidRDefault="00F6203F" w:rsidP="00F6203F">
      <w:pPr>
        <w:pStyle w:val="Heading0"/>
        <w:jc w:val="both"/>
      </w:pPr>
      <w:bookmarkStart w:id="0" w:name="_Toc352709717"/>
      <w:bookmarkStart w:id="1" w:name="_Toc374359396"/>
      <w:bookmarkStart w:id="2" w:name="_Toc386521345"/>
      <w:bookmarkStart w:id="3" w:name="_Toc412625367"/>
      <w:r w:rsidRPr="0094064D">
        <w:lastRenderedPageBreak/>
        <w:t>Disclaimer</w:t>
      </w:r>
      <w:bookmarkEnd w:id="0"/>
      <w:bookmarkEnd w:id="1"/>
      <w:bookmarkEnd w:id="2"/>
      <w:bookmarkEnd w:id="3"/>
    </w:p>
    <w:p w14:paraId="36ED59D0" w14:textId="44ACF618" w:rsidR="00F6203F" w:rsidRDefault="00F6203F" w:rsidP="00F6203F">
      <w:pPr>
        <w:spacing w:after="0"/>
        <w:rPr>
          <w:sz w:val="28"/>
          <w:szCs w:val="28"/>
        </w:rPr>
      </w:pPr>
      <w:r w:rsidRPr="0094064D">
        <w:t xml:space="preserve">This document is </w:t>
      </w:r>
      <w:r w:rsidR="00BE633D">
        <w:t xml:space="preserve">an internal </w:t>
      </w:r>
      <w:r w:rsidR="00A2518F">
        <w:t>research report</w:t>
      </w:r>
      <w:r w:rsidR="00BE633D">
        <w:t xml:space="preserve">. </w:t>
      </w:r>
      <w:r w:rsidRPr="00BE633D">
        <w:rPr>
          <w:u w:val="single"/>
        </w:rPr>
        <w:t>Do not copy or distribute</w:t>
      </w:r>
      <w:r w:rsidR="00A2518F">
        <w:rPr>
          <w:u w:val="single"/>
        </w:rPr>
        <w:t xml:space="preserve"> this report without prior approval</w:t>
      </w:r>
      <w:r w:rsidRPr="0094064D">
        <w:t>.</w:t>
      </w:r>
      <w:r w:rsidR="00BE633D">
        <w:t xml:space="preserve"> </w:t>
      </w:r>
      <w:r>
        <w:t>This report</w:t>
      </w:r>
      <w:r w:rsidRPr="0094064D">
        <w:t xml:space="preserve"> does not represent and should not be construed to represent any Agency determination or policy. Mention of trade names or commercial products does not constitute endorsement or recommendation for use. </w:t>
      </w:r>
    </w:p>
    <w:p w14:paraId="4A9B4100" w14:textId="77777777" w:rsidR="00F6203F" w:rsidRPr="00036502" w:rsidRDefault="00F6203F" w:rsidP="00F6203F">
      <w:pPr>
        <w:spacing w:after="0"/>
        <w:rPr>
          <w:sz w:val="28"/>
          <w:szCs w:val="28"/>
        </w:rPr>
      </w:pPr>
    </w:p>
    <w:p w14:paraId="41197EEE" w14:textId="77777777" w:rsidR="00F6203F" w:rsidRDefault="00F6203F">
      <w:pPr>
        <w:spacing w:after="200"/>
        <w:rPr>
          <w:rFonts w:eastAsiaTheme="majorEastAsia" w:cstheme="majorBidi"/>
          <w:b/>
          <w:bCs/>
          <w:sz w:val="24"/>
          <w:szCs w:val="28"/>
        </w:rPr>
      </w:pPr>
      <w:bookmarkStart w:id="4" w:name="_Toc390771715"/>
      <w:r>
        <w:br w:type="page"/>
      </w:r>
    </w:p>
    <w:p w14:paraId="0A2759D0" w14:textId="77777777" w:rsidR="00F6203F" w:rsidRPr="00036502" w:rsidRDefault="00F6203F" w:rsidP="00A36CF4">
      <w:pPr>
        <w:pStyle w:val="Heading1"/>
        <w:jc w:val="center"/>
      </w:pPr>
      <w:bookmarkStart w:id="5" w:name="_Toc412625368"/>
      <w:r w:rsidRPr="005E70FC">
        <w:lastRenderedPageBreak/>
        <w:t>EXECUTIVE SUMMARY</w:t>
      </w:r>
      <w:bookmarkEnd w:id="4"/>
      <w:bookmarkEnd w:id="5"/>
    </w:p>
    <w:p w14:paraId="22AD42E0" w14:textId="545F0031" w:rsidR="00F6203F" w:rsidRPr="00036502" w:rsidRDefault="00191B3E" w:rsidP="00F6203F">
      <w:pPr>
        <w:pStyle w:val="BodyText"/>
      </w:pPr>
      <w:r>
        <w:t xml:space="preserve">EPA’s Office of Research and Development (ORD) / </w:t>
      </w:r>
      <w:r w:rsidRPr="00036502">
        <w:t xml:space="preserve">National Center for Environmental Assessment (NCEA) is developing an All Ages Lead Model (AALM) that </w:t>
      </w:r>
      <w:r>
        <w:t xml:space="preserve">has the capability of predicting </w:t>
      </w:r>
      <w:r w:rsidRPr="00036502">
        <w:t xml:space="preserve">lead (Pb) concentrations in </w:t>
      </w:r>
      <w:r>
        <w:t xml:space="preserve">body </w:t>
      </w:r>
      <w:r w:rsidRPr="00036502">
        <w:t>tissues</w:t>
      </w:r>
      <w:r>
        <w:t xml:space="preserve"> (e.g., blood, bone, brain)</w:t>
      </w:r>
      <w:r w:rsidRPr="00036502">
        <w:t xml:space="preserve"> and excreta</w:t>
      </w:r>
      <w:r>
        <w:t xml:space="preserve"> at any age resulting from acute or chronic </w:t>
      </w:r>
      <w:r w:rsidRPr="00036502">
        <w:t xml:space="preserve">exposures </w:t>
      </w:r>
      <w:r>
        <w:t>to Pb in</w:t>
      </w:r>
      <w:r w:rsidRPr="00036502">
        <w:t xml:space="preserve"> environmental media.</w:t>
      </w:r>
      <w:r w:rsidR="00F6203F" w:rsidRPr="00036502">
        <w:t xml:space="preserve"> T</w:t>
      </w:r>
      <w:r w:rsidR="00BE633D">
        <w:t xml:space="preserve">he AALM represents additional exposure </w:t>
      </w:r>
      <w:r>
        <w:t>modelling capability</w:t>
      </w:r>
      <w:r w:rsidR="00BE633D">
        <w:t xml:space="preserve"> for </w:t>
      </w:r>
      <w:r w:rsidR="00F6203F" w:rsidRPr="00036502">
        <w:t xml:space="preserve">regulatory </w:t>
      </w:r>
      <w:r w:rsidR="00BE633D">
        <w:t>use beyond</w:t>
      </w:r>
      <w:r w:rsidR="00F6203F" w:rsidRPr="00036502">
        <w:t xml:space="preserve"> previously developed </w:t>
      </w:r>
      <w:r>
        <w:t xml:space="preserve">models </w:t>
      </w:r>
      <w:r w:rsidR="00F6203F" w:rsidRPr="00036502">
        <w:t>such as the Integrated Exposure Uptake Biokinetics (IEUBK) Model for Lead in Children</w:t>
      </w:r>
      <w:r w:rsidR="00F6203F">
        <w:t>,</w:t>
      </w:r>
      <w:r w:rsidR="00F6203F" w:rsidRPr="00036502">
        <w:t xml:space="preserve"> an</w:t>
      </w:r>
      <w:r w:rsidR="00F6203F">
        <w:t>d the Adult Lead Methodology (A</w:t>
      </w:r>
      <w:r w:rsidR="00F6203F" w:rsidRPr="00036502">
        <w:t>LM).</w:t>
      </w:r>
      <w:r w:rsidR="00BE633D">
        <w:t xml:space="preserve"> </w:t>
      </w:r>
      <w:r>
        <w:t>T</w:t>
      </w:r>
      <w:r w:rsidR="00BE633D">
        <w:t xml:space="preserve">he AALM offers considerable new capabilities and benefits, </w:t>
      </w:r>
      <w:r>
        <w:t xml:space="preserve">however, </w:t>
      </w:r>
      <w:r w:rsidR="00BE633D">
        <w:t>additional inte</w:t>
      </w:r>
      <w:r w:rsidR="007B3602">
        <w:t>rnal and external evaluation is needed</w:t>
      </w:r>
      <w:r w:rsidR="00BE633D">
        <w:t xml:space="preserve">, </w:t>
      </w:r>
      <w:r>
        <w:t xml:space="preserve">such that for the near term, </w:t>
      </w:r>
      <w:r w:rsidR="00BE633D">
        <w:t xml:space="preserve">the IEUBK and ALM models </w:t>
      </w:r>
      <w:r w:rsidR="007B3602">
        <w:t xml:space="preserve">will </w:t>
      </w:r>
      <w:r w:rsidR="00BE633D">
        <w:t>remain the standard for regulatory use.</w:t>
      </w:r>
    </w:p>
    <w:p w14:paraId="6BEB5BB2" w14:textId="6CEE1B02" w:rsidR="00F6203F" w:rsidRPr="00036502" w:rsidRDefault="00AB33C6" w:rsidP="00AB33C6">
      <w:pPr>
        <w:pStyle w:val="BodyText"/>
      </w:pPr>
      <w:r>
        <w:t xml:space="preserve">As a brief </w:t>
      </w:r>
      <w:r w:rsidR="007B3602">
        <w:t>historical chronology of the AALM</w:t>
      </w:r>
      <w:r>
        <w:t>, development</w:t>
      </w:r>
      <w:r w:rsidR="00F6203F">
        <w:t xml:space="preserve"> began in </w:t>
      </w:r>
      <w:r>
        <w:t>1999</w:t>
      </w:r>
      <w:r w:rsidR="007B3602" w:rsidRPr="00AB33C6">
        <w:t xml:space="preserve"> </w:t>
      </w:r>
      <w:r>
        <w:t>followed</w:t>
      </w:r>
      <w:r w:rsidR="008E75AD">
        <w:t xml:space="preserve"> by</w:t>
      </w:r>
      <w:r w:rsidR="007B3602">
        <w:t xml:space="preserve"> a</w:t>
      </w:r>
      <w:r w:rsidR="00F6203F">
        <w:t>n</w:t>
      </w:r>
      <w:r w:rsidR="00F6203F" w:rsidRPr="00036502">
        <w:t xml:space="preserve"> EP</w:t>
      </w:r>
      <w:r w:rsidR="00F6203F">
        <w:t>A</w:t>
      </w:r>
      <w:r w:rsidR="00F6203F" w:rsidRPr="00036502">
        <w:t xml:space="preserve"> Scie</w:t>
      </w:r>
      <w:r w:rsidR="007B3602">
        <w:t xml:space="preserve">nce Advisory Board (SAB) review in October 2005 of then </w:t>
      </w:r>
      <w:r w:rsidR="00F6203F">
        <w:t xml:space="preserve">version </w:t>
      </w:r>
      <w:r w:rsidR="002C1A16">
        <w:t>1.05</w:t>
      </w:r>
      <w:r w:rsidR="00F6203F">
        <w:t xml:space="preserve"> of the </w:t>
      </w:r>
      <w:r w:rsidR="00F6203F" w:rsidRPr="00036502">
        <w:t>AALM</w:t>
      </w:r>
      <w:r w:rsidR="007B3602">
        <w:t>. The SAB</w:t>
      </w:r>
      <w:r w:rsidR="00F6203F">
        <w:t xml:space="preserve"> </w:t>
      </w:r>
      <w:r w:rsidR="007B3602">
        <w:t>highlighted the need for</w:t>
      </w:r>
      <w:r w:rsidR="00F6203F">
        <w:t xml:space="preserve"> </w:t>
      </w:r>
      <w:r w:rsidR="00F6203F" w:rsidRPr="00036502">
        <w:t xml:space="preserve">expanded documentation and </w:t>
      </w:r>
      <w:r w:rsidR="00AF01CA">
        <w:t xml:space="preserve">further </w:t>
      </w:r>
      <w:r w:rsidR="00F6203F" w:rsidRPr="00036502">
        <w:t>evaluation</w:t>
      </w:r>
      <w:r w:rsidR="00F6203F">
        <w:t xml:space="preserve"> of the model</w:t>
      </w:r>
      <w:r w:rsidR="00F6203F" w:rsidRPr="00036502">
        <w:t>,</w:t>
      </w:r>
      <w:r w:rsidR="00F6203F">
        <w:t xml:space="preserve"> </w:t>
      </w:r>
      <w:r w:rsidR="00F6203F" w:rsidRPr="00036502">
        <w:t xml:space="preserve">identified </w:t>
      </w:r>
      <w:r w:rsidR="00AF01CA">
        <w:t xml:space="preserve">a number of </w:t>
      </w:r>
      <w:r w:rsidR="00F6203F" w:rsidRPr="00036502">
        <w:t>deficiencies</w:t>
      </w:r>
      <w:r w:rsidR="00F6203F">
        <w:t>,</w:t>
      </w:r>
      <w:r w:rsidR="00F6203F" w:rsidRPr="00036502">
        <w:t xml:space="preserve"> and </w:t>
      </w:r>
      <w:r w:rsidR="00F6203F">
        <w:t xml:space="preserve">suggested </w:t>
      </w:r>
      <w:r w:rsidR="00F6203F" w:rsidRPr="00036502">
        <w:t xml:space="preserve">potential improvements. </w:t>
      </w:r>
      <w:r w:rsidR="004F1316">
        <w:t>D</w:t>
      </w:r>
      <w:r w:rsidR="005C2918">
        <w:t xml:space="preserve">ocumentation was </w:t>
      </w:r>
      <w:r w:rsidR="004F1316">
        <w:t xml:space="preserve">subsequently </w:t>
      </w:r>
      <w:r w:rsidR="005C2918">
        <w:t>expanded</w:t>
      </w:r>
      <w:r w:rsidR="004F1316">
        <w:t xml:space="preserve"> and further detailed the improvements to be made, however,</w:t>
      </w:r>
      <w:r w:rsidR="005C2918">
        <w:t xml:space="preserve"> </w:t>
      </w:r>
      <w:r w:rsidR="00B8676F">
        <w:t>further development was hampered by problems and expense with confi</w:t>
      </w:r>
      <w:r w:rsidR="008E75AD">
        <w:t>guration management,</w:t>
      </w:r>
      <w:r w:rsidR="00B8676F">
        <w:t xml:space="preserve"> software updates</w:t>
      </w:r>
      <w:r w:rsidR="008E75AD">
        <w:t xml:space="preserve"> requiring extensive revisions</w:t>
      </w:r>
      <w:r w:rsidR="00B8676F">
        <w:t>, and availability of sufficient expertise and familiarity with the complexity of the model.</w:t>
      </w:r>
      <w:r>
        <w:t xml:space="preserve"> </w:t>
      </w:r>
      <w:r w:rsidR="001C5EBF">
        <w:t>A re-invigorated</w:t>
      </w:r>
      <w:r w:rsidR="00B719D9">
        <w:t xml:space="preserve"> effort starting in </w:t>
      </w:r>
      <w:r w:rsidR="00B8676F">
        <w:t xml:space="preserve">early </w:t>
      </w:r>
      <w:r w:rsidR="00B719D9">
        <w:t>2013</w:t>
      </w:r>
      <w:r w:rsidR="004F1316">
        <w:t xml:space="preserve"> </w:t>
      </w:r>
      <w:r w:rsidR="001C5EBF">
        <w:t xml:space="preserve">successfully </w:t>
      </w:r>
      <w:r w:rsidR="00B719D9">
        <w:t xml:space="preserve">resulted in a </w:t>
      </w:r>
      <w:r w:rsidR="001C5EBF">
        <w:t>considerably</w:t>
      </w:r>
      <w:r w:rsidR="00F6203F">
        <w:t xml:space="preserve"> expanded AALM</w:t>
      </w:r>
      <w:r w:rsidR="00B8676F">
        <w:t xml:space="preserve"> capability that remedied</w:t>
      </w:r>
      <w:r w:rsidR="007B3602">
        <w:t xml:space="preserve"> the key deficiencies identified</w:t>
      </w:r>
      <w:r w:rsidR="00B719D9">
        <w:t xml:space="preserve"> by the SAB, </w:t>
      </w:r>
      <w:r w:rsidR="00B8676F">
        <w:t>added</w:t>
      </w:r>
      <w:r w:rsidR="001C5EBF">
        <w:t xml:space="preserve"> man</w:t>
      </w:r>
      <w:r w:rsidR="00B8676F">
        <w:t>y new features, and incorporated</w:t>
      </w:r>
      <w:r w:rsidR="007B3602">
        <w:t xml:space="preserve"> updated </w:t>
      </w:r>
      <w:r w:rsidR="001C5EBF">
        <w:t xml:space="preserve">extant </w:t>
      </w:r>
      <w:r w:rsidR="007B3602">
        <w:t>data on Pb kinetics</w:t>
      </w:r>
      <w:r w:rsidR="00F6203F" w:rsidRPr="00036502">
        <w:t xml:space="preserve">. </w:t>
      </w:r>
      <w:r w:rsidR="00F6203F">
        <w:t>Six</w:t>
      </w:r>
      <w:r w:rsidR="00F6203F" w:rsidRPr="00036502">
        <w:t xml:space="preserve"> major objectives have been realized </w:t>
      </w:r>
      <w:r w:rsidR="008E75AD">
        <w:t xml:space="preserve">in this most recent effort as </w:t>
      </w:r>
      <w:r w:rsidR="00F6203F" w:rsidRPr="00036502">
        <w:t>described in this report</w:t>
      </w:r>
      <w:r w:rsidR="00F6203F">
        <w:t xml:space="preserve"> including</w:t>
      </w:r>
      <w:r w:rsidR="00F6203F" w:rsidRPr="00036502">
        <w:t xml:space="preserve">: </w:t>
      </w:r>
      <w:r w:rsidR="00F6203F">
        <w:t>(1</w:t>
      </w:r>
      <w:r w:rsidR="00F6203F" w:rsidRPr="00036502">
        <w:t xml:space="preserve">) </w:t>
      </w:r>
      <w:r w:rsidR="00F6203F">
        <w:t>recoding of the</w:t>
      </w:r>
      <w:r w:rsidR="00F6203F" w:rsidRPr="00036502">
        <w:t xml:space="preserve"> AALM biokinetics models </w:t>
      </w:r>
      <w:r w:rsidR="00F36D4D">
        <w:t>from Visual C to the more robust kinetic model development</w:t>
      </w:r>
      <w:r w:rsidR="00F6203F" w:rsidRPr="00036502">
        <w:t xml:space="preserve"> software</w:t>
      </w:r>
      <w:r w:rsidR="00F6203F">
        <w:t xml:space="preserve">, </w:t>
      </w:r>
      <w:r w:rsidR="00F6203F" w:rsidRPr="00036502">
        <w:t>Advance Continuous Simulation Language, ACSL</w:t>
      </w:r>
      <w:r w:rsidR="00F6203F" w:rsidRPr="00036502">
        <w:rPr>
          <w:vertAlign w:val="superscript"/>
        </w:rPr>
        <w:t>®</w:t>
      </w:r>
      <w:r w:rsidR="00F6203F">
        <w:t xml:space="preserve"> (</w:t>
      </w:r>
      <w:r w:rsidR="00F6203F" w:rsidRPr="00036502">
        <w:t>acslX</w:t>
      </w:r>
      <w:r w:rsidR="00F6203F">
        <w:t xml:space="preserve">); (2) </w:t>
      </w:r>
      <w:r w:rsidR="00F6203F" w:rsidRPr="00036502">
        <w:t>a</w:t>
      </w:r>
      <w:r w:rsidR="004A61AD">
        <w:t>ddition of a user friendly,</w:t>
      </w:r>
      <w:r w:rsidR="00B8676F">
        <w:t xml:space="preserve"> flexible</w:t>
      </w:r>
      <w:r w:rsidR="004A61AD">
        <w:t xml:space="preserve">, and transparent </w:t>
      </w:r>
      <w:r w:rsidR="00F6203F" w:rsidRPr="00036502">
        <w:t xml:space="preserve">exposure model </w:t>
      </w:r>
      <w:r w:rsidR="004A61AD">
        <w:t xml:space="preserve">interface </w:t>
      </w:r>
      <w:r w:rsidR="00F6203F" w:rsidRPr="00036502">
        <w:t>implemented in M</w:t>
      </w:r>
      <w:r w:rsidR="00F6203F">
        <w:t>icrosoft</w:t>
      </w:r>
      <w:r w:rsidR="00F6203F" w:rsidRPr="00036502">
        <w:t xml:space="preserve"> Excel</w:t>
      </w:r>
      <w:r w:rsidR="00F6203F" w:rsidRPr="00036502">
        <w:rPr>
          <w:vertAlign w:val="superscript"/>
        </w:rPr>
        <w:t>®</w:t>
      </w:r>
      <w:r w:rsidR="00F6203F">
        <w:t>(</w:t>
      </w:r>
      <w:r w:rsidR="00F6203F" w:rsidRPr="00036502">
        <w:t>Excel); (</w:t>
      </w:r>
      <w:r w:rsidR="00F6203F">
        <w:t xml:space="preserve">3) </w:t>
      </w:r>
      <w:r w:rsidR="00F6203F" w:rsidRPr="00036502">
        <w:t>capability to run either the Leggett (AALM-LG) o</w:t>
      </w:r>
      <w:r w:rsidR="00F6203F">
        <w:t>r</w:t>
      </w:r>
      <w:r w:rsidR="00F6203F" w:rsidRPr="00036502">
        <w:t xml:space="preserve"> O’Flaherty (AALM-OF) biokinetics models from the same exposure model</w:t>
      </w:r>
      <w:r w:rsidR="00F6203F">
        <w:t xml:space="preserve"> interface</w:t>
      </w:r>
      <w:r w:rsidR="004A61AD">
        <w:t>, and with the same exposure and absorption conditions</w:t>
      </w:r>
      <w:r w:rsidR="00F6203F" w:rsidRPr="00036502">
        <w:t>; (</w:t>
      </w:r>
      <w:r w:rsidR="00F6203F">
        <w:t>4</w:t>
      </w:r>
      <w:r w:rsidR="00F6203F" w:rsidRPr="00036502">
        <w:t xml:space="preserve">) </w:t>
      </w:r>
      <w:r w:rsidR="00F6203F">
        <w:t>a</w:t>
      </w:r>
      <w:r w:rsidR="00F6203F" w:rsidRPr="00036502">
        <w:t xml:space="preserve"> more realistic respiratory tract model</w:t>
      </w:r>
      <w:r w:rsidR="00F6203F">
        <w:t xml:space="preserve"> representation</w:t>
      </w:r>
      <w:r w:rsidR="00F6203F" w:rsidRPr="00036502">
        <w:t xml:space="preserve"> in both the Leggett and O’Flaherty biokinetics models</w:t>
      </w:r>
      <w:r w:rsidR="00F6203F">
        <w:t xml:space="preserve"> compared with earlier versions</w:t>
      </w:r>
      <w:r w:rsidR="00F6203F" w:rsidRPr="00036502">
        <w:t>;</w:t>
      </w:r>
      <w:r w:rsidR="00F6203F">
        <w:t xml:space="preserve"> (5) </w:t>
      </w:r>
      <w:r w:rsidR="004A61AD">
        <w:t>accessible and transparent output for easy comparison of the</w:t>
      </w:r>
      <w:r w:rsidR="00F6203F">
        <w:t xml:space="preserve"> predictions from the Leggett and O’Flaherty biokinetics models; and (6) an evaluation and optimization of the Leggett and O’Flaherty biokinetics models against a common set of observations.</w:t>
      </w:r>
      <w:r w:rsidR="008E75AD">
        <w:t xml:space="preserve"> </w:t>
      </w:r>
      <w:r w:rsidR="008E75AD" w:rsidRPr="00036502">
        <w:t xml:space="preserve">Of particular interest to risk assessment applications are predictions of blood and bone Pb, as these two biomarkers have been used extensively to establish </w:t>
      </w:r>
      <w:r w:rsidR="008E75AD">
        <w:t xml:space="preserve">the </w:t>
      </w:r>
      <w:r w:rsidR="008E75AD" w:rsidRPr="00036502">
        <w:t>dose-response relationships</w:t>
      </w:r>
      <w:r w:rsidR="008E75AD">
        <w:t xml:space="preserve"> for</w:t>
      </w:r>
      <w:r w:rsidR="008E75AD" w:rsidRPr="00036502">
        <w:t xml:space="preserve"> health effects in humans</w:t>
      </w:r>
      <w:r w:rsidR="008E75AD" w:rsidRPr="00036502" w:rsidDel="009772C0">
        <w:t xml:space="preserve"> </w:t>
      </w:r>
      <w:r w:rsidR="008E75AD">
        <w:t xml:space="preserve">following exposure to </w:t>
      </w:r>
      <w:r w:rsidR="008E75AD" w:rsidRPr="00036502">
        <w:t>Pb</w:t>
      </w:r>
      <w:r w:rsidR="008E75AD">
        <w:t>. The AALM provides output for both of these compartments.</w:t>
      </w:r>
    </w:p>
    <w:p w14:paraId="3F29B114" w14:textId="05A6ED12" w:rsidR="00F6203F" w:rsidRDefault="00F6203F" w:rsidP="00F6203F">
      <w:pPr>
        <w:pStyle w:val="BodyText"/>
      </w:pPr>
      <w:r>
        <w:t>The current version of the AALM has introduced several changes to both</w:t>
      </w:r>
      <w:r w:rsidRPr="00036502">
        <w:t xml:space="preserve"> the Leggett and O’Flaherty biokinetics model</w:t>
      </w:r>
      <w:r>
        <w:t xml:space="preserve">s including </w:t>
      </w:r>
      <w:r w:rsidR="00F05CA8">
        <w:t xml:space="preserve">some </w:t>
      </w:r>
      <w:r>
        <w:t xml:space="preserve">new parameters, and </w:t>
      </w:r>
      <w:r w:rsidR="00F05CA8">
        <w:t xml:space="preserve">overall </w:t>
      </w:r>
      <w:r>
        <w:t>optimized parameter values against the same data sets. Some of the</w:t>
      </w:r>
      <w:r w:rsidR="00F05CA8">
        <w:t>se</w:t>
      </w:r>
      <w:r>
        <w:t xml:space="preserve"> data used in the optimization were not available at the time the original models were developed. Optimization against a common set of data resulted in </w:t>
      </w:r>
      <w:r w:rsidR="00F05CA8">
        <w:t xml:space="preserve">general </w:t>
      </w:r>
      <w:r>
        <w:t>convergence of AALM-LG and AALM-OF predictions for blood, bone, and soft tissue.</w:t>
      </w:r>
      <w:r w:rsidRPr="001673E3">
        <w:t xml:space="preserve"> </w:t>
      </w:r>
      <w:r w:rsidR="00F05CA8">
        <w:t>For adults (ages &gt;16), t</w:t>
      </w:r>
      <w:r w:rsidRPr="00036502">
        <w:t xml:space="preserve">he </w:t>
      </w:r>
      <w:r>
        <w:t>optimized</w:t>
      </w:r>
      <w:r w:rsidR="00F05CA8">
        <w:t xml:space="preserve"> models predict long-t</w:t>
      </w:r>
      <w:r w:rsidRPr="00036502">
        <w:t>erm accrual of Pb</w:t>
      </w:r>
      <w:r>
        <w:t>,</w:t>
      </w:r>
      <w:r w:rsidRPr="00036502">
        <w:t xml:space="preserve"> and blo</w:t>
      </w:r>
      <w:r w:rsidR="00F05CA8">
        <w:t xml:space="preserve">od and bone Pb levels </w:t>
      </w:r>
      <w:r w:rsidRPr="00036502">
        <w:t>that differ by less than 20%.</w:t>
      </w:r>
      <w:r w:rsidRPr="001673E3">
        <w:t xml:space="preserve"> </w:t>
      </w:r>
      <w:r w:rsidRPr="00036502">
        <w:t xml:space="preserve">The two models </w:t>
      </w:r>
      <w:r>
        <w:t xml:space="preserve">also predict similar </w:t>
      </w:r>
      <w:r w:rsidRPr="00036502">
        <w:t xml:space="preserve">blood Pb </w:t>
      </w:r>
      <w:r>
        <w:t xml:space="preserve">concentrations </w:t>
      </w:r>
      <w:r w:rsidRPr="00036502">
        <w:t>in children.</w:t>
      </w:r>
      <w:r>
        <w:t xml:space="preserve"> At an earlier age of 2 years</w:t>
      </w:r>
      <w:r w:rsidRPr="00036502">
        <w:t xml:space="preserve">, </w:t>
      </w:r>
      <w:r>
        <w:t xml:space="preserve">however, </w:t>
      </w:r>
      <w:r w:rsidRPr="00036502">
        <w:t>blood Pb concentrations predicted from AALM-L</w:t>
      </w:r>
      <w:r>
        <w:t>G are approximately 25% lower</w:t>
      </w:r>
      <w:r w:rsidRPr="00036502">
        <w:t xml:space="preserve"> than predictions from AALM-OF.</w:t>
      </w:r>
      <w:r>
        <w:t xml:space="preserve"> </w:t>
      </w:r>
    </w:p>
    <w:p w14:paraId="0914B27D" w14:textId="455C7BBE" w:rsidR="008E75AD" w:rsidRDefault="00884FB3" w:rsidP="008E75AD">
      <w:pPr>
        <w:pStyle w:val="BodyText"/>
      </w:pPr>
      <w:r>
        <w:lastRenderedPageBreak/>
        <w:t xml:space="preserve">The </w:t>
      </w:r>
      <w:r w:rsidR="00F6203F">
        <w:t xml:space="preserve">initial set of optimized parameters for the AALM resulted in predictions of blood Pb concentrations in children that </w:t>
      </w:r>
      <w:r w:rsidR="006A6880">
        <w:t>we</w:t>
      </w:r>
      <w:r w:rsidR="00F6203F">
        <w:t>re approximately 2-fo</w:t>
      </w:r>
      <w:r w:rsidR="008E75AD">
        <w:t>ld higher than the IEUBK model</w:t>
      </w:r>
      <w:r w:rsidR="00F6203F">
        <w:t xml:space="preserve">. </w:t>
      </w:r>
      <w:r w:rsidR="008E75AD">
        <w:t>Data available for optimizing and evaluating performance of the Pb biokinetics models are largely limited to data for Pb kinetics in adults.  Only two studies have reported data on intake-blood Pb relationships in infants (</w:t>
      </w:r>
      <w:hyperlink w:anchor="_ENREF_48" w:tooltip="Ryu, 1983 #57" w:history="1">
        <w:r w:rsidR="008E75AD" w:rsidRPr="00CB2EC1">
          <w:fldChar w:fldCharType="begin">
            <w:fldData xml:space="preserve">PEVuZE5vdGU+PENpdGU+PEF1dGhvcj5SeXU8L0F1dGhvcj48WWVhcj4xOTgzPC9ZZWFyPjxSZWNO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</w:fldData>
          </w:fldChar>
        </w:r>
        <w:r w:rsidR="008E75AD" w:rsidRPr="00CB2EC1">
          <w:instrText xml:space="preserve"> ADDIN EN.CITE </w:instrText>
        </w:r>
        <w:r w:rsidR="008E75AD" w:rsidRPr="00CB2EC1">
          <w:fldChar w:fldCharType="begin">
            <w:fldData xml:space="preserve">PEVuZE5vdGU+PENpdGU+PEF1dGhvcj5SeXU8L0F1dGhvcj48WWVhcj4xOTgzPC9ZZWFyPjxSZWNO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</w:fldData>
          </w:fldChar>
        </w:r>
        <w:r w:rsidR="008E75AD" w:rsidRPr="00CB2EC1">
          <w:instrText xml:space="preserve"> ADDIN EN.CITE.DATA </w:instrText>
        </w:r>
        <w:r w:rsidR="008E75AD" w:rsidRPr="00CB2EC1">
          <w:fldChar w:fldCharType="end"/>
        </w:r>
        <w:r w:rsidR="008E75AD" w:rsidRPr="00CB2EC1">
          <w:fldChar w:fldCharType="separate"/>
        </w:r>
        <w:r w:rsidR="008E75AD" w:rsidRPr="00CB2EC1">
          <w:rPr>
            <w:noProof/>
          </w:rPr>
          <w:t>Ryu et al. 1983</w:t>
        </w:r>
        <w:r w:rsidR="008E75AD" w:rsidRPr="00CB2EC1">
          <w:fldChar w:fldCharType="end"/>
        </w:r>
      </w:hyperlink>
      <w:r w:rsidR="008E75AD" w:rsidRPr="00832517">
        <w:t xml:space="preserve">; </w:t>
      </w:r>
      <w:hyperlink w:anchor="_ENREF_50" w:tooltip="Sherlock, 1986 #29" w:history="1">
        <w:r w:rsidR="008E75AD" w:rsidRPr="00CB2EC1">
          <w:fldChar w:fldCharType="begin">
            <w:fldData xml:space="preserve">PEVuZE5vdGU+PENpdGU+PEF1dGhvcj5TaGVybG9jazwvQXV0aG9yPjxZZWFyPjE5ODY8L1llYXI+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==
</w:fldData>
          </w:fldChar>
        </w:r>
        <w:r w:rsidR="008E75AD" w:rsidRPr="00CB2EC1">
          <w:instrText xml:space="preserve"> ADDIN EN.CITE </w:instrText>
        </w:r>
        <w:r w:rsidR="008E75AD" w:rsidRPr="00CB2EC1">
          <w:fldChar w:fldCharType="begin">
            <w:fldData xml:space="preserve">PEVuZE5vdGU+PENpdGU+PEF1dGhvcj5TaGVybG9jazwvQXV0aG9yPjxZZWFyPjE5ODY8L1llYXI+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==
</w:fldData>
          </w:fldChar>
        </w:r>
        <w:r w:rsidR="008E75AD" w:rsidRPr="00CB2EC1">
          <w:instrText xml:space="preserve"> ADDIN EN.CITE.DATA </w:instrText>
        </w:r>
        <w:r w:rsidR="008E75AD" w:rsidRPr="00CB2EC1">
          <w:fldChar w:fldCharType="end"/>
        </w:r>
        <w:r w:rsidR="008E75AD" w:rsidRPr="00CB2EC1">
          <w:fldChar w:fldCharType="separate"/>
        </w:r>
        <w:r w:rsidR="008E75AD" w:rsidRPr="00CB2EC1">
          <w:rPr>
            <w:noProof/>
          </w:rPr>
          <w:t>Sherlock and Quinn 1986</w:t>
        </w:r>
        <w:r w:rsidR="008E75AD" w:rsidRPr="00CB2EC1">
          <w:fldChar w:fldCharType="end"/>
        </w:r>
      </w:hyperlink>
      <w:r w:rsidR="008E75AD">
        <w:t>), and no data of this type are available for children in the age range 1-7 years, the age range simulated in the IEUBK model. Given the large uncertainties in the available data on intake-blood Pb relationships in children, the model differences in absolute terms are</w:t>
      </w:r>
      <w:r w:rsidR="008E75AD" w:rsidRPr="00036502">
        <w:t xml:space="preserve"> relatively small </w:t>
      </w:r>
      <w:r w:rsidR="008E75AD">
        <w:t xml:space="preserve">in the context of model capabilities </w:t>
      </w:r>
      <w:r w:rsidR="008E75AD" w:rsidRPr="00036502">
        <w:t xml:space="preserve">(e.g., </w:t>
      </w:r>
      <w:r w:rsidR="008E75AD">
        <w:t xml:space="preserve">approximately 1 - 2 </w:t>
      </w:r>
      <w:r w:rsidR="008E75AD" w:rsidRPr="00036502">
        <w:t xml:space="preserve">µg/dL </w:t>
      </w:r>
      <w:r w:rsidR="008E75AD">
        <w:t>in children for a dust Pb ingestion rate of 10</w:t>
      </w:r>
      <w:r w:rsidR="008E75AD" w:rsidRPr="00036502">
        <w:t xml:space="preserve"> µg/day</w:t>
      </w:r>
      <w:r w:rsidR="008E75AD">
        <w:t xml:space="preserve">). These small differences in model estimates, however, could have disproportionate costs implications to consider in making risk management decisions </w:t>
      </w:r>
      <w:r w:rsidR="008E75AD" w:rsidRPr="00036502">
        <w:t xml:space="preserve">at contaminate sites, which are typically based on </w:t>
      </w:r>
      <w:r w:rsidR="008E75AD">
        <w:t xml:space="preserve">a “not-to-exceed” blood Pb concentration </w:t>
      </w:r>
      <w:r w:rsidR="008E75AD" w:rsidRPr="00036502">
        <w:t xml:space="preserve">(U.S. EPA </w:t>
      </w:r>
      <w:hyperlink w:anchor="_ENREF_57" w:tooltip="U.S. EPA (U.S. Environmental Protection Agency), 1994 #79" w:history="1">
        <w:r w:rsidR="008E75AD" w:rsidRPr="00CB2EC1">
          <w:fldChar w:fldCharType="begin"/>
        </w:r>
        <w:r w:rsidR="008E75AD" w:rsidRPr="00CB2EC1">
          <w:instrText xml:space="preserve"> ADDIN EN.CITE &lt;EndNote&gt;&lt;Cite ExcludeAuth="1"&gt;&lt;Author&gt;U.S. EPA (U.S. Environmental Protection Agency)&lt;/Author&gt;&lt;Year&gt;1994&lt;/Year&gt;&lt;RecNum&gt;79&lt;/RecNum&gt;&lt;DisplayText&gt;1994&lt;/DisplayText&gt;&lt;record&gt;&lt;rec-number&gt;79&lt;/rec-number&gt;&lt;foreign-keys&gt;&lt;key app="EN" db-id="ed0rwrzpbvfvsgep5rzpzt2nw25af9vteszw"&gt;79&lt;/key&gt;&lt;/foreign-keys&gt;&lt;ref-type name="Government Document"&gt;46&lt;/ref-type&gt;&lt;contributors&gt;&lt;authors&gt;&lt;author&gt;U.S. EPA (U.S. Environmental Protection Agency),&lt;/author&gt;&lt;/authors&gt;&lt;/contributors&gt;&lt;titles&gt;&lt;title&gt;Memorandum: OSWER Directive: Revised Interim Soil Lead Guidance for CERCLA Sites and RCRA Corrective Action Facilities&lt;/title&gt;&lt;/titles&gt;&lt;volume&gt;OSWER Dir #9355.4-12&lt;/volume&gt;&lt;dates&gt;&lt;year&gt;1994&lt;/year&gt;&lt;/dates&gt;&lt;pub-location&gt;Washington, DC&lt;/pub-location&gt;&lt;publisher&gt;Office of Solid Waste and Emergency Response, U.S. Environmental Protection Agency&lt;/publisher&gt;&lt;urls&gt;&lt;/urls&gt;&lt;/record&gt;&lt;/Cite&gt;&lt;/EndNote&gt;</w:instrText>
        </w:r>
        <w:r w:rsidR="008E75AD" w:rsidRPr="00CB2EC1">
          <w:fldChar w:fldCharType="separate"/>
        </w:r>
        <w:r w:rsidR="008E75AD" w:rsidRPr="00CB2EC1">
          <w:rPr>
            <w:noProof/>
          </w:rPr>
          <w:t>1994</w:t>
        </w:r>
        <w:r w:rsidR="008E75AD" w:rsidRPr="00CB2EC1">
          <w:fldChar w:fldCharType="end"/>
        </w:r>
      </w:hyperlink>
      <w:r w:rsidR="008E75AD">
        <w:t xml:space="preserve">). Thus, it was deemed worthwhile to further evaluate the </w:t>
      </w:r>
      <w:r>
        <w:t xml:space="preserve">most sensitive </w:t>
      </w:r>
      <w:r w:rsidR="008E75AD">
        <w:t>AALM parameter values to determine which parameters value</w:t>
      </w:r>
      <w:r>
        <w:t>s</w:t>
      </w:r>
      <w:r w:rsidR="008E75AD">
        <w:t xml:space="preserve"> </w:t>
      </w:r>
      <w:r>
        <w:t>could</w:t>
      </w:r>
      <w:r w:rsidR="00F54BCF">
        <w:t xml:space="preserve"> </w:t>
      </w:r>
      <w:r>
        <w:t xml:space="preserve">be calibrated against the IEUBK model output for child blood Pb concentrations relative to Pb intake without altering the AALM model performance in simulating the infant and adult data. </w:t>
      </w:r>
    </w:p>
    <w:p w14:paraId="3D7B1805" w14:textId="1D774FD5" w:rsidR="00F6203F" w:rsidRDefault="008E75AD" w:rsidP="008E75AD">
      <w:pPr>
        <w:pStyle w:val="BodyText"/>
      </w:pPr>
      <w:r>
        <w:t>The additional evaluation identified value changes for a single biokinetic parameter controlling red blood cell Pb concentrations that were sufficient to align the AALM results more closely with the IEUBK model results for children without adversely impacting the good model agreement and predictive capability for infants or adults. There is good rationale for the adjustments to the red blood cell parameter as discussed in the report in Section 9, however, a</w:t>
      </w:r>
      <w:r w:rsidR="00F6203F">
        <w:t xml:space="preserve">dditional evaluations </w:t>
      </w:r>
      <w:r w:rsidR="0056428A">
        <w:t xml:space="preserve">and data </w:t>
      </w:r>
      <w:r w:rsidR="00F6203F">
        <w:t>are likely to improve model performance and resol</w:t>
      </w:r>
      <w:r>
        <w:t>ve remaining differences among the A</w:t>
      </w:r>
      <w:r w:rsidR="00F6203F">
        <w:t>ALM-LG, AALM-OF, and IEUBK model results.</w:t>
      </w:r>
      <w:r w:rsidR="00F6203F" w:rsidRPr="00881CF5">
        <w:t xml:space="preserve"> </w:t>
      </w:r>
      <w:r w:rsidR="00F6203F">
        <w:t xml:space="preserve">Types of data most needed to </w:t>
      </w:r>
      <w:r w:rsidR="0056428A">
        <w:t>support</w:t>
      </w:r>
      <w:r w:rsidR="00F6203F">
        <w:t xml:space="preserve"> model parameter</w:t>
      </w:r>
      <w:r w:rsidR="0056428A">
        <w:t xml:space="preserve"> values</w:t>
      </w:r>
      <w:r w:rsidR="00F6203F">
        <w:t xml:space="preserve"> and predictive accuracy include: (1) blood soft tissue or bone Pb levels in children or adults for whom Pb dosage is known or can be reliable estimated from exposure data; (2) changes in blood, soft tissue or bone Pb levels in children or adults following an abrupt change (increase or decrease) in Pb exposure; (3) steady state (or quasi-steady state) blood/soft tissue blood/bone Pb ratios in children or adults; (4) urinary Pb clearance from blood or plasma in children or adults; and (5) plasma/whole blood concentration ratios in children.</w:t>
      </w:r>
    </w:p>
    <w:p w14:paraId="0A6C4585" w14:textId="2300F35D" w:rsidR="008E75AD" w:rsidRDefault="00E62FF2" w:rsidP="008E75AD">
      <w:pPr>
        <w:pStyle w:val="BodyText"/>
      </w:pPr>
      <w:r>
        <w:t>T</w:t>
      </w:r>
      <w:r w:rsidR="0056428A">
        <w:t>he</w:t>
      </w:r>
      <w:r w:rsidR="00F6203F">
        <w:t xml:space="preserve"> AALM </w:t>
      </w:r>
      <w:r w:rsidR="008E75AD">
        <w:t>has great</w:t>
      </w:r>
      <w:r w:rsidR="0056428A">
        <w:t xml:space="preserve"> utility for regulatory use, </w:t>
      </w:r>
      <w:r w:rsidR="008E75AD">
        <w:t>a vastly more flexible and transparent exposure interface, and ready access to model parameters and code. The agreement between the AALM, the IEUBK model, and the ALM supports the potential future use of the AALM in risk assessment applications to supplement or replace the IEUBK model and the ALM in supporting regulatory decisions. Additional internal and external review, however, is needed, and the IEUBK model and the ALM will remain the established methods for Agency use in making regulatory decisions. We do recommend that the AALM be released as a beta test version for internal and external use to facilitate the development of additional case studies, needed data, and further evaluation and improvements.</w:t>
      </w:r>
    </w:p>
    <w:p w14:paraId="7F902C01" w14:textId="77777777" w:rsidR="00F6203F" w:rsidRDefault="00F6203F" w:rsidP="00F6203F">
      <w:pPr>
        <w:pStyle w:val="BodyText"/>
      </w:pPr>
    </w:p>
    <w:p w14:paraId="58F51E5F" w14:textId="77777777" w:rsidR="00F6203F" w:rsidRDefault="00F6203F" w:rsidP="00F6203F">
      <w:pPr>
        <w:pStyle w:val="BodyText"/>
        <w:ind w:firstLine="0"/>
        <w:sectPr w:rsidR="00F6203F" w:rsidSect="00036502">
          <w:headerReference w:type="default" r:id="rId10"/>
          <w:footerReference w:type="default" r:id="rId11"/>
          <w:pgSz w:w="12240" w:h="15840"/>
          <w:pgMar w:top="1440" w:right="1440" w:bottom="1440" w:left="1440" w:header="432" w:footer="432" w:gutter="0"/>
          <w:pgNumType w:fmt="lowerRoman"/>
          <w:cols w:space="720"/>
          <w:docGrid w:linePitch="360"/>
        </w:sectPr>
      </w:pPr>
      <w:r>
        <w:t xml:space="preserve"> </w:t>
      </w:r>
    </w:p>
    <w:p w14:paraId="4E9AFB4D" w14:textId="77777777" w:rsidR="00036502" w:rsidRDefault="00644939" w:rsidP="00644939">
      <w:pPr>
        <w:jc w:val="center"/>
        <w:rPr>
          <w:b/>
        </w:rPr>
      </w:pPr>
      <w:r w:rsidRPr="00644939">
        <w:rPr>
          <w:b/>
        </w:rPr>
        <w:lastRenderedPageBreak/>
        <w:t>TABLE OF CONTENTS</w:t>
      </w:r>
    </w:p>
    <w:bookmarkStart w:id="6" w:name="_GoBack"/>
    <w:bookmarkEnd w:id="6"/>
    <w:p w14:paraId="60D96CF8" w14:textId="77777777" w:rsidR="00A2518F" w:rsidRDefault="001B53EF">
      <w:pPr>
        <w:pStyle w:val="TOC1"/>
        <w:rPr>
          <w:rFonts w:asciiTheme="minorHAnsi" w:eastAsiaTheme="minorEastAsia" w:hAnsiTheme="minorHAnsi"/>
          <w:noProof/>
        </w:rPr>
      </w:pPr>
      <w:r>
        <w:fldChar w:fldCharType="begin"/>
      </w:r>
      <w:r>
        <w:instrText xml:space="preserve"> TOC \o "1-5" \h \z \u </w:instrText>
      </w:r>
      <w:r>
        <w:fldChar w:fldCharType="separate"/>
      </w:r>
      <w:hyperlink w:anchor="_Toc412625367" w:history="1">
        <w:r w:rsidR="00A2518F" w:rsidRPr="004C4036">
          <w:rPr>
            <w:rStyle w:val="Hyperlink"/>
            <w:noProof/>
            <w:lang w:bidi="en-US"/>
          </w:rPr>
          <w:t>Disclaimer</w:t>
        </w:r>
        <w:r w:rsidR="00A2518F">
          <w:rPr>
            <w:noProof/>
            <w:webHidden/>
          </w:rPr>
          <w:tab/>
        </w:r>
        <w:r w:rsidR="00A2518F">
          <w:rPr>
            <w:noProof/>
            <w:webHidden/>
          </w:rPr>
          <w:fldChar w:fldCharType="begin"/>
        </w:r>
        <w:r w:rsidR="00A2518F">
          <w:rPr>
            <w:noProof/>
            <w:webHidden/>
          </w:rPr>
          <w:instrText xml:space="preserve"> PAGEREF _Toc412625367 \h </w:instrText>
        </w:r>
        <w:r w:rsidR="00A2518F">
          <w:rPr>
            <w:noProof/>
            <w:webHidden/>
          </w:rPr>
        </w:r>
        <w:r w:rsidR="00A2518F">
          <w:rPr>
            <w:noProof/>
            <w:webHidden/>
          </w:rPr>
          <w:fldChar w:fldCharType="separate"/>
        </w:r>
        <w:r w:rsidR="00A2518F">
          <w:rPr>
            <w:noProof/>
            <w:webHidden/>
          </w:rPr>
          <w:t>iii</w:t>
        </w:r>
        <w:r w:rsidR="00A2518F">
          <w:rPr>
            <w:noProof/>
            <w:webHidden/>
          </w:rPr>
          <w:fldChar w:fldCharType="end"/>
        </w:r>
      </w:hyperlink>
    </w:p>
    <w:p w14:paraId="10365A63" w14:textId="77777777" w:rsidR="00A2518F" w:rsidRDefault="00A2518F">
      <w:pPr>
        <w:pStyle w:val="TOC1"/>
        <w:rPr>
          <w:rFonts w:asciiTheme="minorHAnsi" w:eastAsiaTheme="minorEastAsia" w:hAnsiTheme="minorHAnsi"/>
          <w:noProof/>
        </w:rPr>
      </w:pPr>
      <w:hyperlink w:anchor="_Toc412625368" w:history="1">
        <w:r w:rsidRPr="004C4036">
          <w:rPr>
            <w:rStyle w:val="Hyperlink"/>
            <w:noProof/>
          </w:rPr>
          <w:t>EXECUTIVE SUMMARY</w:t>
        </w:r>
        <w:r>
          <w:rPr>
            <w:noProof/>
            <w:webHidden/>
          </w:rPr>
          <w:tab/>
        </w:r>
        <w:r>
          <w:rPr>
            <w:noProof/>
            <w:webHidden/>
          </w:rPr>
          <w:fldChar w:fldCharType="begin"/>
        </w:r>
        <w:r>
          <w:rPr>
            <w:noProof/>
            <w:webHidden/>
          </w:rPr>
          <w:instrText xml:space="preserve"> PAGEREF _Toc412625368 \h </w:instrText>
        </w:r>
        <w:r>
          <w:rPr>
            <w:noProof/>
            <w:webHidden/>
          </w:rPr>
        </w:r>
        <w:r>
          <w:rPr>
            <w:noProof/>
            <w:webHidden/>
          </w:rPr>
          <w:fldChar w:fldCharType="separate"/>
        </w:r>
        <w:r>
          <w:rPr>
            <w:noProof/>
            <w:webHidden/>
          </w:rPr>
          <w:t>iv</w:t>
        </w:r>
        <w:r>
          <w:rPr>
            <w:noProof/>
            <w:webHidden/>
          </w:rPr>
          <w:fldChar w:fldCharType="end"/>
        </w:r>
      </w:hyperlink>
    </w:p>
    <w:p w14:paraId="103637D9" w14:textId="77777777" w:rsidR="00A2518F" w:rsidRDefault="00A2518F">
      <w:pPr>
        <w:pStyle w:val="TOC1"/>
        <w:rPr>
          <w:rFonts w:asciiTheme="minorHAnsi" w:eastAsiaTheme="minorEastAsia" w:hAnsiTheme="minorHAnsi"/>
          <w:noProof/>
        </w:rPr>
      </w:pPr>
      <w:hyperlink w:anchor="_Toc412625369" w:history="1">
        <w:r w:rsidRPr="004C4036">
          <w:rPr>
            <w:rStyle w:val="Hyperlink"/>
            <w:noProof/>
          </w:rPr>
          <w:t>LIST OF TABLES</w:t>
        </w:r>
        <w:r>
          <w:rPr>
            <w:noProof/>
            <w:webHidden/>
          </w:rPr>
          <w:tab/>
        </w:r>
        <w:r>
          <w:rPr>
            <w:noProof/>
            <w:webHidden/>
          </w:rPr>
          <w:fldChar w:fldCharType="begin"/>
        </w:r>
        <w:r>
          <w:rPr>
            <w:noProof/>
            <w:webHidden/>
          </w:rPr>
          <w:instrText xml:space="preserve"> PAGEREF _Toc412625369 \h </w:instrText>
        </w:r>
        <w:r>
          <w:rPr>
            <w:noProof/>
            <w:webHidden/>
          </w:rPr>
        </w:r>
        <w:r>
          <w:rPr>
            <w:noProof/>
            <w:webHidden/>
          </w:rPr>
          <w:fldChar w:fldCharType="separate"/>
        </w:r>
        <w:r>
          <w:rPr>
            <w:noProof/>
            <w:webHidden/>
          </w:rPr>
          <w:t>viii</w:t>
        </w:r>
        <w:r>
          <w:rPr>
            <w:noProof/>
            <w:webHidden/>
          </w:rPr>
          <w:fldChar w:fldCharType="end"/>
        </w:r>
      </w:hyperlink>
    </w:p>
    <w:p w14:paraId="0B0935EF" w14:textId="77777777" w:rsidR="00A2518F" w:rsidRDefault="00A2518F">
      <w:pPr>
        <w:pStyle w:val="TOC1"/>
        <w:rPr>
          <w:rFonts w:asciiTheme="minorHAnsi" w:eastAsiaTheme="minorEastAsia" w:hAnsiTheme="minorHAnsi"/>
          <w:noProof/>
        </w:rPr>
      </w:pPr>
      <w:hyperlink w:anchor="_Toc412625370" w:history="1">
        <w:r w:rsidRPr="004C4036">
          <w:rPr>
            <w:rStyle w:val="Hyperlink"/>
            <w:noProof/>
          </w:rPr>
          <w:t>LIST OF FIGURES</w:t>
        </w:r>
        <w:r>
          <w:rPr>
            <w:noProof/>
            <w:webHidden/>
          </w:rPr>
          <w:tab/>
        </w:r>
        <w:r>
          <w:rPr>
            <w:noProof/>
            <w:webHidden/>
          </w:rPr>
          <w:fldChar w:fldCharType="begin"/>
        </w:r>
        <w:r>
          <w:rPr>
            <w:noProof/>
            <w:webHidden/>
          </w:rPr>
          <w:instrText xml:space="preserve"> PAGEREF _Toc412625370 \h </w:instrText>
        </w:r>
        <w:r>
          <w:rPr>
            <w:noProof/>
            <w:webHidden/>
          </w:rPr>
        </w:r>
        <w:r>
          <w:rPr>
            <w:noProof/>
            <w:webHidden/>
          </w:rPr>
          <w:fldChar w:fldCharType="separate"/>
        </w:r>
        <w:r>
          <w:rPr>
            <w:noProof/>
            <w:webHidden/>
          </w:rPr>
          <w:t>x</w:t>
        </w:r>
        <w:r>
          <w:rPr>
            <w:noProof/>
            <w:webHidden/>
          </w:rPr>
          <w:fldChar w:fldCharType="end"/>
        </w:r>
      </w:hyperlink>
    </w:p>
    <w:p w14:paraId="7B66CAD7" w14:textId="77777777" w:rsidR="00A2518F" w:rsidRDefault="00A2518F">
      <w:pPr>
        <w:pStyle w:val="TOC1"/>
        <w:rPr>
          <w:rFonts w:asciiTheme="minorHAnsi" w:eastAsiaTheme="minorEastAsia" w:hAnsiTheme="minorHAnsi"/>
          <w:noProof/>
        </w:rPr>
      </w:pPr>
      <w:hyperlink w:anchor="_Toc412625371" w:history="1">
        <w:r w:rsidRPr="004C4036">
          <w:rPr>
            <w:rStyle w:val="Hyperlink"/>
            <w:noProof/>
          </w:rPr>
          <w:t>ACRONYMS AND ABBREVIATIONS</w:t>
        </w:r>
        <w:r>
          <w:rPr>
            <w:noProof/>
            <w:webHidden/>
          </w:rPr>
          <w:tab/>
        </w:r>
        <w:r>
          <w:rPr>
            <w:noProof/>
            <w:webHidden/>
          </w:rPr>
          <w:fldChar w:fldCharType="begin"/>
        </w:r>
        <w:r>
          <w:rPr>
            <w:noProof/>
            <w:webHidden/>
          </w:rPr>
          <w:instrText xml:space="preserve"> PAGEREF _Toc412625371 \h </w:instrText>
        </w:r>
        <w:r>
          <w:rPr>
            <w:noProof/>
            <w:webHidden/>
          </w:rPr>
        </w:r>
        <w:r>
          <w:rPr>
            <w:noProof/>
            <w:webHidden/>
          </w:rPr>
          <w:fldChar w:fldCharType="separate"/>
        </w:r>
        <w:r>
          <w:rPr>
            <w:noProof/>
            <w:webHidden/>
          </w:rPr>
          <w:t>xii</w:t>
        </w:r>
        <w:r>
          <w:rPr>
            <w:noProof/>
            <w:webHidden/>
          </w:rPr>
          <w:fldChar w:fldCharType="end"/>
        </w:r>
      </w:hyperlink>
    </w:p>
    <w:p w14:paraId="3180A313" w14:textId="77777777" w:rsidR="00A2518F" w:rsidRDefault="00A2518F">
      <w:pPr>
        <w:pStyle w:val="TOC1"/>
        <w:tabs>
          <w:tab w:val="left" w:pos="660"/>
        </w:tabs>
        <w:rPr>
          <w:rFonts w:asciiTheme="minorHAnsi" w:eastAsiaTheme="minorEastAsia" w:hAnsiTheme="minorHAnsi"/>
          <w:noProof/>
        </w:rPr>
      </w:pPr>
      <w:hyperlink w:anchor="_Toc412625372" w:history="1">
        <w:r w:rsidRPr="004C4036">
          <w:rPr>
            <w:rStyle w:val="Hyperlink"/>
            <w:noProof/>
          </w:rPr>
          <w:t>1.0</w:t>
        </w:r>
        <w:r>
          <w:rPr>
            <w:rFonts w:asciiTheme="minorHAnsi" w:eastAsiaTheme="minorEastAsia" w:hAnsiTheme="minorHAnsi"/>
            <w:noProof/>
          </w:rPr>
          <w:tab/>
        </w:r>
        <w:r w:rsidRPr="004C4036">
          <w:rPr>
            <w:rStyle w:val="Hyperlink"/>
            <w:noProof/>
          </w:rPr>
          <w:t>INTRODUCTION</w:t>
        </w:r>
        <w:r>
          <w:rPr>
            <w:noProof/>
            <w:webHidden/>
          </w:rPr>
          <w:tab/>
        </w:r>
        <w:r>
          <w:rPr>
            <w:noProof/>
            <w:webHidden/>
          </w:rPr>
          <w:fldChar w:fldCharType="begin"/>
        </w:r>
        <w:r>
          <w:rPr>
            <w:noProof/>
            <w:webHidden/>
          </w:rPr>
          <w:instrText xml:space="preserve"> PAGEREF _Toc412625372 \h </w:instrText>
        </w:r>
        <w:r>
          <w:rPr>
            <w:noProof/>
            <w:webHidden/>
          </w:rPr>
        </w:r>
        <w:r>
          <w:rPr>
            <w:noProof/>
            <w:webHidden/>
          </w:rPr>
          <w:fldChar w:fldCharType="separate"/>
        </w:r>
        <w:r>
          <w:rPr>
            <w:noProof/>
            <w:webHidden/>
          </w:rPr>
          <w:t>1</w:t>
        </w:r>
        <w:r>
          <w:rPr>
            <w:noProof/>
            <w:webHidden/>
          </w:rPr>
          <w:fldChar w:fldCharType="end"/>
        </w:r>
      </w:hyperlink>
    </w:p>
    <w:p w14:paraId="2EFCEB3E" w14:textId="77777777" w:rsidR="00A2518F" w:rsidRDefault="00A2518F">
      <w:pPr>
        <w:pStyle w:val="TOC1"/>
        <w:tabs>
          <w:tab w:val="left" w:pos="660"/>
        </w:tabs>
        <w:rPr>
          <w:rFonts w:asciiTheme="minorHAnsi" w:eastAsiaTheme="minorEastAsia" w:hAnsiTheme="minorHAnsi"/>
          <w:noProof/>
        </w:rPr>
      </w:pPr>
      <w:hyperlink w:anchor="_Toc412625373" w:history="1">
        <w:r w:rsidRPr="004C4036">
          <w:rPr>
            <w:rStyle w:val="Hyperlink"/>
            <w:noProof/>
          </w:rPr>
          <w:t>2.0</w:t>
        </w:r>
        <w:r>
          <w:rPr>
            <w:rFonts w:asciiTheme="minorHAnsi" w:eastAsiaTheme="minorEastAsia" w:hAnsiTheme="minorHAnsi"/>
            <w:noProof/>
          </w:rPr>
          <w:tab/>
        </w:r>
        <w:r w:rsidRPr="004C4036">
          <w:rPr>
            <w:rStyle w:val="Hyperlink"/>
            <w:noProof/>
          </w:rPr>
          <w:t>MODEL OVERVIEW</w:t>
        </w:r>
        <w:r>
          <w:rPr>
            <w:noProof/>
            <w:webHidden/>
          </w:rPr>
          <w:tab/>
        </w:r>
        <w:r>
          <w:rPr>
            <w:noProof/>
            <w:webHidden/>
          </w:rPr>
          <w:fldChar w:fldCharType="begin"/>
        </w:r>
        <w:r>
          <w:rPr>
            <w:noProof/>
            <w:webHidden/>
          </w:rPr>
          <w:instrText xml:space="preserve"> PAGEREF _Toc412625373 \h </w:instrText>
        </w:r>
        <w:r>
          <w:rPr>
            <w:noProof/>
            <w:webHidden/>
          </w:rPr>
        </w:r>
        <w:r>
          <w:rPr>
            <w:noProof/>
            <w:webHidden/>
          </w:rPr>
          <w:fldChar w:fldCharType="separate"/>
        </w:r>
        <w:r>
          <w:rPr>
            <w:noProof/>
            <w:webHidden/>
          </w:rPr>
          <w:t>1</w:t>
        </w:r>
        <w:r>
          <w:rPr>
            <w:noProof/>
            <w:webHidden/>
          </w:rPr>
          <w:fldChar w:fldCharType="end"/>
        </w:r>
      </w:hyperlink>
    </w:p>
    <w:p w14:paraId="37D96D1C" w14:textId="77777777" w:rsidR="00A2518F" w:rsidRDefault="00A2518F">
      <w:pPr>
        <w:pStyle w:val="TOC2"/>
        <w:tabs>
          <w:tab w:val="left" w:pos="880"/>
          <w:tab w:val="right" w:leader="dot" w:pos="9350"/>
        </w:tabs>
        <w:rPr>
          <w:rFonts w:asciiTheme="minorHAnsi" w:eastAsiaTheme="minorEastAsia" w:hAnsiTheme="minorHAnsi"/>
          <w:noProof/>
        </w:rPr>
      </w:pPr>
      <w:hyperlink w:anchor="_Toc412625374" w:history="1">
        <w:r w:rsidRPr="004C4036">
          <w:rPr>
            <w:rStyle w:val="Hyperlink"/>
            <w:noProof/>
          </w:rPr>
          <w:t>2.1</w:t>
        </w:r>
        <w:r>
          <w:rPr>
            <w:rFonts w:asciiTheme="minorHAnsi" w:eastAsiaTheme="minorEastAsia" w:hAnsiTheme="minorHAnsi"/>
            <w:noProof/>
          </w:rPr>
          <w:tab/>
        </w:r>
        <w:r w:rsidRPr="004C4036">
          <w:rPr>
            <w:rStyle w:val="Hyperlink"/>
            <w:noProof/>
          </w:rPr>
          <w:t>History of the AALM</w:t>
        </w:r>
        <w:r>
          <w:rPr>
            <w:noProof/>
            <w:webHidden/>
          </w:rPr>
          <w:tab/>
        </w:r>
        <w:r>
          <w:rPr>
            <w:noProof/>
            <w:webHidden/>
          </w:rPr>
          <w:fldChar w:fldCharType="begin"/>
        </w:r>
        <w:r>
          <w:rPr>
            <w:noProof/>
            <w:webHidden/>
          </w:rPr>
          <w:instrText xml:space="preserve"> PAGEREF _Toc412625374 \h </w:instrText>
        </w:r>
        <w:r>
          <w:rPr>
            <w:noProof/>
            <w:webHidden/>
          </w:rPr>
        </w:r>
        <w:r>
          <w:rPr>
            <w:noProof/>
            <w:webHidden/>
          </w:rPr>
          <w:fldChar w:fldCharType="separate"/>
        </w:r>
        <w:r>
          <w:rPr>
            <w:noProof/>
            <w:webHidden/>
          </w:rPr>
          <w:t>1</w:t>
        </w:r>
        <w:r>
          <w:rPr>
            <w:noProof/>
            <w:webHidden/>
          </w:rPr>
          <w:fldChar w:fldCharType="end"/>
        </w:r>
      </w:hyperlink>
    </w:p>
    <w:p w14:paraId="2B3B9EDE" w14:textId="77777777" w:rsidR="00A2518F" w:rsidRDefault="00A2518F">
      <w:pPr>
        <w:pStyle w:val="TOC2"/>
        <w:tabs>
          <w:tab w:val="left" w:pos="880"/>
          <w:tab w:val="right" w:leader="dot" w:pos="9350"/>
        </w:tabs>
        <w:rPr>
          <w:rFonts w:asciiTheme="minorHAnsi" w:eastAsiaTheme="minorEastAsia" w:hAnsiTheme="minorHAnsi"/>
          <w:noProof/>
        </w:rPr>
      </w:pPr>
      <w:hyperlink w:anchor="_Toc412625375" w:history="1">
        <w:r w:rsidRPr="004C4036">
          <w:rPr>
            <w:rStyle w:val="Hyperlink"/>
            <w:noProof/>
          </w:rPr>
          <w:t>2.2</w:t>
        </w:r>
        <w:r>
          <w:rPr>
            <w:rFonts w:asciiTheme="minorHAnsi" w:eastAsiaTheme="minorEastAsia" w:hAnsiTheme="minorHAnsi"/>
            <w:noProof/>
          </w:rPr>
          <w:tab/>
        </w:r>
        <w:r w:rsidRPr="004C4036">
          <w:rPr>
            <w:rStyle w:val="Hyperlink"/>
            <w:noProof/>
          </w:rPr>
          <w:t>AALM Structure</w:t>
        </w:r>
        <w:r>
          <w:rPr>
            <w:noProof/>
            <w:webHidden/>
          </w:rPr>
          <w:tab/>
        </w:r>
        <w:r>
          <w:rPr>
            <w:noProof/>
            <w:webHidden/>
          </w:rPr>
          <w:fldChar w:fldCharType="begin"/>
        </w:r>
        <w:r>
          <w:rPr>
            <w:noProof/>
            <w:webHidden/>
          </w:rPr>
          <w:instrText xml:space="preserve"> PAGEREF _Toc412625375 \h </w:instrText>
        </w:r>
        <w:r>
          <w:rPr>
            <w:noProof/>
            <w:webHidden/>
          </w:rPr>
        </w:r>
        <w:r>
          <w:rPr>
            <w:noProof/>
            <w:webHidden/>
          </w:rPr>
          <w:fldChar w:fldCharType="separate"/>
        </w:r>
        <w:r>
          <w:rPr>
            <w:noProof/>
            <w:webHidden/>
          </w:rPr>
          <w:t>3</w:t>
        </w:r>
        <w:r>
          <w:rPr>
            <w:noProof/>
            <w:webHidden/>
          </w:rPr>
          <w:fldChar w:fldCharType="end"/>
        </w:r>
      </w:hyperlink>
    </w:p>
    <w:p w14:paraId="294A805E" w14:textId="77777777" w:rsidR="00A2518F" w:rsidRDefault="00A2518F">
      <w:pPr>
        <w:pStyle w:val="TOC1"/>
        <w:tabs>
          <w:tab w:val="left" w:pos="660"/>
        </w:tabs>
        <w:rPr>
          <w:rFonts w:asciiTheme="minorHAnsi" w:eastAsiaTheme="minorEastAsia" w:hAnsiTheme="minorHAnsi"/>
          <w:noProof/>
        </w:rPr>
      </w:pPr>
      <w:hyperlink w:anchor="_Toc412625376" w:history="1">
        <w:r w:rsidRPr="004C4036">
          <w:rPr>
            <w:rStyle w:val="Hyperlink"/>
            <w:noProof/>
          </w:rPr>
          <w:t>3.0</w:t>
        </w:r>
        <w:r>
          <w:rPr>
            <w:rFonts w:asciiTheme="minorHAnsi" w:eastAsiaTheme="minorEastAsia" w:hAnsiTheme="minorHAnsi"/>
            <w:noProof/>
          </w:rPr>
          <w:tab/>
        </w:r>
        <w:r w:rsidRPr="004C4036">
          <w:rPr>
            <w:rStyle w:val="Hyperlink"/>
            <w:noProof/>
          </w:rPr>
          <w:t>COMPARISON OF AALM-LG AND AALM-OF BIOKINETICS MODEL STRUCTURES</w:t>
        </w:r>
        <w:r>
          <w:rPr>
            <w:noProof/>
            <w:webHidden/>
          </w:rPr>
          <w:tab/>
        </w:r>
        <w:r>
          <w:rPr>
            <w:noProof/>
            <w:webHidden/>
          </w:rPr>
          <w:fldChar w:fldCharType="begin"/>
        </w:r>
        <w:r>
          <w:rPr>
            <w:noProof/>
            <w:webHidden/>
          </w:rPr>
          <w:instrText xml:space="preserve"> PAGEREF _Toc412625376 \h </w:instrText>
        </w:r>
        <w:r>
          <w:rPr>
            <w:noProof/>
            <w:webHidden/>
          </w:rPr>
        </w:r>
        <w:r>
          <w:rPr>
            <w:noProof/>
            <w:webHidden/>
          </w:rPr>
          <w:fldChar w:fldCharType="separate"/>
        </w:r>
        <w:r>
          <w:rPr>
            <w:noProof/>
            <w:webHidden/>
          </w:rPr>
          <w:t>5</w:t>
        </w:r>
        <w:r>
          <w:rPr>
            <w:noProof/>
            <w:webHidden/>
          </w:rPr>
          <w:fldChar w:fldCharType="end"/>
        </w:r>
      </w:hyperlink>
    </w:p>
    <w:p w14:paraId="2A2B6832" w14:textId="77777777" w:rsidR="00A2518F" w:rsidRDefault="00A2518F">
      <w:pPr>
        <w:pStyle w:val="TOC1"/>
        <w:tabs>
          <w:tab w:val="left" w:pos="660"/>
        </w:tabs>
        <w:rPr>
          <w:rFonts w:asciiTheme="minorHAnsi" w:eastAsiaTheme="minorEastAsia" w:hAnsiTheme="minorHAnsi"/>
          <w:noProof/>
        </w:rPr>
      </w:pPr>
      <w:hyperlink w:anchor="_Toc412625377" w:history="1">
        <w:r w:rsidRPr="004C4036">
          <w:rPr>
            <w:rStyle w:val="Hyperlink"/>
            <w:noProof/>
          </w:rPr>
          <w:t>4.0</w:t>
        </w:r>
        <w:r>
          <w:rPr>
            <w:rFonts w:asciiTheme="minorHAnsi" w:eastAsiaTheme="minorEastAsia" w:hAnsiTheme="minorHAnsi"/>
            <w:noProof/>
          </w:rPr>
          <w:tab/>
        </w:r>
        <w:r w:rsidRPr="004C4036">
          <w:rPr>
            <w:rStyle w:val="Hyperlink"/>
            <w:noProof/>
          </w:rPr>
          <w:t>COMPARISON OF AALM-LG AND AALM-OF BLOOD AND TISSUE PB PREDICTIONS</w:t>
        </w:r>
        <w:r>
          <w:rPr>
            <w:noProof/>
            <w:webHidden/>
          </w:rPr>
          <w:tab/>
        </w:r>
        <w:r>
          <w:rPr>
            <w:noProof/>
            <w:webHidden/>
          </w:rPr>
          <w:fldChar w:fldCharType="begin"/>
        </w:r>
        <w:r>
          <w:rPr>
            <w:noProof/>
            <w:webHidden/>
          </w:rPr>
          <w:instrText xml:space="preserve"> PAGEREF _Toc412625377 \h </w:instrText>
        </w:r>
        <w:r>
          <w:rPr>
            <w:noProof/>
            <w:webHidden/>
          </w:rPr>
        </w:r>
        <w:r>
          <w:rPr>
            <w:noProof/>
            <w:webHidden/>
          </w:rPr>
          <w:fldChar w:fldCharType="separate"/>
        </w:r>
        <w:r>
          <w:rPr>
            <w:noProof/>
            <w:webHidden/>
          </w:rPr>
          <w:t>6</w:t>
        </w:r>
        <w:r>
          <w:rPr>
            <w:noProof/>
            <w:webHidden/>
          </w:rPr>
          <w:fldChar w:fldCharType="end"/>
        </w:r>
      </w:hyperlink>
    </w:p>
    <w:p w14:paraId="5E491C08" w14:textId="77777777" w:rsidR="00A2518F" w:rsidRDefault="00A2518F">
      <w:pPr>
        <w:pStyle w:val="TOC2"/>
        <w:tabs>
          <w:tab w:val="left" w:pos="880"/>
          <w:tab w:val="right" w:leader="dot" w:pos="9350"/>
        </w:tabs>
        <w:rPr>
          <w:rFonts w:asciiTheme="minorHAnsi" w:eastAsiaTheme="minorEastAsia" w:hAnsiTheme="minorHAnsi"/>
          <w:noProof/>
        </w:rPr>
      </w:pPr>
      <w:hyperlink w:anchor="_Toc412625378" w:history="1">
        <w:r w:rsidRPr="004C4036">
          <w:rPr>
            <w:rStyle w:val="Hyperlink"/>
            <w:noProof/>
          </w:rPr>
          <w:t>4.1</w:t>
        </w:r>
        <w:r>
          <w:rPr>
            <w:rFonts w:asciiTheme="minorHAnsi" w:eastAsiaTheme="minorEastAsia" w:hAnsiTheme="minorHAnsi"/>
            <w:noProof/>
          </w:rPr>
          <w:tab/>
        </w:r>
        <w:r w:rsidRPr="004C4036">
          <w:rPr>
            <w:rStyle w:val="Hyperlink"/>
            <w:noProof/>
          </w:rPr>
          <w:t>Comparison of Model Predictions for Constant Pb Intake</w:t>
        </w:r>
        <w:r>
          <w:rPr>
            <w:noProof/>
            <w:webHidden/>
          </w:rPr>
          <w:tab/>
        </w:r>
        <w:r>
          <w:rPr>
            <w:noProof/>
            <w:webHidden/>
          </w:rPr>
          <w:fldChar w:fldCharType="begin"/>
        </w:r>
        <w:r>
          <w:rPr>
            <w:noProof/>
            <w:webHidden/>
          </w:rPr>
          <w:instrText xml:space="preserve"> PAGEREF _Toc412625378 \h </w:instrText>
        </w:r>
        <w:r>
          <w:rPr>
            <w:noProof/>
            <w:webHidden/>
          </w:rPr>
        </w:r>
        <w:r>
          <w:rPr>
            <w:noProof/>
            <w:webHidden/>
          </w:rPr>
          <w:fldChar w:fldCharType="separate"/>
        </w:r>
        <w:r>
          <w:rPr>
            <w:noProof/>
            <w:webHidden/>
          </w:rPr>
          <w:t>6</w:t>
        </w:r>
        <w:r>
          <w:rPr>
            <w:noProof/>
            <w:webHidden/>
          </w:rPr>
          <w:fldChar w:fldCharType="end"/>
        </w:r>
      </w:hyperlink>
    </w:p>
    <w:p w14:paraId="35C53EE4" w14:textId="77777777" w:rsidR="00A2518F" w:rsidRDefault="00A2518F">
      <w:pPr>
        <w:pStyle w:val="TOC2"/>
        <w:tabs>
          <w:tab w:val="left" w:pos="880"/>
          <w:tab w:val="right" w:leader="dot" w:pos="9350"/>
        </w:tabs>
        <w:rPr>
          <w:rFonts w:asciiTheme="minorHAnsi" w:eastAsiaTheme="minorEastAsia" w:hAnsiTheme="minorHAnsi"/>
          <w:noProof/>
        </w:rPr>
      </w:pPr>
      <w:hyperlink w:anchor="_Toc412625379" w:history="1">
        <w:r w:rsidRPr="004C4036">
          <w:rPr>
            <w:rStyle w:val="Hyperlink"/>
            <w:noProof/>
          </w:rPr>
          <w:t>4.2</w:t>
        </w:r>
        <w:r>
          <w:rPr>
            <w:rFonts w:asciiTheme="minorHAnsi" w:eastAsiaTheme="minorEastAsia" w:hAnsiTheme="minorHAnsi"/>
            <w:noProof/>
          </w:rPr>
          <w:tab/>
        </w:r>
        <w:r w:rsidRPr="004C4036">
          <w:rPr>
            <w:rStyle w:val="Hyperlink"/>
            <w:noProof/>
          </w:rPr>
          <w:t>Comparison of Predicted Dose-Response for Blood and Tissue Pb</w:t>
        </w:r>
        <w:r>
          <w:rPr>
            <w:noProof/>
            <w:webHidden/>
          </w:rPr>
          <w:tab/>
        </w:r>
        <w:r>
          <w:rPr>
            <w:noProof/>
            <w:webHidden/>
          </w:rPr>
          <w:fldChar w:fldCharType="begin"/>
        </w:r>
        <w:r>
          <w:rPr>
            <w:noProof/>
            <w:webHidden/>
          </w:rPr>
          <w:instrText xml:space="preserve"> PAGEREF _Toc412625379 \h </w:instrText>
        </w:r>
        <w:r>
          <w:rPr>
            <w:noProof/>
            <w:webHidden/>
          </w:rPr>
        </w:r>
        <w:r>
          <w:rPr>
            <w:noProof/>
            <w:webHidden/>
          </w:rPr>
          <w:fldChar w:fldCharType="separate"/>
        </w:r>
        <w:r>
          <w:rPr>
            <w:noProof/>
            <w:webHidden/>
          </w:rPr>
          <w:t>7</w:t>
        </w:r>
        <w:r>
          <w:rPr>
            <w:noProof/>
            <w:webHidden/>
          </w:rPr>
          <w:fldChar w:fldCharType="end"/>
        </w:r>
      </w:hyperlink>
    </w:p>
    <w:p w14:paraId="6B0A7E74" w14:textId="77777777" w:rsidR="00A2518F" w:rsidRDefault="00A2518F">
      <w:pPr>
        <w:pStyle w:val="TOC1"/>
        <w:tabs>
          <w:tab w:val="left" w:pos="660"/>
        </w:tabs>
        <w:rPr>
          <w:rFonts w:asciiTheme="minorHAnsi" w:eastAsiaTheme="minorEastAsia" w:hAnsiTheme="minorHAnsi"/>
          <w:noProof/>
        </w:rPr>
      </w:pPr>
      <w:hyperlink w:anchor="_Toc412625380" w:history="1">
        <w:r w:rsidRPr="004C4036">
          <w:rPr>
            <w:rStyle w:val="Hyperlink"/>
            <w:noProof/>
          </w:rPr>
          <w:t>5.0</w:t>
        </w:r>
        <w:r>
          <w:rPr>
            <w:rFonts w:asciiTheme="minorHAnsi" w:eastAsiaTheme="minorEastAsia" w:hAnsiTheme="minorHAnsi"/>
            <w:noProof/>
          </w:rPr>
          <w:tab/>
        </w:r>
        <w:r w:rsidRPr="004C4036">
          <w:rPr>
            <w:rStyle w:val="Hyperlink"/>
            <w:noProof/>
          </w:rPr>
          <w:t>SENSITIVITY ANALYSIS OF AALM-LG AND AALM-OF</w:t>
        </w:r>
        <w:r>
          <w:rPr>
            <w:noProof/>
            <w:webHidden/>
          </w:rPr>
          <w:tab/>
        </w:r>
        <w:r>
          <w:rPr>
            <w:noProof/>
            <w:webHidden/>
          </w:rPr>
          <w:fldChar w:fldCharType="begin"/>
        </w:r>
        <w:r>
          <w:rPr>
            <w:noProof/>
            <w:webHidden/>
          </w:rPr>
          <w:instrText xml:space="preserve"> PAGEREF _Toc412625380 \h </w:instrText>
        </w:r>
        <w:r>
          <w:rPr>
            <w:noProof/>
            <w:webHidden/>
          </w:rPr>
        </w:r>
        <w:r>
          <w:rPr>
            <w:noProof/>
            <w:webHidden/>
          </w:rPr>
          <w:fldChar w:fldCharType="separate"/>
        </w:r>
        <w:r>
          <w:rPr>
            <w:noProof/>
            <w:webHidden/>
          </w:rPr>
          <w:t>8</w:t>
        </w:r>
        <w:r>
          <w:rPr>
            <w:noProof/>
            <w:webHidden/>
          </w:rPr>
          <w:fldChar w:fldCharType="end"/>
        </w:r>
      </w:hyperlink>
    </w:p>
    <w:p w14:paraId="0CA208E0" w14:textId="77777777" w:rsidR="00A2518F" w:rsidRDefault="00A2518F">
      <w:pPr>
        <w:pStyle w:val="TOC2"/>
        <w:tabs>
          <w:tab w:val="left" w:pos="880"/>
          <w:tab w:val="right" w:leader="dot" w:pos="9350"/>
        </w:tabs>
        <w:rPr>
          <w:rFonts w:asciiTheme="minorHAnsi" w:eastAsiaTheme="minorEastAsia" w:hAnsiTheme="minorHAnsi"/>
          <w:noProof/>
        </w:rPr>
      </w:pPr>
      <w:hyperlink w:anchor="_Toc412625381" w:history="1">
        <w:r w:rsidRPr="004C4036">
          <w:rPr>
            <w:rStyle w:val="Hyperlink"/>
            <w:noProof/>
          </w:rPr>
          <w:t>5.1</w:t>
        </w:r>
        <w:r>
          <w:rPr>
            <w:rFonts w:asciiTheme="minorHAnsi" w:eastAsiaTheme="minorEastAsia" w:hAnsiTheme="minorHAnsi"/>
            <w:noProof/>
          </w:rPr>
          <w:tab/>
        </w:r>
        <w:r w:rsidRPr="004C4036">
          <w:rPr>
            <w:rStyle w:val="Hyperlink"/>
            <w:noProof/>
          </w:rPr>
          <w:t>Sensitivity Analysis of AALM-LG</w:t>
        </w:r>
        <w:r>
          <w:rPr>
            <w:noProof/>
            <w:webHidden/>
          </w:rPr>
          <w:tab/>
        </w:r>
        <w:r>
          <w:rPr>
            <w:noProof/>
            <w:webHidden/>
          </w:rPr>
          <w:fldChar w:fldCharType="begin"/>
        </w:r>
        <w:r>
          <w:rPr>
            <w:noProof/>
            <w:webHidden/>
          </w:rPr>
          <w:instrText xml:space="preserve"> PAGEREF _Toc412625381 \h </w:instrText>
        </w:r>
        <w:r>
          <w:rPr>
            <w:noProof/>
            <w:webHidden/>
          </w:rPr>
        </w:r>
        <w:r>
          <w:rPr>
            <w:noProof/>
            <w:webHidden/>
          </w:rPr>
          <w:fldChar w:fldCharType="separate"/>
        </w:r>
        <w:r>
          <w:rPr>
            <w:noProof/>
            <w:webHidden/>
          </w:rPr>
          <w:t>9</w:t>
        </w:r>
        <w:r>
          <w:rPr>
            <w:noProof/>
            <w:webHidden/>
          </w:rPr>
          <w:fldChar w:fldCharType="end"/>
        </w:r>
      </w:hyperlink>
    </w:p>
    <w:p w14:paraId="3F3B4008" w14:textId="77777777" w:rsidR="00A2518F" w:rsidRDefault="00A2518F">
      <w:pPr>
        <w:pStyle w:val="TOC3"/>
        <w:rPr>
          <w:rFonts w:asciiTheme="minorHAnsi" w:eastAsiaTheme="minorEastAsia" w:hAnsiTheme="minorHAnsi"/>
          <w:noProof/>
        </w:rPr>
      </w:pPr>
      <w:hyperlink w:anchor="_Toc412625382" w:history="1">
        <w:r w:rsidRPr="004C4036">
          <w:rPr>
            <w:rStyle w:val="Hyperlink"/>
            <w:noProof/>
          </w:rPr>
          <w:t>5.1.1</w:t>
        </w:r>
        <w:r>
          <w:rPr>
            <w:rFonts w:asciiTheme="minorHAnsi" w:eastAsiaTheme="minorEastAsia" w:hAnsiTheme="minorHAnsi"/>
            <w:noProof/>
          </w:rPr>
          <w:tab/>
        </w:r>
        <w:r w:rsidRPr="004C4036">
          <w:rPr>
            <w:rStyle w:val="Hyperlink"/>
            <w:noProof/>
          </w:rPr>
          <w:t>Influential Parameters Common to All Tissues</w:t>
        </w:r>
        <w:r>
          <w:rPr>
            <w:noProof/>
            <w:webHidden/>
          </w:rPr>
          <w:tab/>
        </w:r>
        <w:r>
          <w:rPr>
            <w:noProof/>
            <w:webHidden/>
          </w:rPr>
          <w:fldChar w:fldCharType="begin"/>
        </w:r>
        <w:r>
          <w:rPr>
            <w:noProof/>
            <w:webHidden/>
          </w:rPr>
          <w:instrText xml:space="preserve"> PAGEREF _Toc412625382 \h </w:instrText>
        </w:r>
        <w:r>
          <w:rPr>
            <w:noProof/>
            <w:webHidden/>
          </w:rPr>
        </w:r>
        <w:r>
          <w:rPr>
            <w:noProof/>
            <w:webHidden/>
          </w:rPr>
          <w:fldChar w:fldCharType="separate"/>
        </w:r>
        <w:r>
          <w:rPr>
            <w:noProof/>
            <w:webHidden/>
          </w:rPr>
          <w:t>10</w:t>
        </w:r>
        <w:r>
          <w:rPr>
            <w:noProof/>
            <w:webHidden/>
          </w:rPr>
          <w:fldChar w:fldCharType="end"/>
        </w:r>
      </w:hyperlink>
    </w:p>
    <w:p w14:paraId="5F1457C2" w14:textId="77777777" w:rsidR="00A2518F" w:rsidRDefault="00A2518F">
      <w:pPr>
        <w:pStyle w:val="TOC3"/>
        <w:rPr>
          <w:rFonts w:asciiTheme="minorHAnsi" w:eastAsiaTheme="minorEastAsia" w:hAnsiTheme="minorHAnsi"/>
          <w:noProof/>
        </w:rPr>
      </w:pPr>
      <w:hyperlink w:anchor="_Toc412625383" w:history="1">
        <w:r w:rsidRPr="004C4036">
          <w:rPr>
            <w:rStyle w:val="Hyperlink"/>
            <w:noProof/>
          </w:rPr>
          <w:t>5.1.2</w:t>
        </w:r>
        <w:r>
          <w:rPr>
            <w:rFonts w:asciiTheme="minorHAnsi" w:eastAsiaTheme="minorEastAsia" w:hAnsiTheme="minorHAnsi"/>
            <w:noProof/>
          </w:rPr>
          <w:tab/>
        </w:r>
        <w:r w:rsidRPr="004C4036">
          <w:rPr>
            <w:rStyle w:val="Hyperlink"/>
            <w:noProof/>
          </w:rPr>
          <w:t>Sensitivity Analysis of AALM-LG Blood Pb Predictions</w:t>
        </w:r>
        <w:r>
          <w:rPr>
            <w:noProof/>
            <w:webHidden/>
          </w:rPr>
          <w:tab/>
        </w:r>
        <w:r>
          <w:rPr>
            <w:noProof/>
            <w:webHidden/>
          </w:rPr>
          <w:fldChar w:fldCharType="begin"/>
        </w:r>
        <w:r>
          <w:rPr>
            <w:noProof/>
            <w:webHidden/>
          </w:rPr>
          <w:instrText xml:space="preserve"> PAGEREF _Toc412625383 \h </w:instrText>
        </w:r>
        <w:r>
          <w:rPr>
            <w:noProof/>
            <w:webHidden/>
          </w:rPr>
        </w:r>
        <w:r>
          <w:rPr>
            <w:noProof/>
            <w:webHidden/>
          </w:rPr>
          <w:fldChar w:fldCharType="separate"/>
        </w:r>
        <w:r>
          <w:rPr>
            <w:noProof/>
            <w:webHidden/>
          </w:rPr>
          <w:t>11</w:t>
        </w:r>
        <w:r>
          <w:rPr>
            <w:noProof/>
            <w:webHidden/>
          </w:rPr>
          <w:fldChar w:fldCharType="end"/>
        </w:r>
      </w:hyperlink>
    </w:p>
    <w:p w14:paraId="2A779A0D" w14:textId="77777777" w:rsidR="00A2518F" w:rsidRDefault="00A2518F">
      <w:pPr>
        <w:pStyle w:val="TOC3"/>
        <w:rPr>
          <w:rFonts w:asciiTheme="minorHAnsi" w:eastAsiaTheme="minorEastAsia" w:hAnsiTheme="minorHAnsi"/>
          <w:noProof/>
        </w:rPr>
      </w:pPr>
      <w:hyperlink w:anchor="_Toc412625384" w:history="1">
        <w:r w:rsidRPr="004C4036">
          <w:rPr>
            <w:rStyle w:val="Hyperlink"/>
            <w:noProof/>
          </w:rPr>
          <w:t>5.1.3</w:t>
        </w:r>
        <w:r>
          <w:rPr>
            <w:rFonts w:asciiTheme="minorHAnsi" w:eastAsiaTheme="minorEastAsia" w:hAnsiTheme="minorHAnsi"/>
            <w:noProof/>
          </w:rPr>
          <w:tab/>
        </w:r>
        <w:r w:rsidRPr="004C4036">
          <w:rPr>
            <w:rStyle w:val="Hyperlink"/>
            <w:noProof/>
          </w:rPr>
          <w:t>Sensitivity Analysis of AALM-LG Bone Pb Predictions</w:t>
        </w:r>
        <w:r>
          <w:rPr>
            <w:noProof/>
            <w:webHidden/>
          </w:rPr>
          <w:tab/>
        </w:r>
        <w:r>
          <w:rPr>
            <w:noProof/>
            <w:webHidden/>
          </w:rPr>
          <w:fldChar w:fldCharType="begin"/>
        </w:r>
        <w:r>
          <w:rPr>
            <w:noProof/>
            <w:webHidden/>
          </w:rPr>
          <w:instrText xml:space="preserve"> PAGEREF _Toc412625384 \h </w:instrText>
        </w:r>
        <w:r>
          <w:rPr>
            <w:noProof/>
            <w:webHidden/>
          </w:rPr>
        </w:r>
        <w:r>
          <w:rPr>
            <w:noProof/>
            <w:webHidden/>
          </w:rPr>
          <w:fldChar w:fldCharType="separate"/>
        </w:r>
        <w:r>
          <w:rPr>
            <w:noProof/>
            <w:webHidden/>
          </w:rPr>
          <w:t>11</w:t>
        </w:r>
        <w:r>
          <w:rPr>
            <w:noProof/>
            <w:webHidden/>
          </w:rPr>
          <w:fldChar w:fldCharType="end"/>
        </w:r>
      </w:hyperlink>
    </w:p>
    <w:p w14:paraId="495D9FC4" w14:textId="77777777" w:rsidR="00A2518F" w:rsidRDefault="00A2518F">
      <w:pPr>
        <w:pStyle w:val="TOC3"/>
        <w:rPr>
          <w:rFonts w:asciiTheme="minorHAnsi" w:eastAsiaTheme="minorEastAsia" w:hAnsiTheme="minorHAnsi"/>
          <w:noProof/>
        </w:rPr>
      </w:pPr>
      <w:hyperlink w:anchor="_Toc412625385" w:history="1">
        <w:r w:rsidRPr="004C4036">
          <w:rPr>
            <w:rStyle w:val="Hyperlink"/>
            <w:noProof/>
          </w:rPr>
          <w:t>5.1.4</w:t>
        </w:r>
        <w:r>
          <w:rPr>
            <w:rFonts w:asciiTheme="minorHAnsi" w:eastAsiaTheme="minorEastAsia" w:hAnsiTheme="minorHAnsi"/>
            <w:noProof/>
          </w:rPr>
          <w:tab/>
        </w:r>
        <w:r w:rsidRPr="004C4036">
          <w:rPr>
            <w:rStyle w:val="Hyperlink"/>
            <w:noProof/>
          </w:rPr>
          <w:t>Sensitivity Analysis of AALM-LG Liver Pb Predictions</w:t>
        </w:r>
        <w:r>
          <w:rPr>
            <w:noProof/>
            <w:webHidden/>
          </w:rPr>
          <w:tab/>
        </w:r>
        <w:r>
          <w:rPr>
            <w:noProof/>
            <w:webHidden/>
          </w:rPr>
          <w:fldChar w:fldCharType="begin"/>
        </w:r>
        <w:r>
          <w:rPr>
            <w:noProof/>
            <w:webHidden/>
          </w:rPr>
          <w:instrText xml:space="preserve"> PAGEREF _Toc412625385 \h </w:instrText>
        </w:r>
        <w:r>
          <w:rPr>
            <w:noProof/>
            <w:webHidden/>
          </w:rPr>
        </w:r>
        <w:r>
          <w:rPr>
            <w:noProof/>
            <w:webHidden/>
          </w:rPr>
          <w:fldChar w:fldCharType="separate"/>
        </w:r>
        <w:r>
          <w:rPr>
            <w:noProof/>
            <w:webHidden/>
          </w:rPr>
          <w:t>11</w:t>
        </w:r>
        <w:r>
          <w:rPr>
            <w:noProof/>
            <w:webHidden/>
          </w:rPr>
          <w:fldChar w:fldCharType="end"/>
        </w:r>
      </w:hyperlink>
    </w:p>
    <w:p w14:paraId="27C70124" w14:textId="77777777" w:rsidR="00A2518F" w:rsidRDefault="00A2518F">
      <w:pPr>
        <w:pStyle w:val="TOC3"/>
        <w:rPr>
          <w:rFonts w:asciiTheme="minorHAnsi" w:eastAsiaTheme="minorEastAsia" w:hAnsiTheme="minorHAnsi"/>
          <w:noProof/>
        </w:rPr>
      </w:pPr>
      <w:hyperlink w:anchor="_Toc412625386" w:history="1">
        <w:r w:rsidRPr="004C4036">
          <w:rPr>
            <w:rStyle w:val="Hyperlink"/>
            <w:noProof/>
          </w:rPr>
          <w:t>5.1.5</w:t>
        </w:r>
        <w:r>
          <w:rPr>
            <w:rFonts w:asciiTheme="minorHAnsi" w:eastAsiaTheme="minorEastAsia" w:hAnsiTheme="minorHAnsi"/>
            <w:noProof/>
          </w:rPr>
          <w:tab/>
        </w:r>
        <w:r w:rsidRPr="004C4036">
          <w:rPr>
            <w:rStyle w:val="Hyperlink"/>
            <w:noProof/>
          </w:rPr>
          <w:t>Sensitivity Analysis of AALM-LG Kidney Pb Predictions</w:t>
        </w:r>
        <w:r>
          <w:rPr>
            <w:noProof/>
            <w:webHidden/>
          </w:rPr>
          <w:tab/>
        </w:r>
        <w:r>
          <w:rPr>
            <w:noProof/>
            <w:webHidden/>
          </w:rPr>
          <w:fldChar w:fldCharType="begin"/>
        </w:r>
        <w:r>
          <w:rPr>
            <w:noProof/>
            <w:webHidden/>
          </w:rPr>
          <w:instrText xml:space="preserve"> PAGEREF _Toc412625386 \h </w:instrText>
        </w:r>
        <w:r>
          <w:rPr>
            <w:noProof/>
            <w:webHidden/>
          </w:rPr>
        </w:r>
        <w:r>
          <w:rPr>
            <w:noProof/>
            <w:webHidden/>
          </w:rPr>
          <w:fldChar w:fldCharType="separate"/>
        </w:r>
        <w:r>
          <w:rPr>
            <w:noProof/>
            <w:webHidden/>
          </w:rPr>
          <w:t>11</w:t>
        </w:r>
        <w:r>
          <w:rPr>
            <w:noProof/>
            <w:webHidden/>
          </w:rPr>
          <w:fldChar w:fldCharType="end"/>
        </w:r>
      </w:hyperlink>
    </w:p>
    <w:p w14:paraId="18837AE0" w14:textId="77777777" w:rsidR="00A2518F" w:rsidRDefault="00A2518F">
      <w:pPr>
        <w:pStyle w:val="TOC3"/>
        <w:rPr>
          <w:rFonts w:asciiTheme="minorHAnsi" w:eastAsiaTheme="minorEastAsia" w:hAnsiTheme="minorHAnsi"/>
          <w:noProof/>
        </w:rPr>
      </w:pPr>
      <w:hyperlink w:anchor="_Toc412625387" w:history="1">
        <w:r w:rsidRPr="004C4036">
          <w:rPr>
            <w:rStyle w:val="Hyperlink"/>
            <w:noProof/>
          </w:rPr>
          <w:t>5.1.6</w:t>
        </w:r>
        <w:r>
          <w:rPr>
            <w:rFonts w:asciiTheme="minorHAnsi" w:eastAsiaTheme="minorEastAsia" w:hAnsiTheme="minorHAnsi"/>
            <w:noProof/>
          </w:rPr>
          <w:tab/>
        </w:r>
        <w:r w:rsidRPr="004C4036">
          <w:rPr>
            <w:rStyle w:val="Hyperlink"/>
            <w:noProof/>
          </w:rPr>
          <w:t>Sensitivity Analysis of AALM-LG Other Soft Tissue Pb Predictions</w:t>
        </w:r>
        <w:r>
          <w:rPr>
            <w:noProof/>
            <w:webHidden/>
          </w:rPr>
          <w:tab/>
        </w:r>
        <w:r>
          <w:rPr>
            <w:noProof/>
            <w:webHidden/>
          </w:rPr>
          <w:fldChar w:fldCharType="begin"/>
        </w:r>
        <w:r>
          <w:rPr>
            <w:noProof/>
            <w:webHidden/>
          </w:rPr>
          <w:instrText xml:space="preserve"> PAGEREF _Toc412625387 \h </w:instrText>
        </w:r>
        <w:r>
          <w:rPr>
            <w:noProof/>
            <w:webHidden/>
          </w:rPr>
        </w:r>
        <w:r>
          <w:rPr>
            <w:noProof/>
            <w:webHidden/>
          </w:rPr>
          <w:fldChar w:fldCharType="separate"/>
        </w:r>
        <w:r>
          <w:rPr>
            <w:noProof/>
            <w:webHidden/>
          </w:rPr>
          <w:t>12</w:t>
        </w:r>
        <w:r>
          <w:rPr>
            <w:noProof/>
            <w:webHidden/>
          </w:rPr>
          <w:fldChar w:fldCharType="end"/>
        </w:r>
      </w:hyperlink>
    </w:p>
    <w:p w14:paraId="070DB114" w14:textId="77777777" w:rsidR="00A2518F" w:rsidRDefault="00A2518F">
      <w:pPr>
        <w:pStyle w:val="TOC2"/>
        <w:tabs>
          <w:tab w:val="left" w:pos="880"/>
          <w:tab w:val="right" w:leader="dot" w:pos="9350"/>
        </w:tabs>
        <w:rPr>
          <w:rFonts w:asciiTheme="minorHAnsi" w:eastAsiaTheme="minorEastAsia" w:hAnsiTheme="minorHAnsi"/>
          <w:noProof/>
        </w:rPr>
      </w:pPr>
      <w:hyperlink w:anchor="_Toc412625388" w:history="1">
        <w:r w:rsidRPr="004C4036">
          <w:rPr>
            <w:rStyle w:val="Hyperlink"/>
            <w:noProof/>
          </w:rPr>
          <w:t>5.2</w:t>
        </w:r>
        <w:r>
          <w:rPr>
            <w:rFonts w:asciiTheme="minorHAnsi" w:eastAsiaTheme="minorEastAsia" w:hAnsiTheme="minorHAnsi"/>
            <w:noProof/>
          </w:rPr>
          <w:tab/>
        </w:r>
        <w:r w:rsidRPr="004C4036">
          <w:rPr>
            <w:rStyle w:val="Hyperlink"/>
            <w:noProof/>
          </w:rPr>
          <w:t>Sensitivity Analysis of AALM-OF</w:t>
        </w:r>
        <w:r>
          <w:rPr>
            <w:noProof/>
            <w:webHidden/>
          </w:rPr>
          <w:tab/>
        </w:r>
        <w:r>
          <w:rPr>
            <w:noProof/>
            <w:webHidden/>
          </w:rPr>
          <w:fldChar w:fldCharType="begin"/>
        </w:r>
        <w:r>
          <w:rPr>
            <w:noProof/>
            <w:webHidden/>
          </w:rPr>
          <w:instrText xml:space="preserve"> PAGEREF _Toc412625388 \h </w:instrText>
        </w:r>
        <w:r>
          <w:rPr>
            <w:noProof/>
            <w:webHidden/>
          </w:rPr>
        </w:r>
        <w:r>
          <w:rPr>
            <w:noProof/>
            <w:webHidden/>
          </w:rPr>
          <w:fldChar w:fldCharType="separate"/>
        </w:r>
        <w:r>
          <w:rPr>
            <w:noProof/>
            <w:webHidden/>
          </w:rPr>
          <w:t>12</w:t>
        </w:r>
        <w:r>
          <w:rPr>
            <w:noProof/>
            <w:webHidden/>
          </w:rPr>
          <w:fldChar w:fldCharType="end"/>
        </w:r>
      </w:hyperlink>
    </w:p>
    <w:p w14:paraId="334F0D9B" w14:textId="77777777" w:rsidR="00A2518F" w:rsidRDefault="00A2518F">
      <w:pPr>
        <w:pStyle w:val="TOC3"/>
        <w:rPr>
          <w:rFonts w:asciiTheme="minorHAnsi" w:eastAsiaTheme="minorEastAsia" w:hAnsiTheme="minorHAnsi"/>
          <w:noProof/>
        </w:rPr>
      </w:pPr>
      <w:hyperlink w:anchor="_Toc412625389" w:history="1">
        <w:r w:rsidRPr="004C4036">
          <w:rPr>
            <w:rStyle w:val="Hyperlink"/>
            <w:noProof/>
          </w:rPr>
          <w:t>5.2.1</w:t>
        </w:r>
        <w:r>
          <w:rPr>
            <w:rFonts w:asciiTheme="minorHAnsi" w:eastAsiaTheme="minorEastAsia" w:hAnsiTheme="minorHAnsi"/>
            <w:noProof/>
          </w:rPr>
          <w:tab/>
        </w:r>
        <w:r w:rsidRPr="004C4036">
          <w:rPr>
            <w:rStyle w:val="Hyperlink"/>
            <w:noProof/>
          </w:rPr>
          <w:t>Influential Parameters Common to All Tissues</w:t>
        </w:r>
        <w:r>
          <w:rPr>
            <w:noProof/>
            <w:webHidden/>
          </w:rPr>
          <w:tab/>
        </w:r>
        <w:r>
          <w:rPr>
            <w:noProof/>
            <w:webHidden/>
          </w:rPr>
          <w:fldChar w:fldCharType="begin"/>
        </w:r>
        <w:r>
          <w:rPr>
            <w:noProof/>
            <w:webHidden/>
          </w:rPr>
          <w:instrText xml:space="preserve"> PAGEREF _Toc412625389 \h </w:instrText>
        </w:r>
        <w:r>
          <w:rPr>
            <w:noProof/>
            <w:webHidden/>
          </w:rPr>
        </w:r>
        <w:r>
          <w:rPr>
            <w:noProof/>
            <w:webHidden/>
          </w:rPr>
          <w:fldChar w:fldCharType="separate"/>
        </w:r>
        <w:r>
          <w:rPr>
            <w:noProof/>
            <w:webHidden/>
          </w:rPr>
          <w:t>12</w:t>
        </w:r>
        <w:r>
          <w:rPr>
            <w:noProof/>
            <w:webHidden/>
          </w:rPr>
          <w:fldChar w:fldCharType="end"/>
        </w:r>
      </w:hyperlink>
    </w:p>
    <w:p w14:paraId="7AC9B5C4" w14:textId="77777777" w:rsidR="00A2518F" w:rsidRDefault="00A2518F">
      <w:pPr>
        <w:pStyle w:val="TOC3"/>
        <w:rPr>
          <w:rFonts w:asciiTheme="minorHAnsi" w:eastAsiaTheme="minorEastAsia" w:hAnsiTheme="minorHAnsi"/>
          <w:noProof/>
        </w:rPr>
      </w:pPr>
      <w:hyperlink w:anchor="_Toc412625390" w:history="1">
        <w:r w:rsidRPr="004C4036">
          <w:rPr>
            <w:rStyle w:val="Hyperlink"/>
            <w:noProof/>
          </w:rPr>
          <w:t>5.2.2</w:t>
        </w:r>
        <w:r>
          <w:rPr>
            <w:rFonts w:asciiTheme="minorHAnsi" w:eastAsiaTheme="minorEastAsia" w:hAnsiTheme="minorHAnsi"/>
            <w:noProof/>
          </w:rPr>
          <w:tab/>
        </w:r>
        <w:r w:rsidRPr="004C4036">
          <w:rPr>
            <w:rStyle w:val="Hyperlink"/>
            <w:noProof/>
          </w:rPr>
          <w:t>Sensitivity Analysis of AALM-OF Blood Pb Predictions</w:t>
        </w:r>
        <w:r>
          <w:rPr>
            <w:noProof/>
            <w:webHidden/>
          </w:rPr>
          <w:tab/>
        </w:r>
        <w:r>
          <w:rPr>
            <w:noProof/>
            <w:webHidden/>
          </w:rPr>
          <w:fldChar w:fldCharType="begin"/>
        </w:r>
        <w:r>
          <w:rPr>
            <w:noProof/>
            <w:webHidden/>
          </w:rPr>
          <w:instrText xml:space="preserve"> PAGEREF _Toc412625390 \h </w:instrText>
        </w:r>
        <w:r>
          <w:rPr>
            <w:noProof/>
            <w:webHidden/>
          </w:rPr>
        </w:r>
        <w:r>
          <w:rPr>
            <w:noProof/>
            <w:webHidden/>
          </w:rPr>
          <w:fldChar w:fldCharType="separate"/>
        </w:r>
        <w:r>
          <w:rPr>
            <w:noProof/>
            <w:webHidden/>
          </w:rPr>
          <w:t>12</w:t>
        </w:r>
        <w:r>
          <w:rPr>
            <w:noProof/>
            <w:webHidden/>
          </w:rPr>
          <w:fldChar w:fldCharType="end"/>
        </w:r>
      </w:hyperlink>
    </w:p>
    <w:p w14:paraId="274F24D4" w14:textId="77777777" w:rsidR="00A2518F" w:rsidRDefault="00A2518F">
      <w:pPr>
        <w:pStyle w:val="TOC3"/>
        <w:rPr>
          <w:rFonts w:asciiTheme="minorHAnsi" w:eastAsiaTheme="minorEastAsia" w:hAnsiTheme="minorHAnsi"/>
          <w:noProof/>
        </w:rPr>
      </w:pPr>
      <w:hyperlink w:anchor="_Toc412625391" w:history="1">
        <w:r w:rsidRPr="004C4036">
          <w:rPr>
            <w:rStyle w:val="Hyperlink"/>
            <w:noProof/>
          </w:rPr>
          <w:t>5.2.3</w:t>
        </w:r>
        <w:r>
          <w:rPr>
            <w:rFonts w:asciiTheme="minorHAnsi" w:eastAsiaTheme="minorEastAsia" w:hAnsiTheme="minorHAnsi"/>
            <w:noProof/>
          </w:rPr>
          <w:tab/>
        </w:r>
        <w:r w:rsidRPr="004C4036">
          <w:rPr>
            <w:rStyle w:val="Hyperlink"/>
            <w:noProof/>
          </w:rPr>
          <w:t>Sensitivity Analysis of AALM-OF Bone Pb Predictions</w:t>
        </w:r>
        <w:r>
          <w:rPr>
            <w:noProof/>
            <w:webHidden/>
          </w:rPr>
          <w:tab/>
        </w:r>
        <w:r>
          <w:rPr>
            <w:noProof/>
            <w:webHidden/>
          </w:rPr>
          <w:fldChar w:fldCharType="begin"/>
        </w:r>
        <w:r>
          <w:rPr>
            <w:noProof/>
            <w:webHidden/>
          </w:rPr>
          <w:instrText xml:space="preserve"> PAGEREF _Toc412625391 \h </w:instrText>
        </w:r>
        <w:r>
          <w:rPr>
            <w:noProof/>
            <w:webHidden/>
          </w:rPr>
        </w:r>
        <w:r>
          <w:rPr>
            <w:noProof/>
            <w:webHidden/>
          </w:rPr>
          <w:fldChar w:fldCharType="separate"/>
        </w:r>
        <w:r>
          <w:rPr>
            <w:noProof/>
            <w:webHidden/>
          </w:rPr>
          <w:t>12</w:t>
        </w:r>
        <w:r>
          <w:rPr>
            <w:noProof/>
            <w:webHidden/>
          </w:rPr>
          <w:fldChar w:fldCharType="end"/>
        </w:r>
      </w:hyperlink>
    </w:p>
    <w:p w14:paraId="22449FFA" w14:textId="77777777" w:rsidR="00A2518F" w:rsidRDefault="00A2518F">
      <w:pPr>
        <w:pStyle w:val="TOC3"/>
        <w:rPr>
          <w:rFonts w:asciiTheme="minorHAnsi" w:eastAsiaTheme="minorEastAsia" w:hAnsiTheme="minorHAnsi"/>
          <w:noProof/>
        </w:rPr>
      </w:pPr>
      <w:hyperlink w:anchor="_Toc412625392" w:history="1">
        <w:r w:rsidRPr="004C4036">
          <w:rPr>
            <w:rStyle w:val="Hyperlink"/>
            <w:noProof/>
          </w:rPr>
          <w:t>5.2.4</w:t>
        </w:r>
        <w:r>
          <w:rPr>
            <w:rFonts w:asciiTheme="minorHAnsi" w:eastAsiaTheme="minorEastAsia" w:hAnsiTheme="minorHAnsi"/>
            <w:noProof/>
          </w:rPr>
          <w:tab/>
        </w:r>
        <w:r w:rsidRPr="004C4036">
          <w:rPr>
            <w:rStyle w:val="Hyperlink"/>
            <w:noProof/>
          </w:rPr>
          <w:t>Sensitivity Analysis of AALM-OF Liver Pb Predictions</w:t>
        </w:r>
        <w:r>
          <w:rPr>
            <w:noProof/>
            <w:webHidden/>
          </w:rPr>
          <w:tab/>
        </w:r>
        <w:r>
          <w:rPr>
            <w:noProof/>
            <w:webHidden/>
          </w:rPr>
          <w:fldChar w:fldCharType="begin"/>
        </w:r>
        <w:r>
          <w:rPr>
            <w:noProof/>
            <w:webHidden/>
          </w:rPr>
          <w:instrText xml:space="preserve"> PAGEREF _Toc412625392 \h </w:instrText>
        </w:r>
        <w:r>
          <w:rPr>
            <w:noProof/>
            <w:webHidden/>
          </w:rPr>
        </w:r>
        <w:r>
          <w:rPr>
            <w:noProof/>
            <w:webHidden/>
          </w:rPr>
          <w:fldChar w:fldCharType="separate"/>
        </w:r>
        <w:r>
          <w:rPr>
            <w:noProof/>
            <w:webHidden/>
          </w:rPr>
          <w:t>13</w:t>
        </w:r>
        <w:r>
          <w:rPr>
            <w:noProof/>
            <w:webHidden/>
          </w:rPr>
          <w:fldChar w:fldCharType="end"/>
        </w:r>
      </w:hyperlink>
    </w:p>
    <w:p w14:paraId="3DB9EDD2" w14:textId="77777777" w:rsidR="00A2518F" w:rsidRDefault="00A2518F">
      <w:pPr>
        <w:pStyle w:val="TOC3"/>
        <w:rPr>
          <w:rFonts w:asciiTheme="minorHAnsi" w:eastAsiaTheme="minorEastAsia" w:hAnsiTheme="minorHAnsi"/>
          <w:noProof/>
        </w:rPr>
      </w:pPr>
      <w:hyperlink w:anchor="_Toc412625393" w:history="1">
        <w:r w:rsidRPr="004C4036">
          <w:rPr>
            <w:rStyle w:val="Hyperlink"/>
            <w:noProof/>
          </w:rPr>
          <w:t>5.2.5</w:t>
        </w:r>
        <w:r>
          <w:rPr>
            <w:rFonts w:asciiTheme="minorHAnsi" w:eastAsiaTheme="minorEastAsia" w:hAnsiTheme="minorHAnsi"/>
            <w:noProof/>
          </w:rPr>
          <w:tab/>
        </w:r>
        <w:r w:rsidRPr="004C4036">
          <w:rPr>
            <w:rStyle w:val="Hyperlink"/>
            <w:noProof/>
          </w:rPr>
          <w:t>Sensitivity Analysis of AALM-OF Kidney Pb Predictions</w:t>
        </w:r>
        <w:r>
          <w:rPr>
            <w:noProof/>
            <w:webHidden/>
          </w:rPr>
          <w:tab/>
        </w:r>
        <w:r>
          <w:rPr>
            <w:noProof/>
            <w:webHidden/>
          </w:rPr>
          <w:fldChar w:fldCharType="begin"/>
        </w:r>
        <w:r>
          <w:rPr>
            <w:noProof/>
            <w:webHidden/>
          </w:rPr>
          <w:instrText xml:space="preserve"> PAGEREF _Toc412625393 \h </w:instrText>
        </w:r>
        <w:r>
          <w:rPr>
            <w:noProof/>
            <w:webHidden/>
          </w:rPr>
        </w:r>
        <w:r>
          <w:rPr>
            <w:noProof/>
            <w:webHidden/>
          </w:rPr>
          <w:fldChar w:fldCharType="separate"/>
        </w:r>
        <w:r>
          <w:rPr>
            <w:noProof/>
            <w:webHidden/>
          </w:rPr>
          <w:t>13</w:t>
        </w:r>
        <w:r>
          <w:rPr>
            <w:noProof/>
            <w:webHidden/>
          </w:rPr>
          <w:fldChar w:fldCharType="end"/>
        </w:r>
      </w:hyperlink>
    </w:p>
    <w:p w14:paraId="20E56D61" w14:textId="77777777" w:rsidR="00A2518F" w:rsidRDefault="00A2518F">
      <w:pPr>
        <w:pStyle w:val="TOC3"/>
        <w:rPr>
          <w:rFonts w:asciiTheme="minorHAnsi" w:eastAsiaTheme="minorEastAsia" w:hAnsiTheme="minorHAnsi"/>
          <w:noProof/>
        </w:rPr>
      </w:pPr>
      <w:hyperlink w:anchor="_Toc412625394" w:history="1">
        <w:r w:rsidRPr="004C4036">
          <w:rPr>
            <w:rStyle w:val="Hyperlink"/>
            <w:noProof/>
          </w:rPr>
          <w:t>5.2.6</w:t>
        </w:r>
        <w:r>
          <w:rPr>
            <w:rFonts w:asciiTheme="minorHAnsi" w:eastAsiaTheme="minorEastAsia" w:hAnsiTheme="minorHAnsi"/>
            <w:noProof/>
          </w:rPr>
          <w:tab/>
        </w:r>
        <w:r w:rsidRPr="004C4036">
          <w:rPr>
            <w:rStyle w:val="Hyperlink"/>
            <w:noProof/>
          </w:rPr>
          <w:t>Sensitivity Analysis of AALM-OF Poorly-Perfused Tissue Pb Predictions</w:t>
        </w:r>
        <w:r>
          <w:rPr>
            <w:noProof/>
            <w:webHidden/>
          </w:rPr>
          <w:tab/>
        </w:r>
        <w:r>
          <w:rPr>
            <w:noProof/>
            <w:webHidden/>
          </w:rPr>
          <w:fldChar w:fldCharType="begin"/>
        </w:r>
        <w:r>
          <w:rPr>
            <w:noProof/>
            <w:webHidden/>
          </w:rPr>
          <w:instrText xml:space="preserve"> PAGEREF _Toc412625394 \h </w:instrText>
        </w:r>
        <w:r>
          <w:rPr>
            <w:noProof/>
            <w:webHidden/>
          </w:rPr>
        </w:r>
        <w:r>
          <w:rPr>
            <w:noProof/>
            <w:webHidden/>
          </w:rPr>
          <w:fldChar w:fldCharType="separate"/>
        </w:r>
        <w:r>
          <w:rPr>
            <w:noProof/>
            <w:webHidden/>
          </w:rPr>
          <w:t>13</w:t>
        </w:r>
        <w:r>
          <w:rPr>
            <w:noProof/>
            <w:webHidden/>
          </w:rPr>
          <w:fldChar w:fldCharType="end"/>
        </w:r>
      </w:hyperlink>
    </w:p>
    <w:p w14:paraId="1CA1DEC8" w14:textId="77777777" w:rsidR="00A2518F" w:rsidRDefault="00A2518F">
      <w:pPr>
        <w:pStyle w:val="TOC3"/>
        <w:rPr>
          <w:rFonts w:asciiTheme="minorHAnsi" w:eastAsiaTheme="minorEastAsia" w:hAnsiTheme="minorHAnsi"/>
          <w:noProof/>
        </w:rPr>
      </w:pPr>
      <w:hyperlink w:anchor="_Toc412625395" w:history="1">
        <w:r w:rsidRPr="004C4036">
          <w:rPr>
            <w:rStyle w:val="Hyperlink"/>
            <w:noProof/>
          </w:rPr>
          <w:t>5.2.7</w:t>
        </w:r>
        <w:r>
          <w:rPr>
            <w:rFonts w:asciiTheme="minorHAnsi" w:eastAsiaTheme="minorEastAsia" w:hAnsiTheme="minorHAnsi"/>
            <w:noProof/>
          </w:rPr>
          <w:tab/>
        </w:r>
        <w:r w:rsidRPr="004C4036">
          <w:rPr>
            <w:rStyle w:val="Hyperlink"/>
            <w:noProof/>
          </w:rPr>
          <w:t>Sensitivity Analysis of AALM-OF Well-Perfused Tissue Pb Predictions</w:t>
        </w:r>
        <w:r>
          <w:rPr>
            <w:noProof/>
            <w:webHidden/>
          </w:rPr>
          <w:tab/>
        </w:r>
        <w:r>
          <w:rPr>
            <w:noProof/>
            <w:webHidden/>
          </w:rPr>
          <w:fldChar w:fldCharType="begin"/>
        </w:r>
        <w:r>
          <w:rPr>
            <w:noProof/>
            <w:webHidden/>
          </w:rPr>
          <w:instrText xml:space="preserve"> PAGEREF _Toc412625395 \h </w:instrText>
        </w:r>
        <w:r>
          <w:rPr>
            <w:noProof/>
            <w:webHidden/>
          </w:rPr>
        </w:r>
        <w:r>
          <w:rPr>
            <w:noProof/>
            <w:webHidden/>
          </w:rPr>
          <w:fldChar w:fldCharType="separate"/>
        </w:r>
        <w:r>
          <w:rPr>
            <w:noProof/>
            <w:webHidden/>
          </w:rPr>
          <w:t>13</w:t>
        </w:r>
        <w:r>
          <w:rPr>
            <w:noProof/>
            <w:webHidden/>
          </w:rPr>
          <w:fldChar w:fldCharType="end"/>
        </w:r>
      </w:hyperlink>
    </w:p>
    <w:p w14:paraId="08EC6F82" w14:textId="77777777" w:rsidR="00A2518F" w:rsidRDefault="00A2518F">
      <w:pPr>
        <w:pStyle w:val="TOC1"/>
        <w:tabs>
          <w:tab w:val="left" w:pos="660"/>
        </w:tabs>
        <w:rPr>
          <w:rFonts w:asciiTheme="minorHAnsi" w:eastAsiaTheme="minorEastAsia" w:hAnsiTheme="minorHAnsi"/>
          <w:noProof/>
        </w:rPr>
      </w:pPr>
      <w:hyperlink w:anchor="_Toc412625396" w:history="1">
        <w:r w:rsidRPr="004C4036">
          <w:rPr>
            <w:rStyle w:val="Hyperlink"/>
            <w:noProof/>
          </w:rPr>
          <w:t>6.0</w:t>
        </w:r>
        <w:r>
          <w:rPr>
            <w:rFonts w:asciiTheme="minorHAnsi" w:eastAsiaTheme="minorEastAsia" w:hAnsiTheme="minorHAnsi"/>
            <w:noProof/>
          </w:rPr>
          <w:tab/>
        </w:r>
        <w:r w:rsidRPr="004C4036">
          <w:rPr>
            <w:rStyle w:val="Hyperlink"/>
            <w:noProof/>
          </w:rPr>
          <w:t>CONCLUSIONS FROM MODEL COMPARISONS AND SENSITIVITY ANALYSES</w:t>
        </w:r>
        <w:r>
          <w:rPr>
            <w:noProof/>
            <w:webHidden/>
          </w:rPr>
          <w:tab/>
        </w:r>
        <w:r>
          <w:rPr>
            <w:noProof/>
            <w:webHidden/>
          </w:rPr>
          <w:fldChar w:fldCharType="begin"/>
        </w:r>
        <w:r>
          <w:rPr>
            <w:noProof/>
            <w:webHidden/>
          </w:rPr>
          <w:instrText xml:space="preserve"> PAGEREF _Toc412625396 \h </w:instrText>
        </w:r>
        <w:r>
          <w:rPr>
            <w:noProof/>
            <w:webHidden/>
          </w:rPr>
        </w:r>
        <w:r>
          <w:rPr>
            <w:noProof/>
            <w:webHidden/>
          </w:rPr>
          <w:fldChar w:fldCharType="separate"/>
        </w:r>
        <w:r>
          <w:rPr>
            <w:noProof/>
            <w:webHidden/>
          </w:rPr>
          <w:t>13</w:t>
        </w:r>
        <w:r>
          <w:rPr>
            <w:noProof/>
            <w:webHidden/>
          </w:rPr>
          <w:fldChar w:fldCharType="end"/>
        </w:r>
      </w:hyperlink>
    </w:p>
    <w:p w14:paraId="717E8153" w14:textId="77777777" w:rsidR="00A2518F" w:rsidRDefault="00A2518F">
      <w:pPr>
        <w:pStyle w:val="TOC1"/>
        <w:tabs>
          <w:tab w:val="left" w:pos="660"/>
        </w:tabs>
        <w:rPr>
          <w:rFonts w:asciiTheme="minorHAnsi" w:eastAsiaTheme="minorEastAsia" w:hAnsiTheme="minorHAnsi"/>
          <w:noProof/>
        </w:rPr>
      </w:pPr>
      <w:hyperlink w:anchor="_Toc412625397" w:history="1">
        <w:r w:rsidRPr="004C4036">
          <w:rPr>
            <w:rStyle w:val="Hyperlink"/>
            <w:noProof/>
          </w:rPr>
          <w:t>7.0</w:t>
        </w:r>
        <w:r>
          <w:rPr>
            <w:rFonts w:asciiTheme="minorHAnsi" w:eastAsiaTheme="minorEastAsia" w:hAnsiTheme="minorHAnsi"/>
            <w:noProof/>
          </w:rPr>
          <w:tab/>
        </w:r>
        <w:r w:rsidRPr="004C4036">
          <w:rPr>
            <w:rStyle w:val="Hyperlink"/>
            <w:noProof/>
          </w:rPr>
          <w:t>EVALUATION AND OPTIMIZATION OF THE AALM</w:t>
        </w:r>
        <w:r>
          <w:rPr>
            <w:noProof/>
            <w:webHidden/>
          </w:rPr>
          <w:tab/>
        </w:r>
        <w:r>
          <w:rPr>
            <w:noProof/>
            <w:webHidden/>
          </w:rPr>
          <w:fldChar w:fldCharType="begin"/>
        </w:r>
        <w:r>
          <w:rPr>
            <w:noProof/>
            <w:webHidden/>
          </w:rPr>
          <w:instrText xml:space="preserve"> PAGEREF _Toc412625397 \h </w:instrText>
        </w:r>
        <w:r>
          <w:rPr>
            <w:noProof/>
            <w:webHidden/>
          </w:rPr>
        </w:r>
        <w:r>
          <w:rPr>
            <w:noProof/>
            <w:webHidden/>
          </w:rPr>
          <w:fldChar w:fldCharType="separate"/>
        </w:r>
        <w:r>
          <w:rPr>
            <w:noProof/>
            <w:webHidden/>
          </w:rPr>
          <w:t>14</w:t>
        </w:r>
        <w:r>
          <w:rPr>
            <w:noProof/>
            <w:webHidden/>
          </w:rPr>
          <w:fldChar w:fldCharType="end"/>
        </w:r>
      </w:hyperlink>
    </w:p>
    <w:p w14:paraId="1D3448B6" w14:textId="77777777" w:rsidR="00A2518F" w:rsidRDefault="00A2518F">
      <w:pPr>
        <w:pStyle w:val="TOC2"/>
        <w:tabs>
          <w:tab w:val="left" w:pos="880"/>
          <w:tab w:val="right" w:leader="dot" w:pos="9350"/>
        </w:tabs>
        <w:rPr>
          <w:rFonts w:asciiTheme="minorHAnsi" w:eastAsiaTheme="minorEastAsia" w:hAnsiTheme="minorHAnsi"/>
          <w:noProof/>
        </w:rPr>
      </w:pPr>
      <w:hyperlink w:anchor="_Toc412625398" w:history="1">
        <w:r w:rsidRPr="004C4036">
          <w:rPr>
            <w:rStyle w:val="Hyperlink"/>
            <w:noProof/>
          </w:rPr>
          <w:t>7.1</w:t>
        </w:r>
        <w:r>
          <w:rPr>
            <w:rFonts w:asciiTheme="minorHAnsi" w:eastAsiaTheme="minorEastAsia" w:hAnsiTheme="minorHAnsi"/>
            <w:noProof/>
          </w:rPr>
          <w:tab/>
        </w:r>
        <w:r w:rsidRPr="004C4036">
          <w:rPr>
            <w:rStyle w:val="Hyperlink"/>
            <w:noProof/>
          </w:rPr>
          <w:t>Unification of Simulation of GI Absorption and Growth</w:t>
        </w:r>
        <w:r>
          <w:rPr>
            <w:noProof/>
            <w:webHidden/>
          </w:rPr>
          <w:tab/>
        </w:r>
        <w:r>
          <w:rPr>
            <w:noProof/>
            <w:webHidden/>
          </w:rPr>
          <w:fldChar w:fldCharType="begin"/>
        </w:r>
        <w:r>
          <w:rPr>
            <w:noProof/>
            <w:webHidden/>
          </w:rPr>
          <w:instrText xml:space="preserve"> PAGEREF _Toc412625398 \h </w:instrText>
        </w:r>
        <w:r>
          <w:rPr>
            <w:noProof/>
            <w:webHidden/>
          </w:rPr>
        </w:r>
        <w:r>
          <w:rPr>
            <w:noProof/>
            <w:webHidden/>
          </w:rPr>
          <w:fldChar w:fldCharType="separate"/>
        </w:r>
        <w:r>
          <w:rPr>
            <w:noProof/>
            <w:webHidden/>
          </w:rPr>
          <w:t>15</w:t>
        </w:r>
        <w:r>
          <w:rPr>
            <w:noProof/>
            <w:webHidden/>
          </w:rPr>
          <w:fldChar w:fldCharType="end"/>
        </w:r>
      </w:hyperlink>
    </w:p>
    <w:p w14:paraId="79D635D2" w14:textId="77777777" w:rsidR="00A2518F" w:rsidRDefault="00A2518F">
      <w:pPr>
        <w:pStyle w:val="TOC2"/>
        <w:tabs>
          <w:tab w:val="left" w:pos="880"/>
          <w:tab w:val="right" w:leader="dot" w:pos="9350"/>
        </w:tabs>
        <w:rPr>
          <w:rFonts w:asciiTheme="minorHAnsi" w:eastAsiaTheme="minorEastAsia" w:hAnsiTheme="minorHAnsi"/>
          <w:noProof/>
        </w:rPr>
      </w:pPr>
      <w:hyperlink w:anchor="_Toc412625399" w:history="1">
        <w:r w:rsidRPr="004C4036">
          <w:rPr>
            <w:rStyle w:val="Hyperlink"/>
            <w:noProof/>
          </w:rPr>
          <w:t>7.2</w:t>
        </w:r>
        <w:r>
          <w:rPr>
            <w:rFonts w:asciiTheme="minorHAnsi" w:eastAsiaTheme="minorEastAsia" w:hAnsiTheme="minorHAnsi"/>
            <w:noProof/>
          </w:rPr>
          <w:tab/>
        </w:r>
        <w:r w:rsidRPr="004C4036">
          <w:rPr>
            <w:rStyle w:val="Hyperlink"/>
            <w:noProof/>
          </w:rPr>
          <w:t>Optimization of Plasma Pb – Blood Pb Relationship</w:t>
        </w:r>
        <w:r>
          <w:rPr>
            <w:noProof/>
            <w:webHidden/>
          </w:rPr>
          <w:tab/>
        </w:r>
        <w:r>
          <w:rPr>
            <w:noProof/>
            <w:webHidden/>
          </w:rPr>
          <w:fldChar w:fldCharType="begin"/>
        </w:r>
        <w:r>
          <w:rPr>
            <w:noProof/>
            <w:webHidden/>
          </w:rPr>
          <w:instrText xml:space="preserve"> PAGEREF _Toc412625399 \h </w:instrText>
        </w:r>
        <w:r>
          <w:rPr>
            <w:noProof/>
            <w:webHidden/>
          </w:rPr>
        </w:r>
        <w:r>
          <w:rPr>
            <w:noProof/>
            <w:webHidden/>
          </w:rPr>
          <w:fldChar w:fldCharType="separate"/>
        </w:r>
        <w:r>
          <w:rPr>
            <w:noProof/>
            <w:webHidden/>
          </w:rPr>
          <w:t>15</w:t>
        </w:r>
        <w:r>
          <w:rPr>
            <w:noProof/>
            <w:webHidden/>
          </w:rPr>
          <w:fldChar w:fldCharType="end"/>
        </w:r>
      </w:hyperlink>
    </w:p>
    <w:p w14:paraId="29DBB2F9" w14:textId="77777777" w:rsidR="00A2518F" w:rsidRDefault="00A2518F">
      <w:pPr>
        <w:pStyle w:val="TOC2"/>
        <w:tabs>
          <w:tab w:val="left" w:pos="880"/>
          <w:tab w:val="right" w:leader="dot" w:pos="9350"/>
        </w:tabs>
        <w:rPr>
          <w:rFonts w:asciiTheme="minorHAnsi" w:eastAsiaTheme="minorEastAsia" w:hAnsiTheme="minorHAnsi"/>
          <w:noProof/>
        </w:rPr>
      </w:pPr>
      <w:hyperlink w:anchor="_Toc412625400" w:history="1">
        <w:r w:rsidRPr="004C4036">
          <w:rPr>
            <w:rStyle w:val="Hyperlink"/>
            <w:noProof/>
          </w:rPr>
          <w:t>7.3</w:t>
        </w:r>
        <w:r>
          <w:rPr>
            <w:rFonts w:asciiTheme="minorHAnsi" w:eastAsiaTheme="minorEastAsia" w:hAnsiTheme="minorHAnsi"/>
            <w:noProof/>
          </w:rPr>
          <w:tab/>
        </w:r>
        <w:r w:rsidRPr="004C4036">
          <w:rPr>
            <w:rStyle w:val="Hyperlink"/>
            <w:noProof/>
          </w:rPr>
          <w:t>Optimization of Plasma-to-Urine Pb Clearance</w:t>
        </w:r>
        <w:r>
          <w:rPr>
            <w:noProof/>
            <w:webHidden/>
          </w:rPr>
          <w:tab/>
        </w:r>
        <w:r>
          <w:rPr>
            <w:noProof/>
            <w:webHidden/>
          </w:rPr>
          <w:fldChar w:fldCharType="begin"/>
        </w:r>
        <w:r>
          <w:rPr>
            <w:noProof/>
            <w:webHidden/>
          </w:rPr>
          <w:instrText xml:space="preserve"> PAGEREF _Toc412625400 \h </w:instrText>
        </w:r>
        <w:r>
          <w:rPr>
            <w:noProof/>
            <w:webHidden/>
          </w:rPr>
        </w:r>
        <w:r>
          <w:rPr>
            <w:noProof/>
            <w:webHidden/>
          </w:rPr>
          <w:fldChar w:fldCharType="separate"/>
        </w:r>
        <w:r>
          <w:rPr>
            <w:noProof/>
            <w:webHidden/>
          </w:rPr>
          <w:t>16</w:t>
        </w:r>
        <w:r>
          <w:rPr>
            <w:noProof/>
            <w:webHidden/>
          </w:rPr>
          <w:fldChar w:fldCharType="end"/>
        </w:r>
      </w:hyperlink>
    </w:p>
    <w:p w14:paraId="6C6DD3B2" w14:textId="77777777" w:rsidR="00A2518F" w:rsidRDefault="00A2518F">
      <w:pPr>
        <w:pStyle w:val="TOC2"/>
        <w:tabs>
          <w:tab w:val="left" w:pos="880"/>
          <w:tab w:val="right" w:leader="dot" w:pos="9350"/>
        </w:tabs>
        <w:rPr>
          <w:rFonts w:asciiTheme="minorHAnsi" w:eastAsiaTheme="minorEastAsia" w:hAnsiTheme="minorHAnsi"/>
          <w:noProof/>
        </w:rPr>
      </w:pPr>
      <w:hyperlink w:anchor="_Toc412625401" w:history="1">
        <w:r w:rsidRPr="004C4036">
          <w:rPr>
            <w:rStyle w:val="Hyperlink"/>
            <w:noProof/>
          </w:rPr>
          <w:t>7.4</w:t>
        </w:r>
        <w:r>
          <w:rPr>
            <w:rFonts w:asciiTheme="minorHAnsi" w:eastAsiaTheme="minorEastAsia" w:hAnsiTheme="minorHAnsi"/>
            <w:noProof/>
          </w:rPr>
          <w:tab/>
        </w:r>
        <w:r w:rsidRPr="004C4036">
          <w:rPr>
            <w:rStyle w:val="Hyperlink"/>
            <w:noProof/>
          </w:rPr>
          <w:t>Optimization of Soft Tissue-to-Bone Pb Ratio</w:t>
        </w:r>
        <w:r>
          <w:rPr>
            <w:noProof/>
            <w:webHidden/>
          </w:rPr>
          <w:tab/>
        </w:r>
        <w:r>
          <w:rPr>
            <w:noProof/>
            <w:webHidden/>
          </w:rPr>
          <w:fldChar w:fldCharType="begin"/>
        </w:r>
        <w:r>
          <w:rPr>
            <w:noProof/>
            <w:webHidden/>
          </w:rPr>
          <w:instrText xml:space="preserve"> PAGEREF _Toc412625401 \h </w:instrText>
        </w:r>
        <w:r>
          <w:rPr>
            <w:noProof/>
            <w:webHidden/>
          </w:rPr>
        </w:r>
        <w:r>
          <w:rPr>
            <w:noProof/>
            <w:webHidden/>
          </w:rPr>
          <w:fldChar w:fldCharType="separate"/>
        </w:r>
        <w:r>
          <w:rPr>
            <w:noProof/>
            <w:webHidden/>
          </w:rPr>
          <w:t>16</w:t>
        </w:r>
        <w:r>
          <w:rPr>
            <w:noProof/>
            <w:webHidden/>
          </w:rPr>
          <w:fldChar w:fldCharType="end"/>
        </w:r>
      </w:hyperlink>
    </w:p>
    <w:p w14:paraId="4C5F3A51" w14:textId="77777777" w:rsidR="00A2518F" w:rsidRDefault="00A2518F">
      <w:pPr>
        <w:pStyle w:val="TOC2"/>
        <w:tabs>
          <w:tab w:val="left" w:pos="880"/>
          <w:tab w:val="right" w:leader="dot" w:pos="9350"/>
        </w:tabs>
        <w:rPr>
          <w:rFonts w:asciiTheme="minorHAnsi" w:eastAsiaTheme="minorEastAsia" w:hAnsiTheme="minorHAnsi"/>
          <w:noProof/>
        </w:rPr>
      </w:pPr>
      <w:hyperlink w:anchor="_Toc412625402" w:history="1">
        <w:r w:rsidRPr="004C4036">
          <w:rPr>
            <w:rStyle w:val="Hyperlink"/>
            <w:noProof/>
          </w:rPr>
          <w:t>7.5</w:t>
        </w:r>
        <w:r>
          <w:rPr>
            <w:rFonts w:asciiTheme="minorHAnsi" w:eastAsiaTheme="minorEastAsia" w:hAnsiTheme="minorHAnsi"/>
            <w:noProof/>
          </w:rPr>
          <w:tab/>
        </w:r>
        <w:r w:rsidRPr="004C4036">
          <w:rPr>
            <w:rStyle w:val="Hyperlink"/>
            <w:noProof/>
          </w:rPr>
          <w:t>Optimization of Soft Tissue-to-Bone Pb Ratio</w:t>
        </w:r>
        <w:r>
          <w:rPr>
            <w:noProof/>
            <w:webHidden/>
          </w:rPr>
          <w:tab/>
        </w:r>
        <w:r>
          <w:rPr>
            <w:noProof/>
            <w:webHidden/>
          </w:rPr>
          <w:fldChar w:fldCharType="begin"/>
        </w:r>
        <w:r>
          <w:rPr>
            <w:noProof/>
            <w:webHidden/>
          </w:rPr>
          <w:instrText xml:space="preserve"> PAGEREF _Toc412625402 \h </w:instrText>
        </w:r>
        <w:r>
          <w:rPr>
            <w:noProof/>
            <w:webHidden/>
          </w:rPr>
        </w:r>
        <w:r>
          <w:rPr>
            <w:noProof/>
            <w:webHidden/>
          </w:rPr>
          <w:fldChar w:fldCharType="separate"/>
        </w:r>
        <w:r>
          <w:rPr>
            <w:noProof/>
            <w:webHidden/>
          </w:rPr>
          <w:t>17</w:t>
        </w:r>
        <w:r>
          <w:rPr>
            <w:noProof/>
            <w:webHidden/>
          </w:rPr>
          <w:fldChar w:fldCharType="end"/>
        </w:r>
      </w:hyperlink>
    </w:p>
    <w:p w14:paraId="7C4D0991" w14:textId="77777777" w:rsidR="00A2518F" w:rsidRDefault="00A2518F">
      <w:pPr>
        <w:pStyle w:val="TOC2"/>
        <w:tabs>
          <w:tab w:val="left" w:pos="880"/>
          <w:tab w:val="right" w:leader="dot" w:pos="9350"/>
        </w:tabs>
        <w:rPr>
          <w:rFonts w:asciiTheme="minorHAnsi" w:eastAsiaTheme="minorEastAsia" w:hAnsiTheme="minorHAnsi"/>
          <w:noProof/>
        </w:rPr>
      </w:pPr>
      <w:hyperlink w:anchor="_Toc412625403" w:history="1">
        <w:r w:rsidRPr="004C4036">
          <w:rPr>
            <w:rStyle w:val="Hyperlink"/>
            <w:noProof/>
          </w:rPr>
          <w:t>7.6</w:t>
        </w:r>
        <w:r>
          <w:rPr>
            <w:rFonts w:asciiTheme="minorHAnsi" w:eastAsiaTheme="minorEastAsia" w:hAnsiTheme="minorHAnsi"/>
            <w:noProof/>
          </w:rPr>
          <w:tab/>
        </w:r>
        <w:r w:rsidRPr="004C4036">
          <w:rPr>
            <w:rStyle w:val="Hyperlink"/>
            <w:noProof/>
          </w:rPr>
          <w:t>Optimization of Bone Pb Elimination Kinetics</w:t>
        </w:r>
        <w:r>
          <w:rPr>
            <w:noProof/>
            <w:webHidden/>
          </w:rPr>
          <w:tab/>
        </w:r>
        <w:r>
          <w:rPr>
            <w:noProof/>
            <w:webHidden/>
          </w:rPr>
          <w:fldChar w:fldCharType="begin"/>
        </w:r>
        <w:r>
          <w:rPr>
            <w:noProof/>
            <w:webHidden/>
          </w:rPr>
          <w:instrText xml:space="preserve"> PAGEREF _Toc412625403 \h </w:instrText>
        </w:r>
        <w:r>
          <w:rPr>
            <w:noProof/>
            <w:webHidden/>
          </w:rPr>
        </w:r>
        <w:r>
          <w:rPr>
            <w:noProof/>
            <w:webHidden/>
          </w:rPr>
          <w:fldChar w:fldCharType="separate"/>
        </w:r>
        <w:r>
          <w:rPr>
            <w:noProof/>
            <w:webHidden/>
          </w:rPr>
          <w:t>17</w:t>
        </w:r>
        <w:r>
          <w:rPr>
            <w:noProof/>
            <w:webHidden/>
          </w:rPr>
          <w:fldChar w:fldCharType="end"/>
        </w:r>
      </w:hyperlink>
    </w:p>
    <w:p w14:paraId="3274FF34" w14:textId="77777777" w:rsidR="00A2518F" w:rsidRDefault="00A2518F">
      <w:pPr>
        <w:pStyle w:val="TOC2"/>
        <w:tabs>
          <w:tab w:val="left" w:pos="880"/>
          <w:tab w:val="right" w:leader="dot" w:pos="9350"/>
        </w:tabs>
        <w:rPr>
          <w:rFonts w:asciiTheme="minorHAnsi" w:eastAsiaTheme="minorEastAsia" w:hAnsiTheme="minorHAnsi"/>
          <w:noProof/>
        </w:rPr>
      </w:pPr>
      <w:hyperlink w:anchor="_Toc412625404" w:history="1">
        <w:r w:rsidRPr="004C4036">
          <w:rPr>
            <w:rStyle w:val="Hyperlink"/>
            <w:noProof/>
          </w:rPr>
          <w:t>7.7</w:t>
        </w:r>
        <w:r>
          <w:rPr>
            <w:rFonts w:asciiTheme="minorHAnsi" w:eastAsiaTheme="minorEastAsia" w:hAnsiTheme="minorHAnsi"/>
            <w:noProof/>
          </w:rPr>
          <w:tab/>
        </w:r>
        <w:r w:rsidRPr="004C4036">
          <w:rPr>
            <w:rStyle w:val="Hyperlink"/>
            <w:noProof/>
          </w:rPr>
          <w:t>Evaluation of Blood Pb Elimination Kinetics in Adults</w:t>
        </w:r>
        <w:r>
          <w:rPr>
            <w:noProof/>
            <w:webHidden/>
          </w:rPr>
          <w:tab/>
        </w:r>
        <w:r>
          <w:rPr>
            <w:noProof/>
            <w:webHidden/>
          </w:rPr>
          <w:fldChar w:fldCharType="begin"/>
        </w:r>
        <w:r>
          <w:rPr>
            <w:noProof/>
            <w:webHidden/>
          </w:rPr>
          <w:instrText xml:space="preserve"> PAGEREF _Toc412625404 \h </w:instrText>
        </w:r>
        <w:r>
          <w:rPr>
            <w:noProof/>
            <w:webHidden/>
          </w:rPr>
        </w:r>
        <w:r>
          <w:rPr>
            <w:noProof/>
            <w:webHidden/>
          </w:rPr>
          <w:fldChar w:fldCharType="separate"/>
        </w:r>
        <w:r>
          <w:rPr>
            <w:noProof/>
            <w:webHidden/>
          </w:rPr>
          <w:t>18</w:t>
        </w:r>
        <w:r>
          <w:rPr>
            <w:noProof/>
            <w:webHidden/>
          </w:rPr>
          <w:fldChar w:fldCharType="end"/>
        </w:r>
      </w:hyperlink>
    </w:p>
    <w:p w14:paraId="4D6F4DB9" w14:textId="77777777" w:rsidR="00A2518F" w:rsidRDefault="00A2518F">
      <w:pPr>
        <w:pStyle w:val="TOC2"/>
        <w:tabs>
          <w:tab w:val="left" w:pos="880"/>
          <w:tab w:val="right" w:leader="dot" w:pos="9350"/>
        </w:tabs>
        <w:rPr>
          <w:rFonts w:asciiTheme="minorHAnsi" w:eastAsiaTheme="minorEastAsia" w:hAnsiTheme="minorHAnsi"/>
          <w:noProof/>
        </w:rPr>
      </w:pPr>
      <w:hyperlink w:anchor="_Toc412625405" w:history="1">
        <w:r w:rsidRPr="004C4036">
          <w:rPr>
            <w:rStyle w:val="Hyperlink"/>
            <w:noProof/>
          </w:rPr>
          <w:t>7.8</w:t>
        </w:r>
        <w:r>
          <w:rPr>
            <w:rFonts w:asciiTheme="minorHAnsi" w:eastAsiaTheme="minorEastAsia" w:hAnsiTheme="minorHAnsi"/>
            <w:noProof/>
          </w:rPr>
          <w:tab/>
        </w:r>
        <w:r w:rsidRPr="004C4036">
          <w:rPr>
            <w:rStyle w:val="Hyperlink"/>
            <w:noProof/>
          </w:rPr>
          <w:t>Evaluation of Blood Pb Elimination Kinetics in Infants</w:t>
        </w:r>
        <w:r>
          <w:rPr>
            <w:noProof/>
            <w:webHidden/>
          </w:rPr>
          <w:tab/>
        </w:r>
        <w:r>
          <w:rPr>
            <w:noProof/>
            <w:webHidden/>
          </w:rPr>
          <w:fldChar w:fldCharType="begin"/>
        </w:r>
        <w:r>
          <w:rPr>
            <w:noProof/>
            <w:webHidden/>
          </w:rPr>
          <w:instrText xml:space="preserve"> PAGEREF _Toc412625405 \h </w:instrText>
        </w:r>
        <w:r>
          <w:rPr>
            <w:noProof/>
            <w:webHidden/>
          </w:rPr>
        </w:r>
        <w:r>
          <w:rPr>
            <w:noProof/>
            <w:webHidden/>
          </w:rPr>
          <w:fldChar w:fldCharType="separate"/>
        </w:r>
        <w:r>
          <w:rPr>
            <w:noProof/>
            <w:webHidden/>
          </w:rPr>
          <w:t>19</w:t>
        </w:r>
        <w:r>
          <w:rPr>
            <w:noProof/>
            <w:webHidden/>
          </w:rPr>
          <w:fldChar w:fldCharType="end"/>
        </w:r>
      </w:hyperlink>
    </w:p>
    <w:p w14:paraId="42059842" w14:textId="77777777" w:rsidR="00A2518F" w:rsidRDefault="00A2518F">
      <w:pPr>
        <w:pStyle w:val="TOC1"/>
        <w:tabs>
          <w:tab w:val="left" w:pos="660"/>
        </w:tabs>
        <w:rPr>
          <w:rFonts w:asciiTheme="minorHAnsi" w:eastAsiaTheme="minorEastAsia" w:hAnsiTheme="minorHAnsi"/>
          <w:noProof/>
        </w:rPr>
      </w:pPr>
      <w:hyperlink w:anchor="_Toc412625406" w:history="1">
        <w:r w:rsidRPr="004C4036">
          <w:rPr>
            <w:rStyle w:val="Hyperlink"/>
            <w:noProof/>
          </w:rPr>
          <w:t>8.0</w:t>
        </w:r>
        <w:r>
          <w:rPr>
            <w:rFonts w:asciiTheme="minorHAnsi" w:eastAsiaTheme="minorEastAsia" w:hAnsiTheme="minorHAnsi"/>
            <w:noProof/>
          </w:rPr>
          <w:tab/>
        </w:r>
        <w:r w:rsidRPr="004C4036">
          <w:rPr>
            <w:rStyle w:val="Hyperlink"/>
            <w:noProof/>
          </w:rPr>
          <w:t>CONCLUSIONS AND IMPLICATIONS OF PERFORMANCE OF OPTIMIZED MODELS</w:t>
        </w:r>
        <w:r>
          <w:rPr>
            <w:noProof/>
            <w:webHidden/>
          </w:rPr>
          <w:tab/>
        </w:r>
        <w:r>
          <w:rPr>
            <w:noProof/>
            <w:webHidden/>
          </w:rPr>
          <w:fldChar w:fldCharType="begin"/>
        </w:r>
        <w:r>
          <w:rPr>
            <w:noProof/>
            <w:webHidden/>
          </w:rPr>
          <w:instrText xml:space="preserve"> PAGEREF _Toc412625406 \h </w:instrText>
        </w:r>
        <w:r>
          <w:rPr>
            <w:noProof/>
            <w:webHidden/>
          </w:rPr>
        </w:r>
        <w:r>
          <w:rPr>
            <w:noProof/>
            <w:webHidden/>
          </w:rPr>
          <w:fldChar w:fldCharType="separate"/>
        </w:r>
        <w:r>
          <w:rPr>
            <w:noProof/>
            <w:webHidden/>
          </w:rPr>
          <w:t>20</w:t>
        </w:r>
        <w:r>
          <w:rPr>
            <w:noProof/>
            <w:webHidden/>
          </w:rPr>
          <w:fldChar w:fldCharType="end"/>
        </w:r>
      </w:hyperlink>
    </w:p>
    <w:p w14:paraId="6BAF04F3" w14:textId="77777777" w:rsidR="00A2518F" w:rsidRDefault="00A2518F">
      <w:pPr>
        <w:pStyle w:val="TOC1"/>
        <w:tabs>
          <w:tab w:val="left" w:pos="660"/>
        </w:tabs>
        <w:rPr>
          <w:rFonts w:asciiTheme="minorHAnsi" w:eastAsiaTheme="minorEastAsia" w:hAnsiTheme="minorHAnsi"/>
          <w:noProof/>
        </w:rPr>
      </w:pPr>
      <w:hyperlink w:anchor="_Toc412625407" w:history="1">
        <w:r w:rsidRPr="004C4036">
          <w:rPr>
            <w:rStyle w:val="Hyperlink"/>
            <w:noProof/>
          </w:rPr>
          <w:t>9.0</w:t>
        </w:r>
        <w:r>
          <w:rPr>
            <w:rFonts w:asciiTheme="minorHAnsi" w:eastAsiaTheme="minorEastAsia" w:hAnsiTheme="minorHAnsi"/>
            <w:noProof/>
          </w:rPr>
          <w:tab/>
        </w:r>
        <w:r w:rsidRPr="004C4036">
          <w:rPr>
            <w:rStyle w:val="Hyperlink"/>
            <w:noProof/>
          </w:rPr>
          <w:t>CALIBRATING THE AALM TO THE IEUBK MODEL</w:t>
        </w:r>
        <w:r>
          <w:rPr>
            <w:noProof/>
            <w:webHidden/>
          </w:rPr>
          <w:tab/>
        </w:r>
        <w:r>
          <w:rPr>
            <w:noProof/>
            <w:webHidden/>
          </w:rPr>
          <w:fldChar w:fldCharType="begin"/>
        </w:r>
        <w:r>
          <w:rPr>
            <w:noProof/>
            <w:webHidden/>
          </w:rPr>
          <w:instrText xml:space="preserve"> PAGEREF _Toc412625407 \h </w:instrText>
        </w:r>
        <w:r>
          <w:rPr>
            <w:noProof/>
            <w:webHidden/>
          </w:rPr>
        </w:r>
        <w:r>
          <w:rPr>
            <w:noProof/>
            <w:webHidden/>
          </w:rPr>
          <w:fldChar w:fldCharType="separate"/>
        </w:r>
        <w:r>
          <w:rPr>
            <w:noProof/>
            <w:webHidden/>
          </w:rPr>
          <w:t>22</w:t>
        </w:r>
        <w:r>
          <w:rPr>
            <w:noProof/>
            <w:webHidden/>
          </w:rPr>
          <w:fldChar w:fldCharType="end"/>
        </w:r>
      </w:hyperlink>
    </w:p>
    <w:p w14:paraId="345DCA7A" w14:textId="77777777" w:rsidR="00A2518F" w:rsidRDefault="00A2518F">
      <w:pPr>
        <w:pStyle w:val="TOC1"/>
        <w:tabs>
          <w:tab w:val="left" w:pos="880"/>
        </w:tabs>
        <w:rPr>
          <w:rFonts w:asciiTheme="minorHAnsi" w:eastAsiaTheme="minorEastAsia" w:hAnsiTheme="minorHAnsi"/>
          <w:noProof/>
        </w:rPr>
      </w:pPr>
      <w:hyperlink w:anchor="_Toc412625408" w:history="1">
        <w:r w:rsidRPr="004C4036">
          <w:rPr>
            <w:rStyle w:val="Hyperlink"/>
            <w:noProof/>
          </w:rPr>
          <w:t>10. 0</w:t>
        </w:r>
        <w:r>
          <w:rPr>
            <w:rFonts w:asciiTheme="minorHAnsi" w:eastAsiaTheme="minorEastAsia" w:hAnsiTheme="minorHAnsi"/>
            <w:noProof/>
          </w:rPr>
          <w:tab/>
        </w:r>
        <w:r w:rsidRPr="004C4036">
          <w:rPr>
            <w:rStyle w:val="Hyperlink"/>
            <w:noProof/>
          </w:rPr>
          <w:t>DATA NEEDS AND FURTHER EVALUATION OF THE AALM</w:t>
        </w:r>
        <w:r>
          <w:rPr>
            <w:noProof/>
            <w:webHidden/>
          </w:rPr>
          <w:tab/>
        </w:r>
        <w:r>
          <w:rPr>
            <w:noProof/>
            <w:webHidden/>
          </w:rPr>
          <w:fldChar w:fldCharType="begin"/>
        </w:r>
        <w:r>
          <w:rPr>
            <w:noProof/>
            <w:webHidden/>
          </w:rPr>
          <w:instrText xml:space="preserve"> PAGEREF _Toc412625408 \h </w:instrText>
        </w:r>
        <w:r>
          <w:rPr>
            <w:noProof/>
            <w:webHidden/>
          </w:rPr>
        </w:r>
        <w:r>
          <w:rPr>
            <w:noProof/>
            <w:webHidden/>
          </w:rPr>
          <w:fldChar w:fldCharType="separate"/>
        </w:r>
        <w:r>
          <w:rPr>
            <w:noProof/>
            <w:webHidden/>
          </w:rPr>
          <w:t>24</w:t>
        </w:r>
        <w:r>
          <w:rPr>
            <w:noProof/>
            <w:webHidden/>
          </w:rPr>
          <w:fldChar w:fldCharType="end"/>
        </w:r>
      </w:hyperlink>
    </w:p>
    <w:p w14:paraId="0D2D68E4" w14:textId="77777777" w:rsidR="00A2518F" w:rsidRDefault="00A2518F">
      <w:pPr>
        <w:pStyle w:val="TOC1"/>
        <w:tabs>
          <w:tab w:val="left" w:pos="660"/>
        </w:tabs>
        <w:rPr>
          <w:rFonts w:asciiTheme="minorHAnsi" w:eastAsiaTheme="minorEastAsia" w:hAnsiTheme="minorHAnsi"/>
          <w:noProof/>
        </w:rPr>
      </w:pPr>
      <w:hyperlink w:anchor="_Toc412625409" w:history="1">
        <w:r w:rsidRPr="004C4036">
          <w:rPr>
            <w:rStyle w:val="Hyperlink"/>
            <w:noProof/>
          </w:rPr>
          <w:t>11.0</w:t>
        </w:r>
        <w:r>
          <w:rPr>
            <w:rFonts w:asciiTheme="minorHAnsi" w:eastAsiaTheme="minorEastAsia" w:hAnsiTheme="minorHAnsi"/>
            <w:noProof/>
          </w:rPr>
          <w:tab/>
        </w:r>
        <w:r w:rsidRPr="004C4036">
          <w:rPr>
            <w:rStyle w:val="Hyperlink"/>
            <w:noProof/>
          </w:rPr>
          <w:t>REFERENCES</w:t>
        </w:r>
        <w:r>
          <w:rPr>
            <w:noProof/>
            <w:webHidden/>
          </w:rPr>
          <w:tab/>
        </w:r>
        <w:r>
          <w:rPr>
            <w:noProof/>
            <w:webHidden/>
          </w:rPr>
          <w:fldChar w:fldCharType="begin"/>
        </w:r>
        <w:r>
          <w:rPr>
            <w:noProof/>
            <w:webHidden/>
          </w:rPr>
          <w:instrText xml:space="preserve"> PAGEREF _Toc412625409 \h </w:instrText>
        </w:r>
        <w:r>
          <w:rPr>
            <w:noProof/>
            <w:webHidden/>
          </w:rPr>
        </w:r>
        <w:r>
          <w:rPr>
            <w:noProof/>
            <w:webHidden/>
          </w:rPr>
          <w:fldChar w:fldCharType="separate"/>
        </w:r>
        <w:r>
          <w:rPr>
            <w:noProof/>
            <w:webHidden/>
          </w:rPr>
          <w:t>25</w:t>
        </w:r>
        <w:r>
          <w:rPr>
            <w:noProof/>
            <w:webHidden/>
          </w:rPr>
          <w:fldChar w:fldCharType="end"/>
        </w:r>
      </w:hyperlink>
    </w:p>
    <w:p w14:paraId="6D866307" w14:textId="77777777" w:rsidR="00644939" w:rsidRPr="001B53EF" w:rsidRDefault="001B53EF" w:rsidP="001B53EF">
      <w:pPr>
        <w:pStyle w:val="TOC1"/>
        <w:tabs>
          <w:tab w:val="left" w:pos="660"/>
        </w:tabs>
      </w:pPr>
      <w:r>
        <w:lastRenderedPageBreak/>
        <w:fldChar w:fldCharType="end"/>
      </w:r>
    </w:p>
    <w:p w14:paraId="579206E4" w14:textId="77777777" w:rsidR="001B53EF" w:rsidRPr="001B53EF" w:rsidRDefault="001B53EF" w:rsidP="001B53EF">
      <w:pPr>
        <w:sectPr w:rsidR="001B53EF" w:rsidRPr="001B53EF" w:rsidSect="00036502">
          <w:footerReference w:type="default" r:id="rId12"/>
          <w:pgSz w:w="12240" w:h="15840"/>
          <w:pgMar w:top="1440" w:right="1440" w:bottom="1440" w:left="1440" w:header="432" w:footer="432" w:gutter="0"/>
          <w:pgNumType w:fmt="lowerRoman"/>
          <w:cols w:space="720"/>
          <w:docGrid w:linePitch="360"/>
        </w:sectPr>
      </w:pPr>
    </w:p>
    <w:p w14:paraId="181F42B4" w14:textId="77777777" w:rsidR="0073095C" w:rsidRPr="00036502" w:rsidRDefault="00644939" w:rsidP="00644939">
      <w:pPr>
        <w:pStyle w:val="Heading1"/>
        <w:jc w:val="center"/>
      </w:pPr>
      <w:bookmarkStart w:id="7" w:name="_Toc373837983"/>
      <w:bookmarkStart w:id="8" w:name="_Toc412625369"/>
      <w:r w:rsidRPr="00036502">
        <w:lastRenderedPageBreak/>
        <w:t>LIST OF TABLES</w:t>
      </w:r>
      <w:bookmarkEnd w:id="7"/>
      <w:bookmarkEnd w:id="8"/>
    </w:p>
    <w:p w14:paraId="024EC01F" w14:textId="77777777" w:rsidR="001B53EF" w:rsidRDefault="001B53EF" w:rsidP="001B53EF">
      <w:r>
        <w:t>TABLE 1. Summary of Major Differences Between Structures of AALM-LG and AALM-OF</w:t>
      </w:r>
    </w:p>
    <w:p w14:paraId="222D18BD" w14:textId="77777777" w:rsidR="001B53EF" w:rsidRDefault="001B53EF" w:rsidP="001B53EF">
      <w:r>
        <w:t>TABLE 2. AALM-LG Input Parameters Controlling Post-absorption Pb Kinetics</w:t>
      </w:r>
    </w:p>
    <w:p w14:paraId="371ADC56" w14:textId="77777777" w:rsidR="001B53EF" w:rsidRDefault="001B53EF" w:rsidP="001B53EF">
      <w:r>
        <w:t>TABLE 3. AALM-OF Input Parameters Controlling Post-absorption Pb Kinetics</w:t>
      </w:r>
    </w:p>
    <w:p w14:paraId="1C839946" w14:textId="77777777" w:rsidR="001B53EF" w:rsidRDefault="001B53EF" w:rsidP="001B53EF">
      <w:r>
        <w:t>TABLE 4. AALM-LG Standardized Sensitivity Coefficients (SSCs) for Blood Pb in Children (5 years) and Adults (30 years)</w:t>
      </w:r>
    </w:p>
    <w:p w14:paraId="7F9BD796" w14:textId="77777777" w:rsidR="001B53EF" w:rsidRDefault="001B53EF" w:rsidP="001B53EF">
      <w:r>
        <w:t>TABLE 5. AALM-LG Standardized Sensitivity Coefficients (SSCs) for Bone Pb in Children (5 years) and Adults (30 years)</w:t>
      </w:r>
    </w:p>
    <w:p w14:paraId="18AA886F" w14:textId="77777777" w:rsidR="001B53EF" w:rsidRDefault="001B53EF" w:rsidP="001B53EF">
      <w:r>
        <w:t>TABLE 6. AALM-LG Standardized Sensitivity Coefficients (SSCs) for Liver Pb in Children (5 years) and Adults (30 years)</w:t>
      </w:r>
    </w:p>
    <w:p w14:paraId="6140D660" w14:textId="77777777" w:rsidR="001B53EF" w:rsidRDefault="001B53EF" w:rsidP="001B53EF">
      <w:r>
        <w:t>TABLE 7. AALM-LG Standardized Sensitivity Coefficients (SSCs) for Kidney Pb in Children (5 years) and Adults (30 years)</w:t>
      </w:r>
    </w:p>
    <w:p w14:paraId="0F6D08BB" w14:textId="77777777" w:rsidR="001B53EF" w:rsidRDefault="001B53EF" w:rsidP="001B53EF">
      <w:r>
        <w:t>TABLE 8. AALM-LG Standardized Sensitivity Coefficients (SSCs) for Other Soft Tissue Pb in Children (5 years) and Adults (30 years)</w:t>
      </w:r>
    </w:p>
    <w:p w14:paraId="64F497F7" w14:textId="77777777" w:rsidR="001B53EF" w:rsidRDefault="001B53EF" w:rsidP="001B53EF">
      <w:r>
        <w:t>TABLE 9. AALM-OF Standardized Sensitivity Coefficients (SSCs) for Blood Pb in Children (5 years) and Adults (30 years)</w:t>
      </w:r>
    </w:p>
    <w:p w14:paraId="1676DB1D" w14:textId="77777777" w:rsidR="001B53EF" w:rsidRDefault="001B53EF" w:rsidP="001B53EF">
      <w:r>
        <w:t>TABLE 10. AALM-OF Standardized Sensitivity Coefficients (SSCs) for Bone Pb in Children (5 years) and Adults (30 years)</w:t>
      </w:r>
    </w:p>
    <w:p w14:paraId="68C0AF17" w14:textId="77777777" w:rsidR="001B53EF" w:rsidRDefault="001B53EF" w:rsidP="001B53EF">
      <w:r>
        <w:t>TABLE 11. AALM-OF Standardized Sensitivity Coefficients (SSCs) for Liver Pb in Children (5 years) and Adults (30 years)</w:t>
      </w:r>
    </w:p>
    <w:p w14:paraId="4309F11A" w14:textId="77777777" w:rsidR="001B53EF" w:rsidRDefault="001B53EF" w:rsidP="001B53EF">
      <w:r>
        <w:t>TABLE 12. AALM-OF Standardized Sensitivity Coefficients (SSCs) for Kidney Pb in Children (5 years) and Adults (30 years)</w:t>
      </w:r>
    </w:p>
    <w:p w14:paraId="6F7353ED" w14:textId="77777777" w:rsidR="001B53EF" w:rsidRDefault="001B53EF" w:rsidP="001B53EF">
      <w:r>
        <w:t>TABLE 13. AALM-OF Standardized Sensitivity Coefficients (SSCs) for Poorly-perfused Tissues Pb in Children (5 years) and Adults (30 years)</w:t>
      </w:r>
    </w:p>
    <w:p w14:paraId="36679100" w14:textId="77777777" w:rsidR="001B53EF" w:rsidRDefault="001B53EF" w:rsidP="001B53EF">
      <w:r>
        <w:t>TABLE 14. AALM-OF Standardized Sensitivity Coefficients (SSCs) for Well-perfused Tissues Pb in Children (5 years) and Adults (30 years)</w:t>
      </w:r>
    </w:p>
    <w:p w14:paraId="3E32880A" w14:textId="77777777" w:rsidR="001B53EF" w:rsidRDefault="001B53EF" w:rsidP="001B53EF">
      <w:r>
        <w:t>TABLE 15. Dominant Parameters Influencing Major Differences in Predictions from AALM-LG and AALM-OF</w:t>
      </w:r>
    </w:p>
    <w:p w14:paraId="3399B5B6" w14:textId="77777777" w:rsidR="001B53EF" w:rsidRDefault="001B53EF" w:rsidP="001B53EF">
      <w:r>
        <w:t>TABLE 16. Strategy Used for Sequential Optimization of AALM Biokinetics Model</w:t>
      </w:r>
    </w:p>
    <w:p w14:paraId="2ADCC4EF" w14:textId="77777777" w:rsidR="001B53EF" w:rsidRDefault="001B53EF" w:rsidP="001B53EF">
      <w:r>
        <w:t>TABLE 17. Comparison of Predicted and Observed Plasma Pb/Bone Pb Slopes</w:t>
      </w:r>
    </w:p>
    <w:p w14:paraId="727BD90A" w14:textId="77777777" w:rsidR="001B53EF" w:rsidRDefault="001B53EF" w:rsidP="001B53EF">
      <w:r>
        <w:t>TABLE 19. Changes to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t>) and Leggett (</w:t>
      </w:r>
      <w:hyperlink w:anchor="_ENREF_27" w:tooltip="Leggett, 1993 #20" w:history="1">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 </w:instrText>
        </w:r>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1993</w:t>
        </w:r>
        <w:r w:rsidR="00CB2EC1" w:rsidRPr="00CB2EC1">
          <w:fldChar w:fldCharType="end"/>
        </w:r>
      </w:hyperlink>
      <w:r>
        <w:t>) Models Incorporated into AALM</w:t>
      </w:r>
    </w:p>
    <w:p w14:paraId="14425B22" w14:textId="77777777" w:rsidR="001B53EF" w:rsidRDefault="001B53EF" w:rsidP="001B53EF">
      <w:r>
        <w:t>TABLE 20. Comparison of AALM-LG and AALM-OF Predictions of Blood and Tissue Pb Concentrations</w:t>
      </w:r>
    </w:p>
    <w:p w14:paraId="50AEDCA0" w14:textId="77777777" w:rsidR="00644939" w:rsidRPr="001B53EF" w:rsidRDefault="001B53EF" w:rsidP="001B53EF">
      <w:r>
        <w:t>TABLE 21. Comparison of Adult Lead Methodology, AALM-LG and AALM-OF Predictions of Blood Pb Concentrations in Adults</w:t>
      </w:r>
    </w:p>
    <w:p w14:paraId="5F52C595" w14:textId="77777777" w:rsidR="001B53EF" w:rsidRPr="00046425" w:rsidRDefault="001B53EF" w:rsidP="001B53EF"/>
    <w:p w14:paraId="0572CEB5" w14:textId="4A509F91" w:rsidR="00046425" w:rsidRPr="001B53EF" w:rsidRDefault="00046425" w:rsidP="001B53EF">
      <w:pPr>
        <w:sectPr w:rsidR="00046425" w:rsidRPr="001B53EF" w:rsidSect="00036502">
          <w:pgSz w:w="12240" w:h="15840"/>
          <w:pgMar w:top="1440" w:right="1440" w:bottom="1440" w:left="1440" w:header="432" w:footer="432" w:gutter="0"/>
          <w:pgNumType w:fmt="lowerRoman"/>
          <w:cols w:space="720"/>
          <w:docGrid w:linePitch="360"/>
        </w:sectPr>
      </w:pPr>
      <w:r w:rsidRPr="00046425">
        <w:t xml:space="preserve">TABLE 22. </w:t>
      </w:r>
      <w:r w:rsidR="00A42F5A" w:rsidRPr="00A42F5A">
        <w:t>Comparison of AALM-LG and AALM-OF Predictions of Blood and Tissue Pb Concentrations after Calibrating Red Blood Cell Parameter values to the IEUBK Model output.</w:t>
      </w:r>
    </w:p>
    <w:p w14:paraId="2070A69C" w14:textId="77777777" w:rsidR="00036502" w:rsidRDefault="00644939" w:rsidP="00644939">
      <w:pPr>
        <w:pStyle w:val="Heading1"/>
        <w:jc w:val="center"/>
      </w:pPr>
      <w:bookmarkStart w:id="9" w:name="_Toc373837984"/>
      <w:bookmarkStart w:id="10" w:name="_Toc412625370"/>
      <w:r w:rsidRPr="00036502">
        <w:lastRenderedPageBreak/>
        <w:t>LIST OF FIGURES</w:t>
      </w:r>
      <w:bookmarkEnd w:id="9"/>
      <w:bookmarkEnd w:id="10"/>
    </w:p>
    <w:p w14:paraId="1CB472A2" w14:textId="77777777" w:rsidR="000628BC" w:rsidRPr="00A157A6" w:rsidRDefault="000628BC" w:rsidP="000628BC">
      <w:pPr>
        <w:spacing w:after="200"/>
      </w:pPr>
      <w:r w:rsidRPr="00A157A6">
        <w:t>Figure 1.</w:t>
      </w:r>
      <w:r>
        <w:t xml:space="preserve"> </w:t>
      </w:r>
      <w:r w:rsidRPr="00A157A6">
        <w:t>Data flow diagram for AALM.</w:t>
      </w:r>
    </w:p>
    <w:p w14:paraId="519E8106" w14:textId="77777777" w:rsidR="000628BC" w:rsidRPr="00A157A6" w:rsidRDefault="000628BC" w:rsidP="000628BC">
      <w:pPr>
        <w:spacing w:after="200"/>
      </w:pPr>
      <w:r w:rsidRPr="00A157A6">
        <w:t>Figure 2. Structure of AAM-LG model.</w:t>
      </w:r>
      <w:r>
        <w:t xml:space="preserve"> </w:t>
      </w:r>
      <w:r w:rsidRPr="00A157A6">
        <w:t>Based on Leggett (</w:t>
      </w:r>
      <w:hyperlink w:anchor="_ENREF_27" w:tooltip="Leggett, 1993 #20" w:history="1">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 </w:instrText>
        </w:r>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1993</w:t>
        </w:r>
        <w:r w:rsidR="00CB2EC1" w:rsidRPr="00CB2EC1">
          <w:fldChar w:fldCharType="end"/>
        </w:r>
      </w:hyperlink>
      <w:r w:rsidRPr="00A157A6">
        <w:t>).</w:t>
      </w:r>
    </w:p>
    <w:p w14:paraId="48C8AAA8" w14:textId="77777777" w:rsidR="000628BC" w:rsidRPr="00A157A6" w:rsidRDefault="000628BC" w:rsidP="000628BC">
      <w:pPr>
        <w:spacing w:after="200"/>
      </w:pPr>
      <w:r w:rsidRPr="00A157A6">
        <w:t>Figure 3. Structure of AALM-OF model.</w:t>
      </w:r>
      <w:r>
        <w:t xml:space="preserve"> </w:t>
      </w:r>
      <w:r w:rsidRPr="00A157A6">
        <w:t>Based on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Pr="00A157A6">
        <w:t>).</w:t>
      </w:r>
    </w:p>
    <w:p w14:paraId="5547C2F3" w14:textId="77777777" w:rsidR="000628BC" w:rsidRPr="00A157A6" w:rsidRDefault="000628BC" w:rsidP="000628BC">
      <w:pPr>
        <w:spacing w:after="200"/>
      </w:pPr>
      <w:r w:rsidRPr="00A157A6">
        <w:t>Figure 3. Structure of AALM-OF model.</w:t>
      </w:r>
      <w:r>
        <w:t xml:space="preserve"> </w:t>
      </w:r>
      <w:r w:rsidRPr="00A157A6">
        <w:t>Based on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Pr="00A157A6">
        <w:t>).</w:t>
      </w:r>
    </w:p>
    <w:p w14:paraId="3D0ECEE7" w14:textId="77777777" w:rsidR="000628BC" w:rsidRPr="00A157A6" w:rsidRDefault="000628BC" w:rsidP="000628BC">
      <w:pPr>
        <w:spacing w:after="200"/>
      </w:pPr>
      <w:r w:rsidRPr="00A157A6">
        <w:t>Figure 5. Structure of AALM-OF bone model.</w:t>
      </w:r>
      <w:r>
        <w:t xml:space="preserve"> </w:t>
      </w:r>
      <w:r w:rsidRPr="00A157A6">
        <w:t>Based on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Pr="00A157A6">
        <w:t>).</w:t>
      </w:r>
    </w:p>
    <w:p w14:paraId="7C243999" w14:textId="77777777" w:rsidR="000628BC" w:rsidRPr="00A157A6" w:rsidRDefault="000628BC" w:rsidP="000628BC">
      <w:pPr>
        <w:spacing w:after="200"/>
      </w:pPr>
      <w:r w:rsidRPr="00A157A6">
        <w:t>Figure 6.</w:t>
      </w:r>
      <w:r>
        <w:t xml:space="preserve"> </w:t>
      </w:r>
      <w:r w:rsidRPr="00A157A6">
        <w:t>Comparison of Pb (µg) levels predicted from AALM-OF and AALM-LG for a const</w:t>
      </w:r>
      <w:r>
        <w:t>ant ingestion of 5 µg Pb/day for</w:t>
      </w:r>
      <w:r w:rsidRPr="00A157A6">
        <w:t xml:space="preserve"> age</w:t>
      </w:r>
      <w:r>
        <w:t>s</w:t>
      </w:r>
      <w:r w:rsidRPr="00A157A6">
        <w:t xml:space="preserve"> 0 to 30 years.</w:t>
      </w:r>
    </w:p>
    <w:p w14:paraId="14C29FF1" w14:textId="77777777" w:rsidR="000628BC" w:rsidRPr="00A157A6" w:rsidRDefault="000628BC" w:rsidP="000628BC">
      <w:pPr>
        <w:spacing w:after="200"/>
      </w:pPr>
      <w:r w:rsidRPr="00A157A6">
        <w:t>Figure 7. Differences in Pb levels predicted from AALM-LG and AALM-OF. Differences are expressed relative to the prediction from AALM-LG.</w:t>
      </w:r>
    </w:p>
    <w:p w14:paraId="097E8FAF" w14:textId="77777777" w:rsidR="000628BC" w:rsidRPr="00A157A6" w:rsidRDefault="000628BC" w:rsidP="000628BC">
      <w:pPr>
        <w:spacing w:after="200"/>
      </w:pPr>
      <w:r w:rsidRPr="00A157A6">
        <w:t>Figure 8. Comparison of cumulative urinary and fecal Pb excretion (µg) levels predicted from AALM-OF and AALM-LG for a constant ingestion of 5 µg Pb/day fo</w:t>
      </w:r>
      <w:r>
        <w:t>r</w:t>
      </w:r>
      <w:r w:rsidRPr="00A157A6">
        <w:t xml:space="preserve"> age</w:t>
      </w:r>
      <w:r>
        <w:t>s</w:t>
      </w:r>
      <w:r w:rsidRPr="00A157A6">
        <w:t xml:space="preserve"> 0 to 30 years.</w:t>
      </w:r>
    </w:p>
    <w:p w14:paraId="575AE9B7" w14:textId="77777777" w:rsidR="000628BC" w:rsidRPr="00A157A6" w:rsidRDefault="000628BC" w:rsidP="000628BC">
      <w:pPr>
        <w:spacing w:after="200"/>
      </w:pPr>
      <w:r w:rsidRPr="00A157A6">
        <w:t>Figure 9.</w:t>
      </w:r>
      <w:r>
        <w:t xml:space="preserve"> </w:t>
      </w:r>
      <w:r w:rsidRPr="00A157A6">
        <w:t>Decline in Pb levels following cessation of exposure predicted from AALM-LG and AALM-OF for age</w:t>
      </w:r>
      <w:r>
        <w:t>s</w:t>
      </w:r>
      <w:r w:rsidRPr="00A157A6">
        <w:t xml:space="preserve"> 5 and 30 years.</w:t>
      </w:r>
      <w:r>
        <w:t xml:space="preserve"> </w:t>
      </w:r>
      <w:r w:rsidRPr="00A157A6">
        <w:t>Half-times are based on applying a single exponential model to the predicted time series (i.e., Pb</w:t>
      </w:r>
      <w:r w:rsidRPr="00A157A6">
        <w:rPr>
          <w:vertAlign w:val="subscript"/>
        </w:rPr>
        <w:t>t=i</w:t>
      </w:r>
      <w:r w:rsidRPr="00A157A6">
        <w:t xml:space="preserve"> = Pb</w:t>
      </w:r>
      <w:r w:rsidRPr="00A157A6">
        <w:rPr>
          <w:vertAlign w:val="subscript"/>
        </w:rPr>
        <w:t>t=0</w:t>
      </w:r>
      <w:r w:rsidRPr="00A157A6">
        <w:t xml:space="preserve"> x e</w:t>
      </w:r>
      <w:r w:rsidRPr="00A157A6">
        <w:rPr>
          <w:vertAlign w:val="superscript"/>
        </w:rPr>
        <w:t>-kt</w:t>
      </w:r>
      <w:r w:rsidRPr="00A157A6">
        <w:t>). The decline in blood Pb has multiple rates. In adults, the half-time for the first 50 days following cessation of exposure is approximately 36 days in AALM-LG and 46 days in AALM-OF.</w:t>
      </w:r>
      <w:r>
        <w:t xml:space="preserve"> </w:t>
      </w:r>
      <w:r w:rsidRPr="00A157A6">
        <w:t>The half-time for the period 5</w:t>
      </w:r>
      <w:r>
        <w:t>–</w:t>
      </w:r>
      <w:r w:rsidRPr="00A157A6">
        <w:t xml:space="preserve">20 years following cessation of exposure is 12.7 years in AALM-LG and 10.9 years in AALM-OF. </w:t>
      </w:r>
    </w:p>
    <w:p w14:paraId="55C4F3B6" w14:textId="77777777" w:rsidR="000628BC" w:rsidRPr="00A157A6" w:rsidRDefault="000628BC" w:rsidP="000628BC">
      <w:pPr>
        <w:spacing w:after="200"/>
      </w:pPr>
      <w:r w:rsidRPr="00A157A6">
        <w:t>Figure 10. Comparison of Pb concentrations predicted from AALM-LG and AALM-OF for a cons</w:t>
      </w:r>
      <w:r>
        <w:t>tant ingestion of 5 µg Pb/day f</w:t>
      </w:r>
      <w:r w:rsidRPr="00A157A6">
        <w:t>o</w:t>
      </w:r>
      <w:r>
        <w:t>r</w:t>
      </w:r>
      <w:r w:rsidRPr="00A157A6">
        <w:t xml:space="preserve"> age</w:t>
      </w:r>
      <w:r>
        <w:t>s</w:t>
      </w:r>
      <w:r w:rsidRPr="00A157A6">
        <w:t xml:space="preserve"> 0 to 30 years.</w:t>
      </w:r>
    </w:p>
    <w:p w14:paraId="7FC66BF9" w14:textId="77777777" w:rsidR="000628BC" w:rsidRPr="00A157A6" w:rsidRDefault="000628BC" w:rsidP="000628BC">
      <w:pPr>
        <w:spacing w:after="200"/>
      </w:pPr>
      <w:r w:rsidRPr="00A157A6">
        <w:t>Figure 11. Dose-response relationship for Pb levels at age 5 years predicted from AALM-LG and AALM</w:t>
      </w:r>
      <w:r>
        <w:noBreakHyphen/>
      </w:r>
      <w:r w:rsidRPr="00A157A6">
        <w:t>OF.</w:t>
      </w:r>
    </w:p>
    <w:p w14:paraId="7A292E02" w14:textId="77777777" w:rsidR="000628BC" w:rsidRPr="00A157A6" w:rsidRDefault="000628BC" w:rsidP="000628BC">
      <w:pPr>
        <w:spacing w:after="200"/>
      </w:pPr>
      <w:r w:rsidRPr="00A157A6">
        <w:t>Figure 12. Dose-response relationship for Pb levels at age 30 years predicted from AALM-LG and AALM</w:t>
      </w:r>
      <w:r>
        <w:noBreakHyphen/>
      </w:r>
      <w:r w:rsidRPr="00A157A6">
        <w:t>OF.</w:t>
      </w:r>
    </w:p>
    <w:p w14:paraId="18D6FAFD" w14:textId="77777777" w:rsidR="000628BC" w:rsidRPr="00A157A6" w:rsidRDefault="000628BC" w:rsidP="000628BC">
      <w:pPr>
        <w:spacing w:after="200"/>
      </w:pPr>
      <w:r w:rsidRPr="00A157A6">
        <w:t>Figure 13.</w:t>
      </w:r>
      <w:r>
        <w:t xml:space="preserve"> </w:t>
      </w:r>
      <w:r w:rsidRPr="00A157A6">
        <w:t>Gastrointestinal absorption of Pb in the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Pr="00A157A6">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rsidRPr="00A157A6">
        <w:t>; OF) model, Leggett (</w:t>
      </w:r>
      <w:hyperlink w:anchor="_ENREF_27" w:tooltip="Leggett, 1993 #20" w:history="1">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 </w:instrText>
        </w:r>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1993</w:t>
        </w:r>
        <w:r w:rsidR="00CB2EC1" w:rsidRPr="00CB2EC1">
          <w:fldChar w:fldCharType="end"/>
        </w:r>
      </w:hyperlink>
      <w:r w:rsidRPr="00A157A6">
        <w:t>, LG) model and AALM, optimized to Ryu et al</w:t>
      </w:r>
      <w:r w:rsidR="0024463E">
        <w:t>.</w:t>
      </w:r>
      <w:r w:rsidRPr="00A157A6">
        <w:t xml:space="preserve"> (</w:t>
      </w:r>
      <w:hyperlink w:anchor="_ENREF_48" w:tooltip="Ryu, 1983 #57" w:history="1">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 </w:instrText>
        </w:r>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1983</w:t>
        </w:r>
        <w:r w:rsidR="00CB2EC1" w:rsidRPr="00CB2EC1">
          <w:fldChar w:fldCharType="end"/>
        </w:r>
      </w:hyperlink>
      <w:r w:rsidRPr="00A157A6">
        <w:t>).</w:t>
      </w:r>
    </w:p>
    <w:p w14:paraId="0A6783EB" w14:textId="77777777" w:rsidR="000628BC" w:rsidRDefault="000628BC" w:rsidP="000628BC">
      <w:r w:rsidRPr="00A157A6">
        <w:t>Figure 14.</w:t>
      </w:r>
      <w:r>
        <w:t xml:space="preserve"> </w:t>
      </w:r>
      <w:r w:rsidRPr="00A157A6">
        <w:t>Body and tissue growth in AALM</w:t>
      </w:r>
      <w:r>
        <w:t>.</w:t>
      </w:r>
    </w:p>
    <w:p w14:paraId="403C9734" w14:textId="1567A508" w:rsidR="000628BC" w:rsidRPr="00A157A6" w:rsidRDefault="000628BC" w:rsidP="000628BC">
      <w:pPr>
        <w:spacing w:after="200"/>
      </w:pPr>
      <w:r w:rsidRPr="00A157A6">
        <w:t>Figure 15. Simulation of whole blood and plasma Pb in adults (</w:t>
      </w:r>
      <w:hyperlink w:anchor="_ENREF_4" w:tooltip="Bergdahl, 1997 #36" w:history="1">
        <w:r w:rsidR="00CB2EC1" w:rsidRPr="00CB2EC1">
          <w:fldChar w:fldCharType="begin">
            <w:fldData xml:space="preserve">PEVuZE5vdGU+PENpdGU+PEF1dGhvcj5CZXJnZGFobDwvQXV0aG9yPjxZZWFyPjE5OTc8L1llYXI+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</w:fldData>
          </w:fldChar>
        </w:r>
        <w:r w:rsidR="00CB2EC1" w:rsidRPr="00CB2EC1">
          <w:instrText xml:space="preserve"> ADDIN EN.CITE </w:instrText>
        </w:r>
        <w:r w:rsidR="00CB2EC1" w:rsidRPr="00CB2EC1">
          <w:fldChar w:fldCharType="begin">
            <w:fldData xml:space="preserve">PEVuZE5vdGU+PENpdGU+PEF1dGhvcj5CZXJnZGFobDwvQXV0aG9yPjxZZWFyPjE5OTc8L1llYXI+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Bergdahl et al. 1997</w:t>
        </w:r>
        <w:r w:rsidR="00CB2EC1" w:rsidRPr="00CB2EC1">
          <w:fldChar w:fldCharType="end"/>
        </w:r>
      </w:hyperlink>
      <w:r w:rsidRPr="00A157A6">
        <w:rPr>
          <w:lang w:val="da-DK"/>
        </w:rPr>
        <w:t xml:space="preserve">, </w:t>
      </w:r>
      <w:hyperlink w:anchor="_ENREF_5" w:tooltip="Bergdahl, 1998 #70" w:history="1">
        <w:r w:rsidR="00CB2EC1" w:rsidRPr="00CB2EC1">
          <w:rPr>
            <w:lang w:val="da-DK"/>
          </w:rPr>
          <w:fldChar w:fldCharType="begin">
            <w:fldData xml:space="preserve">PEVuZE5vdGU+PENpdGUgRXhjbHVkZUF1dGg9IjEiPjxBdXRob3I+QmVyZ2RhaGw8L0F1dGhvcj48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</w:fldData>
          </w:fldChar>
        </w:r>
        <w:r w:rsidR="00CB2EC1" w:rsidRPr="00CB2EC1">
          <w:rPr>
            <w:lang w:val="da-DK"/>
          </w:rPr>
          <w:instrText xml:space="preserve"> ADDIN EN.CITE </w:instrText>
        </w:r>
        <w:r w:rsidR="00CB2EC1" w:rsidRPr="00CB2EC1">
          <w:rPr>
            <w:lang w:val="da-DK"/>
          </w:rPr>
          <w:fldChar w:fldCharType="begin">
            <w:fldData xml:space="preserve">PEVuZE5vdGU+PENpdGUgRXhjbHVkZUF1dGg9IjEiPjxBdXRob3I+QmVyZ2RhaGw8L0F1dGhvcj48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</w:fldData>
          </w:fldChar>
        </w:r>
        <w:r w:rsidR="00CB2EC1" w:rsidRPr="00CB2EC1">
          <w:rPr>
            <w:lang w:val="da-DK"/>
          </w:rPr>
          <w:instrText xml:space="preserve"> ADDIN EN.CITE.DATA </w:instrText>
        </w:r>
        <w:r w:rsidR="00CB2EC1" w:rsidRPr="00CB2EC1">
          <w:rPr>
            <w:lang w:val="da-DK"/>
          </w:rPr>
        </w:r>
        <w:r w:rsidR="00CB2EC1" w:rsidRPr="00CB2EC1">
          <w:rPr>
            <w:lang w:val="da-DK"/>
          </w:rPr>
          <w:fldChar w:fldCharType="end"/>
        </w:r>
        <w:r w:rsidR="00CB2EC1" w:rsidRPr="00CB2EC1">
          <w:rPr>
            <w:lang w:val="da-DK"/>
          </w:rPr>
        </w:r>
        <w:r w:rsidR="00CB2EC1" w:rsidRPr="00CB2EC1">
          <w:rPr>
            <w:lang w:val="da-DK"/>
          </w:rPr>
          <w:fldChar w:fldCharType="separate"/>
        </w:r>
        <w:r w:rsidR="00CB2EC1" w:rsidRPr="00CB2EC1">
          <w:rPr>
            <w:noProof/>
            <w:lang w:val="da-DK"/>
          </w:rPr>
          <w:t>1998</w:t>
        </w:r>
        <w:r w:rsidR="00CB2EC1" w:rsidRPr="00CB2EC1">
          <w:rPr>
            <w:lang w:val="da-DK"/>
          </w:rPr>
          <w:fldChar w:fldCharType="end"/>
        </w:r>
      </w:hyperlink>
      <w:r w:rsidRPr="00A157A6">
        <w:rPr>
          <w:lang w:val="da-DK"/>
        </w:rPr>
        <w:t xml:space="preserve">, </w:t>
      </w:r>
      <w:hyperlink w:anchor="_ENREF_6" w:tooltip="Bergdahl, 1999 #62" w:history="1">
        <w:r w:rsidR="00CB2EC1" w:rsidRPr="00CB2EC1">
          <w:rPr>
            <w:lang w:val="da-DK"/>
          </w:rPr>
          <w:fldChar w:fldCharType="begin">
            <w:fldData xml:space="preserve">PEVuZE5vdGU+PENpdGUgRXhjbHVkZUF1dGg9IjEiPjxBdXRob3I+QmVyZ2RhaGw8L0F1dGhvcj48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</w:fldData>
          </w:fldChar>
        </w:r>
        <w:r w:rsidR="00CB2EC1" w:rsidRPr="00CB2EC1">
          <w:rPr>
            <w:lang w:val="da-DK"/>
          </w:rPr>
          <w:instrText xml:space="preserve"> ADDIN EN.CITE </w:instrText>
        </w:r>
        <w:r w:rsidR="00CB2EC1" w:rsidRPr="00CB2EC1">
          <w:rPr>
            <w:lang w:val="da-DK"/>
          </w:rPr>
          <w:fldChar w:fldCharType="begin">
            <w:fldData xml:space="preserve">PEVuZE5vdGU+PENpdGUgRXhjbHVkZUF1dGg9IjEiPjxBdXRob3I+QmVyZ2RhaGw8L0F1dGhvcj48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</w:fldData>
          </w:fldChar>
        </w:r>
        <w:r w:rsidR="00CB2EC1" w:rsidRPr="00CB2EC1">
          <w:rPr>
            <w:lang w:val="da-DK"/>
          </w:rPr>
          <w:instrText xml:space="preserve"> ADDIN EN.CITE.DATA </w:instrText>
        </w:r>
        <w:r w:rsidR="00CB2EC1" w:rsidRPr="00CB2EC1">
          <w:rPr>
            <w:lang w:val="da-DK"/>
          </w:rPr>
        </w:r>
        <w:r w:rsidR="00CB2EC1" w:rsidRPr="00CB2EC1">
          <w:rPr>
            <w:lang w:val="da-DK"/>
          </w:rPr>
          <w:fldChar w:fldCharType="end"/>
        </w:r>
        <w:r w:rsidR="00CB2EC1" w:rsidRPr="00CB2EC1">
          <w:rPr>
            <w:lang w:val="da-DK"/>
          </w:rPr>
        </w:r>
        <w:r w:rsidR="00CB2EC1" w:rsidRPr="00CB2EC1">
          <w:rPr>
            <w:lang w:val="da-DK"/>
          </w:rPr>
          <w:fldChar w:fldCharType="separate"/>
        </w:r>
        <w:r w:rsidR="00CB2EC1" w:rsidRPr="00CB2EC1">
          <w:rPr>
            <w:noProof/>
            <w:lang w:val="da-DK"/>
          </w:rPr>
          <w:t>1999</w:t>
        </w:r>
        <w:r w:rsidR="00CB2EC1" w:rsidRPr="00CB2EC1">
          <w:rPr>
            <w:lang w:val="da-DK"/>
          </w:rPr>
          <w:fldChar w:fldCharType="end"/>
        </w:r>
      </w:hyperlink>
      <w:r w:rsidRPr="00A157A6">
        <w:rPr>
          <w:lang w:val="da-DK"/>
        </w:rPr>
        <w:t xml:space="preserve">; </w:t>
      </w:r>
      <w:hyperlink w:anchor="_ENREF_15" w:tooltip="Hernández-Avila, 1998 #14" w:history="1">
        <w:r w:rsidR="00CB2EC1" w:rsidRPr="00CB2EC1">
          <w:rPr>
            <w:lang w:val="da-DK"/>
          </w:rPr>
          <w:fldChar w:fldCharType="begin">
            <w:fldData xml:space="preserve">PEVuZE5vdGU+PENpdGU+PEF1dGhvcj5IZXJuw6FuZGV6LUF2aWxhPC9BdXRob3I+PFllYXI+MTk5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ZWN0LjwvYWJici0xPjwvcGVyaW9kaWNhbD48cGFnZXM+NDcz4oCTNDc3PC9wYWdlcz48dm9sdW1l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</w:fldData>
          </w:fldChar>
        </w:r>
        <w:r w:rsidR="00CB2EC1" w:rsidRPr="00CB2EC1">
          <w:rPr>
            <w:lang w:val="da-DK"/>
          </w:rPr>
          <w:instrText xml:space="preserve"> ADDIN EN.CITE </w:instrText>
        </w:r>
        <w:r w:rsidR="00CB2EC1" w:rsidRPr="00CB2EC1">
          <w:rPr>
            <w:lang w:val="da-DK"/>
          </w:rPr>
          <w:fldChar w:fldCharType="begin">
            <w:fldData xml:space="preserve">PEVuZE5vdGU+PENpdGU+PEF1dGhvcj5IZXJuw6FuZGV6LUF2aWxhPC9BdXRob3I+PFllYXI+MTk5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ZWN0LjwvYWJici0xPjwvcGVyaW9kaWNhbD48cGFnZXM+NDcz4oCTNDc3PC9wYWdlcz48dm9sdW1l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</w:fldData>
          </w:fldChar>
        </w:r>
        <w:r w:rsidR="00CB2EC1" w:rsidRPr="00CB2EC1">
          <w:rPr>
            <w:lang w:val="da-DK"/>
          </w:rPr>
          <w:instrText xml:space="preserve"> ADDIN EN.CITE.DATA </w:instrText>
        </w:r>
        <w:r w:rsidR="00CB2EC1" w:rsidRPr="00CB2EC1">
          <w:rPr>
            <w:lang w:val="da-DK"/>
          </w:rPr>
        </w:r>
        <w:r w:rsidR="00CB2EC1" w:rsidRPr="00CB2EC1">
          <w:rPr>
            <w:lang w:val="da-DK"/>
          </w:rPr>
          <w:fldChar w:fldCharType="end"/>
        </w:r>
        <w:r w:rsidR="00CB2EC1" w:rsidRPr="00CB2EC1">
          <w:rPr>
            <w:lang w:val="da-DK"/>
          </w:rPr>
        </w:r>
        <w:r w:rsidR="00CB2EC1" w:rsidRPr="00CB2EC1">
          <w:rPr>
            <w:lang w:val="da-DK"/>
          </w:rPr>
          <w:fldChar w:fldCharType="separate"/>
        </w:r>
        <w:r w:rsidR="00CB2EC1" w:rsidRPr="00CB2EC1">
          <w:rPr>
            <w:noProof/>
            <w:lang w:val="da-DK"/>
          </w:rPr>
          <w:t>Hernández-Avila et al. 1998</w:t>
        </w:r>
        <w:r w:rsidR="00CB2EC1" w:rsidRPr="00CB2EC1">
          <w:rPr>
            <w:lang w:val="da-DK"/>
          </w:rPr>
          <w:fldChar w:fldCharType="end"/>
        </w:r>
      </w:hyperlink>
      <w:r w:rsidRPr="00A157A6">
        <w:rPr>
          <w:lang w:val="da-DK"/>
        </w:rPr>
        <w:t xml:space="preserve">; </w:t>
      </w:r>
      <w:hyperlink w:anchor="_ENREF_49" w:tooltip="Schütz, 1996 #63" w:history="1">
        <w:r w:rsidR="00CB2EC1" w:rsidRPr="00CB2EC1">
          <w:rPr>
            <w:lang w:val="da-DK"/>
          </w:rPr>
          <w:fldChar w:fldCharType="begin">
            <w:fldData xml:space="preserve">PEVuZE5vdGU+PENpdGU+PEF1dGhvcj5TY2jDvHR6PC9BdXRob3I+PFllYXI+MTk5NjwvWWVhcj48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</w:fldData>
          </w:fldChar>
        </w:r>
        <w:r w:rsidR="00CB2EC1" w:rsidRPr="00CB2EC1">
          <w:rPr>
            <w:lang w:val="da-DK"/>
          </w:rPr>
          <w:instrText xml:space="preserve"> ADDIN EN.CITE </w:instrText>
        </w:r>
        <w:r w:rsidR="00CB2EC1" w:rsidRPr="00CB2EC1">
          <w:rPr>
            <w:lang w:val="da-DK"/>
          </w:rPr>
          <w:fldChar w:fldCharType="begin">
            <w:fldData xml:space="preserve">PEVuZE5vdGU+PENpdGU+PEF1dGhvcj5TY2jDvHR6PC9BdXRob3I+PFllYXI+MTk5NjwvWWVhcj48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</w:fldData>
          </w:fldChar>
        </w:r>
        <w:r w:rsidR="00CB2EC1" w:rsidRPr="00CB2EC1">
          <w:rPr>
            <w:lang w:val="da-DK"/>
          </w:rPr>
          <w:instrText xml:space="preserve"> ADDIN EN.CITE.DATA </w:instrText>
        </w:r>
        <w:r w:rsidR="00CB2EC1" w:rsidRPr="00CB2EC1">
          <w:rPr>
            <w:lang w:val="da-DK"/>
          </w:rPr>
        </w:r>
        <w:r w:rsidR="00CB2EC1" w:rsidRPr="00CB2EC1">
          <w:rPr>
            <w:lang w:val="da-DK"/>
          </w:rPr>
          <w:fldChar w:fldCharType="end"/>
        </w:r>
        <w:r w:rsidR="00CB2EC1" w:rsidRPr="00CB2EC1">
          <w:rPr>
            <w:lang w:val="da-DK"/>
          </w:rPr>
        </w:r>
        <w:r w:rsidR="00CB2EC1" w:rsidRPr="00CB2EC1">
          <w:rPr>
            <w:lang w:val="da-DK"/>
          </w:rPr>
          <w:fldChar w:fldCharType="separate"/>
        </w:r>
        <w:r w:rsidR="00CB2EC1" w:rsidRPr="00CB2EC1">
          <w:rPr>
            <w:noProof/>
            <w:lang w:val="da-DK"/>
          </w:rPr>
          <w:t>Schütz et al. 1996</w:t>
        </w:r>
        <w:r w:rsidR="00CB2EC1" w:rsidRPr="00CB2EC1">
          <w:rPr>
            <w:lang w:val="da-DK"/>
          </w:rPr>
          <w:fldChar w:fldCharType="end"/>
        </w:r>
      </w:hyperlink>
      <w:r w:rsidRPr="00A157A6">
        <w:rPr>
          <w:lang w:val="da-DK"/>
        </w:rPr>
        <w:t xml:space="preserve">; </w:t>
      </w:r>
      <w:hyperlink w:anchor="_ENREF_51" w:tooltip="Smith, 2002 #64" w:history="1">
        <w:r w:rsidR="00CB2EC1" w:rsidRPr="00CB2EC1">
          <w:rPr>
            <w:lang w:val="da-DK"/>
          </w:rPr>
          <w:fldChar w:fldCharType="begin">
            <w:fldData xml:space="preserve">PEVuZE5vdGU+PENpdGU+PEF1dGhvcj5TbWl0aDwvQXV0aG9yPjxZZWFyPjIwMDI8L1llYXI+PFJl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=
</w:fldData>
          </w:fldChar>
        </w:r>
        <w:r w:rsidR="00CB2EC1" w:rsidRPr="00CB2EC1">
          <w:rPr>
            <w:lang w:val="da-DK"/>
          </w:rPr>
          <w:instrText xml:space="preserve"> ADDIN EN.CITE </w:instrText>
        </w:r>
        <w:r w:rsidR="00CB2EC1" w:rsidRPr="00CB2EC1">
          <w:rPr>
            <w:lang w:val="da-DK"/>
          </w:rPr>
          <w:fldChar w:fldCharType="begin">
            <w:fldData xml:space="preserve">PEVuZE5vdGU+PENpdGU+PEF1dGhvcj5TbWl0aDwvQXV0aG9yPjxZZWFyPjIwMDI8L1llYXI+PFJl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=
</w:fldData>
          </w:fldChar>
        </w:r>
        <w:r w:rsidR="00CB2EC1" w:rsidRPr="00CB2EC1">
          <w:rPr>
            <w:lang w:val="da-DK"/>
          </w:rPr>
          <w:instrText xml:space="preserve"> ADDIN EN.CITE.DATA </w:instrText>
        </w:r>
        <w:r w:rsidR="00CB2EC1" w:rsidRPr="00CB2EC1">
          <w:rPr>
            <w:lang w:val="da-DK"/>
          </w:rPr>
        </w:r>
        <w:r w:rsidR="00CB2EC1" w:rsidRPr="00CB2EC1">
          <w:rPr>
            <w:lang w:val="da-DK"/>
          </w:rPr>
          <w:fldChar w:fldCharType="end"/>
        </w:r>
        <w:r w:rsidR="00CB2EC1" w:rsidRPr="00CB2EC1">
          <w:rPr>
            <w:lang w:val="da-DK"/>
          </w:rPr>
        </w:r>
        <w:r w:rsidR="00CB2EC1" w:rsidRPr="00CB2EC1">
          <w:rPr>
            <w:lang w:val="da-DK"/>
          </w:rPr>
          <w:fldChar w:fldCharType="separate"/>
        </w:r>
        <w:r w:rsidR="00CB2EC1" w:rsidRPr="00CB2EC1">
          <w:rPr>
            <w:noProof/>
            <w:lang w:val="da-DK"/>
          </w:rPr>
          <w:t>Smith et al. 2002</w:t>
        </w:r>
        <w:r w:rsidR="00CB2EC1" w:rsidRPr="00CB2EC1">
          <w:rPr>
            <w:lang w:val="da-DK"/>
          </w:rPr>
          <w:fldChar w:fldCharType="end"/>
        </w:r>
      </w:hyperlink>
      <w:r w:rsidRPr="00A157A6">
        <w:rPr>
          <w:lang w:val="da-DK"/>
        </w:rPr>
        <w:t>).</w:t>
      </w:r>
      <w:r>
        <w:rPr>
          <w:lang w:val="da-DK"/>
        </w:rPr>
        <w:t xml:space="preserve"> </w:t>
      </w:r>
      <w:r w:rsidRPr="00A157A6">
        <w:rPr>
          <w:lang w:val="da-DK"/>
        </w:rPr>
        <w:t>Com</w:t>
      </w:r>
      <w:r w:rsidR="006D4C33">
        <w:rPr>
          <w:lang w:val="da-DK"/>
        </w:rPr>
        <w:t>b</w:t>
      </w:r>
      <w:r w:rsidRPr="00A157A6">
        <w:rPr>
          <w:lang w:val="da-DK"/>
        </w:rPr>
        <w:t>in</w:t>
      </w:r>
      <w:r w:rsidR="006D4C33">
        <w:rPr>
          <w:lang w:val="da-DK"/>
        </w:rPr>
        <w:t>ed data for indivi</w:t>
      </w:r>
      <w:r w:rsidRPr="00A157A6">
        <w:rPr>
          <w:lang w:val="da-DK"/>
        </w:rPr>
        <w:t>duals (</w:t>
      </w:r>
      <w:r w:rsidR="004B5B66">
        <w:rPr>
          <w:lang w:val="da-DK"/>
        </w:rPr>
        <w:t>n</w:t>
      </w:r>
      <w:r w:rsidRPr="00A157A6">
        <w:rPr>
          <w:lang w:val="da-DK"/>
        </w:rPr>
        <w:t>=406) from all studies were quantized into ranges of plasma Pb; shown are mean and standard deviations for ranges.</w:t>
      </w:r>
      <w:r>
        <w:rPr>
          <w:lang w:val="da-DK"/>
        </w:rPr>
        <w:t xml:space="preserve"> </w:t>
      </w:r>
      <w:r w:rsidRPr="00A157A6">
        <w:rPr>
          <w:lang w:val="da-DK"/>
        </w:rPr>
        <w:t>Upper right panel shows linear regression for pred</w:t>
      </w:r>
      <w:r>
        <w:rPr>
          <w:lang w:val="da-DK"/>
        </w:rPr>
        <w:t>i</w:t>
      </w:r>
      <w:r w:rsidRPr="00A157A6">
        <w:rPr>
          <w:lang w:val="da-DK"/>
        </w:rPr>
        <w:t>cted and observed blood Pb concentrations.</w:t>
      </w:r>
      <w:r>
        <w:rPr>
          <w:lang w:val="da-DK"/>
        </w:rPr>
        <w:t xml:space="preserve"> </w:t>
      </w:r>
      <w:r w:rsidR="006D4C33">
        <w:rPr>
          <w:lang w:val="da-DK"/>
        </w:rPr>
        <w:t>Lower panels show residual</w:t>
      </w:r>
      <w:r w:rsidRPr="00A157A6">
        <w:rPr>
          <w:lang w:val="da-DK"/>
        </w:rPr>
        <w:t>s for pred</w:t>
      </w:r>
      <w:r>
        <w:rPr>
          <w:lang w:val="da-DK"/>
        </w:rPr>
        <w:t>i</w:t>
      </w:r>
      <w:r w:rsidRPr="00A157A6">
        <w:rPr>
          <w:lang w:val="da-DK"/>
        </w:rPr>
        <w:t>ctions (predicted-observed/standard deviation).</w:t>
      </w:r>
    </w:p>
    <w:p w14:paraId="6F816EA5" w14:textId="77777777" w:rsidR="000628BC" w:rsidRPr="00DD4BA4" w:rsidRDefault="008D181F" w:rsidP="000628BC">
      <w:pPr>
        <w:spacing w:after="200"/>
      </w:pPr>
      <w:r>
        <w:lastRenderedPageBreak/>
        <w:t xml:space="preserve">Figure 16. </w:t>
      </w:r>
      <w:r w:rsidR="000628BC" w:rsidRPr="00DD4BA4">
        <w:t>Simulation</w:t>
      </w:r>
      <w:r>
        <w:t xml:space="preserve"> of plasma-to-urine clearance. </w:t>
      </w:r>
      <w:r w:rsidR="000628BC" w:rsidRPr="00DD4BA4">
        <w:t>Data point is mean and standard deviation for 4 estimates based on 32 (normal) adults (</w:t>
      </w:r>
      <w:hyperlink w:anchor="_ENREF_1" w:tooltip="Araki, 1986 #99" w:history="1">
        <w:r w:rsidR="00CB2EC1" w:rsidRPr="00CB2EC1">
          <w:fldChar w:fldCharType="begin"/>
        </w:r>
        <w:r w:rsidR="00CB2EC1" w:rsidRPr="00CB2EC1">
          <w:instrText xml:space="preserve"> ADDIN EN.CITE &lt;EndNote&gt;&lt;Cite&gt;&lt;Author&gt;Araki&lt;/Author&gt;&lt;Year&gt;1986&lt;/Year&gt;&lt;RecNum&gt;99&lt;/RecNum&gt;&lt;DisplayText&gt;Araki et al. 1986&lt;/DisplayText&gt;&lt;record&gt;&lt;rec-number&gt;99&lt;/rec-number&gt;&lt;foreign-keys&gt;&lt;key app="EN" db-id="ed0rwrzpbvfvsgep5rzpzt2nw25af9vteszw"&gt;99&lt;/key&gt;&lt;/foreign-keys&gt;&lt;ref-type name="Journal Article"&gt;17&lt;/ref-type&gt;&lt;contributors&gt;&lt;authors&gt;&lt;author&gt;Araki, S.&lt;/author&gt;&lt;author&gt;Aono, H.&lt;/author&gt;&lt;author&gt;Yokoyama, K.&lt;/author&gt;&lt;author&gt;Murata, K.&lt;/author&gt;&lt;/authors&gt;&lt;/contributors&gt;&lt;titles&gt;&lt;title&gt;Filterable plasma concentration, glomerular filtration, tubular balance, and renal clearance of heavy metals and organic substances in metal workers&lt;/title&gt;&lt;secondary-title&gt;Archives of Environmental Health &lt;/secondary-title&gt;&lt;/titles&gt;&lt;periodical&gt;&lt;full-title&gt;Archives of Environmental Health&lt;/full-title&gt;&lt;/periodical&gt;&lt;pages&gt;216–221&lt;/pages&gt;&lt;volume&gt;41&lt;/volume&gt;&lt;number&gt;4&lt;/number&gt;&lt;keywords&gt;&lt;keyword&gt;Adult&lt;/keyword&gt;&lt;keyword&gt;Kidney&lt;/keyword&gt;&lt;keyword&gt;Metabolism&lt;/keyword&gt;&lt;keyword&gt;Blood&lt;/keyword&gt;&lt;keyword&gt;Urine&lt;/keyword&gt;&lt;/keywords&gt;&lt;dates&gt;&lt;year&gt;1986&lt;/year&gt;&lt;/dates&gt;&lt;urls&gt;&lt;related-urls&gt;&lt;url&gt;http://www.tandfonline.com/doi/abs/10.1080/00039896.1986.9938336&lt;/url&gt;&lt;/related-urls&gt;&lt;/urls&gt;&lt;electronic-resource-num&gt;10.1080/00039896.1986.9938336&lt;/electronic-resource-num&gt;&lt;/record&gt;&lt;/Cite&gt;&lt;/EndNote&gt;</w:instrText>
        </w:r>
        <w:r w:rsidR="00CB2EC1" w:rsidRPr="00CB2EC1">
          <w:fldChar w:fldCharType="separate"/>
        </w:r>
        <w:r w:rsidR="00CB2EC1" w:rsidRPr="00CB2EC1">
          <w:rPr>
            <w:noProof/>
          </w:rPr>
          <w:t>Araki et al. 1986</w:t>
        </w:r>
        <w:r w:rsidR="00CB2EC1" w:rsidRPr="00CB2EC1">
          <w:fldChar w:fldCharType="end"/>
        </w:r>
      </w:hyperlink>
      <w:r w:rsidR="000628BC" w:rsidRPr="00DD4BA4">
        <w:t xml:space="preserve">; </w:t>
      </w:r>
      <w:hyperlink w:anchor="_ENREF_10" w:tooltip="Chamberlain, 1978 #10" w:history="1">
        <w:r w:rsidR="00CB2EC1" w:rsidRPr="00CB2EC1">
          <w:fldChar w:fldCharType="begin">
            <w:fldData xml:space="preserve">PEVuZE5vdGU+PENpdGU+PEF1dGhvcj5DaGFtYmVybGFpbjwvQXV0aG9yPjxZZWFyPjE5Nzg8L1ll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</w:fldData>
          </w:fldChar>
        </w:r>
        <w:r w:rsidR="00CB2EC1" w:rsidRPr="00CB2EC1">
          <w:instrText xml:space="preserve"> ADDIN EN.CITE </w:instrText>
        </w:r>
        <w:r w:rsidR="00CB2EC1" w:rsidRPr="00CB2EC1">
          <w:fldChar w:fldCharType="begin">
            <w:fldData xml:space="preserve">PEVuZE5vdGU+PENpdGU+PEF1dGhvcj5DaGFtYmVybGFpbjwvQXV0aG9yPjxZZWFyPjE5Nzg8L1ll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Chamberlain et al. 1978</w:t>
        </w:r>
        <w:r w:rsidR="00CB2EC1" w:rsidRPr="00CB2EC1">
          <w:fldChar w:fldCharType="end"/>
        </w:r>
      </w:hyperlink>
      <w:r w:rsidR="000628BC">
        <w:t xml:space="preserve">; </w:t>
      </w:r>
      <w:hyperlink w:anchor="_ENREF_31" w:tooltip="Manton, 1983 #106" w:history="1">
        <w:r w:rsidR="00CB2EC1" w:rsidRPr="00CB2EC1">
          <w:fldChar w:fldCharType="begin"/>
        </w:r>
        <w:r w:rsidR="00CB2EC1" w:rsidRPr="00CB2EC1">
          <w:instrText xml:space="preserve"> ADDIN EN.CITE &lt;EndNote&gt;&lt;Cite&gt;&lt;Author&gt;Manton&lt;/Author&gt;&lt;Year&gt;1983&lt;/Year&gt;&lt;RecNum&gt;106&lt;/RecNum&gt;&lt;DisplayText&gt;Manton and Malloy 1983&lt;/DisplayText&gt;&lt;record&gt;&lt;rec-number&gt;106&lt;/rec-number&gt;&lt;foreign-keys&gt;&lt;key app="EN" db-id="ed0rwrzpbvfvsgep5rzpzt2nw25af9vteszw"&gt;106&lt;/key&gt;&lt;/foreign-keys&gt;&lt;ref-type name="Journal Article"&gt;17&lt;/ref-type&gt;&lt;contributors&gt;&lt;authors&gt;&lt;author&gt;Manton, W. I.&lt;/author&gt;&lt;author&gt;Malloy, C. R.&lt;/author&gt;&lt;/authors&gt;&lt;/contributors&gt;&lt;titles&gt;&lt;title&gt;Distribution of lead in body fluids after ingestion of soft solder&lt;/title&gt;&lt;secondary-title&gt;British Journal of Industrial Medicine&lt;/secondary-title&gt;&lt;/titles&gt;&lt;periodical&gt;&lt;full-title&gt;British Journal of Industrial Medicine&lt;/full-title&gt;&lt;abbr-1&gt;Br. J. Ind. Med.&lt;/abbr-1&gt;&lt;/periodical&gt;&lt;pages&gt;51–57&lt;/pages&gt;&lt;volume&gt;40&lt;/volume&gt;&lt;number&gt;1&lt;/number&gt;&lt;keywords&gt;&lt;keyword&gt;Adult&lt;/keyword&gt;&lt;keyword&gt;Occupational&lt;/keyword&gt;&lt;keyword&gt;Blood&lt;/keyword&gt;&lt;/keywords&gt;&lt;dates&gt;&lt;year&gt;1983&lt;/year&gt;&lt;/dates&gt;&lt;urls&gt;&lt;related-urls&gt;&lt;url&gt;http://www.ncbi.nlm.nih.gov/pmc/articles/PMC1009117/&lt;/url&gt;&lt;/related-urls&gt;&lt;/urls&gt;&lt;/record&gt;&lt;/Cite&gt;&lt;/EndNote&gt;</w:instrText>
        </w:r>
        <w:r w:rsidR="00CB2EC1" w:rsidRPr="00CB2EC1">
          <w:fldChar w:fldCharType="separate"/>
        </w:r>
        <w:r w:rsidR="00CB2EC1" w:rsidRPr="00CB2EC1">
          <w:rPr>
            <w:noProof/>
          </w:rPr>
          <w:t>Manton and Malloy 1983</w:t>
        </w:r>
        <w:r w:rsidR="00CB2EC1" w:rsidRPr="00CB2EC1">
          <w:fldChar w:fldCharType="end"/>
        </w:r>
      </w:hyperlink>
      <w:r w:rsidR="000628BC">
        <w:t xml:space="preserve">; </w:t>
      </w:r>
      <w:hyperlink w:anchor="_ENREF_32" w:tooltip="Manton, 1984 #54" w:history="1">
        <w:r w:rsidR="00CB2EC1" w:rsidRPr="00CB2EC1">
          <w:fldChar w:fldCharType="begin"/>
        </w:r>
        <w:r w:rsidR="00CB2EC1" w:rsidRPr="00CB2EC1">
          <w:instrText xml:space="preserve"> ADDIN EN.CITE &lt;EndNote&gt;&lt;Cite&gt;&lt;Author&gt;Manton&lt;/Author&gt;&lt;Year&gt;1984&lt;/Year&gt;&lt;RecNum&gt;54&lt;/RecNum&gt;&lt;DisplayText&gt;Manton and Cook 1984&lt;/DisplayText&gt;&lt;record&gt;&lt;rec-number&gt;54&lt;/rec-number&gt;&lt;foreign-keys&gt;&lt;key app="EN" db-id="ed0rwrzpbvfvsgep5rzpzt2nw25af9vteszw"&gt;54&lt;/key&gt;&lt;/foreign-keys&gt;&lt;ref-type name="Journal Article"&gt;17&lt;/ref-type&gt;&lt;contributors&gt;&lt;authors&gt;&lt;author&gt;Manton, W. I.&lt;/author&gt;&lt;author&gt;Cook, J. D.&lt;/author&gt;&lt;/authors&gt;&lt;/contributors&gt;&lt;titles&gt;&lt;title&gt;High accuracy (stable isotope dilution) measurements of lead in serum and cerebrospinal fluid&lt;/title&gt;&lt;secondary-title&gt;British Journal of Industrial Medicine&lt;/secondary-title&gt;&lt;/titles&gt;&lt;periodical&gt;&lt;full-title&gt;British Journal of Industrial Medicine&lt;/full-title&gt;&lt;abbr-1&gt;Br. J. Ind. Med.&lt;/abbr-1&gt;&lt;/periodical&gt;&lt;pages&gt;313–319&lt;/pages&gt;&lt;volume&gt;41&lt;/volume&gt;&lt;number&gt;3&lt;/number&gt;&lt;keywords&gt;&lt;keyword&gt;Kidney&lt;/keyword&gt;&lt;keyword&gt;Blood&lt;/keyword&gt;&lt;keyword&gt;Plasma/serum&lt;/keyword&gt;&lt;keyword&gt;Urine&lt;/keyword&gt;&lt;keyword&gt;CNS&lt;/keyword&gt;&lt;keyword&gt;Adult&lt;/keyword&gt;&lt;/keywords&gt;&lt;dates&gt;&lt;year&gt;1984&lt;/year&gt;&lt;/dates&gt;&lt;urls&gt;&lt;related-urls&gt;&lt;url&gt;http://www.ncbi.nlm.nih.gov/pmc/articles/PMC1069351/&lt;/url&gt;&lt;/related-urls&gt;&lt;/urls&gt;&lt;custom2&gt;PMID: 6378251, PMCID: PMC1069351&lt;/custom2&gt;&lt;electronic-resource-num&gt;10.1136/oem.41.3.313&lt;/electronic-resource-num&gt;&lt;/record&gt;&lt;/Cite&gt;&lt;/EndNote&gt;</w:instrText>
        </w:r>
        <w:r w:rsidR="00CB2EC1" w:rsidRPr="00CB2EC1">
          <w:fldChar w:fldCharType="separate"/>
        </w:r>
        <w:r w:rsidR="00CB2EC1" w:rsidRPr="00CB2EC1">
          <w:rPr>
            <w:noProof/>
          </w:rPr>
          <w:t>Manton and Cook 1984</w:t>
        </w:r>
        <w:r w:rsidR="00CB2EC1" w:rsidRPr="00CB2EC1">
          <w:fldChar w:fldCharType="end"/>
        </w:r>
      </w:hyperlink>
      <w:r w:rsidR="000628BC" w:rsidRPr="00DD4BA4">
        <w:t>).</w:t>
      </w:r>
    </w:p>
    <w:p w14:paraId="537E9817" w14:textId="77777777" w:rsidR="000628BC" w:rsidRDefault="000628BC" w:rsidP="000628BC">
      <w:r w:rsidRPr="00A157A6">
        <w:t xml:space="preserve">Figure 17. Simulation of post-mortem soft tissue/tibia Pb ratios. Shown are means for 8 (kidney) </w:t>
      </w:r>
      <w:r>
        <w:t xml:space="preserve">and </w:t>
      </w:r>
      <w:r w:rsidRPr="00A157A6">
        <w:t>for 9 (liver) individuals, based on Barry (</w:t>
      </w:r>
      <w:hyperlink w:anchor="_ENREF_2" w:tooltip="Barry, 1975 #3" w:history="1">
        <w:r w:rsidR="00CB2EC1" w:rsidRPr="00CB2EC1">
          <w:fldChar w:fldCharType="begin"/>
        </w:r>
        <w:r w:rsidR="00CB2EC1" w:rsidRPr="00CB2EC1">
          <w:instrText xml:space="preserve"> ADDIN EN.CITE &lt;EndNote&gt;&lt;Cite ExcludeAuth="1"&gt;&lt;Author&gt;Barry&lt;/Author&gt;&lt;Year&gt;1975&lt;/Year&gt;&lt;RecNum&gt;3&lt;/RecNum&gt;&lt;DisplayText&gt;1975&lt;/DisplayText&gt;&lt;record&gt;&lt;rec-number&gt;3&lt;/rec-number&gt;&lt;foreign-keys&gt;&lt;key app="EN" db-id="ed0rwrzpbvfvsgep5rzpzt2nw25af9vteszw"&gt;3&lt;/key&gt;&lt;/foreign-keys&gt;&lt;ref-type name="Journal Article"&gt;17&lt;/ref-type&gt;&lt;contributors&gt;&lt;authors&gt;&lt;author&gt;Barry, P. S. I.&lt;/author&gt;&lt;/authors&gt;&lt;/contributors&gt;&lt;titles&gt;&lt;title&gt;A comparison of concentrations of lead in human tissues&lt;/title&gt;&lt;secondary-title&gt;British Journal of Industrial Medicine&lt;/secondary-title&gt;&lt;/titles&gt;&lt;periodical&gt;&lt;full-title&gt;British Journal of Industrial Medicine&lt;/full-title&gt;&lt;abbr-1&gt;Br. J. Ind. Med.&lt;/abbr-1&gt;&lt;/periodical&gt;&lt;pages&gt;119–139&lt;/pages&gt;&lt;volume&gt;32&lt;/volume&gt;&lt;number&gt;2&lt;/number&gt;&lt;keywords&gt;&lt;keyword&gt;Adult&lt;/keyword&gt;&lt;keyword&gt;Other tissue&lt;/keyword&gt;&lt;keyword&gt;Bone&lt;/keyword&gt;&lt;keyword&gt;Occupational&lt;/keyword&gt;&lt;/keywords&gt;&lt;dates&gt;&lt;year&gt;1975&lt;/year&gt;&lt;/dates&gt;&lt;urls&gt;&lt;related-urls&gt;&lt;url&gt;http://oem.bmj.com/content/32/2/119.short&lt;/url&gt;&lt;/related-urls&gt;&lt;/urls&gt;&lt;custom2&gt;PMID: 1131339, PMCID: PMC1008038&lt;/custom2&gt;&lt;electronic-resource-num&gt;10.1136/oem.32.2.119&lt;/electronic-resource-num&gt;&lt;research-notes&gt;The data in Figs 1 and 2 and in Tables 2 and 3 demonstrate that lead concentrations in the bones (wet weight) increased with age in both sexes. Male subjects showed a more pronounced increase than females. The petrous temporal bone, in addition to having the highest concentrations of lead, showed the steepest rise of lead concentration with age in both sexes, followed by the tibia and then the calvarium. Rib showed the lowest rate of increase in both sexes, particularly in females. There was no evidence of decrease of lead concentration with age in the bones of either sex.&amp;#xD;&amp;#xD;The data presented in Tables 2 and 3 demonstrate that the majority of the soft tissues did not show an increase of lead concentration with age after about the second decade of life. Exceptions were the aorta and to a lesser extent the spleen and lung in both sexes, as shown in Figs 3 and 4.&lt;/research-notes&gt;&lt;/record&gt;&lt;/Cite&gt;&lt;/EndNote&gt;</w:instrText>
        </w:r>
        <w:r w:rsidR="00CB2EC1" w:rsidRPr="00CB2EC1">
          <w:fldChar w:fldCharType="separate"/>
        </w:r>
        <w:r w:rsidR="00CB2EC1" w:rsidRPr="00CB2EC1">
          <w:rPr>
            <w:noProof/>
          </w:rPr>
          <w:t>1975</w:t>
        </w:r>
        <w:r w:rsidR="00CB2EC1" w:rsidRPr="00CB2EC1">
          <w:fldChar w:fldCharType="end"/>
        </w:r>
      </w:hyperlink>
      <w:r w:rsidRPr="00A157A6">
        <w:t>).</w:t>
      </w:r>
    </w:p>
    <w:p w14:paraId="3A9D96C7" w14:textId="77777777" w:rsidR="000628BC" w:rsidRPr="00A157A6" w:rsidRDefault="000628BC" w:rsidP="000628BC">
      <w:pPr>
        <w:spacing w:after="200"/>
      </w:pPr>
      <w:r w:rsidRPr="00A157A6">
        <w:t>Figure 18.</w:t>
      </w:r>
      <w:r>
        <w:t xml:space="preserve"> </w:t>
      </w:r>
      <w:r w:rsidRPr="00A157A6">
        <w:t>Simulation of plasma Pb/bone Pb ratio in adults. Observations are means and 95% CIs, based on Cake et al. (</w:t>
      </w:r>
      <w:hyperlink w:anchor="_ENREF_8" w:tooltip="Cake, 1996 #35" w:history="1">
        <w:r w:rsidR="00CB2EC1" w:rsidRPr="00CB2EC1">
          <w:fldChar w:fldCharType="begin">
            <w:fldData xml:space="preserve">PEVuZE5vdGU+PENpdGUgRXhjbHVkZUF1dGg9IjEiPjxBdXRob3I+Q2FrZTwvQXV0aG9yPjxZZWFy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</w:fldData>
          </w:fldChar>
        </w:r>
        <w:r w:rsidR="00CB2EC1" w:rsidRPr="00CB2EC1">
          <w:instrText xml:space="preserve"> ADDIN EN.CITE </w:instrText>
        </w:r>
        <w:r w:rsidR="00CB2EC1" w:rsidRPr="00CB2EC1">
          <w:fldChar w:fldCharType="begin">
            <w:fldData xml:space="preserve">PEVuZE5vdGU+PENpdGUgRXhjbHVkZUF1dGg9IjEiPjxBdXRob3I+Q2FrZTwvQXV0aG9yPjxZZWFy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1996</w:t>
        </w:r>
        <w:r w:rsidR="00CB2EC1" w:rsidRPr="00CB2EC1">
          <w:fldChar w:fldCharType="end"/>
        </w:r>
      </w:hyperlink>
      <w:r w:rsidRPr="00A157A6">
        <w:t>) and Hernandez-Avilia et al. (</w:t>
      </w:r>
      <w:hyperlink w:anchor="_ENREF_15" w:tooltip="Hernández-Avila, 1998 #14" w:history="1">
        <w:r w:rsidR="00CB2EC1" w:rsidRPr="00CB2EC1">
          <w:rPr>
            <w:lang w:val="da-DK"/>
          </w:rPr>
          <w:fldChar w:fldCharType="begin">
            <w:fldData xml:space="preserve">PEVuZE5vdGU+PENpdGUgRXhjbHVkZUF1dGg9IjEiPjxBdXRob3I+SGVybsOhbmRlei1BdmlsYTwv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=
</w:fldData>
          </w:fldChar>
        </w:r>
        <w:r w:rsidR="00CB2EC1" w:rsidRPr="00CB2EC1">
          <w:rPr>
            <w:lang w:val="da-DK"/>
          </w:rPr>
          <w:instrText xml:space="preserve"> ADDIN EN.CITE </w:instrText>
        </w:r>
        <w:r w:rsidR="00CB2EC1" w:rsidRPr="00CB2EC1">
          <w:rPr>
            <w:lang w:val="da-DK"/>
          </w:rPr>
          <w:fldChar w:fldCharType="begin">
            <w:fldData xml:space="preserve">PEVuZE5vdGU+PENpdGUgRXhjbHVkZUF1dGg9IjEiPjxBdXRob3I+SGVybsOhbmRlei1BdmlsYTwv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=
</w:fldData>
          </w:fldChar>
        </w:r>
        <w:r w:rsidR="00CB2EC1" w:rsidRPr="00CB2EC1">
          <w:rPr>
            <w:lang w:val="da-DK"/>
          </w:rPr>
          <w:instrText xml:space="preserve"> ADDIN EN.CITE.DATA </w:instrText>
        </w:r>
        <w:r w:rsidR="00CB2EC1" w:rsidRPr="00CB2EC1">
          <w:rPr>
            <w:lang w:val="da-DK"/>
          </w:rPr>
        </w:r>
        <w:r w:rsidR="00CB2EC1" w:rsidRPr="00CB2EC1">
          <w:rPr>
            <w:lang w:val="da-DK"/>
          </w:rPr>
          <w:fldChar w:fldCharType="end"/>
        </w:r>
        <w:r w:rsidR="00CB2EC1" w:rsidRPr="00CB2EC1">
          <w:rPr>
            <w:lang w:val="da-DK"/>
          </w:rPr>
        </w:r>
        <w:r w:rsidR="00CB2EC1" w:rsidRPr="00CB2EC1">
          <w:rPr>
            <w:lang w:val="da-DK"/>
          </w:rPr>
          <w:fldChar w:fldCharType="separate"/>
        </w:r>
        <w:r w:rsidR="00CB2EC1" w:rsidRPr="00CB2EC1">
          <w:rPr>
            <w:noProof/>
            <w:lang w:val="da-DK"/>
          </w:rPr>
          <w:t>1998</w:t>
        </w:r>
        <w:r w:rsidR="00CB2EC1" w:rsidRPr="00CB2EC1">
          <w:rPr>
            <w:lang w:val="da-DK"/>
          </w:rPr>
          <w:fldChar w:fldCharType="end"/>
        </w:r>
      </w:hyperlink>
      <w:r w:rsidRPr="00A157A6">
        <w:t>).</w:t>
      </w:r>
      <w:r>
        <w:t xml:space="preserve"> </w:t>
      </w:r>
    </w:p>
    <w:p w14:paraId="4AAE23C3" w14:textId="77777777" w:rsidR="000628BC" w:rsidRPr="00A157A6" w:rsidRDefault="000628BC" w:rsidP="000628BC">
      <w:pPr>
        <w:spacing w:after="200"/>
      </w:pPr>
      <w:r w:rsidRPr="00A157A6">
        <w:t>Figure 19. Simulation of elimination kinetics of Pb from blood (left panel) and bone (right panel).</w:t>
      </w:r>
      <w:r>
        <w:t xml:space="preserve"> </w:t>
      </w:r>
      <w:r w:rsidRPr="00A157A6">
        <w:t xml:space="preserve">Dotted lines show the elimination from based on the median and upper and lower 95% confidence limits of the tri-exponential </w:t>
      </w:r>
      <w:r>
        <w:t>model retired Pb workers (n</w:t>
      </w:r>
      <w:r w:rsidRPr="00A157A6">
        <w:t>=14, median age 60 years at time of retirement) reported in Nilsson et al. (</w:t>
      </w:r>
      <w:hyperlink w:anchor="_ENREF_34" w:tooltip="Nilsson, 1991 #25" w:history="1">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 </w:instrText>
        </w:r>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1991</w:t>
        </w:r>
        <w:r w:rsidR="00CB2EC1" w:rsidRPr="00CB2EC1">
          <w:fldChar w:fldCharType="end"/>
        </w:r>
      </w:hyperlink>
      <w:r w:rsidRPr="00A157A6">
        <w:t xml:space="preserve">). </w:t>
      </w:r>
    </w:p>
    <w:p w14:paraId="159ED705" w14:textId="77777777" w:rsidR="000628BC" w:rsidRPr="00A157A6" w:rsidRDefault="000628BC" w:rsidP="000628BC">
      <w:pPr>
        <w:spacing w:after="200"/>
      </w:pPr>
      <w:r w:rsidRPr="00A157A6">
        <w:t>Figure 20.</w:t>
      </w:r>
      <w:r>
        <w:t xml:space="preserve"> </w:t>
      </w:r>
      <w:r w:rsidRPr="00A157A6">
        <w:t>Comparison of observed and predicted blood Pb concentrations in individual subjects (A, B, D, E) who received ingestion doses of [</w:t>
      </w:r>
      <w:r w:rsidRPr="00A157A6">
        <w:rPr>
          <w:vertAlign w:val="superscript"/>
        </w:rPr>
        <w:t>202</w:t>
      </w:r>
      <w:r w:rsidRPr="00A157A6">
        <w:t>Pb]-nitrate (</w:t>
      </w:r>
      <w:hyperlink w:anchor="_ENREF_46" w:tooltip="Rabinowitz, 1976 #26" w:history="1">
        <w:r w:rsidR="00CB2EC1" w:rsidRPr="00CB2EC1">
          <w:fldChar w:fldCharType="begin"/>
        </w:r>
        <w:r w:rsidR="00CB2EC1" w:rsidRPr="00CB2EC1">
          <w:instrText xml:space="preserve"> ADDIN EN.CITE &lt;EndNote&gt;&lt;Cite&gt;&lt;Author&gt;Rabinowitz&lt;/Author&gt;&lt;Year&gt;1976&lt;/Year&gt;&lt;RecNum&gt;26&lt;/RecNum&gt;&lt;DisplayText&gt;Rabinowitz et al. 1976&lt;/DisplayText&gt;&lt;record&gt;&lt;rec-number&gt;26&lt;/rec-number&gt;&lt;foreign-keys&gt;&lt;key app="EN" db-id="ed0rwrzpbvfvsgep5rzpzt2nw25af9vteszw"&gt;26&lt;/key&gt;&lt;/foreign-keys&gt;&lt;ref-type name="Journal Article"&gt;17&lt;/ref-type&gt;&lt;contributors&gt;&lt;authors&gt;&lt;author&gt;Rabinowitz, M. B.&lt;/author&gt;&lt;author&gt;Wetherill, G. W.&lt;/author&gt;&lt;author&gt;Kopple, J. D.&lt;/author&gt;&lt;/authors&gt;&lt;/contributors&gt;&lt;titles&gt;&lt;title&gt;Kinetic analysis of lead metabolism in healthy humans&lt;/title&gt;&lt;secondary-title&gt;Journal of Clinical Investigation&lt;/secondary-title&gt;&lt;/titles&gt;&lt;periodical&gt;&lt;full-title&gt;Journal of Clinical Investigation&lt;/full-title&gt;&lt;abbr-1&gt;J. Clin. Invest.&lt;/abbr-1&gt;&lt;/periodical&gt;&lt;pages&gt;260–270&lt;/pages&gt;&lt;volume&gt;58&lt;/volume&gt;&lt;number&gt;2&lt;/number&gt;&lt;keywords&gt;&lt;keyword&gt;Adult&lt;/keyword&gt;&lt;keyword&gt;Gastrointestinal&lt;/keyword&gt;&lt;keyword&gt;Blood&lt;/keyword&gt;&lt;keyword&gt;Metabolism&lt;/keyword&gt;&lt;keyword&gt;Urine&lt;/keyword&gt;&lt;keyword&gt;Feces&lt;/keyword&gt;&lt;keyword&gt;Oral&lt;/keyword&gt;&lt;keyword&gt;Diet&lt;/keyword&gt;&lt;keyword&gt;Hair&lt;/keyword&gt;&lt;keyword&gt;Nails&lt;/keyword&gt;&lt;keyword&gt;Bone&lt;/keyword&gt;&lt;/keywords&gt;&lt;dates&gt;&lt;year&gt;1976&lt;/year&gt;&lt;/dates&gt;&lt;urls&gt;&lt;related-urls&gt;&lt;url&gt;http://www.ncbi.nlm.nih.gov/pmc/articles/PMC333178/&lt;/url&gt;&lt;/related-urls&gt;&lt;/urls&gt;&lt;custom2&gt;PMID: 783195, PMCID: PMC333178&lt;/custom2&gt;&lt;research-notes&gt;Table VII indicates the measured concentrations of tracer lead in blood of the five subjects and the predicted values for each specimen calculated from the compartmental model described in Equation 8.&lt;/research-notes&gt;&lt;/record&gt;&lt;/Cite&gt;&lt;/EndNote&gt;</w:instrText>
        </w:r>
        <w:r w:rsidR="00CB2EC1" w:rsidRPr="00CB2EC1">
          <w:fldChar w:fldCharType="separate"/>
        </w:r>
        <w:r w:rsidR="00CB2EC1" w:rsidRPr="00CB2EC1">
          <w:rPr>
            <w:noProof/>
          </w:rPr>
          <w:t>Rabinowitz et al. 1976</w:t>
        </w:r>
        <w:r w:rsidR="00CB2EC1" w:rsidRPr="00CB2EC1">
          <w:fldChar w:fldCharType="end"/>
        </w:r>
      </w:hyperlink>
      <w:r w:rsidRPr="00A157A6">
        <w:t>).</w:t>
      </w:r>
      <w:r>
        <w:t xml:space="preserve"> </w:t>
      </w:r>
      <w:r w:rsidRPr="00A157A6">
        <w:t xml:space="preserve">Subject </w:t>
      </w:r>
      <w:r>
        <w:t>A</w:t>
      </w:r>
      <w:r w:rsidRPr="00A157A6">
        <w:t xml:space="preserve"> received 204 µg/day for 104 days, Subject B received 185 µg/day for 124 days, Subject D received 105 µg/day for 83 days, and Subject E received 99</w:t>
      </w:r>
      <w:r>
        <w:t xml:space="preserve"> </w:t>
      </w:r>
      <w:r w:rsidRPr="00A157A6">
        <w:t>µg</w:t>
      </w:r>
      <w:r>
        <w:t>/day for on days 1–8 and days 42–</w:t>
      </w:r>
      <w:r w:rsidRPr="00A157A6">
        <w:t>51. Estimated absorption fractions were 8.5% for Subject A, 6.5% for Subject B, 10.9% for Subject D</w:t>
      </w:r>
      <w:r w:rsidR="004B5B66">
        <w:t>,</w:t>
      </w:r>
      <w:r w:rsidRPr="00A157A6">
        <w:t xml:space="preserve"> and 9.1% for Subject E.</w:t>
      </w:r>
    </w:p>
    <w:p w14:paraId="09AB92DE" w14:textId="77777777" w:rsidR="000628BC" w:rsidRPr="00A157A6" w:rsidRDefault="000628BC" w:rsidP="000628BC">
      <w:pPr>
        <w:spacing w:after="200"/>
      </w:pPr>
      <w:r w:rsidRPr="00A157A6">
        <w:t>Figure 21.</w:t>
      </w:r>
      <w:r>
        <w:t xml:space="preserve"> </w:t>
      </w:r>
      <w:r w:rsidRPr="00A157A6">
        <w:t>Simulation of formula fed infants from Ryu et al. (</w:t>
      </w:r>
      <w:hyperlink w:anchor="_ENREF_48" w:tooltip="Ryu, 1983 #57" w:history="1">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 </w:instrText>
        </w:r>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1983</w:t>
        </w:r>
        <w:r w:rsidR="00CB2EC1" w:rsidRPr="00CB2EC1">
          <w:fldChar w:fldCharType="end"/>
        </w:r>
      </w:hyperlink>
      <w:r w:rsidRPr="00A157A6">
        <w:t>).</w:t>
      </w:r>
      <w:r>
        <w:t xml:space="preserve"> </w:t>
      </w:r>
      <w:r w:rsidRPr="00A157A6">
        <w:t>Data in left panels are from 25 infan</w:t>
      </w:r>
      <w:r>
        <w:t>ts fed formula from cartons (12–20 µg/day) from age 8–</w:t>
      </w:r>
      <w:r w:rsidRPr="00A157A6">
        <w:t>196 days.</w:t>
      </w:r>
      <w:r>
        <w:t xml:space="preserve"> </w:t>
      </w:r>
      <w:r w:rsidRPr="00A157A6">
        <w:t>Data in right panels are show a subset (n=7) that were switched to formul</w:t>
      </w:r>
      <w:r>
        <w:t>a from cans at age 112 days (60–</w:t>
      </w:r>
      <w:r w:rsidRPr="00A157A6">
        <w:t>63 µg/day). Solid lines show simulations of the mean Pb intakes; dotted lines show simulations of ±1 SD of mean intakes.</w:t>
      </w:r>
    </w:p>
    <w:p w14:paraId="162DFD08" w14:textId="77777777" w:rsidR="000628BC" w:rsidRPr="00A157A6" w:rsidRDefault="000628BC" w:rsidP="000628BC">
      <w:pPr>
        <w:spacing w:after="200"/>
      </w:pPr>
      <w:r w:rsidRPr="00A157A6">
        <w:t>Figure 22. Simulation of formula-fed infants (n=131, age 91 days).</w:t>
      </w:r>
      <w:r>
        <w:t xml:space="preserve"> </w:t>
      </w:r>
      <w:r w:rsidRPr="00A157A6">
        <w:t>Blood Pb were measured and Pb intakes were estimated from duplicate diets assessed at age 91 days.</w:t>
      </w:r>
    </w:p>
    <w:p w14:paraId="7D50E016" w14:textId="749461B1" w:rsidR="000628BC" w:rsidRPr="00A157A6" w:rsidRDefault="000628BC" w:rsidP="000628BC">
      <w:pPr>
        <w:spacing w:after="200"/>
      </w:pPr>
      <w:r w:rsidRPr="00A157A6">
        <w:t>F</w:t>
      </w:r>
      <w:r w:rsidR="00E37130">
        <w:t>igure 23. Comparison of previous</w:t>
      </w:r>
      <w:r w:rsidRPr="00A157A6">
        <w:t xml:space="preserve"> and optimized AALM-LG and AALM-OF models for continuous Pb intake of 5 µg/day. Right panels show optimized models.</w:t>
      </w:r>
    </w:p>
    <w:p w14:paraId="22B1B770" w14:textId="451ECFFE" w:rsidR="000628BC" w:rsidRPr="00A157A6" w:rsidRDefault="000628BC" w:rsidP="000628BC">
      <w:pPr>
        <w:spacing w:after="200"/>
      </w:pPr>
      <w:r w:rsidRPr="00A157A6">
        <w:t>F</w:t>
      </w:r>
      <w:r w:rsidR="00E37130">
        <w:t>igure 24. Comparison of previous</w:t>
      </w:r>
      <w:r w:rsidRPr="00A157A6">
        <w:t xml:space="preserve"> and optimized AALM-LG and AALM-OF models for continuous Pb intake of 5 µg/day.</w:t>
      </w:r>
      <w:r>
        <w:t xml:space="preserve"> </w:t>
      </w:r>
      <w:r w:rsidRPr="00A157A6">
        <w:t>Right panels show optimized models.</w:t>
      </w:r>
    </w:p>
    <w:p w14:paraId="16D6F884" w14:textId="77777777" w:rsidR="00325D39" w:rsidRDefault="000628BC" w:rsidP="003E007C">
      <w:r w:rsidRPr="00A157A6">
        <w:t xml:space="preserve">Figure 25. Comparison of </w:t>
      </w:r>
      <w:r>
        <w:t>b</w:t>
      </w:r>
      <w:r w:rsidRPr="00A157A6">
        <w:t xml:space="preserve">lood Pb predictions of AALM and IEUBK </w:t>
      </w:r>
      <w:r w:rsidR="00D33D11">
        <w:t>m</w:t>
      </w:r>
      <w:r w:rsidRPr="00A157A6">
        <w:t>odel.</w:t>
      </w:r>
    </w:p>
    <w:p w14:paraId="5008959A" w14:textId="77777777" w:rsidR="00325D39" w:rsidRDefault="00325D39" w:rsidP="003E007C">
      <w:r>
        <w:t>Figure 26.</w:t>
      </w:r>
      <w:r w:rsidRPr="00325D39">
        <w:t xml:space="preserve"> Comparison of blood Pb predictions of AALM and IEUBK model after adjustment of red blood cell parameters (RRBC in AALM-LG, KBIND in AALM-OF). </w:t>
      </w:r>
    </w:p>
    <w:p w14:paraId="746010E1" w14:textId="77777777" w:rsidR="00325D39" w:rsidRDefault="00325D39" w:rsidP="003E007C">
      <w:r w:rsidRPr="00325D39">
        <w:t xml:space="preserve">Figure 27. Simulation of formula fed infants from Ryu et al. (1983) after adjustment of red blood cell (RRBC in AALM-LG, KBIND in AALM-OF).  </w:t>
      </w:r>
    </w:p>
    <w:p w14:paraId="24748313" w14:textId="77777777" w:rsidR="00325D39" w:rsidRDefault="00325D39" w:rsidP="003E007C">
      <w:r w:rsidRPr="00325D39">
        <w:t>Figure 28. Simulation of formula-fed infants (n=131, age 91 days) from Sherlock and Quinn (1986) after adjustment of red blood cell (RRBC in AALM-LG, KBIND in AALM-OF).</w:t>
      </w:r>
    </w:p>
    <w:p w14:paraId="24D522C8" w14:textId="77777777" w:rsidR="00325D39" w:rsidRDefault="00325D39" w:rsidP="003E007C"/>
    <w:p w14:paraId="1FA412F2" w14:textId="77777777" w:rsidR="00325D39" w:rsidRPr="003E007C" w:rsidRDefault="00325D39" w:rsidP="003E007C">
      <w:pPr>
        <w:sectPr w:rsidR="00325D39" w:rsidRPr="003E007C" w:rsidSect="00036502">
          <w:pgSz w:w="12240" w:h="15840"/>
          <w:pgMar w:top="1440" w:right="1440" w:bottom="1440" w:left="1440" w:header="432" w:footer="432" w:gutter="0"/>
          <w:pgNumType w:fmt="lowerRoman"/>
          <w:cols w:space="720"/>
          <w:docGrid w:linePitch="360"/>
        </w:sectPr>
      </w:pPr>
    </w:p>
    <w:p w14:paraId="7477A1E8" w14:textId="77777777" w:rsidR="00036502" w:rsidRPr="00036502" w:rsidRDefault="00644939" w:rsidP="00644939">
      <w:pPr>
        <w:pStyle w:val="Heading1"/>
        <w:jc w:val="center"/>
      </w:pPr>
      <w:bookmarkStart w:id="11" w:name="_Toc373837985"/>
      <w:bookmarkStart w:id="12" w:name="_Toc412625371"/>
      <w:r w:rsidRPr="00036502">
        <w:lastRenderedPageBreak/>
        <w:t>ACRONYMS AND ABBREVIATIONS</w:t>
      </w:r>
      <w:bookmarkEnd w:id="11"/>
      <w:bookmarkEnd w:id="12"/>
    </w:p>
    <w:p w14:paraId="2C8B32E0" w14:textId="77777777" w:rsidR="0073095C" w:rsidRPr="00036502" w:rsidRDefault="0073095C" w:rsidP="004C4CB2">
      <w:pPr>
        <w:tabs>
          <w:tab w:val="left" w:pos="1440"/>
        </w:tabs>
      </w:pPr>
      <w:r w:rsidRPr="00036502">
        <w:t>AALM</w:t>
      </w:r>
      <w:r w:rsidR="00262FA3">
        <w:tab/>
      </w:r>
      <w:r w:rsidR="00262FA3" w:rsidRPr="00036502">
        <w:t>All Ages Lead Model</w:t>
      </w:r>
    </w:p>
    <w:p w14:paraId="732B7CEF" w14:textId="77777777" w:rsidR="00262FA3" w:rsidRPr="00036502" w:rsidRDefault="00262FA3" w:rsidP="004C4CB2">
      <w:pPr>
        <w:tabs>
          <w:tab w:val="left" w:pos="1440"/>
        </w:tabs>
      </w:pPr>
      <w:r w:rsidRPr="00036502">
        <w:t>AALM-LG</w:t>
      </w:r>
      <w:r>
        <w:tab/>
      </w:r>
      <w:r w:rsidRPr="00036502">
        <w:t>All Ages Lead Model</w:t>
      </w:r>
      <w:r>
        <w:t>-Leggett</w:t>
      </w:r>
    </w:p>
    <w:p w14:paraId="6664DA8D" w14:textId="77777777" w:rsidR="0073095C" w:rsidRPr="00036502" w:rsidRDefault="0073095C" w:rsidP="004C4CB2">
      <w:pPr>
        <w:tabs>
          <w:tab w:val="left" w:pos="1440"/>
        </w:tabs>
      </w:pPr>
      <w:r w:rsidRPr="00036502">
        <w:t>AALM-OF</w:t>
      </w:r>
      <w:r w:rsidR="00262FA3">
        <w:tab/>
      </w:r>
      <w:r w:rsidR="00262FA3" w:rsidRPr="00036502">
        <w:t>All Ages Lead Model</w:t>
      </w:r>
      <w:r w:rsidR="00262FA3">
        <w:t>-</w:t>
      </w:r>
      <w:r w:rsidR="00262FA3" w:rsidRPr="00036502">
        <w:t>O’Flaherty</w:t>
      </w:r>
    </w:p>
    <w:p w14:paraId="46214BA2" w14:textId="77777777" w:rsidR="00262FA3" w:rsidRDefault="00262FA3" w:rsidP="004C4CB2">
      <w:pPr>
        <w:tabs>
          <w:tab w:val="left" w:pos="1440"/>
        </w:tabs>
      </w:pPr>
      <w:r w:rsidRPr="00036502">
        <w:t>ACSL</w:t>
      </w:r>
      <w:r>
        <w:tab/>
      </w:r>
      <w:r w:rsidRPr="00036502">
        <w:t>Advance Continuous Simulation Language</w:t>
      </w:r>
    </w:p>
    <w:p w14:paraId="065F5BB9" w14:textId="77777777" w:rsidR="00262FA3" w:rsidRDefault="00262FA3" w:rsidP="004C4CB2">
      <w:pPr>
        <w:tabs>
          <w:tab w:val="left" w:pos="1440"/>
        </w:tabs>
      </w:pPr>
      <w:r>
        <w:t>ALM</w:t>
      </w:r>
      <w:r>
        <w:tab/>
      </w:r>
      <w:r w:rsidRPr="00036502">
        <w:t>Adult Lead Methodology</w:t>
      </w:r>
    </w:p>
    <w:p w14:paraId="134E81D4" w14:textId="77777777" w:rsidR="00262FA3" w:rsidRDefault="00262FA3" w:rsidP="004C4CB2">
      <w:pPr>
        <w:tabs>
          <w:tab w:val="left" w:pos="1440"/>
        </w:tabs>
      </w:pPr>
      <w:r w:rsidRPr="00036502">
        <w:t>GFR</w:t>
      </w:r>
      <w:r>
        <w:tab/>
        <w:t>G</w:t>
      </w:r>
      <w:r w:rsidRPr="00036502">
        <w:t>lomer</w:t>
      </w:r>
      <w:r>
        <w:t>ular filtration rate</w:t>
      </w:r>
    </w:p>
    <w:p w14:paraId="45D76FA4" w14:textId="77777777" w:rsidR="00262FA3" w:rsidRDefault="00262FA3" w:rsidP="004C4CB2">
      <w:pPr>
        <w:tabs>
          <w:tab w:val="left" w:pos="1440"/>
        </w:tabs>
      </w:pPr>
      <w:r>
        <w:t>HRTM</w:t>
      </w:r>
      <w:r>
        <w:tab/>
        <w:t>H</w:t>
      </w:r>
      <w:r w:rsidRPr="00036502">
        <w:t>uman Respiratory Tract Model</w:t>
      </w:r>
    </w:p>
    <w:p w14:paraId="74E2C74F" w14:textId="77777777" w:rsidR="00262FA3" w:rsidRDefault="00262FA3" w:rsidP="004C4CB2">
      <w:pPr>
        <w:tabs>
          <w:tab w:val="left" w:pos="1440"/>
        </w:tabs>
      </w:pPr>
      <w:r>
        <w:t>ICRP</w:t>
      </w:r>
      <w:r>
        <w:tab/>
      </w:r>
      <w:r w:rsidRPr="00036502">
        <w:t>International Commission on Radiological Protection</w:t>
      </w:r>
    </w:p>
    <w:p w14:paraId="3B050EA5" w14:textId="77777777" w:rsidR="00262FA3" w:rsidRDefault="00262FA3" w:rsidP="004C4CB2">
      <w:pPr>
        <w:tabs>
          <w:tab w:val="left" w:pos="1440"/>
        </w:tabs>
      </w:pPr>
      <w:r>
        <w:t>IEUBK</w:t>
      </w:r>
      <w:r>
        <w:tab/>
      </w:r>
      <w:r w:rsidRPr="00036502">
        <w:t>Integrated Exposure Uptake Biokinetics</w:t>
      </w:r>
    </w:p>
    <w:p w14:paraId="4C0FADFA" w14:textId="77777777" w:rsidR="00262FA3" w:rsidRDefault="00262FA3" w:rsidP="004C4CB2">
      <w:pPr>
        <w:tabs>
          <w:tab w:val="left" w:pos="1440"/>
        </w:tabs>
      </w:pPr>
      <w:r>
        <w:t>NCEA</w:t>
      </w:r>
      <w:r>
        <w:tab/>
      </w:r>
      <w:r w:rsidRPr="00036502">
        <w:t>National Center for Environmental Assessment</w:t>
      </w:r>
    </w:p>
    <w:p w14:paraId="10922817" w14:textId="77777777" w:rsidR="00262FA3" w:rsidRDefault="00262FA3" w:rsidP="004C4CB2">
      <w:pPr>
        <w:tabs>
          <w:tab w:val="left" w:pos="1440"/>
        </w:tabs>
      </w:pPr>
      <w:r>
        <w:t>Pb</w:t>
      </w:r>
      <w:r>
        <w:tab/>
        <w:t>Lead</w:t>
      </w:r>
    </w:p>
    <w:p w14:paraId="5218ACC8" w14:textId="77777777" w:rsidR="00262FA3" w:rsidRDefault="00262FA3" w:rsidP="004C4CB2">
      <w:pPr>
        <w:tabs>
          <w:tab w:val="left" w:pos="1440"/>
        </w:tabs>
      </w:pPr>
      <w:r>
        <w:t>RBA</w:t>
      </w:r>
      <w:r>
        <w:tab/>
        <w:t>R</w:t>
      </w:r>
      <w:r w:rsidRPr="00036502">
        <w:t>elative bioavailability</w:t>
      </w:r>
    </w:p>
    <w:p w14:paraId="17A957DD" w14:textId="77777777" w:rsidR="00262FA3" w:rsidRDefault="00262FA3" w:rsidP="004C4CB2">
      <w:pPr>
        <w:tabs>
          <w:tab w:val="left" w:pos="1440"/>
        </w:tabs>
      </w:pPr>
      <w:r>
        <w:t>SAB</w:t>
      </w:r>
      <w:r>
        <w:tab/>
      </w:r>
      <w:r w:rsidRPr="00036502">
        <w:t>Science Advisory Board</w:t>
      </w:r>
    </w:p>
    <w:p w14:paraId="569C7FA4" w14:textId="77777777" w:rsidR="00262FA3" w:rsidRDefault="00262FA3" w:rsidP="004C4CB2">
      <w:pPr>
        <w:tabs>
          <w:tab w:val="left" w:pos="1440"/>
        </w:tabs>
      </w:pPr>
      <w:r>
        <w:t>SSCs</w:t>
      </w:r>
      <w:r>
        <w:tab/>
        <w:t>S</w:t>
      </w:r>
      <w:r w:rsidRPr="00036502">
        <w:t xml:space="preserve">ensitivity analyses </w:t>
      </w:r>
      <w:r>
        <w:t>coefficients</w:t>
      </w:r>
    </w:p>
    <w:p w14:paraId="4CD9A5EC" w14:textId="77777777" w:rsidR="00262FA3" w:rsidRDefault="00262FA3" w:rsidP="004C4CB2">
      <w:pPr>
        <w:tabs>
          <w:tab w:val="left" w:pos="1440"/>
        </w:tabs>
      </w:pPr>
      <w:r>
        <w:t>U.S. EPA</w:t>
      </w:r>
      <w:r>
        <w:tab/>
        <w:t>U.S. Environmental Protection Agency</w:t>
      </w:r>
    </w:p>
    <w:p w14:paraId="54BF256D" w14:textId="77777777" w:rsidR="00175147" w:rsidRDefault="00175147" w:rsidP="004C4CB2">
      <w:pPr>
        <w:tabs>
          <w:tab w:val="left" w:pos="1440"/>
        </w:tabs>
        <w:sectPr w:rsidR="00175147" w:rsidSect="00036502">
          <w:pgSz w:w="12240" w:h="15840"/>
          <w:pgMar w:top="1440" w:right="1440" w:bottom="1440" w:left="1440" w:header="432" w:footer="432" w:gutter="0"/>
          <w:pgNumType w:fmt="lowerRoman"/>
          <w:cols w:space="720"/>
          <w:docGrid w:linePitch="360"/>
        </w:sectPr>
      </w:pPr>
      <w:r w:rsidRPr="00435D9C">
        <w:t>XRF</w:t>
      </w:r>
      <w:r w:rsidRPr="00435D9C">
        <w:tab/>
        <w:t>X-ray Fluorescence</w:t>
      </w:r>
      <w:r>
        <w:t xml:space="preserve"> </w:t>
      </w:r>
    </w:p>
    <w:p w14:paraId="440BA682" w14:textId="77777777" w:rsidR="000A6775" w:rsidRPr="00036502" w:rsidRDefault="00644939" w:rsidP="00036502">
      <w:pPr>
        <w:pStyle w:val="Heading1"/>
      </w:pPr>
      <w:bookmarkStart w:id="13" w:name="_Toc373837986"/>
      <w:bookmarkStart w:id="14" w:name="_Toc412625372"/>
      <w:r>
        <w:lastRenderedPageBreak/>
        <w:t>1.0</w:t>
      </w:r>
      <w:r>
        <w:tab/>
      </w:r>
      <w:r w:rsidRPr="00036502">
        <w:t>INTRODUCTION</w:t>
      </w:r>
      <w:bookmarkEnd w:id="13"/>
      <w:bookmarkEnd w:id="14"/>
    </w:p>
    <w:p w14:paraId="0DFF8FE3" w14:textId="0F8FF676" w:rsidR="004D112C" w:rsidRPr="00036502" w:rsidRDefault="00D27614" w:rsidP="00036502">
      <w:pPr>
        <w:pStyle w:val="BodyText"/>
      </w:pPr>
      <w:r>
        <w:t>EPA’s</w:t>
      </w:r>
      <w:r w:rsidR="00A36CF4">
        <w:t xml:space="preserve"> Office of Research and Development</w:t>
      </w:r>
      <w:r>
        <w:t xml:space="preserve"> (ORD) / </w:t>
      </w:r>
      <w:r w:rsidR="000D716D" w:rsidRPr="00036502">
        <w:t xml:space="preserve">National </w:t>
      </w:r>
      <w:r w:rsidR="005C2918">
        <w:t xml:space="preserve">Center </w:t>
      </w:r>
      <w:r w:rsidR="000D716D" w:rsidRPr="00036502">
        <w:t xml:space="preserve">for Environmental Assessment (NCEA) is developing an All Ages Lead Model (AALM) that </w:t>
      </w:r>
      <w:r>
        <w:t xml:space="preserve">has the capability of predicting </w:t>
      </w:r>
      <w:r w:rsidR="000D716D" w:rsidRPr="00036502">
        <w:t xml:space="preserve">lead (Pb) concentrations in </w:t>
      </w:r>
      <w:r>
        <w:t xml:space="preserve">body </w:t>
      </w:r>
      <w:r w:rsidR="000D716D" w:rsidRPr="00036502">
        <w:t>tissues</w:t>
      </w:r>
      <w:r>
        <w:t xml:space="preserve"> (e.g., blood, bone, brain)</w:t>
      </w:r>
      <w:r w:rsidR="000D716D" w:rsidRPr="00036502">
        <w:t xml:space="preserve"> and excreta</w:t>
      </w:r>
      <w:r>
        <w:t xml:space="preserve"> at any age resulting from acute or chronic </w:t>
      </w:r>
      <w:r w:rsidRPr="00036502">
        <w:t xml:space="preserve">exposures </w:t>
      </w:r>
      <w:r>
        <w:t>to Pb in</w:t>
      </w:r>
      <w:r w:rsidRPr="00036502">
        <w:t xml:space="preserve"> environmental media</w:t>
      </w:r>
      <w:r w:rsidR="000D716D" w:rsidRPr="00036502">
        <w:t>.</w:t>
      </w:r>
      <w:r w:rsidR="004D112C" w:rsidRPr="00036502">
        <w:t xml:space="preserve"> </w:t>
      </w:r>
      <w:r w:rsidR="000D716D" w:rsidRPr="00036502">
        <w:t xml:space="preserve">The AALM </w:t>
      </w:r>
      <w:r w:rsidR="005C2918">
        <w:t>extends the capability of</w:t>
      </w:r>
      <w:r w:rsidR="000D716D" w:rsidRPr="00036502">
        <w:t xml:space="preserve"> models previously developed by EPA such as the Integrated Exposure Uptake Biokinetics (IEUBK) Model for Lead in Children</w:t>
      </w:r>
      <w:r w:rsidR="005C2918">
        <w:t xml:space="preserve">, and the </w:t>
      </w:r>
      <w:r w:rsidR="005C2918" w:rsidRPr="00036502">
        <w:t>Adult Lead Methodology (ALM)</w:t>
      </w:r>
      <w:r w:rsidR="005C2918">
        <w:t>. The IEUBK model</w:t>
      </w:r>
      <w:r w:rsidR="000D716D" w:rsidRPr="00036502">
        <w:t xml:space="preserve"> simulates </w:t>
      </w:r>
      <w:r w:rsidR="00A81551" w:rsidRPr="00036502">
        <w:t xml:space="preserve">quasi-steady state </w:t>
      </w:r>
      <w:r w:rsidR="000D716D" w:rsidRPr="00036502">
        <w:t>exposure-blood lead concentration relationships occurring from birth to age 7</w:t>
      </w:r>
      <w:r w:rsidR="00A20165">
        <w:t> </w:t>
      </w:r>
      <w:r w:rsidR="000D716D" w:rsidRPr="00036502">
        <w:t>years (</w:t>
      </w:r>
      <w:hyperlink w:anchor="_ENREF_16" w:tooltip="Hogan, 1998 #81" w:history="1">
        <w:r w:rsidR="00CB2EC1" w:rsidRPr="00CB2EC1">
          <w:fldChar w:fldCharType="begin"/>
        </w:r>
        <w:r w:rsidR="00CB2EC1" w:rsidRPr="00CB2EC1">
          <w:instrText xml:space="preserve"> ADDIN EN.CITE &lt;EndNote&gt;&lt;Cite&gt;&lt;Author&gt;Hogan&lt;/Author&gt;&lt;Year&gt;1998&lt;/Year&gt;&lt;RecNum&gt;81&lt;/RecNum&gt;&lt;DisplayText&gt;Hogan et al. 1998&lt;/DisplayText&gt;&lt;record&gt;&lt;rec-number&gt;81&lt;/rec-number&gt;&lt;foreign-keys&gt;&lt;key app="EN" db-id="ed0rwrzpbvfvsgep5rzpzt2nw25af9vteszw"&gt;81&lt;/key&gt;&lt;/foreign-keys&gt;&lt;ref-type name="Journal Article"&gt;17&lt;/ref-type&gt;&lt;contributors&gt;&lt;authors&gt;&lt;author&gt;Hogan, K.&lt;/author&gt;&lt;author&gt;Marcus, A.&lt;/author&gt;&lt;author&gt;Smith, R.&lt;/author&gt;&lt;author&gt;White, P.&lt;/author&gt;&lt;/authors&gt;&lt;/contributors&gt;&lt;titles&gt;&lt;title&gt;Integrated exposure uptake biokinetic model for lead in children: Empirical comparisons with epidemiologic data&lt;/title&gt;&lt;secondary-title&gt;Environmental Health Perspectives&lt;/secondary-title&gt;&lt;/titles&gt;&lt;periodical&gt;&lt;full-title&gt;Environmental Health Perspectives&lt;/full-title&gt;&lt;abbr-1&gt;Environ. Health Perspect.&lt;/abbr-1&gt;&lt;/periodical&gt;&lt;pages&gt;1557–1567&lt;/pages&gt;&lt;volume&gt;106&lt;/volume&gt;&lt;number&gt;Suppl 6&lt;/number&gt;&lt;keywords&gt;&lt;keyword&gt;Child&lt;/keyword&gt;&lt;keyword&gt;Blood&lt;/keyword&gt;&lt;/keywords&gt;&lt;dates&gt;&lt;year&gt;1998&lt;/year&gt;&lt;/dates&gt;&lt;urls&gt;&lt;related-urls&gt;&lt;url&gt;http://www.ncbi.nlm.nih.gov/pmc/articles/PMC1533426/&lt;/url&gt;&lt;/related-urls&gt;&lt;/urls&gt;&lt;custom2&gt;PMID: 9860915&lt;/custom2&gt;&lt;/record&gt;&lt;/Cite&gt;&lt;/EndNote&gt;</w:instrText>
        </w:r>
        <w:r w:rsidR="00CB2EC1" w:rsidRPr="00CB2EC1">
          <w:fldChar w:fldCharType="separate"/>
        </w:r>
        <w:r w:rsidR="00CB2EC1" w:rsidRPr="00CB2EC1">
          <w:rPr>
            <w:noProof/>
          </w:rPr>
          <w:t>Hogan et al. 1998</w:t>
        </w:r>
        <w:r w:rsidR="00CB2EC1" w:rsidRPr="00CB2EC1">
          <w:fldChar w:fldCharType="end"/>
        </w:r>
      </w:hyperlink>
      <w:r w:rsidR="000D716D" w:rsidRPr="00036502">
        <w:t xml:space="preserve">; </w:t>
      </w:r>
      <w:hyperlink w:anchor="_ENREF_59" w:tooltip="White, 1998 #47" w:history="1">
        <w:r w:rsidR="00CB2EC1" w:rsidRPr="00CB2EC1">
          <w:fldChar w:fldCharType="begin"/>
        </w:r>
        <w:r w:rsidR="00CB2EC1" w:rsidRPr="00CB2EC1">
          <w:instrText xml:space="preserve"> ADDIN EN.CITE &lt;EndNote&gt;&lt;Cite&gt;&lt;Author&gt;White&lt;/Author&gt;&lt;Year&gt;1998&lt;/Year&gt;&lt;RecNum&gt;47&lt;/RecNum&gt;&lt;DisplayText&gt;White et al. 1998&lt;/DisplayText&gt;&lt;record&gt;&lt;rec-number&gt;47&lt;/rec-number&gt;&lt;foreign-keys&gt;&lt;key app="EN" db-id="ed0rwrzpbvfvsgep5rzpzt2nw25af9vteszw"&gt;47&lt;/key&gt;&lt;/foreign-keys&gt;&lt;ref-type name="Journal Article"&gt;17&lt;/ref-type&gt;&lt;contributors&gt;&lt;authors&gt;&lt;author&gt;White, P. D.&lt;/author&gt;&lt;author&gt;Van Leeuwen, P.&lt;/author&gt;&lt;author&gt;Davis, B. D.&lt;/author&gt;&lt;author&gt;Maddaloni, M.&lt;/author&gt;&lt;author&gt;Hogan, K. A.&lt;/author&gt;&lt;author&gt;Marcus, A. H.&lt;/author&gt;&lt;author&gt;Elias, R. W.&lt;/author&gt;&lt;/authors&gt;&lt;/contributors&gt;&lt;titles&gt;&lt;title&gt;The conceptual structure of the integrated exposure uptake biokinetic model for lead in children&lt;/title&gt;&lt;secondary-title&gt;Environmental Health Perspectives&lt;/secondary-title&gt;&lt;/titles&gt;&lt;periodical&gt;&lt;full-title&gt;Environmental Health Perspectives&lt;/full-title&gt;&lt;abbr-1&gt;Environ. Health Perspect.&lt;/abbr-1&gt;&lt;/periodical&gt;&lt;pages&gt;1513–1530&lt;/pages&gt;&lt;volume&gt;106&lt;/volume&gt;&lt;number&gt;Suppl 6&lt;/number&gt;&lt;keywords&gt;&lt;keyword&gt;Child&lt;/keyword&gt;&lt;keyword&gt;Blood&lt;/keyword&gt;&lt;keyword&gt;Dust&lt;/keyword&gt;&lt;keyword&gt;Soil&lt;/keyword&gt;&lt;/keywords&gt;&lt;dates&gt;&lt;year&gt;1998&lt;/year&gt;&lt;/dates&gt;&lt;urls&gt;&lt;related-urls&gt;&lt;url&gt;http://www.ncbi.nlm.nih.gov/pmc/articles/PMC1533456/&lt;/url&gt;&lt;/related-urls&gt;&lt;/urls&gt;&lt;custom2&gt;PMID: 9860910, PMCID: PMC1533456&lt;/custom2&gt;&lt;/record&gt;&lt;/Cite&gt;&lt;/EndNote&gt;</w:instrText>
        </w:r>
        <w:r w:rsidR="00CB2EC1" w:rsidRPr="00CB2EC1">
          <w:fldChar w:fldCharType="separate"/>
        </w:r>
        <w:r w:rsidR="00CB2EC1" w:rsidRPr="00CB2EC1">
          <w:rPr>
            <w:noProof/>
          </w:rPr>
          <w:t>White et al. 1998</w:t>
        </w:r>
        <w:r w:rsidR="00CB2EC1" w:rsidRPr="00CB2EC1">
          <w:fldChar w:fldCharType="end"/>
        </w:r>
      </w:hyperlink>
      <w:r w:rsidR="000D716D" w:rsidRPr="00036502">
        <w:t xml:space="preserve">; </w:t>
      </w:r>
      <w:hyperlink w:anchor="_ENREF_60" w:tooltip="Zaragoza, 1998 #89" w:history="1">
        <w:r w:rsidR="00CB2EC1" w:rsidRPr="00CB2EC1">
          <w:fldChar w:fldCharType="begin"/>
        </w:r>
        <w:r w:rsidR="00CB2EC1" w:rsidRPr="00CB2EC1">
          <w:instrText xml:space="preserve"> ADDIN EN.CITE &lt;EndNote&gt;&lt;Cite&gt;&lt;Author&gt;Zaragoza&lt;/Author&gt;&lt;Year&gt;1998&lt;/Year&gt;&lt;RecNum&gt;89&lt;/RecNum&gt;&lt;DisplayText&gt;Zaragoza and Hogan 1998&lt;/DisplayText&gt;&lt;record&gt;&lt;rec-number&gt;89&lt;/rec-number&gt;&lt;foreign-keys&gt;&lt;key app="EN" db-id="ed0rwrzpbvfvsgep5rzpzt2nw25af9vteszw"&gt;89&lt;/key&gt;&lt;/foreign-keys&gt;&lt;ref-type name="Journal Article"&gt;17&lt;/ref-type&gt;&lt;contributors&gt;&lt;authors&gt;&lt;author&gt;Zaragoza, L.&lt;/author&gt;&lt;author&gt;Hogan, K.&lt;/author&gt;&lt;/authors&gt;&lt;/contributors&gt;&lt;titles&gt;&lt;title&gt;The integrated exposure uptake biokinetic model for lead in children: Independent validation and verification&lt;/title&gt;&lt;secondary-title&gt;Environmental Health Perspectives&lt;/secondary-title&gt;&lt;/titles&gt;&lt;periodical&gt;&lt;full-title&gt;Environmental Health Perspectives&lt;/full-title&gt;&lt;abbr-1&gt;Environ. Health Perspect.&lt;/abbr-1&gt;&lt;/periodical&gt;&lt;pages&gt;1551–1556&lt;/pages&gt;&lt;volume&gt;106&lt;/volume&gt;&lt;number&gt;Suppl 6&lt;/number&gt;&lt;keywords&gt;&lt;keyword&gt;Child&lt;/keyword&gt;&lt;keyword&gt;Blood&lt;/keyword&gt;&lt;/keywords&gt;&lt;dates&gt;&lt;year&gt;1998&lt;/year&gt;&lt;/dates&gt;&lt;urls&gt;&lt;related-urls&gt;&lt;url&gt;http://www.ncbi.nlm.nih.gov/pmc/articles/PMC1533463/&lt;/url&gt;&lt;/related-urls&gt;&lt;/urls&gt;&lt;custom2&gt;PMID: 9860914&lt;/custom2&gt;&lt;/record&gt;&lt;/Cite&gt;&lt;/EndNote&gt;</w:instrText>
        </w:r>
        <w:r w:rsidR="00CB2EC1" w:rsidRPr="00CB2EC1">
          <w:fldChar w:fldCharType="separate"/>
        </w:r>
        <w:r w:rsidR="00CB2EC1" w:rsidRPr="00CB2EC1">
          <w:rPr>
            <w:noProof/>
          </w:rPr>
          <w:t>Zaragoza and Hogan 1998</w:t>
        </w:r>
        <w:r w:rsidR="00CB2EC1" w:rsidRPr="00CB2EC1">
          <w:fldChar w:fldCharType="end"/>
        </w:r>
      </w:hyperlink>
      <w:r w:rsidR="000D716D" w:rsidRPr="00036502">
        <w:t>)</w:t>
      </w:r>
      <w:r w:rsidR="005C2918">
        <w:t xml:space="preserve">. The </w:t>
      </w:r>
      <w:r w:rsidR="000D716D" w:rsidRPr="00036502">
        <w:t>ALM</w:t>
      </w:r>
      <w:r w:rsidR="005C2918">
        <w:t xml:space="preserve"> </w:t>
      </w:r>
      <w:r w:rsidR="000D716D" w:rsidRPr="00036502">
        <w:t xml:space="preserve">simulates </w:t>
      </w:r>
      <w:r w:rsidR="00A81551" w:rsidRPr="00036502">
        <w:t>quasi-steady state exposure-blood lead concentration relationships in adults (</w:t>
      </w:r>
      <w:hyperlink w:anchor="_ENREF_29" w:tooltip="Maddaloni, 2005 #90" w:history="1">
        <w:r w:rsidR="00CB2EC1" w:rsidRPr="00CB2EC1">
          <w:fldChar w:fldCharType="begin"/>
        </w:r>
        <w:r w:rsidR="00CB2EC1" w:rsidRPr="00CB2EC1">
          <w:instrText xml:space="preserve"> ADDIN EN.CITE &lt;EndNote&gt;&lt;Cite&gt;&lt;Author&gt;Maddaloni&lt;/Author&gt;&lt;Year&gt;2005&lt;/Year&gt;&lt;RecNum&gt;90&lt;/RecNum&gt;&lt;DisplayText&gt;Maddaloni et al. 2005&lt;/DisplayText&gt;&lt;record&gt;&lt;rec-number&gt;90&lt;/rec-number&gt;&lt;foreign-keys&gt;&lt;key app="EN" db-id="ed0rwrzpbvfvsgep5rzpzt2nw25af9vteszw"&gt;90&lt;/key&gt;&lt;/foreign-keys&gt;&lt;ref-type name="Journal Article"&gt;17&lt;/ref-type&gt;&lt;contributors&gt;&lt;authors&gt;&lt;author&gt;Maddaloni, M.&lt;/author&gt;&lt;author&gt;Ballew, M.&lt;/author&gt;&lt;author&gt;Diamond, G.&lt;/author&gt;&lt;author&gt;Follansbee, M.&lt;/author&gt;&lt;author&gt;Gefell, D.&lt;/author&gt;&lt;author&gt;Goodrum, P.&lt;/author&gt;&lt;author&gt;Johnson, M.&lt;/author&gt;&lt;author&gt;Koporec, K.&lt;/author&gt;&lt;author&gt;Khoury, G.&lt;/author&gt;&lt;author&gt;Luey, J.&lt;/author&gt;&lt;author&gt;Odin, M.&lt;/author&gt;&lt;author&gt;Troast, R.&lt;/author&gt;&lt;author&gt;Van Leeuwen, P.&lt;/author&gt;&lt;author&gt;Zaragoza, L.&lt;/author&gt;&lt;/authors&gt;&lt;/contributors&gt;&lt;titles&gt;&lt;title&gt;Assessing lead risks at non-residential hazardous waste sites&lt;/title&gt;&lt;secondary-title&gt;Human and Ecological Risk Assessment&lt;/secondary-title&gt;&lt;/titles&gt;&lt;periodical&gt;&lt;full-title&gt;Human and Ecological Risk Assessment&lt;/full-title&gt;&lt;abbr-1&gt;Hum. Ecol. Risk Assess.&lt;/abbr-1&gt;&lt;/periodical&gt;&lt;pages&gt;967–1003&lt;/pages&gt;&lt;volume&gt;11&lt;/volume&gt;&lt;number&gt;5&lt;/number&gt;&lt;keywords&gt;&lt;keyword&gt;Adult&lt;/keyword&gt;&lt;keyword&gt;Blood&lt;/keyword&gt;&lt;/keywords&gt;&lt;dates&gt;&lt;year&gt;2005&lt;/year&gt;&lt;/dates&gt;&lt;urls&gt;&lt;related-urls&gt;&lt;url&gt;http://www.tandfonline.com/doi/abs/10.1080/10807030500257838&lt;/url&gt;&lt;/related-urls&gt;&lt;/urls&gt;&lt;electronic-resource-num&gt;10.1080/10807030500257838&lt;/electronic-resource-num&gt;&lt;/record&gt;&lt;/Cite&gt;&lt;/EndNote&gt;</w:instrText>
        </w:r>
        <w:r w:rsidR="00CB2EC1" w:rsidRPr="00CB2EC1">
          <w:fldChar w:fldCharType="separate"/>
        </w:r>
        <w:r w:rsidR="00CB2EC1" w:rsidRPr="00CB2EC1">
          <w:rPr>
            <w:noProof/>
          </w:rPr>
          <w:t>Maddaloni et al. 2005</w:t>
        </w:r>
        <w:r w:rsidR="00CB2EC1" w:rsidRPr="00CB2EC1">
          <w:fldChar w:fldCharType="end"/>
        </w:r>
      </w:hyperlink>
      <w:r w:rsidR="00A81551" w:rsidRPr="00036502">
        <w:t>).</w:t>
      </w:r>
    </w:p>
    <w:p w14:paraId="6F7D6A2B" w14:textId="44A139E3" w:rsidR="00344968" w:rsidRDefault="00D72B5D" w:rsidP="00344968">
      <w:pPr>
        <w:pStyle w:val="BodyText"/>
      </w:pPr>
      <w:r w:rsidRPr="00036502">
        <w:t xml:space="preserve">This </w:t>
      </w:r>
      <w:r w:rsidR="00A81551" w:rsidRPr="00036502">
        <w:t xml:space="preserve">report summarizes </w:t>
      </w:r>
      <w:r w:rsidR="00C538D0">
        <w:t>recent developments in</w:t>
      </w:r>
      <w:r w:rsidR="00F95B6B" w:rsidRPr="00036502">
        <w:t xml:space="preserve"> the AALM</w:t>
      </w:r>
      <w:r w:rsidR="00CC61BD">
        <w:t xml:space="preserve"> that were initiated in early 2013</w:t>
      </w:r>
      <w:r w:rsidR="00F95B6B" w:rsidRPr="00036502">
        <w:t>.</w:t>
      </w:r>
      <w:r w:rsidR="004D112C" w:rsidRPr="00036502">
        <w:t xml:space="preserve"> </w:t>
      </w:r>
      <w:r w:rsidR="00344968">
        <w:t>Six</w:t>
      </w:r>
      <w:r w:rsidR="00344968" w:rsidRPr="00036502">
        <w:t xml:space="preserve"> major objectives have been realized </w:t>
      </w:r>
      <w:r w:rsidR="00344968">
        <w:t xml:space="preserve">in this most recent effort, </w:t>
      </w:r>
      <w:r w:rsidR="00344968" w:rsidRPr="00036502">
        <w:t>and are described in this report</w:t>
      </w:r>
      <w:r w:rsidR="00344968">
        <w:t xml:space="preserve"> including</w:t>
      </w:r>
      <w:r w:rsidR="00344968" w:rsidRPr="00036502">
        <w:t xml:space="preserve">: </w:t>
      </w:r>
      <w:r w:rsidR="00344968">
        <w:t>(1</w:t>
      </w:r>
      <w:r w:rsidR="00344968" w:rsidRPr="00036502">
        <w:t xml:space="preserve">) </w:t>
      </w:r>
      <w:r w:rsidR="00344968">
        <w:t>recoding of the</w:t>
      </w:r>
      <w:r w:rsidR="00344968" w:rsidRPr="00036502">
        <w:t xml:space="preserve"> AALM biokinetics models </w:t>
      </w:r>
      <w:r w:rsidR="00344968">
        <w:t>from Visual C to the more robust kinetic model development</w:t>
      </w:r>
      <w:r w:rsidR="00344968" w:rsidRPr="00036502">
        <w:t xml:space="preserve"> software</w:t>
      </w:r>
      <w:r w:rsidR="00344968">
        <w:t xml:space="preserve">, </w:t>
      </w:r>
      <w:r w:rsidR="00344968" w:rsidRPr="00036502">
        <w:t>Advance Continuous Simulation Language, ACSL</w:t>
      </w:r>
      <w:r w:rsidR="00344968" w:rsidRPr="00036502">
        <w:rPr>
          <w:vertAlign w:val="superscript"/>
        </w:rPr>
        <w:t>®</w:t>
      </w:r>
      <w:r w:rsidR="00344968">
        <w:t xml:space="preserve"> (</w:t>
      </w:r>
      <w:r w:rsidR="00344968" w:rsidRPr="00036502">
        <w:t>acslX</w:t>
      </w:r>
      <w:r w:rsidR="00344968">
        <w:t xml:space="preserve">(); (2) </w:t>
      </w:r>
      <w:r w:rsidR="00344968" w:rsidRPr="00036502">
        <w:t>a</w:t>
      </w:r>
      <w:r w:rsidR="00344968">
        <w:t>ddition of a user friendly,</w:t>
      </w:r>
      <w:r w:rsidR="00CC61BD">
        <w:t xml:space="preserve"> flexible</w:t>
      </w:r>
      <w:r w:rsidR="00344968">
        <w:t xml:space="preserve">, and transparent </w:t>
      </w:r>
      <w:r w:rsidR="00344968" w:rsidRPr="00036502">
        <w:t xml:space="preserve">exposure model </w:t>
      </w:r>
      <w:r w:rsidR="00344968">
        <w:t xml:space="preserve">interface </w:t>
      </w:r>
      <w:r w:rsidR="00344968" w:rsidRPr="00036502">
        <w:t>implemented in M</w:t>
      </w:r>
      <w:r w:rsidR="00344968">
        <w:t>icrosoft</w:t>
      </w:r>
      <w:r w:rsidR="00344968" w:rsidRPr="00036502">
        <w:t xml:space="preserve"> Excel</w:t>
      </w:r>
      <w:r w:rsidR="00344968" w:rsidRPr="00036502">
        <w:rPr>
          <w:vertAlign w:val="superscript"/>
        </w:rPr>
        <w:t>®</w:t>
      </w:r>
      <w:r w:rsidR="00344968">
        <w:t>(</w:t>
      </w:r>
      <w:r w:rsidR="00344968" w:rsidRPr="00036502">
        <w:t>Excel); (</w:t>
      </w:r>
      <w:r w:rsidR="00344968">
        <w:t xml:space="preserve">3) </w:t>
      </w:r>
      <w:r w:rsidR="00344968" w:rsidRPr="00036502">
        <w:t>capability to run either the Leggett (AALM-LG) o</w:t>
      </w:r>
      <w:r w:rsidR="00344968">
        <w:t>r</w:t>
      </w:r>
      <w:r w:rsidR="00344968" w:rsidRPr="00036502">
        <w:t xml:space="preserve"> O’Flaherty (AALM-OF) biokinetics models from the same exposure model</w:t>
      </w:r>
      <w:r w:rsidR="00344968">
        <w:t xml:space="preserve"> interface, and with the same exposure and absorption conditions</w:t>
      </w:r>
      <w:r w:rsidR="00344968" w:rsidRPr="00036502">
        <w:t>; (</w:t>
      </w:r>
      <w:r w:rsidR="00344968">
        <w:t>4</w:t>
      </w:r>
      <w:r w:rsidR="00344968" w:rsidRPr="00036502">
        <w:t xml:space="preserve">) </w:t>
      </w:r>
      <w:r w:rsidR="00344968">
        <w:t>a</w:t>
      </w:r>
      <w:r w:rsidR="00344968" w:rsidRPr="00036502">
        <w:t xml:space="preserve"> more realistic respiratory tract model</w:t>
      </w:r>
      <w:r w:rsidR="00344968">
        <w:t xml:space="preserve"> representation</w:t>
      </w:r>
      <w:r w:rsidR="00344968" w:rsidRPr="00036502">
        <w:t xml:space="preserve"> in both the Leggett and O’Flaherty biokinetics models</w:t>
      </w:r>
      <w:r w:rsidR="00344968">
        <w:t xml:space="preserve"> compared with earlier versions</w:t>
      </w:r>
      <w:r w:rsidR="00344968" w:rsidRPr="00036502">
        <w:t>;</w:t>
      </w:r>
      <w:r w:rsidR="00344968">
        <w:t xml:space="preserve"> (5) accessible and transparent output for easy comparison of the predictions from the Leggett and O’Flaherty biokinetics models; and (6) an evaluation and optimization of the Leggett and O’Flaherty biokinetics models against a common set of observations.</w:t>
      </w:r>
      <w:r w:rsidR="00944508">
        <w:t xml:space="preserve"> </w:t>
      </w:r>
    </w:p>
    <w:p w14:paraId="47343E36" w14:textId="74D9C409" w:rsidR="00A81551" w:rsidRPr="00036502" w:rsidRDefault="00F95B6B" w:rsidP="00036502">
      <w:pPr>
        <w:pStyle w:val="BodyText"/>
      </w:pPr>
      <w:r w:rsidRPr="00036502">
        <w:t>Section 2 provides a brief overview of the history of the development of the model and structure of the AALM.</w:t>
      </w:r>
      <w:r w:rsidR="004D112C" w:rsidRPr="00036502">
        <w:t xml:space="preserve"> </w:t>
      </w:r>
      <w:r w:rsidRPr="00036502">
        <w:t>Section 3 compares the structures of the two biokinetics models contained in the AALM (AALM-LG, AALM-OF).</w:t>
      </w:r>
      <w:r w:rsidR="004D112C" w:rsidRPr="00036502">
        <w:t xml:space="preserve"> </w:t>
      </w:r>
      <w:r w:rsidRPr="00036502">
        <w:t>Section 4 describes the outcomes of model runs that compare predictions of blood</w:t>
      </w:r>
      <w:r w:rsidR="00D64D39">
        <w:t xml:space="preserve"> and</w:t>
      </w:r>
      <w:r w:rsidRPr="00036502">
        <w:t xml:space="preserve"> tissue Pb levels obtained </w:t>
      </w:r>
      <w:r w:rsidR="00D64D39">
        <w:t xml:space="preserve">from the </w:t>
      </w:r>
      <w:r w:rsidRPr="00036502">
        <w:t>AALM-LG and AALM-OF.</w:t>
      </w:r>
      <w:r w:rsidR="004D112C" w:rsidRPr="00036502">
        <w:t xml:space="preserve"> </w:t>
      </w:r>
      <w:r w:rsidRPr="00036502">
        <w:t xml:space="preserve">Section 5 presents the results of sensitivity analyses </w:t>
      </w:r>
      <w:r w:rsidR="00D64D39">
        <w:t xml:space="preserve">coefficients (SSCs) </w:t>
      </w:r>
      <w:r w:rsidRPr="00036502">
        <w:t xml:space="preserve">conducted </w:t>
      </w:r>
      <w:r w:rsidR="00D64D39">
        <w:t xml:space="preserve">from </w:t>
      </w:r>
      <w:r w:rsidRPr="00036502">
        <w:t>the AALM biokinetics models.</w:t>
      </w:r>
      <w:r w:rsidR="002E560B" w:rsidRPr="00036502">
        <w:t xml:space="preserve"> Section 6 presents the </w:t>
      </w:r>
      <w:r w:rsidR="007B3C04">
        <w:t xml:space="preserve">conclusions from the model comparison. Section 7 presents </w:t>
      </w:r>
      <w:r w:rsidR="002E560B" w:rsidRPr="00036502">
        <w:t xml:space="preserve">results of an empirical evaluation </w:t>
      </w:r>
      <w:r w:rsidR="007B3C04">
        <w:t xml:space="preserve">and optimization </w:t>
      </w:r>
      <w:r w:rsidR="002E560B" w:rsidRPr="00036502">
        <w:t>of the AALM-LG and AALM-OF.</w:t>
      </w:r>
      <w:r w:rsidR="004D112C" w:rsidRPr="00036502">
        <w:t xml:space="preserve"> </w:t>
      </w:r>
      <w:r w:rsidR="002E560B" w:rsidRPr="00036502">
        <w:t xml:space="preserve">Section </w:t>
      </w:r>
      <w:r w:rsidR="007B3C04">
        <w:t xml:space="preserve">8 provides conclusions and discusses implications of performance of the optimized models for model applications. </w:t>
      </w:r>
      <w:r w:rsidR="005F0210">
        <w:t xml:space="preserve">Section 9 discusses differences between the AALM model output and the IEUBK model for similar exposures, identifies AALM model parameter changes that resolve the differences, and provides a rationale for changes in the parameter values. </w:t>
      </w:r>
      <w:r w:rsidR="007B3C04">
        <w:t xml:space="preserve">Section </w:t>
      </w:r>
      <w:r w:rsidR="005F0210">
        <w:t>10</w:t>
      </w:r>
      <w:r w:rsidR="007B3C04">
        <w:t xml:space="preserve"> </w:t>
      </w:r>
      <w:r w:rsidR="002E560B" w:rsidRPr="00036502">
        <w:t>outline</w:t>
      </w:r>
      <w:r w:rsidR="00D64D39">
        <w:t>s the</w:t>
      </w:r>
      <w:r w:rsidR="002E560B" w:rsidRPr="00036502">
        <w:t xml:space="preserve"> next steps to be taken</w:t>
      </w:r>
      <w:r w:rsidR="005F0210">
        <w:t xml:space="preserve">, and the data needed </w:t>
      </w:r>
      <w:r w:rsidR="002E560B" w:rsidRPr="00036502">
        <w:t>to further develop and evaluate the AALM.</w:t>
      </w:r>
    </w:p>
    <w:p w14:paraId="3A437F06" w14:textId="77777777" w:rsidR="00A81551" w:rsidRPr="00036502" w:rsidRDefault="00644939" w:rsidP="00036502">
      <w:pPr>
        <w:pStyle w:val="Heading1"/>
      </w:pPr>
      <w:bookmarkStart w:id="15" w:name="_Toc373837987"/>
      <w:bookmarkStart w:id="16" w:name="_Toc412625373"/>
      <w:r w:rsidRPr="00036502">
        <w:t>2.0</w:t>
      </w:r>
      <w:r>
        <w:tab/>
      </w:r>
      <w:r w:rsidRPr="00036502">
        <w:t>MODEL OVERVIEW</w:t>
      </w:r>
      <w:bookmarkEnd w:id="15"/>
      <w:bookmarkEnd w:id="16"/>
    </w:p>
    <w:p w14:paraId="4A6CE81D" w14:textId="77777777" w:rsidR="00A81551" w:rsidRPr="00036502" w:rsidRDefault="00A81551" w:rsidP="00036502">
      <w:pPr>
        <w:pStyle w:val="Heading2"/>
      </w:pPr>
      <w:bookmarkStart w:id="17" w:name="_Toc373837988"/>
      <w:bookmarkStart w:id="18" w:name="_Toc412625374"/>
      <w:r w:rsidRPr="00036502">
        <w:t>2.1</w:t>
      </w:r>
      <w:r w:rsidR="00644939">
        <w:tab/>
      </w:r>
      <w:r w:rsidRPr="00036502">
        <w:t>History of the AALM</w:t>
      </w:r>
      <w:bookmarkEnd w:id="17"/>
      <w:bookmarkEnd w:id="18"/>
    </w:p>
    <w:p w14:paraId="4F117FB2" w14:textId="77777777" w:rsidR="00A81551" w:rsidRPr="00036502" w:rsidRDefault="00A81551" w:rsidP="00036502">
      <w:pPr>
        <w:pStyle w:val="BodyText"/>
      </w:pPr>
      <w:r w:rsidRPr="00036502">
        <w:t>In 1994, EPA’s Superfund Office released the IEUBK model version 0.99d and supporting documentation of the model for regulatory use in the EPA Superfund program (</w:t>
      </w:r>
      <w:r w:rsidR="0055440A" w:rsidRPr="00036502">
        <w:t xml:space="preserve">U.S. EPA </w:t>
      </w:r>
      <w:hyperlink w:anchor="_ENREF_57" w:tooltip="U.S. EPA (U.S. Environmental Protection Agency), 1994 #79" w:history="1">
        <w:r w:rsidR="00CB2EC1" w:rsidRPr="00CB2EC1">
          <w:fldChar w:fldCharType="begin"/>
        </w:r>
        <w:r w:rsidR="00CB2EC1" w:rsidRPr="00CB2EC1">
          <w:instrText xml:space="preserve"> ADDIN EN.CITE &lt;EndNote&gt;&lt;Cite ExcludeAuth="1"&gt;&lt;Author&gt;U.S. EPA (U.S. Environmental Protection Agency)&lt;/Author&gt;&lt;Year&gt;1994&lt;/Year&gt;&lt;RecNum&gt;79&lt;/RecNum&gt;&lt;DisplayText&gt;1994&lt;/DisplayText&gt;&lt;record&gt;&lt;rec-number&gt;79&lt;/rec-number&gt;&lt;foreign-keys&gt;&lt;key app="EN" db-id="ed0rwrzpbvfvsgep5rzpzt2nw25af9vteszw"&gt;79&lt;/key&gt;&lt;/foreign-keys&gt;&lt;ref-type name="Government Document"&gt;46&lt;/ref-type&gt;&lt;contributors&gt;&lt;authors&gt;&lt;author&gt;U.S. EPA (U.S. Environmental Protection Agency),&lt;/author&gt;&lt;/authors&gt;&lt;/contributors&gt;&lt;titles&gt;&lt;title&gt;Memorandum: OSWER Directive: Revised Interim Soil Lead Guidance for CERCLA Sites and RCRA Corrective Action Facilities&lt;/title&gt;&lt;/titles&gt;&lt;volume&gt;OSWER Dir #9355.4-12&lt;/volume&gt;&lt;dates&gt;&lt;year&gt;1994&lt;/year&gt;&lt;/dates&gt;&lt;pub-location&gt;Washington, DC&lt;/pub-location&gt;&lt;publisher&gt;Office of Solid Waste and Emergency Response, U.S. Environmental Protection Agency&lt;/publisher&gt;&lt;urls&gt;&lt;/urls&gt;&lt;/record&gt;&lt;/Cite&gt;&lt;/EndNote&gt;</w:instrText>
        </w:r>
        <w:r w:rsidR="00CB2EC1" w:rsidRPr="00CB2EC1">
          <w:fldChar w:fldCharType="separate"/>
        </w:r>
        <w:r w:rsidR="00CB2EC1" w:rsidRPr="00CB2EC1">
          <w:rPr>
            <w:noProof/>
          </w:rPr>
          <w:t>1994</w:t>
        </w:r>
        <w:r w:rsidR="00CB2EC1" w:rsidRPr="00CB2EC1">
          <w:fldChar w:fldCharType="end"/>
        </w:r>
      </w:hyperlink>
      <w:r w:rsidRPr="00036502">
        <w:t>). The IEUBK model has been widely used at Superfund sites to develop remedial objectives.</w:t>
      </w:r>
      <w:r w:rsidR="004D112C" w:rsidRPr="00036502">
        <w:t xml:space="preserve"> </w:t>
      </w:r>
      <w:r w:rsidRPr="00036502">
        <w:t>The IEUBK model simulates exposure and biokinetics of Pb from birth to age 7 years (84 months) and was developed for predicting average quasi-steady state blood Pb concentrations corresponding to daily average exposures, averaged over periods ≥1 year.</w:t>
      </w:r>
      <w:r w:rsidR="004D112C" w:rsidRPr="00036502">
        <w:t xml:space="preserve"> </w:t>
      </w:r>
      <w:r w:rsidRPr="00036502">
        <w:t>The model has four major components or submodels:</w:t>
      </w:r>
    </w:p>
    <w:p w14:paraId="6D5C9D5D" w14:textId="77777777" w:rsidR="00A81551" w:rsidRPr="00036502" w:rsidRDefault="00A81551" w:rsidP="00D64D39">
      <w:pPr>
        <w:pStyle w:val="BodyText"/>
        <w:numPr>
          <w:ilvl w:val="0"/>
          <w:numId w:val="9"/>
        </w:numPr>
        <w:ind w:left="720"/>
      </w:pPr>
      <w:r w:rsidRPr="00036502">
        <w:lastRenderedPageBreak/>
        <w:t>Exposure model, in which average daily intakes of Pb (μg/day, averaged over a 1-year time increment) are calculated for each inputted exposure concentration (or rates) of Pb in air, diet, dust, soil, and water;</w:t>
      </w:r>
    </w:p>
    <w:p w14:paraId="150DE07D" w14:textId="77777777" w:rsidR="00A81551" w:rsidRPr="00036502" w:rsidRDefault="00A81551" w:rsidP="00D64D39">
      <w:pPr>
        <w:pStyle w:val="BodyText"/>
        <w:numPr>
          <w:ilvl w:val="0"/>
          <w:numId w:val="9"/>
        </w:numPr>
        <w:ind w:left="720"/>
      </w:pPr>
      <w:r w:rsidRPr="00036502">
        <w:t>Uptake model, which converts environmental media-specific Pb intake rates calculated from the exposure model into a media-specific time-averaged rates of uptake (μg/day) of Pb to the central compartment (blood plasma);</w:t>
      </w:r>
    </w:p>
    <w:p w14:paraId="5069DDDF" w14:textId="77777777" w:rsidR="00A81551" w:rsidRPr="00036502" w:rsidRDefault="00A81551" w:rsidP="00D64D39">
      <w:pPr>
        <w:pStyle w:val="BodyText"/>
        <w:numPr>
          <w:ilvl w:val="0"/>
          <w:numId w:val="9"/>
        </w:numPr>
        <w:ind w:left="720"/>
      </w:pPr>
      <w:r w:rsidRPr="00036502">
        <w:t>Biokinetic model, which simulates the transfer of absorbed Pb between blood and other body tissues, elimination of Pb from the body (via urine, feces, skin, hair, and nails), and predicts an average blood Pb concentration for the exposure time period of interest; and</w:t>
      </w:r>
    </w:p>
    <w:p w14:paraId="08719246" w14:textId="77777777" w:rsidR="004D112C" w:rsidRPr="00036502" w:rsidRDefault="00A81551" w:rsidP="00D64D39">
      <w:pPr>
        <w:pStyle w:val="BodyText"/>
        <w:numPr>
          <w:ilvl w:val="0"/>
          <w:numId w:val="9"/>
        </w:numPr>
        <w:ind w:left="720"/>
      </w:pPr>
      <w:r w:rsidRPr="00036502">
        <w:t>Blood Pb probability model, which simply applies a log-normal distribution (with specific geometric mean and geometric standard deviation parameters) to predict probabilities for the occurrence of a specified blood Pb concentration in a population of similarly exposed children.</w:t>
      </w:r>
    </w:p>
    <w:p w14:paraId="08054E3E" w14:textId="4F908EC6" w:rsidR="0085117D" w:rsidRPr="00036502" w:rsidRDefault="00C538D0" w:rsidP="00036502">
      <w:pPr>
        <w:pStyle w:val="BodyText"/>
      </w:pPr>
      <w:r>
        <w:t>Development of the AALM by EPA/ORD began in 1999</w:t>
      </w:r>
      <w:r w:rsidRPr="00AB33C6">
        <w:t xml:space="preserve"> </w:t>
      </w:r>
      <w:r>
        <w:t>to extend Pb exposure and biokinetic modelling capability to all ages and smaller time frames (i.e., beyond the IEUBK Model and the ALM capability), and to address</w:t>
      </w:r>
      <w:r w:rsidR="0085117D" w:rsidRPr="00036502">
        <w:t xml:space="preserve"> a wider range of model applications in computational Pb toxicology; these include:</w:t>
      </w:r>
    </w:p>
    <w:p w14:paraId="4E974696" w14:textId="77777777" w:rsidR="0085117D" w:rsidRPr="00036502" w:rsidRDefault="0085117D" w:rsidP="00D64D39">
      <w:pPr>
        <w:pStyle w:val="BodyText"/>
        <w:numPr>
          <w:ilvl w:val="0"/>
          <w:numId w:val="10"/>
        </w:numPr>
        <w:ind w:left="720"/>
      </w:pPr>
      <w:r w:rsidRPr="00036502">
        <w:t xml:space="preserve">Simulation of Pb biokinetics associated with multimedia exposures occurring within any age range </w:t>
      </w:r>
      <w:r w:rsidR="00D64D39">
        <w:t xml:space="preserve">from </w:t>
      </w:r>
      <w:r w:rsidRPr="00036502">
        <w:t>fetal to age</w:t>
      </w:r>
      <w:r w:rsidR="00D64D39">
        <w:t xml:space="preserve"> </w:t>
      </w:r>
      <w:r w:rsidRPr="00036502">
        <w:t>90 years (the IEUBK model is limited to birth</w:t>
      </w:r>
      <w:r w:rsidR="00D64D39">
        <w:t xml:space="preserve"> to age 84 months);</w:t>
      </w:r>
    </w:p>
    <w:p w14:paraId="1C7BCCD3" w14:textId="77777777" w:rsidR="0085117D" w:rsidRPr="00036502" w:rsidRDefault="0085117D" w:rsidP="00D64D39">
      <w:pPr>
        <w:pStyle w:val="BodyText"/>
        <w:numPr>
          <w:ilvl w:val="0"/>
          <w:numId w:val="10"/>
        </w:numPr>
        <w:ind w:left="720"/>
      </w:pPr>
      <w:r w:rsidRPr="00036502">
        <w:t>Simulation of biokinetics o</w:t>
      </w:r>
      <w:r w:rsidR="00D64D39">
        <w:t>f maternal-fetal transfer of Pb;</w:t>
      </w:r>
    </w:p>
    <w:p w14:paraId="546D7672" w14:textId="77777777" w:rsidR="0085117D" w:rsidRPr="00036502" w:rsidRDefault="0085117D" w:rsidP="00D64D39">
      <w:pPr>
        <w:pStyle w:val="BodyText"/>
        <w:numPr>
          <w:ilvl w:val="0"/>
          <w:numId w:val="10"/>
        </w:numPr>
        <w:ind w:left="720"/>
      </w:pPr>
      <w:r w:rsidRPr="00036502">
        <w:t>Simulation of Pb biokinetics in blood, bone, soft tissues, and excreta (in the IEUBK model, Pb levels in tissues and excreta are intermediary variables used to support the blood Pb simulation</w:t>
      </w:r>
      <w:r w:rsidR="00D64D39">
        <w:t>, and are not output variables);</w:t>
      </w:r>
    </w:p>
    <w:p w14:paraId="0665CB4F" w14:textId="77777777" w:rsidR="0085117D" w:rsidRPr="00036502" w:rsidRDefault="0085117D" w:rsidP="00D64D39">
      <w:pPr>
        <w:pStyle w:val="BodyText"/>
        <w:numPr>
          <w:ilvl w:val="0"/>
          <w:numId w:val="10"/>
        </w:numPr>
        <w:ind w:left="720"/>
      </w:pPr>
      <w:r w:rsidRPr="00036502">
        <w:t>Simulation of Pb biokinetics in response to changes in Pb exposure that occur over periods of days (the IEUBK model exposure averaging time is ≥1 year and predicts quasi-steady</w:t>
      </w:r>
      <w:r w:rsidR="00D64D39">
        <w:t xml:space="preserve"> state blood Pb concentrations); and</w:t>
      </w:r>
    </w:p>
    <w:p w14:paraId="0A354BA7" w14:textId="77777777" w:rsidR="004D112C" w:rsidRPr="00036502" w:rsidRDefault="0085117D" w:rsidP="00D64D39">
      <w:pPr>
        <w:pStyle w:val="BodyText"/>
        <w:numPr>
          <w:ilvl w:val="0"/>
          <w:numId w:val="10"/>
        </w:numPr>
        <w:ind w:left="720"/>
      </w:pPr>
      <w:r w:rsidRPr="00036502">
        <w:t>Expansion of the exposure model to include multiple sources of exposure from air, drinking water, food, and surface dust; historic exposure to Pb in air, drinking water</w:t>
      </w:r>
      <w:r w:rsidR="00D64D39">
        <w:t>,</w:t>
      </w:r>
      <w:r w:rsidRPr="00036502">
        <w:t xml:space="preserve"> and food; </w:t>
      </w:r>
      <w:r w:rsidR="00D64D39">
        <w:t xml:space="preserve">and </w:t>
      </w:r>
      <w:r w:rsidRPr="00036502">
        <w:t>inputs of exposures to Pb in surface dust as Pb concentration in dust (µg Pb/g dust) or Pb loading (µg Pb/cm</w:t>
      </w:r>
      <w:r w:rsidRPr="00036502">
        <w:rPr>
          <w:vertAlign w:val="superscript"/>
        </w:rPr>
        <w:t>2</w:t>
      </w:r>
      <w:r w:rsidRPr="00036502">
        <w:t xml:space="preserve"> of surface)</w:t>
      </w:r>
      <w:r w:rsidR="0043574B" w:rsidRPr="00036502">
        <w:t>.</w:t>
      </w:r>
    </w:p>
    <w:p w14:paraId="39A3F0C1" w14:textId="5CA0C716" w:rsidR="004D112C" w:rsidRPr="00036502" w:rsidRDefault="0085117D" w:rsidP="00036502">
      <w:pPr>
        <w:pStyle w:val="BodyText"/>
      </w:pPr>
      <w:r w:rsidRPr="00036502">
        <w:t xml:space="preserve">Over the intervening years between initiation of the development of the IEUBK model in 1989 and its release for regulatory use in 1994, several </w:t>
      </w:r>
      <w:r w:rsidR="00CB2EC1" w:rsidRPr="00036502">
        <w:t>modelling</w:t>
      </w:r>
      <w:r w:rsidRPr="00036502">
        <w:t xml:space="preserve"> approaches </w:t>
      </w:r>
      <w:r w:rsidR="00C538D0" w:rsidRPr="00036502">
        <w:t>were reported</w:t>
      </w:r>
      <w:r w:rsidR="00C538D0">
        <w:t xml:space="preserve"> for simulating</w:t>
      </w:r>
      <w:r w:rsidRPr="00036502">
        <w:t xml:space="preserve"> Pb biokinetics of life stages ext</w:t>
      </w:r>
      <w:r w:rsidR="00C538D0">
        <w:t>ending beyond earlier childhood</w:t>
      </w:r>
      <w:r w:rsidRPr="00036502">
        <w:t>.</w:t>
      </w:r>
      <w:r w:rsidR="004D112C" w:rsidRPr="00036502">
        <w:t xml:space="preserve"> </w:t>
      </w:r>
      <w:r w:rsidR="00C538D0">
        <w:t>Two models in particular were influential in developing the</w:t>
      </w:r>
      <w:r w:rsidRPr="00036502">
        <w:t xml:space="preserve"> structure </w:t>
      </w:r>
      <w:r w:rsidR="00C538D0">
        <w:t xml:space="preserve">of </w:t>
      </w:r>
      <w:r w:rsidRPr="00036502">
        <w:t>the AALM.</w:t>
      </w:r>
      <w:r w:rsidR="004D112C" w:rsidRPr="00036502">
        <w:t xml:space="preserve"> </w:t>
      </w:r>
      <w:r w:rsidRPr="00036502">
        <w:t xml:space="preserve">The </w:t>
      </w:r>
      <w:r w:rsidR="009E5BC9">
        <w:t>first wa</w:t>
      </w:r>
      <w:r w:rsidR="00C538D0">
        <w:t xml:space="preserve">s the </w:t>
      </w:r>
      <w:r w:rsidRPr="00036502">
        <w:t>Leggett model (</w:t>
      </w:r>
      <w:hyperlink w:anchor="_ENREF_27" w:tooltip="Leggett, 1993 #20" w:history="1">
        <w:r w:rsidR="00CB2EC1" w:rsidRPr="00CB2EC1">
          <w:fldChar w:fldCharType="begin">
            <w:fldData xml:space="preserve">PEVuZE5vdGU+PENpdGU+PEF1dGhvcj5MZWdnZXR0PC9BdXRob3I+PFllYXI+MTk5MzwvWWVhcj48
UmVjTnVtPjIwPC9SZWNOdW0+PERpc3BsYXlUZXh0PkxlZ2dldHQgMTk5MzwvRGlzcGxheVRleHQ+
PHJlY29yZD48cmVjLW51bWJlcj4yMDwvcmVjLW51bWJlcj48Zm9yZWlnbi1rZXlzPjxrZXkgYXBw
PSJFTiIgZGItaWQ9ImVkMHJ3cnpwYnZmdnNnZXA1cnpwenQybncyNWFmOXZ0ZXN6dyI+MjA8L2tl
eT48L2ZvcmVpZ24ta2V5cz48cmVmLXR5cGUgbmFtZT0iSm91cm5hbCBBcnRpY2xlIj4xNzwvcmVm
LXR5cGU+PGNvbnRyaWJ1dG9ycz48YXV0aG9ycz48YXV0aG9yPkxlZ2dldHQsIFIuIFcuPC9hdXRo
b3I+PC9hdXRob3JzPjwvY29udHJpYnV0b3JzPjx0aXRsZXM+PHRpdGxlPkFuIGFnZS1zcGVjaWZp
YyBraW5ldGljIG1vZGVsIG9mIGxlYWQgbWV0YWJvbGlzbSBpbiBodW1hbnM8L3RpdGxlPjxzZWNv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ZWN0LjwvYWJici0xPjwvcGVyaW9kaWNhbD48cGFnZXM+NTk44oCTNjE2PC9wYWdlcz48dm9sdW1l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</w:fldData>
          </w:fldChar>
        </w:r>
        <w:r w:rsidR="00CB2EC1" w:rsidRPr="00CB2EC1">
          <w:instrText xml:space="preserve"> ADDIN EN.CITE </w:instrText>
        </w:r>
        <w:r w:rsidR="00CB2EC1" w:rsidRPr="00CB2EC1">
          <w:fldChar w:fldCharType="begin">
            <w:fldData xml:space="preserve">PEVuZE5vdGU+PENpdGU+PEF1dGhvcj5MZWdnZXR0PC9BdXRob3I+PFllYXI+MTk5MzwvWWVhcj48
UmVjTnVtPjIwPC9SZWNOdW0+PERpc3BsYXlUZXh0PkxlZ2dldHQgMTk5MzwvRGlzcGxheVRleHQ+
PHJlY29yZD48cmVjLW51bWJlcj4yMDwvcmVjLW51bWJlcj48Zm9yZWlnbi1rZXlzPjxrZXkgYXBw
PSJFTiIgZGItaWQ9ImVkMHJ3cnpwYnZmdnNnZXA1cnpwenQybncyNWFmOXZ0ZXN6dyI+MjA8L2tl
eT48L2ZvcmVpZ24ta2V5cz48cmVmLXR5cGUgbmFtZT0iSm91cm5hbCBBcnRpY2xlIj4xNzwvcmVm
LXR5cGU+PGNvbnRyaWJ1dG9ycz48YXV0aG9ycz48YXV0aG9yPkxlZ2dldHQsIFIuIFcuPC9hdXRo
b3I+PC9hdXRob3JzPjwvY29udHJpYnV0b3JzPjx0aXRsZXM+PHRpdGxlPkFuIGFnZS1zcGVjaWZp
YyBraW5ldGljIG1vZGVsIG9mIGxlYWQgbWV0YWJvbGlzbSBpbiBodW1hbnM8L3RpdGxlPjxzZWNv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ZWN0LjwvYWJici0xPjwvcGVyaW9kaWNhbD48cGFnZXM+NTk44oCTNjE2PC9wYWdlcz48dm9sdW1l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Leggett 1993</w:t>
        </w:r>
        <w:r w:rsidR="00CB2EC1" w:rsidRPr="00CB2EC1">
          <w:fldChar w:fldCharType="end"/>
        </w:r>
      </w:hyperlink>
      <w:r w:rsidR="00552D4D" w:rsidRPr="00036502">
        <w:t xml:space="preserve">; </w:t>
      </w:r>
      <w:hyperlink w:anchor="_ENREF_45" w:tooltip="Pounds, 1998 #44" w:history="1">
        <w:r w:rsidR="00CB2EC1" w:rsidRPr="00CB2EC1">
          <w:fldChar w:fldCharType="begin"/>
        </w:r>
        <w:r w:rsidR="00CB2EC1" w:rsidRPr="00CB2EC1">
          <w:instrText xml:space="preserve"> ADDIN EN.CITE &lt;EndNote&gt;&lt;Cite&gt;&lt;Author&gt;Pounds&lt;/Author&gt;&lt;Year&gt;1998&lt;/Year&gt;&lt;RecNum&gt;44&lt;/RecNum&gt;&lt;DisplayText&gt;Pounds and Leggett 1998&lt;/DisplayText&gt;&lt;record&gt;&lt;rec-number&gt;44&lt;/rec-number&gt;&lt;foreign-keys&gt;&lt;key app="EN" db-id="ed0rwrzpbvfvsgep5rzpzt2nw25af9vteszw"&gt;44&lt;/key&gt;&lt;/foreign-keys&gt;&lt;ref-type name="Journal Article"&gt;17&lt;/ref-type&gt;&lt;contributors&gt;&lt;authors&gt;&lt;author&gt;Pounds, J. G.&lt;/author&gt;&lt;author&gt;Leggett, R. W.&lt;/author&gt;&lt;/authors&gt;&lt;/contributors&gt;&lt;titles&gt;&lt;title&gt;The ICRP age-specific biokinetic model for lead: Validations, empirical comparisons, and explorations&lt;/title&gt;&lt;secondary-title&gt;Environmental Health Perspectives&lt;/secondary-title&gt;&lt;/titles&gt;&lt;periodical&gt;&lt;full-title&gt;Environmental Health Perspectives&lt;/full-title&gt;&lt;abbr-1&gt;Environ. Health Perspect.&lt;/abbr-1&gt;&lt;/periodical&gt;&lt;pages&gt;1505–1511&lt;/pages&gt;&lt;volume&gt;106&lt;/volume&gt;&lt;number&gt;Suppl 6&lt;/number&gt;&lt;keywords&gt;&lt;keyword&gt;Bone&lt;/keyword&gt;&lt;keyword&gt;Blood&lt;/keyword&gt;&lt;keyword&gt;Adult&lt;/keyword&gt;&lt;keyword&gt;Child&lt;/keyword&gt;&lt;keyword&gt;Plasma/serum&lt;/keyword&gt;&lt;keyword&gt;Other tissue&lt;/keyword&gt;&lt;keyword&gt;Oral&lt;/keyword&gt;&lt;keyword&gt;Inhalation&lt;/keyword&gt;&lt;keyword&gt;Diet&lt;/keyword&gt;&lt;keyword&gt;Occupational&lt;/keyword&gt;&lt;/keywords&gt;&lt;dates&gt;&lt;year&gt;1998&lt;/year&gt;&lt;/dates&gt;&lt;urls&gt;&lt;related-urls&gt;&lt;url&gt;http://www.ncbi.nlm.nih.gov/pmc/articles/PMC1533430/&lt;/url&gt;&lt;/related-urls&gt;&lt;/urls&gt;&lt;custom2&gt;PMID: 9860909, PMCID: PMC1533430&lt;/custom2&gt;&lt;/record&gt;&lt;/Cite&gt;&lt;/EndNote&gt;</w:instrText>
        </w:r>
        <w:r w:rsidR="00CB2EC1" w:rsidRPr="00CB2EC1">
          <w:fldChar w:fldCharType="separate"/>
        </w:r>
        <w:r w:rsidR="00CB2EC1" w:rsidRPr="00CB2EC1">
          <w:rPr>
            <w:noProof/>
          </w:rPr>
          <w:t>Pounds and Leggett 1998</w:t>
        </w:r>
        <w:r w:rsidR="00CB2EC1" w:rsidRPr="00CB2EC1">
          <w:fldChar w:fldCharType="end"/>
        </w:r>
      </w:hyperlink>
      <w:r w:rsidR="00552D4D" w:rsidRPr="00036502">
        <w:t>)</w:t>
      </w:r>
      <w:r w:rsidR="00C538D0">
        <w:t>,</w:t>
      </w:r>
      <w:r w:rsidR="003C13F5">
        <w:t xml:space="preserve"> based on</w:t>
      </w:r>
      <w:r w:rsidRPr="00036502">
        <w:t xml:space="preserve"> a biokinetic model originally developed for the International Commission on Radiological P</w:t>
      </w:r>
      <w:r w:rsidR="003C13F5">
        <w:t>rotection (ICRP) that calculated</w:t>
      </w:r>
      <w:r w:rsidRPr="00036502">
        <w:t xml:space="preserve"> radiation doses from environmentally important bone-seeking radionuclides, including radioisotopes of Pb (</w:t>
      </w:r>
      <w:r w:rsidR="00CB2227">
        <w:fldChar w:fldCharType="begin">
          <w:fldData xml:space="preserve">PEVuZE5vdGU+PENpdGU+PEF1dGhvcj5MZWdnZXR0PC9BdXRob3I+PFllYXI+MTk4NTwvWWVhcj48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</w:fldData>
        </w:fldChar>
      </w:r>
      <w:r w:rsidR="005B19B6">
        <w:instrText xml:space="preserve"> ADDIN EN.CITE </w:instrText>
      </w:r>
      <w:r w:rsidR="005B19B6">
        <w:fldChar w:fldCharType="begin">
          <w:fldData xml:space="preserve">PEVuZE5vdGU+PENpdGU+PEF1dGhvcj5MZWdnZXR0PC9BdXRob3I+PFllYXI+MTk4NTwvWWVhcj48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</w:fldData>
        </w:fldChar>
      </w:r>
      <w:r w:rsidR="005B19B6">
        <w:instrText xml:space="preserve"> ADDIN EN.CITE.DATA </w:instrText>
      </w:r>
      <w:r w:rsidR="005B19B6">
        <w:fldChar w:fldCharType="end"/>
      </w:r>
      <w:r w:rsidR="00CB2227">
        <w:fldChar w:fldCharType="separate"/>
      </w:r>
      <w:hyperlink w:anchor="_ENREF_24" w:tooltip="Leggett, 1985 #82" w:history="1">
        <w:r w:rsidR="00CB2EC1" w:rsidRPr="00CB2EC1">
          <w:rPr>
            <w:noProof/>
          </w:rPr>
          <w:t>Leggett 1985</w:t>
        </w:r>
      </w:hyperlink>
      <w:r w:rsidR="001453F3">
        <w:rPr>
          <w:noProof/>
        </w:rPr>
        <w:t>,</w:t>
      </w:r>
      <w:hyperlink w:anchor="_ENREF_25" w:tooltip="Leggett, 1992 #83" w:history="1">
        <w:r w:rsidR="00CB2EC1" w:rsidRPr="00CB2EC1">
          <w:rPr>
            <w:noProof/>
          </w:rPr>
          <w:t>1992a</w:t>
        </w:r>
      </w:hyperlink>
      <w:r w:rsidR="001453F3">
        <w:rPr>
          <w:noProof/>
        </w:rPr>
        <w:t>,</w:t>
      </w:r>
      <w:hyperlink w:anchor="_ENREF_26" w:tooltip="Leggett, 1992 #84" w:history="1">
        <w:r w:rsidR="00CB2EC1" w:rsidRPr="00CB2EC1">
          <w:rPr>
            <w:noProof/>
          </w:rPr>
          <w:t>b</w:t>
        </w:r>
      </w:hyperlink>
      <w:r w:rsidR="00CB2227">
        <w:fldChar w:fldCharType="end"/>
      </w:r>
      <w:hyperlink w:anchor="_ENREF_9" w:tooltip="Leggett, 1985 #82" w:history="1"/>
      <w:r w:rsidRPr="00036502">
        <w:t>).</w:t>
      </w:r>
      <w:r w:rsidR="004D112C" w:rsidRPr="00036502">
        <w:t xml:space="preserve"> </w:t>
      </w:r>
      <w:r w:rsidRPr="00036502">
        <w:t xml:space="preserve">The </w:t>
      </w:r>
      <w:r w:rsidR="002F492F">
        <w:t>original model was</w:t>
      </w:r>
      <w:r w:rsidRPr="00036502">
        <w:t xml:space="preserve"> used to develop cancer risk coefficients for internal radiation exposures to Pb and other alkaline earth elements that have biokinetics similar to those of calcium (ICRP </w:t>
      </w:r>
      <w:hyperlink w:anchor="_ENREF_19" w:tooltip="ICRP (International Commission on Radiological Protection), 1993 #93" w:history="1">
        <w:r w:rsidR="00CB2EC1" w:rsidRPr="00CB2EC1">
          <w:fldChar w:fldCharType="begin"/>
        </w:r>
        <w:r w:rsidR="00CB2EC1" w:rsidRPr="00CB2EC1">
          <w:instrText xml:space="preserve"> ADDIN EN.CITE &lt;EndNote&gt;&lt;Cite ExcludeAuth="1"&gt;&lt;Author&gt;ICRP (International Commission on Radiological Protection)&lt;/Author&gt;&lt;Year&gt;1993&lt;/Year&gt;&lt;RecNum&gt;93&lt;/RecNum&gt;&lt;DisplayText&gt;1993&lt;/DisplayText&gt;&lt;record&gt;&lt;rec-number&gt;93&lt;/rec-number&gt;&lt;foreign-keys&gt;&lt;key app="EN" db-id="ed0rwrzpbvfvsgep5rzpzt2nw25af9vteszw"&gt;93&lt;/key&gt;&lt;/foreign-keys&gt;&lt;ref-type name="Journal Article"&gt;17&lt;/ref-type&gt;&lt;contributors&gt;&lt;authors&gt;&lt;author&gt;ICRP (International Commission on Radiological Protection),&lt;/author&gt;&lt;/authors&gt;&lt;/contributors&gt;&lt;titles&gt;&lt;title&gt;Age-specific Biokinetics for the AIkaline Earth Elements. Age-Dependent Doses to Members of the Public from Intake of Radionuclides: Part 2. Ingestion Dose Coefficients. Appendix A. Age-specific Biokinetic Models for the Alkaline Earth Elements and Lead. ICRP Publication 67&lt;/title&gt;&lt;secondary-title&gt;Annals of the ICRP &lt;/secondary-title&gt;&lt;/titles&gt;&lt;periodical&gt;&lt;full-title&gt;Annals of the ICRP&lt;/full-title&gt;&lt;abbr-1&gt;Ann. ICRP&lt;/abbr-1&gt;&lt;/periodical&gt;&lt;pages&gt;95–120&lt;/pages&gt;&lt;volume&gt;22&lt;/volume&gt;&lt;number&gt;3-4&lt;/number&gt;&lt;dates&gt;&lt;year&gt;1993&lt;/year&gt;&lt;/dates&gt;&lt;urls&gt;&lt;related-urls&gt;&lt;url&gt;http://www.icrp.org/publication.asp?id=ICRP Publication 67&lt;/url&gt;&lt;/related-urls&gt;&lt;/urls&gt;&lt;/record&gt;&lt;/Cite&gt;&lt;/EndNote&gt;</w:instrText>
        </w:r>
        <w:r w:rsidR="00CB2EC1" w:rsidRPr="00CB2EC1">
          <w:fldChar w:fldCharType="separate"/>
        </w:r>
        <w:r w:rsidR="00CB2EC1" w:rsidRPr="00CB2EC1">
          <w:rPr>
            <w:noProof/>
          </w:rPr>
          <w:t>1993</w:t>
        </w:r>
        <w:r w:rsidR="00CB2EC1" w:rsidRPr="00CB2EC1">
          <w:fldChar w:fldCharType="end"/>
        </w:r>
      </w:hyperlink>
      <w:r w:rsidRPr="00036502">
        <w:t xml:space="preserve">; </w:t>
      </w:r>
      <w:r w:rsidR="00CB2227">
        <w:t xml:space="preserve">U.S. EPA </w:t>
      </w:r>
      <w:hyperlink w:anchor="_ENREF_56" w:tooltip="U.S. EPA (Environmental Protection Agency), 1998 #92" w:history="1">
        <w:r w:rsidR="00CB2EC1" w:rsidRPr="00CB2EC1">
          <w:fldChar w:fldCharType="begin"/>
        </w:r>
        <w:r w:rsidR="00CB2EC1" w:rsidRPr="00CB2EC1">
          <w:instrText xml:space="preserve"> ADDIN EN.CITE &lt;EndNote&gt;&lt;Cite ExcludeAuth="1"&gt;&lt;Author&gt;U.S. EPA (Environmental Protection Agency)&lt;/Author&gt;&lt;Year&gt;1998&lt;/Year&gt;&lt;RecNum&gt;92&lt;/RecNum&gt;&lt;DisplayText&gt;1998&lt;/DisplayText&gt;&lt;record&gt;&lt;rec-number&gt;92&lt;/rec-number&gt;&lt;foreign-keys&gt;&lt;key app="EN" db-id="ed0rwrzpbvfvsgep5rzpzt2nw25af9vteszw"&gt;92&lt;/key&gt;&lt;/foreign-keys&gt;&lt;ref-type name="Government Document"&gt;46&lt;/ref-type&gt;&lt;contributors&gt;&lt;authors&gt;&lt;author&gt;U.S. EPA (Environmental Protection Agency),&lt;/author&gt;&lt;/authors&gt;&lt;/contributors&gt;&lt;titles&gt;&lt;title&gt;Federal Guidance Report No. 13: Part I - Interim Version: Health Risks from Low Level Environmental Exposures to Radionuclides: Radionuclide-Specific Lifetime Radiogenic Cancer Risk Coefficients for the U.S. Population, Based on Age-Dependent Intake, Dosimetry, and Risk Models&lt;/title&gt;&lt;/titles&gt;&lt;dates&gt;&lt;year&gt;1998&lt;/year&gt;&lt;/dates&gt;&lt;pub-location&gt;Washington, DC&lt;/pub-location&gt;&lt;publisher&gt;Office of Radiation and Indoor Air, U.S. Environmental Protection Agency&lt;/publisher&gt;&lt;isbn&gt;EPA 402-R-97-014&lt;/isbn&gt;&lt;urls&gt;&lt;/urls&gt;&lt;/record&gt;&lt;/Cite&gt;&lt;/EndNote&gt;</w:instrText>
        </w:r>
        <w:r w:rsidR="00CB2EC1" w:rsidRPr="00CB2EC1">
          <w:fldChar w:fldCharType="separate"/>
        </w:r>
        <w:r w:rsidR="00CB2EC1" w:rsidRPr="00CB2EC1">
          <w:rPr>
            <w:noProof/>
          </w:rPr>
          <w:t>1998</w:t>
        </w:r>
        <w:r w:rsidR="00CB2EC1" w:rsidRPr="00CB2EC1">
          <w:fldChar w:fldCharType="end"/>
        </w:r>
      </w:hyperlink>
      <w:r w:rsidRPr="00036502">
        <w:t>).</w:t>
      </w:r>
      <w:r w:rsidR="004D112C" w:rsidRPr="00036502">
        <w:t xml:space="preserve"> </w:t>
      </w:r>
      <w:r w:rsidRPr="00036502">
        <w:t>The compartment structure, Pb transfer coefficients, and numerical integration</w:t>
      </w:r>
      <w:r w:rsidR="00C538D0">
        <w:t xml:space="preserve"> method of the Leggett model were</w:t>
      </w:r>
      <w:r w:rsidR="008E1226">
        <w:t xml:space="preserve"> adopted in the early</w:t>
      </w:r>
      <w:r w:rsidRPr="00036502">
        <w:t xml:space="preserve"> </w:t>
      </w:r>
      <w:r w:rsidR="008E1226">
        <w:t xml:space="preserve">versions </w:t>
      </w:r>
      <w:r w:rsidR="009E5BC9">
        <w:t xml:space="preserve">of </w:t>
      </w:r>
      <w:r w:rsidR="002F492F">
        <w:t xml:space="preserve">the </w:t>
      </w:r>
      <w:r w:rsidR="009E5BC9">
        <w:t>AALM</w:t>
      </w:r>
      <w:r w:rsidRPr="00036502">
        <w:t>.</w:t>
      </w:r>
      <w:r w:rsidR="004D112C" w:rsidRPr="00036502">
        <w:t xml:space="preserve"> </w:t>
      </w:r>
      <w:r w:rsidRPr="00036502">
        <w:t xml:space="preserve">The </w:t>
      </w:r>
      <w:r w:rsidR="00C538D0">
        <w:t xml:space="preserve">second model was the </w:t>
      </w:r>
      <w:r w:rsidRPr="00036502">
        <w:t>O’Flaherty model</w:t>
      </w:r>
      <w:r w:rsidR="00C538D0">
        <w:t xml:space="preserve"> that</w:t>
      </w:r>
      <w:r w:rsidRPr="00036502">
        <w:t xml:space="preserve"> </w:t>
      </w:r>
      <w:r w:rsidRPr="00036502">
        <w:lastRenderedPageBreak/>
        <w:t>simulates Pb exposure, uptake, and disposition in humans, from birth through adulthood</w:t>
      </w:r>
      <w:r w:rsidR="00552D4D" w:rsidRPr="00036502">
        <w:t xml:space="preserve"> </w:t>
      </w:r>
      <w:r w:rsidR="00376140">
        <w:t>(</w:t>
      </w:r>
      <w:r w:rsidR="00376140">
        <w:fldChar w:fldCharType="begin">
          <w:fldData xml:space="preserve">PEVuZE5vdGU+PENpdGU+PEF1dGhvcj5P4oCZRmxhaGVydHk8L0F1dGhvcj48WWVhcj4xOTkxPC9Z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</w:fldData>
        </w:fldChar>
      </w:r>
      <w:r w:rsidR="005B19B6">
        <w:instrText xml:space="preserve"> ADDIN EN.CITE </w:instrText>
      </w:r>
      <w:r w:rsidR="005B19B6">
        <w:fldChar w:fldCharType="begin">
          <w:fldData xml:space="preserve">PEVuZE5vdGU+PENpdGU+PEF1dGhvcj5P4oCZRmxhaGVydHk8L0F1dGhvcj48WWVhcj4xOTkxPC9Z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</w:fldData>
        </w:fldChar>
      </w:r>
      <w:r w:rsidR="005B19B6">
        <w:instrText xml:space="preserve"> ADDIN EN.CITE.DATA </w:instrText>
      </w:r>
      <w:r w:rsidR="005B19B6">
        <w:fldChar w:fldCharType="end"/>
      </w:r>
      <w:r w:rsidR="00376140">
        <w:fldChar w:fldCharType="separate"/>
      </w:r>
      <w:hyperlink w:anchor="_ENREF_35" w:tooltip="O’Flaherty, 1991 #85" w:history="1">
        <w:r w:rsidR="00CB2EC1" w:rsidRPr="00CB2EC1">
          <w:rPr>
            <w:noProof/>
          </w:rPr>
          <w:t>O’Flaherty 1991a</w:t>
        </w:r>
      </w:hyperlink>
      <w:r w:rsidR="001453F3">
        <w:rPr>
          <w:noProof/>
        </w:rPr>
        <w:t>,</w:t>
      </w:r>
      <w:hyperlink w:anchor="_ENREF_36" w:tooltip="O’Flaherty, 1991 #87" w:history="1">
        <w:r w:rsidR="00CB2EC1" w:rsidRPr="00CB2EC1">
          <w:rPr>
            <w:noProof/>
          </w:rPr>
          <w:t>b</w:t>
        </w:r>
      </w:hyperlink>
      <w:r w:rsidR="001453F3">
        <w:rPr>
          <w:noProof/>
        </w:rPr>
        <w:t>,</w:t>
      </w:r>
      <w:hyperlink w:anchor="_ENREF_37" w:tooltip="O’Flaherty, 1991 #86" w:history="1">
        <w:r w:rsidR="00CB2EC1" w:rsidRPr="00CB2EC1">
          <w:rPr>
            <w:noProof/>
          </w:rPr>
          <w:t>c</w:t>
        </w:r>
      </w:hyperlink>
      <w:r w:rsidR="00376140">
        <w:fldChar w:fldCharType="end"/>
      </w:r>
      <w:r w:rsidR="00376140">
        <w:t xml:space="preserve">,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00376140" w:rsidRPr="00376140">
        <w:t>,</w:t>
      </w:r>
      <w:r w:rsidR="00376140">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rsidR="00376140" w:rsidRPr="00376140">
        <w:t>,</w:t>
      </w:r>
      <w:r w:rsidR="00376140">
        <w:t xml:space="preserve"> </w:t>
      </w:r>
      <w:hyperlink w:anchor="_ENREF_40" w:tooltip="O’Flaherty, 1998 #41" w:history="1">
        <w:r w:rsidR="00CB2EC1" w:rsidRPr="00CB2EC1">
          <w:fldChar w:fldCharType="begin"/>
        </w:r>
        <w:r w:rsidR="00CB2EC1" w:rsidRPr="00CB2EC1">
          <w:instrText xml:space="preserve"> ADDIN EN.CITE &lt;EndNote&gt;&lt;Cite ExcludeAuth="1"&gt;&lt;Author&gt;O’Flaherty&lt;/Author&gt;&lt;Year&gt;1998&lt;/Year&gt;&lt;RecNum&gt;41&lt;/RecNum&gt;&lt;DisplayText&gt;1998&lt;/DisplayText&gt;&lt;record&gt;&lt;rec-number&gt;41&lt;/rec-number&gt;&lt;foreign-keys&gt;&lt;key app="EN" db-id="ed0rwrzpbvfvsgep5rzpzt2nw25af9vteszw"&gt;41&lt;/key&gt;&lt;/foreign-keys&gt;&lt;ref-type name="Journal Article"&gt;17&lt;/ref-type&gt;&lt;contributors&gt;&lt;authors&gt;&lt;author&gt;O’Flaherty, E. J.&lt;/author&gt;&lt;/authors&gt;&lt;/contributors&gt;&lt;titles&gt;&lt;title&gt;Physiologically based kinetic model for lead in children and adults&lt;/title&gt;&lt;secondary-title&gt;Environmental Health Perspectives&lt;/secondary-title&gt;&lt;/titles&gt;&lt;periodical&gt;&lt;full-title&gt;Environmental Health Perspectives&lt;/full-title&gt;&lt;abbr-1&gt;Environ. Health Perspect.&lt;/abbr-1&gt;&lt;/periodical&gt;&lt;pages&gt;1495–1503&lt;/pages&gt;&lt;volume&gt;106&lt;/volume&gt;&lt;number&gt;Suppl 6&lt;/number&gt;&lt;keywords&gt;&lt;keyword&gt;Child&lt;/keyword&gt;&lt;keyword&gt;Adult&lt;/keyword&gt;&lt;keyword&gt;Bone&lt;/keyword&gt;&lt;/keywords&gt;&lt;dates&gt;&lt;year&gt;1998&lt;/year&gt;&lt;/dates&gt;&lt;urls&gt;&lt;related-urls&gt;&lt;url&gt;http://www.ncbi.nlm.nih.gov/pmc/articles/PMC1533452/&lt;/url&gt;&lt;/related-urls&gt;&lt;/urls&gt;&lt;custom2&gt;PMID: 9860908, PMCID: PMC1533452&lt;/custom2&gt;&lt;/record&gt;&lt;/Cite&gt;&lt;/EndNote&gt;</w:instrText>
        </w:r>
        <w:r w:rsidR="00CB2EC1" w:rsidRPr="00CB2EC1">
          <w:fldChar w:fldCharType="separate"/>
        </w:r>
        <w:r w:rsidR="00CB2EC1" w:rsidRPr="00CB2EC1">
          <w:rPr>
            <w:noProof/>
          </w:rPr>
          <w:t>1998</w:t>
        </w:r>
        <w:r w:rsidR="00CB2EC1" w:rsidRPr="00CB2EC1">
          <w:fldChar w:fldCharType="end"/>
        </w:r>
      </w:hyperlink>
      <w:r w:rsidR="00376140" w:rsidRPr="00376140">
        <w:t>,</w:t>
      </w:r>
      <w:r w:rsidR="00376140">
        <w:t xml:space="preserve"> </w:t>
      </w:r>
      <w:hyperlink w:anchor="_ENREF_42" w:tooltip="O’Flaherty, 2000 #88" w:history="1">
        <w:r w:rsidR="00CB2EC1" w:rsidRPr="00CB2EC1">
          <w:fldChar w:fldCharType="begin"/>
        </w:r>
        <w:r w:rsidR="00CB2EC1" w:rsidRPr="00CB2EC1">
          <w:instrText xml:space="preserve"> ADDIN EN.CITE &lt;EndNote&gt;&lt;Cite ExcludeAuth="1"&gt;&lt;Author&gt;O’Flaherty&lt;/Author&gt;&lt;Year&gt;2000&lt;/Year&gt;&lt;RecNum&gt;88&lt;/RecNum&gt;&lt;DisplayText&gt;2000&lt;/DisplayText&gt;&lt;record&gt;&lt;rec-number&gt;88&lt;/rec-number&gt;&lt;foreign-keys&gt;&lt;key app="EN" db-id="ed0rwrzpbvfvsgep5rzpzt2nw25af9vteszw"&gt;88&lt;/key&gt;&lt;/foreign-keys&gt;&lt;ref-type name="Journal Article"&gt;17&lt;/ref-type&gt;&lt;contributors&gt;&lt;authors&gt;&lt;author&gt;O’Flaherty, E. J.&lt;/author&gt;&lt;/authors&gt;&lt;/contributors&gt;&lt;titles&gt;&lt;title&gt;Modeling normal agin bone loss, with consideration of bone loss in osteroporosis&lt;/title&gt;&lt;secondary-title&gt;Toxicological Sciences&lt;/secondary-title&gt;&lt;/titles&gt;&lt;periodical&gt;&lt;full-title&gt;Toxicological Sciences&lt;/full-title&gt;&lt;abbr-1&gt;Toxicol. Sci.&lt;/abbr-1&gt;&lt;/periodical&gt;&lt;pages&gt;171–188&lt;/pages&gt;&lt;volume&gt;55&lt;/volume&gt;&lt;number&gt;1&lt;/number&gt;&lt;keywords&gt;&lt;keyword&gt;Adult&lt;/keyword&gt;&lt;keyword&gt;Metabolism&lt;/keyword&gt;&lt;keyword&gt;Blood&lt;/keyword&gt;&lt;keyword&gt;Bone&lt;/keyword&gt;&lt;/keywords&gt;&lt;dates&gt;&lt;year&gt;2000&lt;/year&gt;&lt;/dates&gt;&lt;urls&gt;&lt;related-urls&gt;&lt;url&gt;http://toxsci.oxfordjournals.org/content/55/1/171.short&lt;/url&gt;&lt;/related-urls&gt;&lt;/urls&gt;&lt;custom2&gt;PMID: 10788572&lt;/custom2&gt;&lt;electronic-resource-num&gt;10.1093/toxsci/55.1.171&lt;/electronic-resource-num&gt;&lt;/record&gt;&lt;/Cite&gt;&lt;/EndNote&gt;</w:instrText>
        </w:r>
        <w:r w:rsidR="00CB2EC1" w:rsidRPr="00CB2EC1">
          <w:fldChar w:fldCharType="separate"/>
        </w:r>
        <w:r w:rsidR="00CB2EC1" w:rsidRPr="00CB2EC1">
          <w:rPr>
            <w:noProof/>
          </w:rPr>
          <w:t>2000</w:t>
        </w:r>
        <w:r w:rsidR="00CB2EC1" w:rsidRPr="00CB2EC1">
          <w:fldChar w:fldCharType="end"/>
        </w:r>
      </w:hyperlink>
      <w:r w:rsidR="00944508">
        <w:t>)</w:t>
      </w:r>
      <w:r w:rsidR="009E5BC9">
        <w:t>.</w:t>
      </w:r>
      <w:r w:rsidR="004D112C" w:rsidRPr="00036502">
        <w:t xml:space="preserve"> </w:t>
      </w:r>
      <w:r w:rsidRPr="00036502">
        <w:t xml:space="preserve">Important </w:t>
      </w:r>
      <w:r w:rsidR="00C538D0">
        <w:t>features that</w:t>
      </w:r>
      <w:r w:rsidR="002F492F">
        <w:t xml:space="preserve"> distinguish </w:t>
      </w:r>
      <w:r w:rsidRPr="00036502">
        <w:t xml:space="preserve">the </w:t>
      </w:r>
      <w:r w:rsidR="009E5BC9" w:rsidRPr="00036502">
        <w:t xml:space="preserve">O’Flaherty model </w:t>
      </w:r>
      <w:r w:rsidRPr="00036502">
        <w:t xml:space="preserve">from the Leggett model are simulation of growth (the Leggett model simulates growth only of the blood volume), bone formation, and resorption (the Leggett model simulates the </w:t>
      </w:r>
      <w:r w:rsidR="002F492F">
        <w:t>“</w:t>
      </w:r>
      <w:r w:rsidRPr="00036502">
        <w:t>effects</w:t>
      </w:r>
      <w:r w:rsidR="002F492F">
        <w:t>”</w:t>
      </w:r>
      <w:r w:rsidRPr="00036502">
        <w:t xml:space="preserve"> of bone growth and resorption of Pb kinetics, but does not simulate bone growth and resorption explicitly).</w:t>
      </w:r>
      <w:r w:rsidR="004D112C" w:rsidRPr="00036502">
        <w:t xml:space="preserve"> </w:t>
      </w:r>
      <w:r w:rsidRPr="00036502">
        <w:t>Uptake and release of Pb from trabecular bone and metabolically active cortical bone are functions of bone formation and resor</w:t>
      </w:r>
      <w:r w:rsidR="002F492F">
        <w:t>ption rates, respectively, and</w:t>
      </w:r>
      <w:r w:rsidRPr="00036502">
        <w:t xml:space="preserve"> are simulated in the </w:t>
      </w:r>
      <w:r w:rsidR="002F492F" w:rsidRPr="00036502">
        <w:t>O’Flaherty</w:t>
      </w:r>
      <w:r w:rsidR="002F492F">
        <w:t xml:space="preserve"> </w:t>
      </w:r>
      <w:r w:rsidRPr="00036502">
        <w:t xml:space="preserve">model; this establishes </w:t>
      </w:r>
      <w:r w:rsidR="002F492F">
        <w:t>a relationship between the age dependence and</w:t>
      </w:r>
      <w:r w:rsidRPr="00036502">
        <w:t xml:space="preserve"> the Pb kinetics in and out of bone</w:t>
      </w:r>
      <w:r w:rsidR="002F492F">
        <w:t>,</w:t>
      </w:r>
      <w:r w:rsidRPr="00036502">
        <w:t xml:space="preserve"> and allows for explicit simulation of the effects of bone formation (e.g., growth and loss, changes in bone volume, and bone maturation) on Pb uptake and release from bone.</w:t>
      </w:r>
      <w:r w:rsidR="004D112C" w:rsidRPr="00036502">
        <w:t xml:space="preserve"> </w:t>
      </w:r>
      <w:r w:rsidRPr="00036502">
        <w:t xml:space="preserve">In </w:t>
      </w:r>
      <w:r w:rsidR="002F492F">
        <w:t>contrast, the Leggett model represents</w:t>
      </w:r>
      <w:r w:rsidRPr="00036502">
        <w:t xml:space="preserve"> age-dependence of b</w:t>
      </w:r>
      <w:r w:rsidR="002F492F">
        <w:t xml:space="preserve">one Pb kinetics </w:t>
      </w:r>
      <w:r w:rsidRPr="00036502">
        <w:t>as age-dependent rate coefficients for transfer of Pb into and out of bone.</w:t>
      </w:r>
      <w:r w:rsidR="004D112C" w:rsidRPr="00036502">
        <w:t xml:space="preserve"> </w:t>
      </w:r>
      <w:r w:rsidR="009E5BC9">
        <w:t xml:space="preserve">Although the </w:t>
      </w:r>
      <w:r w:rsidR="009E5BC9" w:rsidRPr="00036502">
        <w:t xml:space="preserve">O’Flaherty model </w:t>
      </w:r>
      <w:r w:rsidR="009E5BC9">
        <w:t>had a more physiologically accurate representation of bone growth and resorption, t</w:t>
      </w:r>
      <w:r w:rsidRPr="00036502">
        <w:t>he Leggett model configuration for growth of the blood volume and bone Pb kinetics</w:t>
      </w:r>
      <w:r w:rsidR="002F492F">
        <w:t xml:space="preserve"> was </w:t>
      </w:r>
      <w:r w:rsidR="009D72DB">
        <w:t xml:space="preserve">also </w:t>
      </w:r>
      <w:r w:rsidR="002F492F">
        <w:t>used</w:t>
      </w:r>
      <w:r w:rsidR="008E1226">
        <w:t xml:space="preserve"> for early versions</w:t>
      </w:r>
      <w:r w:rsidR="009D72DB">
        <w:t xml:space="preserve"> of the</w:t>
      </w:r>
      <w:r w:rsidR="009E5BC9">
        <w:t xml:space="preserve"> AALM</w:t>
      </w:r>
      <w:r w:rsidR="008E1226">
        <w:t xml:space="preserve"> (up to 1.05)</w:t>
      </w:r>
      <w:r w:rsidR="00D64D39">
        <w:t>.</w:t>
      </w:r>
    </w:p>
    <w:p w14:paraId="2E7A6506" w14:textId="2356F3AF" w:rsidR="00BC2162" w:rsidRDefault="002C1A16" w:rsidP="00036502">
      <w:pPr>
        <w:pStyle w:val="BodyText"/>
      </w:pPr>
      <w:r>
        <w:t xml:space="preserve">In October of 2005, an EPA </w:t>
      </w:r>
      <w:r w:rsidRPr="00036502">
        <w:t>Scie</w:t>
      </w:r>
      <w:r>
        <w:t>nce Advisory Bo</w:t>
      </w:r>
      <w:r w:rsidR="008E1226">
        <w:t xml:space="preserve">ard (SAB) reviewed version 1.05 (Visual C) </w:t>
      </w:r>
      <w:r>
        <w:t xml:space="preserve">of the </w:t>
      </w:r>
      <w:r w:rsidRPr="00036502">
        <w:t>AALM</w:t>
      </w:r>
      <w:r>
        <w:t xml:space="preserve">, and highlighted the need for </w:t>
      </w:r>
      <w:r w:rsidRPr="00036502">
        <w:t xml:space="preserve">expanded documentation and </w:t>
      </w:r>
      <w:r>
        <w:t xml:space="preserve">further </w:t>
      </w:r>
      <w:r w:rsidRPr="00036502">
        <w:t>evaluation</w:t>
      </w:r>
      <w:r>
        <w:t xml:space="preserve"> of the model</w:t>
      </w:r>
      <w:r w:rsidR="0070653D">
        <w:t xml:space="preserve"> (</w:t>
      </w:r>
      <w:r w:rsidR="00962208">
        <w:t>U.S. EPA 2007</w:t>
      </w:r>
      <w:r w:rsidR="0070653D">
        <w:t>)</w:t>
      </w:r>
      <w:r>
        <w:t xml:space="preserve">. The SAB also </w:t>
      </w:r>
      <w:r w:rsidRPr="00036502">
        <w:t xml:space="preserve">identified </w:t>
      </w:r>
      <w:r>
        <w:t xml:space="preserve">a number of </w:t>
      </w:r>
      <w:r w:rsidRPr="00036502">
        <w:t>deficiencies</w:t>
      </w:r>
      <w:r>
        <w:t>,</w:t>
      </w:r>
      <w:r w:rsidRPr="00036502">
        <w:t xml:space="preserve"> and </w:t>
      </w:r>
      <w:r>
        <w:t xml:space="preserve">suggested </w:t>
      </w:r>
      <w:r w:rsidR="008E1226">
        <w:t>potential improvements. With additional technical support,</w:t>
      </w:r>
      <w:r w:rsidR="00865EC7">
        <w:t xml:space="preserve"> </w:t>
      </w:r>
      <w:r w:rsidR="00C538D0" w:rsidRPr="00036502">
        <w:t>EPA</w:t>
      </w:r>
      <w:r w:rsidR="009D72DB">
        <w:t>’s</w:t>
      </w:r>
      <w:r w:rsidR="00C538D0" w:rsidRPr="00036502">
        <w:t xml:space="preserve"> NCEA expanded the documentation and evaluation of the AALM to include the following: (1) a Guidance Manual for the AALM that describes the conceptual basis and structure of the model (including all equations, parameters, and parameter values) (SRC TR-08-142); (2) review and evaluation of evidence supporting further extension and/or refinement of the model (SRC TR-09-178); and (3) a comparative review of alternative modelling approaches (SRC TR-09-139).</w:t>
      </w:r>
      <w:r w:rsidR="00C538D0">
        <w:t xml:space="preserve"> Although t</w:t>
      </w:r>
      <w:r w:rsidR="00C538D0" w:rsidRPr="00036502">
        <w:t xml:space="preserve">he documentation </w:t>
      </w:r>
      <w:r w:rsidR="00C538D0">
        <w:t>further detailed</w:t>
      </w:r>
      <w:r w:rsidR="00C538D0" w:rsidRPr="00036502">
        <w:t xml:space="preserve"> deficiencies and potential improvements that could be made to the AALM</w:t>
      </w:r>
      <w:r w:rsidR="00C538D0">
        <w:t>, further development was hampered by problems and expense with configuration manage</w:t>
      </w:r>
      <w:r w:rsidR="008E1226">
        <w:t>ment, maintaining software updates, and availability of sufficient expertise and familiarity with the complexity of the model</w:t>
      </w:r>
      <w:r w:rsidR="00C538D0">
        <w:t xml:space="preserve">. </w:t>
      </w:r>
    </w:p>
    <w:p w14:paraId="0350282D" w14:textId="7824B692" w:rsidR="00357871" w:rsidRPr="00036502" w:rsidRDefault="00C538D0" w:rsidP="00BC2162">
      <w:pPr>
        <w:pStyle w:val="BodyText"/>
      </w:pPr>
      <w:r>
        <w:t>A</w:t>
      </w:r>
      <w:r w:rsidR="00BC2162">
        <w:t>s noted in the introduction, a</w:t>
      </w:r>
      <w:r w:rsidR="008E1226">
        <w:t xml:space="preserve"> re-invigorated effort initiated in early</w:t>
      </w:r>
      <w:r>
        <w:t xml:space="preserve"> 2013 successfully resulted in a considerably expanded</w:t>
      </w:r>
      <w:r w:rsidR="00874BBE">
        <w:t xml:space="preserve"> AALM capability that remedied</w:t>
      </w:r>
      <w:r>
        <w:t xml:space="preserve"> the key deficienc</w:t>
      </w:r>
      <w:r w:rsidR="00874BBE">
        <w:t xml:space="preserve">ies identified by the SAB, added </w:t>
      </w:r>
      <w:r>
        <w:t>man</w:t>
      </w:r>
      <w:r w:rsidR="00874BBE">
        <w:t>y new features, and incorporated</w:t>
      </w:r>
      <w:r>
        <w:t xml:space="preserve"> updated extant data on Pb kinetics</w:t>
      </w:r>
      <w:r w:rsidR="00944508">
        <w:t xml:space="preserve">. </w:t>
      </w:r>
      <w:r w:rsidR="00BC2162" w:rsidRPr="00036502">
        <w:t xml:space="preserve">Utilizing acslX (or any other robust commercial simulation software) removed the need to develop and maintain computer code </w:t>
      </w:r>
      <w:r w:rsidR="00BC2162">
        <w:t xml:space="preserve">for </w:t>
      </w:r>
      <w:r w:rsidR="00BC2162" w:rsidRPr="00036502">
        <w:t>the numerical integration solution of the AALM biokinetics m</w:t>
      </w:r>
      <w:r w:rsidR="00874BBE">
        <w:t xml:space="preserve">odel, </w:t>
      </w:r>
      <w:r w:rsidR="00BC2162">
        <w:t>and made use of existing ac</w:t>
      </w:r>
      <w:r w:rsidR="00874BBE">
        <w:t>slX code to implement</w:t>
      </w:r>
      <w:r w:rsidR="00BC2162" w:rsidRPr="00036502">
        <w:t xml:space="preserve"> the Leggett and O’Flaherty models (</w:t>
      </w:r>
      <w:hyperlink w:anchor="_ENREF_28" w:tooltip="Lorenzana, 2005 #91" w:history="1">
        <w:r w:rsidR="00BC2162" w:rsidRPr="00CB2EC1">
          <w:fldChar w:fldCharType="begin"/>
        </w:r>
        <w:r w:rsidR="00BC2162" w:rsidRPr="00CB2EC1">
          <w:instrText xml:space="preserve"> ADDIN EN.CITE &lt;EndNote&gt;&lt;Cite&gt;&lt;Author&gt;Lorenzana&lt;/Author&gt;&lt;Year&gt;2005&lt;/Year&gt;&lt;RecNum&gt;91&lt;/RecNum&gt;&lt;DisplayText&gt;Lorenzana et al. 2005&lt;/DisplayText&gt;&lt;record&gt;&lt;rec-number&gt;91&lt;/rec-number&gt;&lt;foreign-keys&gt;&lt;key app="EN" db-id="ed0rwrzpbvfvsgep5rzpzt2nw25af9vteszw"&gt;91&lt;/key&gt;&lt;/foreign-keys&gt;&lt;ref-type name="Journal Article"&gt;17&lt;/ref-type&gt;&lt;contributors&gt;&lt;authors&gt;&lt;author&gt;Lorenzana, R. M.&lt;/author&gt;&lt;author&gt;Troast, R.&lt;/author&gt;&lt;author&gt;Klotzbach, J. M.&lt;/author&gt;&lt;author&gt;Follansbee, M. H.&lt;/author&gt;&lt;author&gt;Diamond, G. L.&lt;/author&gt;&lt;/authors&gt;&lt;/contributors&gt;&lt;titles&gt;&lt;title&gt;Issues related to time averaging of exposure in modeling risks associated with intermittent exposures to lead&lt;/title&gt;&lt;secondary-title&gt;Risk Analysis&lt;/secondary-title&gt;&lt;/titles&gt;&lt;periodical&gt;&lt;full-title&gt;Risk Analysis&lt;/full-title&gt;&lt;abbr-1&gt;Risk Anal.&lt;/abbr-1&gt;&lt;/periodical&gt;&lt;pages&gt;169–178&lt;/pages&gt;&lt;volume&gt;25&lt;/volume&gt;&lt;number&gt;1&lt;/number&gt;&lt;keywords&gt;&lt;keyword&gt;Adult&lt;/keyword&gt;&lt;keyword&gt;Blood&lt;/keyword&gt;&lt;keyword&gt;Inhalation&lt;/keyword&gt;&lt;keyword&gt;Soil&lt;/keyword&gt;&lt;/keywords&gt;&lt;dates&gt;&lt;year&gt;2005&lt;/year&gt;&lt;/dates&gt;&lt;urls&gt;&lt;related-urls&gt;&lt;url&gt;http://www.ncbi.nlm.nih.gov/pubmed/15787766&lt;/url&gt;&lt;/related-urls&gt;&lt;/urls&gt;&lt;custom2&gt;PMID: 15787766&lt;/custom2&gt;&lt;electronic-resource-num&gt;10.1111/j.0272-4332.2005.00576.x&lt;/electronic-resource-num&gt;&lt;/record&gt;&lt;/Cite&gt;&lt;/EndNote&gt;</w:instrText>
        </w:r>
        <w:r w:rsidR="00BC2162" w:rsidRPr="00CB2EC1">
          <w:fldChar w:fldCharType="separate"/>
        </w:r>
        <w:r w:rsidR="00BC2162" w:rsidRPr="00CB2EC1">
          <w:rPr>
            <w:noProof/>
          </w:rPr>
          <w:t>Lorenzana et al. 2005</w:t>
        </w:r>
        <w:r w:rsidR="00BC2162" w:rsidRPr="00CB2EC1">
          <w:fldChar w:fldCharType="end"/>
        </w:r>
      </w:hyperlink>
      <w:r w:rsidR="00BC2162">
        <w:t xml:space="preserve">). </w:t>
      </w:r>
      <w:r w:rsidR="00357871" w:rsidRPr="00036502">
        <w:t xml:space="preserve">Implementing the exposure model in Excel </w:t>
      </w:r>
      <w:r w:rsidR="00BC2162">
        <w:t xml:space="preserve">also </w:t>
      </w:r>
      <w:r w:rsidR="00357871" w:rsidRPr="00036502">
        <w:t xml:space="preserve">removed the need to develop </w:t>
      </w:r>
      <w:r w:rsidR="00874BBE" w:rsidRPr="00874BBE">
        <w:rPr>
          <w:i/>
        </w:rPr>
        <w:t>de novo</w:t>
      </w:r>
      <w:r w:rsidR="00874BBE">
        <w:t xml:space="preserve"> </w:t>
      </w:r>
      <w:r w:rsidR="00357871" w:rsidRPr="00036502">
        <w:t>computer code for the exposure model</w:t>
      </w:r>
      <w:r w:rsidR="00BC2162">
        <w:t>,</w:t>
      </w:r>
      <w:r w:rsidR="00357871" w:rsidRPr="00036502">
        <w:t xml:space="preserve"> and allow</w:t>
      </w:r>
      <w:r w:rsidR="00BC2162">
        <w:t>ed</w:t>
      </w:r>
      <w:r w:rsidR="00357871" w:rsidRPr="00036502">
        <w:t xml:space="preserve"> develop</w:t>
      </w:r>
      <w:r w:rsidR="001F002F" w:rsidRPr="00036502">
        <w:t>ment of</w:t>
      </w:r>
      <w:r w:rsidR="00357871" w:rsidRPr="00036502">
        <w:t xml:space="preserve"> exposure scenarios in Excel without the requirement for a license or knowledge of acslX.</w:t>
      </w:r>
      <w:r w:rsidR="004D112C" w:rsidRPr="00036502">
        <w:t xml:space="preserve"> </w:t>
      </w:r>
      <w:r w:rsidR="00BC2162">
        <w:t xml:space="preserve">To assure </w:t>
      </w:r>
      <w:r w:rsidR="00357871" w:rsidRPr="00036502">
        <w:t>that the interface between the Excel exposure model an</w:t>
      </w:r>
      <w:r w:rsidR="00BC2162">
        <w:t xml:space="preserve">d the acslX biokinetics model is simple enough to </w:t>
      </w:r>
      <w:r w:rsidR="00357871" w:rsidRPr="00036502">
        <w:t xml:space="preserve">not be disrupted by </w:t>
      </w:r>
      <w:r w:rsidR="001F002F" w:rsidRPr="00036502">
        <w:t>commercial evolution of either</w:t>
      </w:r>
      <w:r w:rsidR="00357871" w:rsidRPr="00036502">
        <w:t xml:space="preserve"> Exc</w:t>
      </w:r>
      <w:r w:rsidR="00BC2162">
        <w:t xml:space="preserve">el or acslX, </w:t>
      </w:r>
      <w:r w:rsidR="00357871" w:rsidRPr="00036502">
        <w:t xml:space="preserve">text files </w:t>
      </w:r>
      <w:r w:rsidR="00BC2162">
        <w:t xml:space="preserve">are used </w:t>
      </w:r>
      <w:r w:rsidR="00357871" w:rsidRPr="00036502">
        <w:t>to pass data between the two platforms.</w:t>
      </w:r>
    </w:p>
    <w:p w14:paraId="3521EA9D" w14:textId="77777777" w:rsidR="000A6775" w:rsidRPr="00036502" w:rsidRDefault="00927A1F" w:rsidP="00036502">
      <w:pPr>
        <w:pStyle w:val="Heading2"/>
      </w:pPr>
      <w:bookmarkStart w:id="19" w:name="_Toc373837989"/>
      <w:bookmarkStart w:id="20" w:name="_Toc412625375"/>
      <w:r w:rsidRPr="00036502">
        <w:t>2.2</w:t>
      </w:r>
      <w:r w:rsidR="00644939">
        <w:tab/>
      </w:r>
      <w:r w:rsidR="000A6775" w:rsidRPr="00036502">
        <w:t>AALM Structure</w:t>
      </w:r>
      <w:bookmarkEnd w:id="19"/>
      <w:bookmarkEnd w:id="20"/>
    </w:p>
    <w:p w14:paraId="71325F94" w14:textId="77777777" w:rsidR="00C2766E" w:rsidRPr="00036502" w:rsidRDefault="00C2766E" w:rsidP="00036502">
      <w:pPr>
        <w:pStyle w:val="BodyText"/>
      </w:pPr>
      <w:r w:rsidRPr="00036502">
        <w:t>The AALM predicts blood and tissue Pb masses (µg) and concentrations (µg/g) resulting from exposures to Pb in air, drinking water, surface dust, food, or miscellaneous Pb ingestion pathways. The AALM exposure module allows the user to simulate multi-pathway exposures that are constant or that vary in time increments as small as one day; and that occur at any age from birth to 90 years.</w:t>
      </w:r>
      <w:r w:rsidR="004D112C" w:rsidRPr="00036502">
        <w:t xml:space="preserve"> </w:t>
      </w:r>
      <w:r w:rsidRPr="00036502">
        <w:t xml:space="preserve">The user can </w:t>
      </w:r>
      <w:r w:rsidRPr="00036502">
        <w:lastRenderedPageBreak/>
        <w:t xml:space="preserve">select to run a Pb biokinetics simulation based on either the Leggett (AALM-LG) or O’Flaherty (AALM-OF) biokinetics models. The ICRP </w:t>
      </w:r>
      <w:r w:rsidR="00262FA3">
        <w:t>H</w:t>
      </w:r>
      <w:r w:rsidRPr="00036502">
        <w:t>uman Respiratory Tract Model (HRTM) deposition and absorption parameters are used in both the AALM-LG and AALM-OF.</w:t>
      </w:r>
      <w:r w:rsidR="004D112C" w:rsidRPr="00036502">
        <w:t xml:space="preserve"> </w:t>
      </w:r>
      <w:r w:rsidRPr="00036502">
        <w:t>The user can select gastrointestinal absorption fractions for any age values as well as values for relative bioavailability (RBA) of Pb from all ingestion pathways.</w:t>
      </w:r>
    </w:p>
    <w:p w14:paraId="348999BE" w14:textId="70E97E95" w:rsidR="00273B71" w:rsidRPr="00036502" w:rsidRDefault="00927A1F" w:rsidP="00036502">
      <w:pPr>
        <w:pStyle w:val="BodyText"/>
      </w:pPr>
      <w:r w:rsidRPr="00036502">
        <w:t>The AALM software architecture consists of three components:</w:t>
      </w:r>
      <w:r w:rsidR="004D112C" w:rsidRPr="00036502">
        <w:t xml:space="preserve"> </w:t>
      </w:r>
      <w:r w:rsidR="009F2113" w:rsidRPr="00036502">
        <w:t>(1)</w:t>
      </w:r>
      <w:r w:rsidRPr="00036502">
        <w:t xml:space="preserve"> </w:t>
      </w:r>
      <w:r w:rsidR="00AC7D99" w:rsidRPr="00036502">
        <w:t xml:space="preserve">a </w:t>
      </w:r>
      <w:r w:rsidRPr="00036502">
        <w:t>macro-enabled Excel workbook (INPUT&amp;OUTPUT.xlsm) that implements the exposure model and provides user access to all exposure and biokinetics parameters in the AALM</w:t>
      </w:r>
      <w:r w:rsidR="00AC7D99" w:rsidRPr="00036502">
        <w:t>; (2) a</w:t>
      </w:r>
      <w:r w:rsidRPr="00036502">
        <w:t>n a</w:t>
      </w:r>
      <w:r w:rsidR="00273B71" w:rsidRPr="00036502">
        <w:t>cslX program that implements a</w:t>
      </w:r>
      <w:r w:rsidRPr="00036502">
        <w:t xml:space="preserve"> </w:t>
      </w:r>
      <w:r w:rsidR="00B72CC6" w:rsidRPr="00036502">
        <w:t>Leggett-based biokinetics model</w:t>
      </w:r>
      <w:r w:rsidR="00273B71" w:rsidRPr="00036502">
        <w:t xml:space="preserve"> (AALM-LG.csl)</w:t>
      </w:r>
      <w:r w:rsidR="00535997" w:rsidRPr="00036502">
        <w:t>;</w:t>
      </w:r>
      <w:r w:rsidR="00AC7D99" w:rsidRPr="00036502">
        <w:t xml:space="preserve"> </w:t>
      </w:r>
      <w:r w:rsidR="00BD2C1D">
        <w:t xml:space="preserve">and </w:t>
      </w:r>
      <w:r w:rsidR="00AC7D99" w:rsidRPr="00036502">
        <w:t>(3) a</w:t>
      </w:r>
      <w:r w:rsidR="00B72CC6" w:rsidRPr="00036502">
        <w:t>n acslX program that implements</w:t>
      </w:r>
      <w:r w:rsidR="00273B71" w:rsidRPr="00036502">
        <w:t xml:space="preserve"> an O’Flaherty-based biokinetics model (AALM-OF.csl)</w:t>
      </w:r>
      <w:r w:rsidR="00BD2C1D">
        <w:t>. Required files,</w:t>
      </w:r>
      <w:r w:rsidR="00462029" w:rsidRPr="00036502">
        <w:t xml:space="preserve"> instructions for installing the files</w:t>
      </w:r>
      <w:r w:rsidR="00BD2C1D">
        <w:t>,</w:t>
      </w:r>
      <w:r w:rsidR="00462029" w:rsidRPr="00036502">
        <w:t xml:space="preserve"> and </w:t>
      </w:r>
      <w:r w:rsidR="00BD2C1D">
        <w:t xml:space="preserve">instructions on </w:t>
      </w:r>
      <w:r w:rsidR="00462029" w:rsidRPr="00036502">
        <w:t>running the AALM are provided in a compressed zip file attached to this report (</w:t>
      </w:r>
      <w:r w:rsidR="00F30A89">
        <w:t xml:space="preserve">see </w:t>
      </w:r>
      <w:r w:rsidR="00462029" w:rsidRPr="00036502">
        <w:t>Attachment A).</w:t>
      </w:r>
    </w:p>
    <w:p w14:paraId="1DDBD3EF" w14:textId="77777777" w:rsidR="004D112C" w:rsidRDefault="00273B71" w:rsidP="00036502">
      <w:pPr>
        <w:pStyle w:val="BodyText"/>
      </w:pPr>
      <w:r w:rsidRPr="001F0C7E">
        <w:t>The data flow for AALM simulations is shown in Figure 1. The AALM simulation is</w:t>
      </w:r>
      <w:r w:rsidRPr="00036502">
        <w:t xml:space="preserve"> implemented in acslX with AALM_LG.csl (or AALM_OF.csl).</w:t>
      </w:r>
      <w:r w:rsidR="004D112C" w:rsidRPr="00036502">
        <w:t xml:space="preserve"> </w:t>
      </w:r>
      <w:r w:rsidRPr="00036502">
        <w:t xml:space="preserve">Input parameter values are selected by the user in </w:t>
      </w:r>
      <w:r w:rsidR="00B72CC6" w:rsidRPr="00036502">
        <w:t xml:space="preserve">a macro-enabled </w:t>
      </w:r>
      <w:r w:rsidRPr="00036502">
        <w:t>INPUT&amp;OUTPUT Excel file (.xlsm).</w:t>
      </w:r>
      <w:r w:rsidR="004D112C" w:rsidRPr="00036502">
        <w:t xml:space="preserve"> </w:t>
      </w:r>
      <w:r w:rsidRPr="00036502">
        <w:t>Macros in the INPUT&amp;OUTPUT Excel file pass the input parameter values to a comma-delimited (CSV) text file (INPUT.DAT).</w:t>
      </w:r>
      <w:r w:rsidR="004D112C" w:rsidRPr="00036502">
        <w:t xml:space="preserve"> </w:t>
      </w:r>
      <w:r w:rsidRPr="00036502">
        <w:t>Data in INPUT.DAT are imported into the AALM acslX program with acslX m-file scripts.</w:t>
      </w:r>
      <w:r w:rsidR="004D112C" w:rsidRPr="00036502">
        <w:t xml:space="preserve"> </w:t>
      </w:r>
      <w:r w:rsidRPr="00036502">
        <w:t>Output variables from the simulation are passed from acslX to a CSV file (OUTPUT.DAT) and are read into the INPUT&amp;OUTPUT</w:t>
      </w:r>
      <w:r w:rsidR="00B72CC6" w:rsidRPr="00036502">
        <w:t xml:space="preserve"> Excel file with Excel macros.</w:t>
      </w:r>
    </w:p>
    <w:p w14:paraId="155E3D5C" w14:textId="77777777" w:rsidR="000D00D2" w:rsidRPr="00036502" w:rsidRDefault="000D00D2" w:rsidP="00036502">
      <w:pPr>
        <w:pStyle w:val="BodyText"/>
      </w:pPr>
      <w:r w:rsidRPr="00036502">
        <w:t xml:space="preserve">AALM inputs and outputs are controlled and recorded in the </w:t>
      </w:r>
      <w:r w:rsidRPr="00036502">
        <w:rPr>
          <w:i/>
        </w:rPr>
        <w:t>INPUT&amp;OUTPUT.xlsm</w:t>
      </w:r>
      <w:r w:rsidRPr="005022AD">
        <w:t xml:space="preserve"> </w:t>
      </w:r>
      <w:r w:rsidRPr="00036502">
        <w:t>workbook.</w:t>
      </w:r>
      <w:r w:rsidR="004D112C" w:rsidRPr="00036502">
        <w:t xml:space="preserve"> </w:t>
      </w:r>
      <w:r w:rsidRPr="00036502">
        <w:t>This workbook has several functions:</w:t>
      </w:r>
      <w:r w:rsidR="00B72CC6" w:rsidRPr="00036502">
        <w:t xml:space="preserve"> (1) a</w:t>
      </w:r>
      <w:r w:rsidRPr="00036502">
        <w:t>llows setting of input parameter values for AALM simulations</w:t>
      </w:r>
      <w:r w:rsidR="00535997" w:rsidRPr="00036502">
        <w:t>; (2) m</w:t>
      </w:r>
      <w:r w:rsidRPr="00036502">
        <w:t>acros in this workbook are used to pass data to and from acslX</w:t>
      </w:r>
      <w:r w:rsidR="00535997" w:rsidRPr="00036502">
        <w:t>; (3) a</w:t>
      </w:r>
      <w:r w:rsidRPr="00036502">
        <w:t>llows plotting of AALM output data</w:t>
      </w:r>
      <w:r w:rsidR="00535997" w:rsidRPr="00036502">
        <w:t xml:space="preserve">; </w:t>
      </w:r>
      <w:r w:rsidR="00F30A89">
        <w:t xml:space="preserve">and </w:t>
      </w:r>
      <w:r w:rsidR="00535997" w:rsidRPr="00036502">
        <w:t>(4) p</w:t>
      </w:r>
      <w:r w:rsidRPr="00036502">
        <w:t>rovides a complete record of input values and results of each AALM simulation</w:t>
      </w:r>
      <w:r w:rsidR="00535997" w:rsidRPr="00036502">
        <w:t>.</w:t>
      </w:r>
    </w:p>
    <w:p w14:paraId="5B64BB7A" w14:textId="77777777" w:rsidR="00273B71" w:rsidRPr="00036502" w:rsidRDefault="000D00D2" w:rsidP="00036502">
      <w:pPr>
        <w:pStyle w:val="BodyText"/>
      </w:pPr>
      <w:r w:rsidRPr="00036502">
        <w:t xml:space="preserve">Worksheets in </w:t>
      </w:r>
      <w:r w:rsidRPr="00036502">
        <w:rPr>
          <w:i/>
        </w:rPr>
        <w:t>INPUT&amp;OUTPUT.xlsm</w:t>
      </w:r>
      <w:r w:rsidRPr="00036502">
        <w:t xml:space="preserve"> allow the user to set exposure scenarios for Pb in air (</w:t>
      </w:r>
      <w:r w:rsidRPr="00036502">
        <w:rPr>
          <w:i/>
        </w:rPr>
        <w:t>Air</w:t>
      </w:r>
      <w:r w:rsidRPr="00036502">
        <w:t>), surface dust, (</w:t>
      </w:r>
      <w:r w:rsidRPr="00036502">
        <w:rPr>
          <w:i/>
        </w:rPr>
        <w:t>Dust</w:t>
      </w:r>
      <w:r w:rsidRPr="00036502">
        <w:t>), drinking water (</w:t>
      </w:r>
      <w:r w:rsidRPr="00036502">
        <w:rPr>
          <w:i/>
        </w:rPr>
        <w:t>Water</w:t>
      </w:r>
      <w:r w:rsidRPr="00036502">
        <w:t>), food (</w:t>
      </w:r>
      <w:r w:rsidRPr="00036502">
        <w:rPr>
          <w:i/>
        </w:rPr>
        <w:t>Food</w:t>
      </w:r>
      <w:r w:rsidRPr="00036502">
        <w:t>) and/or other ingestion intakes (</w:t>
      </w:r>
      <w:r w:rsidRPr="00036502">
        <w:rPr>
          <w:i/>
        </w:rPr>
        <w:t>Other</w:t>
      </w:r>
      <w:r w:rsidRPr="00036502">
        <w:t>).</w:t>
      </w:r>
      <w:r w:rsidR="004D112C" w:rsidRPr="00036502">
        <w:t xml:space="preserve"> </w:t>
      </w:r>
      <w:r w:rsidR="00535997" w:rsidRPr="00036502">
        <w:t>Exposures can be discrete (i.e., a series of exposures at selected ages), and/or pulsed in a repeating frequency (e.g.,</w:t>
      </w:r>
      <w:r w:rsidR="004D112C" w:rsidRPr="00036502">
        <w:t xml:space="preserve"> </w:t>
      </w:r>
      <w:r w:rsidR="00535997" w:rsidRPr="00036502">
        <w:t xml:space="preserve">2 days/week for 3 months/year, for a selected age range). </w:t>
      </w:r>
      <w:r w:rsidRPr="00036502">
        <w:t>The AALM uses inputs from all exposure media when it creates biokinetics simulations.</w:t>
      </w:r>
      <w:r w:rsidR="004D112C" w:rsidRPr="00036502">
        <w:t xml:space="preserve"> </w:t>
      </w:r>
      <w:r w:rsidRPr="00036502">
        <w:t>This allows construction of complex multi-pathway exposure scenarios</w:t>
      </w:r>
      <w:r w:rsidR="00535997" w:rsidRPr="00036502">
        <w:t xml:space="preserve"> having varying temporal patterns</w:t>
      </w:r>
      <w:r w:rsidRPr="00036502">
        <w:t>.</w:t>
      </w:r>
      <w:r w:rsidR="004D112C" w:rsidRPr="00036502">
        <w:t xml:space="preserve"> </w:t>
      </w:r>
      <w:r w:rsidRPr="00036502">
        <w:t xml:space="preserve">Worksheets in </w:t>
      </w:r>
      <w:r w:rsidRPr="00036502">
        <w:rPr>
          <w:i/>
        </w:rPr>
        <w:t>INPUT&amp;OUTPUT.xlsm</w:t>
      </w:r>
      <w:r w:rsidRPr="00036502">
        <w:t xml:space="preserve"> also allow the user to set values for parameters that control Pb absorption and relative bioavailability in each medium (</w:t>
      </w:r>
      <w:r w:rsidRPr="00036502">
        <w:rPr>
          <w:i/>
        </w:rPr>
        <w:t>RBA</w:t>
      </w:r>
      <w:r w:rsidRPr="00036502">
        <w:t>), and biokinetics (</w:t>
      </w:r>
      <w:r w:rsidRPr="00036502">
        <w:rPr>
          <w:i/>
        </w:rPr>
        <w:t>Lung</w:t>
      </w:r>
      <w:r w:rsidRPr="00036502">
        <w:t xml:space="preserve">, </w:t>
      </w:r>
      <w:r w:rsidRPr="00036502">
        <w:rPr>
          <w:i/>
        </w:rPr>
        <w:t>Systemic</w:t>
      </w:r>
      <w:r w:rsidRPr="00036502">
        <w:t xml:space="preserve">, </w:t>
      </w:r>
      <w:r w:rsidRPr="00036502">
        <w:rPr>
          <w:i/>
        </w:rPr>
        <w:t>Sex</w:t>
      </w:r>
      <w:r w:rsidRPr="00036502">
        <w:t>).</w:t>
      </w:r>
      <w:r w:rsidR="004D112C" w:rsidRPr="00036502">
        <w:t xml:space="preserve"> </w:t>
      </w:r>
      <w:r w:rsidR="00535997" w:rsidRPr="00036502">
        <w:t xml:space="preserve">All settings are recorded in the </w:t>
      </w:r>
      <w:r w:rsidR="00535997" w:rsidRPr="00036502">
        <w:rPr>
          <w:i/>
        </w:rPr>
        <w:t>INPUT&amp;OUTPUT.xlsm</w:t>
      </w:r>
      <w:r w:rsidR="00535997" w:rsidRPr="00036502">
        <w:t xml:space="preserve"> workbook and can be recalled to re-run the simulation.</w:t>
      </w:r>
    </w:p>
    <w:p w14:paraId="427914FB" w14:textId="62B93F41" w:rsidR="000D00D2" w:rsidRPr="00036502" w:rsidRDefault="00273B71" w:rsidP="00036502">
      <w:pPr>
        <w:pStyle w:val="BodyText"/>
      </w:pPr>
      <w:r w:rsidRPr="00036502">
        <w:t>The two biokinetics mod</w:t>
      </w:r>
      <w:r w:rsidR="00BA2011" w:rsidRPr="00036502">
        <w:t>els</w:t>
      </w:r>
      <w:r w:rsidRPr="00036502">
        <w:t xml:space="preserve"> in the AALM have been modified from the originally reported Leggett (</w:t>
      </w:r>
      <w:hyperlink w:anchor="_ENREF_27" w:tooltip="Leggett, 1993 #20" w:history="1">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 </w:instrText>
        </w:r>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1993</w:t>
        </w:r>
        <w:r w:rsidR="00CB2EC1" w:rsidRPr="00CB2EC1">
          <w:fldChar w:fldCharType="end"/>
        </w:r>
      </w:hyperlink>
      <w:r w:rsidRPr="00036502">
        <w:t>) and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00C54099" w:rsidRPr="00036502">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rsidRPr="00036502">
        <w:t>)</w:t>
      </w:r>
      <w:r w:rsidR="00BA2011" w:rsidRPr="00036502">
        <w:t xml:space="preserve"> models</w:t>
      </w:r>
      <w:r w:rsidRPr="00036502">
        <w:t>.</w:t>
      </w:r>
      <w:r w:rsidR="004D112C" w:rsidRPr="00036502">
        <w:t xml:space="preserve"> </w:t>
      </w:r>
      <w:r w:rsidRPr="00036502">
        <w:t>The i</w:t>
      </w:r>
      <w:r w:rsidR="00760000" w:rsidRPr="00036502">
        <w:t>mportant modifications include: (1) r</w:t>
      </w:r>
      <w:r w:rsidRPr="00036502">
        <w:t>emoval of all exposure components (moved to the Excel implementation)</w:t>
      </w:r>
      <w:r w:rsidR="00760000" w:rsidRPr="00036502">
        <w:t>; (2) i</w:t>
      </w:r>
      <w:r w:rsidRPr="00036502">
        <w:t>mplementation of a simplified version of the ICRP Human Respiratory Tract Model (</w:t>
      </w:r>
      <w:r w:rsidR="00BA2011" w:rsidRPr="00036502">
        <w:t>HRTM;</w:t>
      </w:r>
      <w:r w:rsidRPr="00036502">
        <w:t xml:space="preserve"> ICRP </w:t>
      </w:r>
      <w:hyperlink w:anchor="_ENREF_20" w:tooltip="ICRP (International Commission on Radiological Protection), 1994 #94" w:history="1">
        <w:r w:rsidR="00CB2EC1" w:rsidRPr="00CB2EC1">
          <w:fldChar w:fldCharType="begin"/>
        </w:r>
        <w:r w:rsidR="00CB2EC1" w:rsidRPr="00CB2EC1">
          <w:instrText xml:space="preserve"> ADDIN EN.CITE &lt;EndNote&gt;&lt;Cite ExcludeAuth="1"&gt;&lt;Author&gt;ICRP (International Commission on Radiological Protection)&lt;/Author&gt;&lt;Year&gt;1994&lt;/Year&gt;&lt;RecNum&gt;94&lt;/RecNum&gt;&lt;DisplayText&gt;1994&lt;/DisplayText&gt;&lt;record&gt;&lt;rec-number&gt;94&lt;/rec-number&gt;&lt;foreign-keys&gt;&lt;key app="EN" db-id="ed0rwrzpbvfvsgep5rzpzt2nw25af9vteszw"&gt;94&lt;/key&gt;&lt;/foreign-keys&gt;&lt;ref-type name="Journal Article"&gt;17&lt;/ref-type&gt;&lt;contributors&gt;&lt;authors&gt;&lt;author&gt;ICRP (International Commission on Radiological Protection),&lt;/author&gt;&lt;/authors&gt;&lt;/contributors&gt;&lt;titles&gt;&lt;title&gt;Human respiratory tract model for radiological protection: A report of a task group of the International Commission on Radiological Protection. ICRP Publication 66&lt;/title&gt;&lt;secondary-title&gt;Annals of the ICRP&lt;/secondary-title&gt;&lt;/titles&gt;&lt;periodical&gt;&lt;full-title&gt;Annals of the ICRP&lt;/full-title&gt;&lt;abbr-1&gt;Ann. ICRP&lt;/abbr-1&gt;&lt;/periodical&gt;&lt;pages&gt;1–482&lt;/pages&gt;&lt;volume&gt;24&lt;/volume&gt;&lt;number&gt;1-3&lt;/number&gt;&lt;dates&gt;&lt;year&gt;1994&lt;/year&gt;&lt;/dates&gt;&lt;urls&gt;&lt;related-urls&gt;&lt;url&gt;http://www.icrp.org/publication.asp?id=ICRP Publication 66&lt;/url&gt;&lt;/related-urls&gt;&lt;/urls&gt;&lt;/record&gt;&lt;/Cite&gt;&lt;/EndNote&gt;</w:instrText>
        </w:r>
        <w:r w:rsidR="00CB2EC1" w:rsidRPr="00CB2EC1">
          <w:fldChar w:fldCharType="separate"/>
        </w:r>
        <w:r w:rsidR="00CB2EC1" w:rsidRPr="00CB2EC1">
          <w:rPr>
            <w:noProof/>
          </w:rPr>
          <w:t>1994</w:t>
        </w:r>
        <w:r w:rsidR="00CB2EC1" w:rsidRPr="00CB2EC1">
          <w:fldChar w:fldCharType="end"/>
        </w:r>
      </w:hyperlink>
      <w:r w:rsidRPr="00036502">
        <w:t>) in both biokinetics models</w:t>
      </w:r>
      <w:r w:rsidR="00760000" w:rsidRPr="00036502">
        <w:t>; (3) i</w:t>
      </w:r>
      <w:r w:rsidRPr="00036502">
        <w:t xml:space="preserve">mplementation of the O’Flaherty model growth algorithms in both biokinetics models </w:t>
      </w:r>
      <w:r w:rsidR="008C023C" w:rsidRPr="00036502">
        <w:t xml:space="preserve">to </w:t>
      </w:r>
      <w:r w:rsidRPr="00036502">
        <w:t>enable output o</w:t>
      </w:r>
      <w:r w:rsidR="00BA2011" w:rsidRPr="00036502">
        <w:t>f Pb concentr</w:t>
      </w:r>
      <w:r w:rsidR="008C023C" w:rsidRPr="00036502">
        <w:t>ations in tissues in both models</w:t>
      </w:r>
      <w:r w:rsidR="00A9414D">
        <w:t>,</w:t>
      </w:r>
      <w:r w:rsidR="008C023C" w:rsidRPr="00036502">
        <w:t xml:space="preserve"> and to unify blood and tissue volumes</w:t>
      </w:r>
      <w:r w:rsidR="00760000" w:rsidRPr="00036502">
        <w:t>;</w:t>
      </w:r>
      <w:r w:rsidR="00F30A89">
        <w:t xml:space="preserve"> and</w:t>
      </w:r>
      <w:r w:rsidR="00760000" w:rsidRPr="00036502">
        <w:t xml:space="preserve"> (4)</w:t>
      </w:r>
      <w:r w:rsidR="00376140">
        <w:t> </w:t>
      </w:r>
      <w:r w:rsidR="00760000" w:rsidRPr="00036502">
        <w:t>i</w:t>
      </w:r>
      <w:r w:rsidRPr="00036502">
        <w:t xml:space="preserve">mplementation of </w:t>
      </w:r>
      <w:r w:rsidR="008117D7" w:rsidRPr="00036502">
        <w:t xml:space="preserve">relative </w:t>
      </w:r>
      <w:r w:rsidR="00BA2011" w:rsidRPr="00036502">
        <w:t xml:space="preserve">bioavailability factors for </w:t>
      </w:r>
      <w:r w:rsidR="005076E2" w:rsidRPr="00036502">
        <w:t>ingested Pb</w:t>
      </w:r>
      <w:r w:rsidR="008117D7" w:rsidRPr="00036502">
        <w:t xml:space="preserve"> from each exposure medium</w:t>
      </w:r>
      <w:r w:rsidR="00760000" w:rsidRPr="00036502">
        <w:t>.</w:t>
      </w:r>
    </w:p>
    <w:p w14:paraId="3A26BCF9" w14:textId="2E11CC07" w:rsidR="00D44706" w:rsidRPr="00036502" w:rsidRDefault="00644939" w:rsidP="00644939">
      <w:pPr>
        <w:pStyle w:val="Heading1"/>
      </w:pPr>
      <w:bookmarkStart w:id="21" w:name="_Toc373837990"/>
      <w:bookmarkStart w:id="22" w:name="_Toc412625376"/>
      <w:r w:rsidRPr="00036502">
        <w:lastRenderedPageBreak/>
        <w:t>3.0</w:t>
      </w:r>
      <w:r>
        <w:tab/>
      </w:r>
      <w:r w:rsidR="00A2518F">
        <w:t>COMPARISON OF</w:t>
      </w:r>
      <w:r w:rsidRPr="00036502">
        <w:t xml:space="preserve"> AALM-LG AND AALM-OF BIOKINETICS MODEL</w:t>
      </w:r>
      <w:bookmarkEnd w:id="21"/>
      <w:r w:rsidR="00A2518F">
        <w:t xml:space="preserve"> </w:t>
      </w:r>
      <w:r w:rsidR="00A2518F" w:rsidRPr="00036502">
        <w:t>STRUCTURES</w:t>
      </w:r>
      <w:bookmarkEnd w:id="22"/>
    </w:p>
    <w:p w14:paraId="7B2C637C" w14:textId="77777777" w:rsidR="00644076" w:rsidRDefault="0045505C" w:rsidP="00036502">
      <w:pPr>
        <w:pStyle w:val="BodyText"/>
      </w:pPr>
      <w:r w:rsidRPr="001F0C7E">
        <w:t>The AALM has two systemic biokinetics modules, one that is based on the Leggett (</w:t>
      </w:r>
      <w:hyperlink w:anchor="_ENREF_27" w:tooltip="Leggett, 1993 #20" w:history="1">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 </w:instrText>
        </w:r>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1993</w:t>
        </w:r>
        <w:r w:rsidR="00CB2EC1" w:rsidRPr="00CB2EC1">
          <w:fldChar w:fldCharType="end"/>
        </w:r>
      </w:hyperlink>
      <w:r w:rsidRPr="001F0C7E">
        <w:t>) model (AALM-LG) and the other bas</w:t>
      </w:r>
      <w:r w:rsidR="004B4A85" w:rsidRPr="001F0C7E">
        <w:t>ed on the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00C54099" w:rsidRPr="001F0C7E">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rsidR="00330CCF" w:rsidRPr="001F0C7E">
        <w:t>) model</w:t>
      </w:r>
      <w:r w:rsidRPr="001F0C7E">
        <w:t xml:space="preserve"> (AALM-OF).</w:t>
      </w:r>
      <w:r w:rsidR="004D112C" w:rsidRPr="001F0C7E">
        <w:t xml:space="preserve"> </w:t>
      </w:r>
      <w:r w:rsidR="001C1936" w:rsidRPr="001F0C7E">
        <w:t>Figures 2 and 3</w:t>
      </w:r>
      <w:r w:rsidR="00C55171" w:rsidRPr="001F0C7E">
        <w:t xml:space="preserve"> show</w:t>
      </w:r>
      <w:r w:rsidR="005A44B0" w:rsidRPr="001F0C7E">
        <w:t xml:space="preserve"> the structures of both models. </w:t>
      </w:r>
      <w:r w:rsidRPr="001F0C7E">
        <w:t xml:space="preserve">Table 1 summarizes some of the major differences </w:t>
      </w:r>
      <w:r w:rsidR="00BC4155" w:rsidRPr="001F0C7E">
        <w:t>between the two modules.</w:t>
      </w:r>
      <w:r w:rsidR="004D112C" w:rsidRPr="001F0C7E">
        <w:t xml:space="preserve"> </w:t>
      </w:r>
      <w:r w:rsidR="00961095" w:rsidRPr="001F0C7E">
        <w:t>T</w:t>
      </w:r>
      <w:r w:rsidR="00F57897" w:rsidRPr="001F0C7E">
        <w:t xml:space="preserve">he most important </w:t>
      </w:r>
      <w:r w:rsidR="0065639E" w:rsidRPr="001F0C7E">
        <w:t xml:space="preserve">difference is the </w:t>
      </w:r>
      <w:r w:rsidR="004B4A85" w:rsidRPr="001F0C7E">
        <w:t>way each model simulates Pb kinetics in bone</w:t>
      </w:r>
      <w:r w:rsidR="00961095" w:rsidRPr="001F0C7E">
        <w:t>. Both models represent kinetics of Pb in bone</w:t>
      </w:r>
      <w:r w:rsidR="0065639E" w:rsidRPr="001F0C7E">
        <w:t xml:space="preserve"> that are influenced by </w:t>
      </w:r>
      <w:r w:rsidR="00961095" w:rsidRPr="001F0C7E">
        <w:t xml:space="preserve">changes in the rates of bone </w:t>
      </w:r>
      <w:r w:rsidR="0065639E" w:rsidRPr="001F0C7E">
        <w:t>turnover (bone formation and resorp</w:t>
      </w:r>
      <w:r w:rsidR="00961095" w:rsidRPr="001F0C7E">
        <w:t>tion</w:t>
      </w:r>
      <w:r w:rsidR="0065639E" w:rsidRPr="001F0C7E">
        <w:t>)</w:t>
      </w:r>
      <w:r w:rsidR="00961095" w:rsidRPr="001F0C7E">
        <w:t>.</w:t>
      </w:r>
      <w:r w:rsidR="004D112C" w:rsidRPr="001F0C7E">
        <w:t xml:space="preserve"> </w:t>
      </w:r>
      <w:r w:rsidR="00961095" w:rsidRPr="001F0C7E">
        <w:t xml:space="preserve">In general, the major features of bone Pb kinetics </w:t>
      </w:r>
      <w:r w:rsidR="004B4A85" w:rsidRPr="001F0C7E">
        <w:t xml:space="preserve">in both models </w:t>
      </w:r>
      <w:r w:rsidR="00961095" w:rsidRPr="001F0C7E">
        <w:t>are as follows:</w:t>
      </w:r>
      <w:r w:rsidR="004D112C" w:rsidRPr="001F0C7E">
        <w:t xml:space="preserve"> </w:t>
      </w:r>
      <w:r w:rsidR="00961095" w:rsidRPr="001F0C7E">
        <w:t>(1) relatively rapid transfers of Pb between plasma and bone forming surfaces; (2) increased bone Pb uptake during periods of bone growth; (3) incorporation of Pb into bone matrix and release of Pb from bone matrix during bone resorption; (4) maturation of bone associated with lower rates of bone turnover and related decreased mobility of Pb in bone matrix; and (5) more rapid turnover of trabecular bone Pb, rel</w:t>
      </w:r>
      <w:r w:rsidR="00330CCF" w:rsidRPr="001F0C7E">
        <w:t>ative to mature cortical bone. However, these processes are parameterized very differently in the two models.</w:t>
      </w:r>
    </w:p>
    <w:p w14:paraId="70F193BD" w14:textId="53A1C1CD" w:rsidR="004D112C" w:rsidRDefault="00330CCF" w:rsidP="00036502">
      <w:pPr>
        <w:pStyle w:val="BodyText"/>
      </w:pPr>
      <w:r w:rsidRPr="001F0C7E">
        <w:t>AALM-LG simulates</w:t>
      </w:r>
      <w:r w:rsidR="00961095" w:rsidRPr="001F0C7E">
        <w:t xml:space="preserve"> bone as a multi (6)-compartment system </w:t>
      </w:r>
      <w:r w:rsidR="0065639E" w:rsidRPr="001F0C7E">
        <w:t>(</w:t>
      </w:r>
      <w:r w:rsidR="00F30A89" w:rsidRPr="001F0C7E">
        <w:t xml:space="preserve">see </w:t>
      </w:r>
      <w:r w:rsidR="0065639E" w:rsidRPr="001F0C7E">
        <w:t xml:space="preserve">Figure </w:t>
      </w:r>
      <w:r w:rsidR="001C1936" w:rsidRPr="001F0C7E">
        <w:t>4</w:t>
      </w:r>
      <w:r w:rsidR="0065639E" w:rsidRPr="001F0C7E">
        <w:t xml:space="preserve">) </w:t>
      </w:r>
      <w:r w:rsidR="00961095" w:rsidRPr="001F0C7E">
        <w:t>consisting of</w:t>
      </w:r>
      <w:r w:rsidR="00243A06">
        <w:t xml:space="preserve"> </w:t>
      </w:r>
      <w:r w:rsidRPr="001F0C7E">
        <w:t>3</w:t>
      </w:r>
      <w:r w:rsidR="00F30A89" w:rsidRPr="001F0C7E">
        <w:t> </w:t>
      </w:r>
      <w:r w:rsidR="00243A06">
        <w:t>cortical and 3 trabecular compartments</w:t>
      </w:r>
      <w:r w:rsidRPr="001F0C7E">
        <w:t xml:space="preserve"> that are distinguished by </w:t>
      </w:r>
      <w:r w:rsidR="006B0105" w:rsidRPr="001F0C7E">
        <w:t xml:space="preserve">different Pb </w:t>
      </w:r>
      <w:r w:rsidRPr="001F0C7E">
        <w:t>transfer rates</w:t>
      </w:r>
      <w:r w:rsidR="00961095" w:rsidRPr="001F0C7E">
        <w:t>:</w:t>
      </w:r>
      <w:r w:rsidR="004D112C" w:rsidRPr="001F0C7E">
        <w:t xml:space="preserve"> </w:t>
      </w:r>
      <w:r w:rsidR="00961095" w:rsidRPr="001F0C7E">
        <w:t>(1) relatively rapid exchange of Pb between diffusible plasma and surfaces of cortical and trabecular bone; (2) slower exchange of Pb at bone surfaces with an exchangeable Pb pool in bone volume; and (3) slow transfer of a portion of Pb in bone volume to a non-exchangeable pool that is released from bone to diffusible plasma only when bone is resorbed.</w:t>
      </w:r>
      <w:r w:rsidR="004D112C" w:rsidRPr="001F0C7E">
        <w:t xml:space="preserve"> </w:t>
      </w:r>
      <w:r w:rsidR="00961095" w:rsidRPr="001F0C7E">
        <w:t>Bone growth and maturation are simulated by age-dependent adjustments in rate coefficients for Pb transfers from plasma to bone surfaces</w:t>
      </w:r>
      <w:r w:rsidR="00680D74">
        <w:t>,</w:t>
      </w:r>
      <w:r w:rsidR="00961095" w:rsidRPr="001F0C7E">
        <w:t xml:space="preserve"> and from bone matrix to plasma.</w:t>
      </w:r>
      <w:r w:rsidR="004D112C" w:rsidRPr="001F0C7E">
        <w:t xml:space="preserve"> </w:t>
      </w:r>
      <w:r w:rsidR="00961095" w:rsidRPr="001F0C7E">
        <w:t>This approach</w:t>
      </w:r>
      <w:r w:rsidR="00C22102" w:rsidRPr="001F0C7E">
        <w:t xml:space="preserve"> simulates</w:t>
      </w:r>
      <w:r w:rsidR="00961095" w:rsidRPr="001F0C7E">
        <w:t xml:space="preserve"> outcomes of the bone formation and resorption </w:t>
      </w:r>
      <w:r w:rsidR="00C22102" w:rsidRPr="001F0C7E">
        <w:t xml:space="preserve">with </w:t>
      </w:r>
      <w:r w:rsidR="00961095" w:rsidRPr="001F0C7E">
        <w:t>bone Pb kinetics</w:t>
      </w:r>
      <w:r w:rsidR="00C22102" w:rsidRPr="001F0C7E">
        <w:t xml:space="preserve"> parameters</w:t>
      </w:r>
      <w:r w:rsidR="00961095" w:rsidRPr="001F0C7E">
        <w:t>, rather than simul</w:t>
      </w:r>
      <w:r w:rsidR="0065639E" w:rsidRPr="001F0C7E">
        <w:t xml:space="preserve">ating the underlying physiology </w:t>
      </w:r>
      <w:r w:rsidR="004B4A85" w:rsidRPr="001F0C7E">
        <w:t xml:space="preserve">of bone formation and resorption </w:t>
      </w:r>
      <w:r w:rsidR="00961095" w:rsidRPr="001F0C7E">
        <w:t>directly</w:t>
      </w:r>
      <w:r w:rsidR="00C22102" w:rsidRPr="001F0C7E">
        <w:t xml:space="preserve"> </w:t>
      </w:r>
      <w:r w:rsidR="0065639E" w:rsidRPr="001F0C7E">
        <w:t xml:space="preserve">with </w:t>
      </w:r>
      <w:r w:rsidR="00C22102" w:rsidRPr="001F0C7E">
        <w:t xml:space="preserve">parameters that govern </w:t>
      </w:r>
      <w:r w:rsidR="0065639E" w:rsidRPr="001F0C7E">
        <w:t>formation and</w:t>
      </w:r>
      <w:r w:rsidR="00C22102" w:rsidRPr="001F0C7E">
        <w:t xml:space="preserve"> resorption.</w:t>
      </w:r>
    </w:p>
    <w:p w14:paraId="7EBDB810" w14:textId="45013728" w:rsidR="004D112C" w:rsidRDefault="00C22102" w:rsidP="00036502">
      <w:pPr>
        <w:pStyle w:val="BodyText"/>
      </w:pPr>
      <w:r w:rsidRPr="001F0C7E">
        <w:t>AALM-OF</w:t>
      </w:r>
      <w:r w:rsidR="00961095" w:rsidRPr="001F0C7E">
        <w:t xml:space="preserve"> simulate</w:t>
      </w:r>
      <w:r w:rsidRPr="001F0C7E">
        <w:t>s</w:t>
      </w:r>
      <w:r w:rsidR="00961095" w:rsidRPr="001F0C7E">
        <w:t xml:space="preserve"> bone </w:t>
      </w:r>
      <w:r w:rsidR="0065639E" w:rsidRPr="001F0C7E">
        <w:t>forma</w:t>
      </w:r>
      <w:r w:rsidR="00961095" w:rsidRPr="001F0C7E">
        <w:t>tion, resorption, and maturation of bone explicitly, and link</w:t>
      </w:r>
      <w:r w:rsidR="009306E2">
        <w:t>s</w:t>
      </w:r>
      <w:r w:rsidR="00961095" w:rsidRPr="001F0C7E">
        <w:t xml:space="preserve"> these processes to uptake and release of Pb from bone</w:t>
      </w:r>
      <w:r w:rsidR="00644076" w:rsidRPr="001F0C7E">
        <w:t xml:space="preserve"> (</w:t>
      </w:r>
      <w:r w:rsidR="00F30A89" w:rsidRPr="001F0C7E">
        <w:t xml:space="preserve">see </w:t>
      </w:r>
      <w:r w:rsidR="00644076" w:rsidRPr="001F0C7E">
        <w:t xml:space="preserve">Figure </w:t>
      </w:r>
      <w:r w:rsidR="001C1936" w:rsidRPr="001F0C7E">
        <w:t>5</w:t>
      </w:r>
      <w:r w:rsidR="00644076" w:rsidRPr="001F0C7E">
        <w:t>)</w:t>
      </w:r>
      <w:r w:rsidR="00961095" w:rsidRPr="001F0C7E">
        <w:t>.</w:t>
      </w:r>
      <w:r w:rsidR="004D112C" w:rsidRPr="001F0C7E">
        <w:t xml:space="preserve"> </w:t>
      </w:r>
      <w:r w:rsidR="00372A93" w:rsidRPr="001F0C7E">
        <w:t xml:space="preserve">In AALM-OF, </w:t>
      </w:r>
      <w:r w:rsidR="002418F4" w:rsidRPr="001F0C7E">
        <w:t xml:space="preserve">bone </w:t>
      </w:r>
      <w:r w:rsidR="004C7BBB" w:rsidRPr="001F0C7E">
        <w:t xml:space="preserve">turnover </w:t>
      </w:r>
      <w:r w:rsidR="002418F4" w:rsidRPr="001F0C7E">
        <w:t xml:space="preserve">in cortical and trabecular bone </w:t>
      </w:r>
      <w:r w:rsidR="004C7BBB" w:rsidRPr="001F0C7E">
        <w:t>is simulated with parameters that govern age-dependent bone formation and resorption of bone.</w:t>
      </w:r>
      <w:r w:rsidR="004D112C" w:rsidRPr="001F0C7E">
        <w:t xml:space="preserve"> </w:t>
      </w:r>
      <w:r w:rsidR="00F54671" w:rsidRPr="001F0C7E">
        <w:t xml:space="preserve">Two </w:t>
      </w:r>
      <w:r w:rsidR="002418F4" w:rsidRPr="001F0C7E">
        <w:t xml:space="preserve">phases of bone turnover are simulated. </w:t>
      </w:r>
      <w:r w:rsidR="004C7BBB" w:rsidRPr="001F0C7E">
        <w:t>In j</w:t>
      </w:r>
      <w:r w:rsidR="00922938" w:rsidRPr="001F0C7E">
        <w:t>uvenile bone, formation and res</w:t>
      </w:r>
      <w:r w:rsidR="004C7BBB" w:rsidRPr="001F0C7E">
        <w:t>orption rates</w:t>
      </w:r>
      <w:r w:rsidR="002418F4" w:rsidRPr="001F0C7E">
        <w:t xml:space="preserve"> in cortical and trabecular bone</w:t>
      </w:r>
      <w:r w:rsidR="004C7BBB" w:rsidRPr="001F0C7E">
        <w:t xml:space="preserve"> are relatively high (high bone turnover) and formation dominates, resulting in bone growth</w:t>
      </w:r>
      <w:r w:rsidR="002418F4" w:rsidRPr="001F0C7E">
        <w:t>, which ceases at age 25 years</w:t>
      </w:r>
      <w:r w:rsidR="004C7BBB" w:rsidRPr="001F0C7E">
        <w:t>.</w:t>
      </w:r>
      <w:r w:rsidR="004D112C" w:rsidRPr="001F0C7E">
        <w:t xml:space="preserve"> </w:t>
      </w:r>
      <w:r w:rsidR="002418F4" w:rsidRPr="001F0C7E">
        <w:t xml:space="preserve">In mature bone, formation and resorption rates are slower and bone formation rate equals resorption rate, resulting in </w:t>
      </w:r>
      <w:r w:rsidR="00CB2EC1" w:rsidRPr="001F0C7E">
        <w:t>remodelling</w:t>
      </w:r>
      <w:r w:rsidR="002418F4" w:rsidRPr="001F0C7E">
        <w:t>, b</w:t>
      </w:r>
      <w:r w:rsidR="00922938" w:rsidRPr="001F0C7E">
        <w:t xml:space="preserve">ut no </w:t>
      </w:r>
      <w:r w:rsidR="002418F4" w:rsidRPr="001F0C7E">
        <w:t>net growth of bone.</w:t>
      </w:r>
      <w:r w:rsidR="004D112C" w:rsidRPr="001F0C7E">
        <w:t xml:space="preserve"> </w:t>
      </w:r>
      <w:r w:rsidR="00922938" w:rsidRPr="001F0C7E">
        <w:t>Transfer</w:t>
      </w:r>
      <w:r w:rsidR="00D16C79" w:rsidRPr="001F0C7E">
        <w:t>s</w:t>
      </w:r>
      <w:r w:rsidR="00922938" w:rsidRPr="001F0C7E">
        <w:t xml:space="preserve"> of Pb into</w:t>
      </w:r>
      <w:r w:rsidR="00D16C79" w:rsidRPr="001F0C7E">
        <w:t xml:space="preserve"> and</w:t>
      </w:r>
      <w:r w:rsidR="00922938" w:rsidRPr="001F0C7E">
        <w:t xml:space="preserve"> out of trabecular bone </w:t>
      </w:r>
      <w:r w:rsidR="00D16C79" w:rsidRPr="001F0C7E">
        <w:t xml:space="preserve">are governed </w:t>
      </w:r>
      <w:r w:rsidR="00C96DBA">
        <w:t xml:space="preserve">by </w:t>
      </w:r>
      <w:r w:rsidR="00922938" w:rsidRPr="001F0C7E">
        <w:t xml:space="preserve">age-dependent </w:t>
      </w:r>
      <w:r w:rsidR="00D16C79" w:rsidRPr="001F0C7E">
        <w:t xml:space="preserve">rates of </w:t>
      </w:r>
      <w:r w:rsidR="00922938" w:rsidRPr="001F0C7E">
        <w:t xml:space="preserve">bone formation </w:t>
      </w:r>
      <w:r w:rsidR="00D16C79" w:rsidRPr="001F0C7E">
        <w:t xml:space="preserve">and </w:t>
      </w:r>
      <w:r w:rsidR="00922938" w:rsidRPr="001F0C7E">
        <w:t>resorption, respectively.</w:t>
      </w:r>
      <w:r w:rsidR="004D112C" w:rsidRPr="001F0C7E">
        <w:t xml:space="preserve"> </w:t>
      </w:r>
      <w:r w:rsidR="00D16C79" w:rsidRPr="001F0C7E">
        <w:t xml:space="preserve">Cortical bone is assumed to </w:t>
      </w:r>
      <w:r w:rsidR="006B0105" w:rsidRPr="001F0C7E">
        <w:t xml:space="preserve">consist </w:t>
      </w:r>
      <w:r w:rsidR="00AB7CE2" w:rsidRPr="001F0C7E">
        <w:t xml:space="preserve">of </w:t>
      </w:r>
      <w:r w:rsidR="006B0105" w:rsidRPr="001F0C7E">
        <w:t>two regions</w:t>
      </w:r>
      <w:r w:rsidR="00F30A89" w:rsidRPr="001F0C7E">
        <w:t>:</w:t>
      </w:r>
      <w:r w:rsidR="006B0105" w:rsidRPr="001F0C7E">
        <w:t xml:space="preserve"> (1) </w:t>
      </w:r>
      <w:r w:rsidR="00AB7CE2" w:rsidRPr="001F0C7E">
        <w:t xml:space="preserve">metabolically active </w:t>
      </w:r>
      <w:r w:rsidR="006B0105" w:rsidRPr="001F0C7E">
        <w:t xml:space="preserve">cortical </w:t>
      </w:r>
      <w:r w:rsidR="00AB7CE2" w:rsidRPr="001F0C7E">
        <w:t>bone in which Pb transfers are governed solely by rates of</w:t>
      </w:r>
      <w:r w:rsidR="006B0105" w:rsidRPr="001F0C7E">
        <w:t xml:space="preserve"> bone formation and resorption; and (2)</w:t>
      </w:r>
      <w:r w:rsidR="00F30A89" w:rsidRPr="001F0C7E">
        <w:t> </w:t>
      </w:r>
      <w:r w:rsidR="00AB7CE2" w:rsidRPr="001F0C7E">
        <w:t xml:space="preserve">mature </w:t>
      </w:r>
      <w:r w:rsidR="006B0105" w:rsidRPr="001F0C7E">
        <w:t xml:space="preserve">cortical </w:t>
      </w:r>
      <w:r w:rsidR="00AB7CE2" w:rsidRPr="001F0C7E">
        <w:t>bone in which Pb undergoes</w:t>
      </w:r>
      <w:r w:rsidR="0041522C" w:rsidRPr="001F0C7E">
        <w:t xml:space="preserve"> e</w:t>
      </w:r>
      <w:r w:rsidR="00AB7CE2" w:rsidRPr="001F0C7E">
        <w:t>xchange with bone calcium.</w:t>
      </w:r>
      <w:r w:rsidR="004D112C" w:rsidRPr="001F0C7E">
        <w:t xml:space="preserve"> </w:t>
      </w:r>
      <w:r w:rsidR="0013491B" w:rsidRPr="001F0C7E">
        <w:t>The later process is si</w:t>
      </w:r>
      <w:r w:rsidR="00AB7CE2" w:rsidRPr="001F0C7E">
        <w:t xml:space="preserve">mulated as bidirectional radial diffusion of Pb </w:t>
      </w:r>
      <w:r w:rsidR="00F30A89" w:rsidRPr="001F0C7E">
        <w:t>in between eight</w:t>
      </w:r>
      <w:r w:rsidR="0013491B" w:rsidRPr="001F0C7E">
        <w:t xml:space="preserve"> </w:t>
      </w:r>
      <w:r w:rsidR="0041522C" w:rsidRPr="001F0C7E">
        <w:t xml:space="preserve">concentric shells of </w:t>
      </w:r>
      <w:r w:rsidR="0013491B" w:rsidRPr="001F0C7E">
        <w:t>cortical bone.</w:t>
      </w:r>
    </w:p>
    <w:p w14:paraId="4F4B2823" w14:textId="2391B2B9" w:rsidR="004D112C" w:rsidRPr="00036502" w:rsidRDefault="00C55171" w:rsidP="00036502">
      <w:pPr>
        <w:pStyle w:val="BodyText"/>
      </w:pPr>
      <w:r w:rsidRPr="00036502">
        <w:t>The</w:t>
      </w:r>
      <w:r w:rsidR="00961095" w:rsidRPr="00036502">
        <w:t xml:space="preserve"> approach </w:t>
      </w:r>
      <w:r w:rsidRPr="00036502">
        <w:t xml:space="preserve">to </w:t>
      </w:r>
      <w:r w:rsidR="00CB2EC1" w:rsidRPr="00036502">
        <w:t>modelling</w:t>
      </w:r>
      <w:r w:rsidRPr="00036502">
        <w:t xml:space="preserve"> bone </w:t>
      </w:r>
      <w:r w:rsidR="00DB382E" w:rsidRPr="00036502">
        <w:t xml:space="preserve">in </w:t>
      </w:r>
      <w:r w:rsidR="00C96DBA">
        <w:t>AALM-OF (i.e., bone Pb kinetics as</w:t>
      </w:r>
      <w:r w:rsidR="00DB382E" w:rsidRPr="00036502">
        <w:t xml:space="preserve"> a function of</w:t>
      </w:r>
      <w:r w:rsidR="00C96DBA">
        <w:t xml:space="preserve"> bone physiological parameters) </w:t>
      </w:r>
      <w:r w:rsidR="00961095" w:rsidRPr="00036502">
        <w:t>offers two major advantages:</w:t>
      </w:r>
      <w:r w:rsidR="004D112C" w:rsidRPr="00036502">
        <w:t xml:space="preserve"> </w:t>
      </w:r>
      <w:r w:rsidR="00961095" w:rsidRPr="00036502">
        <w:t>(1) </w:t>
      </w:r>
      <w:r w:rsidR="00F30A89">
        <w:t>i</w:t>
      </w:r>
      <w:r w:rsidR="00961095" w:rsidRPr="00036502">
        <w:t xml:space="preserve">nclusion of parameters that control bone physiology (e.g., growth, volume, </w:t>
      </w:r>
      <w:r w:rsidR="00C96DBA">
        <w:t>maturation) supports simulation of</w:t>
      </w:r>
      <w:r w:rsidR="00961095" w:rsidRPr="00036502">
        <w:t xml:space="preserve"> changes to bone mineral metabolism that </w:t>
      </w:r>
      <w:r w:rsidR="00C96DBA">
        <w:t xml:space="preserve">might </w:t>
      </w:r>
      <w:r w:rsidR="00961095" w:rsidRPr="00036502">
        <w:t>affect bone production, growth, or maturation (e.g., disease, nutrition, menopause,</w:t>
      </w:r>
      <w:r w:rsidR="00C96DBA">
        <w:t xml:space="preserve"> weightlessness), and predictions of</w:t>
      </w:r>
      <w:r w:rsidR="00961095" w:rsidRPr="00036502">
        <w:t xml:space="preserve"> the </w:t>
      </w:r>
      <w:r w:rsidR="00C96DBA">
        <w:t>effects that these changes might</w:t>
      </w:r>
      <w:r w:rsidR="00961095" w:rsidRPr="00036502">
        <w:t xml:space="preserve"> have on bone Pb kinetics.</w:t>
      </w:r>
      <w:r w:rsidR="004D112C" w:rsidRPr="00036502">
        <w:t xml:space="preserve"> </w:t>
      </w:r>
      <w:r w:rsidR="00961095" w:rsidRPr="00036502">
        <w:t xml:space="preserve">An </w:t>
      </w:r>
      <w:r w:rsidR="00961095" w:rsidRPr="00036502">
        <w:lastRenderedPageBreak/>
        <w:t>analogous simulation in the AALM</w:t>
      </w:r>
      <w:r w:rsidRPr="00036502">
        <w:t>-LG</w:t>
      </w:r>
      <w:r w:rsidR="00961095" w:rsidRPr="00036502">
        <w:t xml:space="preserve"> require</w:t>
      </w:r>
      <w:r w:rsidRPr="00036502">
        <w:t>s</w:t>
      </w:r>
      <w:r w:rsidR="00961095" w:rsidRPr="00036502">
        <w:t xml:space="preserve"> direct knowledge (or assumptions) of the effects of these changes on bone Pb transfer coefficients</w:t>
      </w:r>
      <w:r w:rsidR="00F30A89">
        <w:t>; and</w:t>
      </w:r>
      <w:r w:rsidR="004D112C" w:rsidRPr="00036502">
        <w:t xml:space="preserve"> </w:t>
      </w:r>
      <w:r w:rsidR="00961095" w:rsidRPr="00036502">
        <w:t xml:space="preserve">(2) </w:t>
      </w:r>
      <w:r w:rsidR="00DA2906">
        <w:t xml:space="preserve">advances in the </w:t>
      </w:r>
      <w:r w:rsidR="00C96DBA">
        <w:t>knowledge of</w:t>
      </w:r>
      <w:r w:rsidR="00961095" w:rsidRPr="00036502">
        <w:t xml:space="preserve"> bone physiology (e.g., metabolism, growth, resorption, </w:t>
      </w:r>
      <w:r w:rsidR="00DA2906">
        <w:t>disease) and of bone kinetics for</w:t>
      </w:r>
      <w:r w:rsidR="00961095" w:rsidRPr="00036502">
        <w:t xml:space="preserve"> other elements (e.g., calcium, strontium) </w:t>
      </w:r>
      <w:r w:rsidR="00DA2906">
        <w:t>can be incorporated into</w:t>
      </w:r>
      <w:r w:rsidR="00C96DBA">
        <w:t xml:space="preserve"> </w:t>
      </w:r>
      <w:r w:rsidR="00DA2906">
        <w:t xml:space="preserve">the model to improve the </w:t>
      </w:r>
      <w:r w:rsidR="00961095" w:rsidRPr="00036502">
        <w:t>parameter</w:t>
      </w:r>
      <w:r w:rsidR="00DA2906">
        <w:t>ization and parameter</w:t>
      </w:r>
      <w:r w:rsidR="00961095" w:rsidRPr="00036502">
        <w:t xml:space="preserve"> values </w:t>
      </w:r>
      <w:r w:rsidR="00DA2906">
        <w:t>of the model, and its</w:t>
      </w:r>
      <w:r w:rsidR="00C96DBA">
        <w:t xml:space="preserve"> </w:t>
      </w:r>
      <w:r w:rsidR="00DA2906">
        <w:t xml:space="preserve">capability to </w:t>
      </w:r>
      <w:r w:rsidR="00C96DBA">
        <w:t xml:space="preserve">simulate </w:t>
      </w:r>
      <w:r w:rsidR="00DA2906">
        <w:t xml:space="preserve">and predict </w:t>
      </w:r>
      <w:r w:rsidR="00961095" w:rsidRPr="00036502">
        <w:t>bone growth, volume, and matura</w:t>
      </w:r>
      <w:r w:rsidR="00DA2906">
        <w:t xml:space="preserve">tion. In contrast, specialized </w:t>
      </w:r>
      <w:r w:rsidR="00961095" w:rsidRPr="00036502">
        <w:t xml:space="preserve">studies </w:t>
      </w:r>
      <w:r w:rsidR="00DA2906">
        <w:t xml:space="preserve">for all the different age related scenarios would be needed to improve values for the less physiologically representation of </w:t>
      </w:r>
      <w:r w:rsidR="00961095" w:rsidRPr="00036502">
        <w:t>bone Pb kinetics</w:t>
      </w:r>
      <w:r w:rsidR="00DA2906">
        <w:t xml:space="preserve"> in the AALM-LG model based on compartment transfer rates that change with age</w:t>
      </w:r>
      <w:r w:rsidR="00961095" w:rsidRPr="00036502">
        <w:t>.</w:t>
      </w:r>
    </w:p>
    <w:p w14:paraId="114F96F7" w14:textId="29852DE3" w:rsidR="00644939" w:rsidRPr="00644939" w:rsidRDefault="00644939" w:rsidP="00644939">
      <w:pPr>
        <w:pStyle w:val="Heading1"/>
      </w:pPr>
      <w:bookmarkStart w:id="23" w:name="_Toc373837991"/>
      <w:bookmarkStart w:id="24" w:name="_Toc412625377"/>
      <w:r w:rsidRPr="00644939">
        <w:t>4.0</w:t>
      </w:r>
      <w:r w:rsidRPr="00644939">
        <w:tab/>
        <w:t>COMPARISON OF AALM-LG AND AALM-OF BLOOD AND TISSUE PB</w:t>
      </w:r>
      <w:bookmarkEnd w:id="23"/>
      <w:r w:rsidR="00A2518F" w:rsidRPr="00A2518F">
        <w:t xml:space="preserve"> </w:t>
      </w:r>
      <w:r w:rsidR="00A2518F">
        <w:t>PREDICTIONS</w:t>
      </w:r>
      <w:bookmarkEnd w:id="24"/>
    </w:p>
    <w:p w14:paraId="355F49D0" w14:textId="778E21F3" w:rsidR="004D112C" w:rsidRPr="00036502" w:rsidRDefault="004A6F2F" w:rsidP="00644939">
      <w:pPr>
        <w:pStyle w:val="BodyText"/>
      </w:pPr>
      <w:r w:rsidRPr="00036502">
        <w:t>Differences in the structures of the Leggett and O’Flaherty biokinetics models would be expected to result in different predictions of blood and tissue Pb levels for similar Pb exposure assumptions (</w:t>
      </w:r>
      <w:hyperlink w:anchor="_ENREF_29" w:tooltip="Maddaloni, 2005 #90" w:history="1">
        <w:r w:rsidR="00CB2EC1" w:rsidRPr="00CB2EC1">
          <w:fldChar w:fldCharType="begin"/>
        </w:r>
        <w:r w:rsidR="00CB2EC1" w:rsidRPr="00CB2EC1">
          <w:instrText xml:space="preserve"> ADDIN EN.CITE &lt;EndNote&gt;&lt;Cite&gt;&lt;Author&gt;Maddaloni&lt;/Author&gt;&lt;Year&gt;2005&lt;/Year&gt;&lt;RecNum&gt;90&lt;/RecNum&gt;&lt;DisplayText&gt;Maddaloni et al. 2005&lt;/DisplayText&gt;&lt;record&gt;&lt;rec-number&gt;90&lt;/rec-number&gt;&lt;foreign-keys&gt;&lt;key app="EN" db-id="ed0rwrzpbvfvsgep5rzpzt2nw25af9vteszw"&gt;90&lt;/key&gt;&lt;/foreign-keys&gt;&lt;ref-type name="Journal Article"&gt;17&lt;/ref-type&gt;&lt;contributors&gt;&lt;authors&gt;&lt;author&gt;Maddaloni, M.&lt;/author&gt;&lt;author&gt;Ballew, M.&lt;/author&gt;&lt;author&gt;Diamond, G.&lt;/author&gt;&lt;author&gt;Follansbee, M.&lt;/author&gt;&lt;author&gt;Gefell, D.&lt;/author&gt;&lt;author&gt;Goodrum, P.&lt;/author&gt;&lt;author&gt;Johnson, M.&lt;/author&gt;&lt;author&gt;Koporec, K.&lt;/author&gt;&lt;author&gt;Khoury, G.&lt;/author&gt;&lt;author&gt;Luey, J.&lt;/author&gt;&lt;author&gt;Odin, M.&lt;/author&gt;&lt;author&gt;Troast, R.&lt;/author&gt;&lt;author&gt;Van Leeuwen, P.&lt;/author&gt;&lt;author&gt;Zaragoza, L.&lt;/author&gt;&lt;/authors&gt;&lt;/contributors&gt;&lt;titles&gt;&lt;title&gt;Assessing lead risks at non-residential hazardous waste sites&lt;/title&gt;&lt;secondary-title&gt;Human and Ecological Risk Assessment&lt;/secondary-title&gt;&lt;/titles&gt;&lt;periodical&gt;&lt;full-title&gt;Human and Ecological Risk Assessment&lt;/full-title&gt;&lt;abbr-1&gt;Hum. Ecol. Risk Assess.&lt;/abbr-1&gt;&lt;/periodical&gt;&lt;pages&gt;967–1003&lt;/pages&gt;&lt;volume&gt;11&lt;/volume&gt;&lt;number&gt;5&lt;/number&gt;&lt;keywords&gt;&lt;keyword&gt;Adult&lt;/keyword&gt;&lt;keyword&gt;Blood&lt;/keyword&gt;&lt;/keywords&gt;&lt;dates&gt;&lt;year&gt;2005&lt;/year&gt;&lt;/dates&gt;&lt;urls&gt;&lt;related-urls&gt;&lt;url&gt;http://www.tandfonline.com/doi/abs/10.1080/10807030500257838&lt;/url&gt;&lt;/related-urls&gt;&lt;/urls&gt;&lt;electronic-resource-num&gt;10.1080/10807030500257838&lt;/electronic-resource-num&gt;&lt;/record&gt;&lt;/Cite&gt;&lt;/EndNote&gt;</w:instrText>
        </w:r>
        <w:r w:rsidR="00CB2EC1" w:rsidRPr="00CB2EC1">
          <w:fldChar w:fldCharType="separate"/>
        </w:r>
        <w:r w:rsidR="00CB2EC1" w:rsidRPr="00CB2EC1">
          <w:rPr>
            <w:noProof/>
          </w:rPr>
          <w:t>Maddaloni et al. 2005</w:t>
        </w:r>
        <w:r w:rsidR="00CB2EC1" w:rsidRPr="00CB2EC1">
          <w:fldChar w:fldCharType="end"/>
        </w:r>
      </w:hyperlink>
      <w:r w:rsidRPr="00036502">
        <w:t>).</w:t>
      </w:r>
      <w:r w:rsidR="004D112C" w:rsidRPr="00036502">
        <w:t xml:space="preserve"> </w:t>
      </w:r>
      <w:r w:rsidRPr="00036502">
        <w:t xml:space="preserve">The </w:t>
      </w:r>
      <w:r w:rsidR="004D0282">
        <w:t xml:space="preserve">revised </w:t>
      </w:r>
      <w:r w:rsidRPr="00036502">
        <w:t xml:space="preserve">AALM provides a </w:t>
      </w:r>
      <w:r w:rsidR="00144DC1" w:rsidRPr="00036502">
        <w:t xml:space="preserve">convenient </w:t>
      </w:r>
      <w:r w:rsidRPr="00036502">
        <w:t xml:space="preserve">platform </w:t>
      </w:r>
      <w:r w:rsidR="00144DC1" w:rsidRPr="00036502">
        <w:t xml:space="preserve">for </w:t>
      </w:r>
      <w:r w:rsidRPr="00036502">
        <w:t>comp</w:t>
      </w:r>
      <w:r w:rsidR="00144DC1" w:rsidRPr="00036502">
        <w:t>aring the models, becaus</w:t>
      </w:r>
      <w:r w:rsidRPr="00036502">
        <w:t xml:space="preserve">e it allows both to be run using </w:t>
      </w:r>
      <w:r w:rsidR="00144DC1" w:rsidRPr="00036502">
        <w:t xml:space="preserve">the same </w:t>
      </w:r>
      <w:r w:rsidRPr="00036502">
        <w:t>exposure</w:t>
      </w:r>
      <w:r w:rsidR="00144DC1" w:rsidRPr="00036502">
        <w:t xml:space="preserve"> and absorption settings. </w:t>
      </w:r>
      <w:r w:rsidR="00BF4023" w:rsidRPr="00036502">
        <w:t>Two types of c</w:t>
      </w:r>
      <w:r w:rsidR="00E91CCA" w:rsidRPr="00036502">
        <w:t>omparisons were made of AALM-LG and AALM</w:t>
      </w:r>
      <w:r w:rsidR="004D0282">
        <w:t xml:space="preserve">-OF: (1) </w:t>
      </w:r>
      <w:r w:rsidR="00371B5F" w:rsidRPr="00036502">
        <w:t>a</w:t>
      </w:r>
      <w:r w:rsidR="00BF4023" w:rsidRPr="00036502">
        <w:t xml:space="preserve">ge profiles </w:t>
      </w:r>
      <w:r w:rsidR="004D0282" w:rsidRPr="00036502">
        <w:t>for blood and tis</w:t>
      </w:r>
      <w:r w:rsidR="004D0282">
        <w:t>sue Pb levels following an</w:t>
      </w:r>
      <w:r w:rsidR="004D0282" w:rsidRPr="00036502">
        <w:t xml:space="preserve"> exposure to a constant Pb intake (µg/day)</w:t>
      </w:r>
      <w:r w:rsidR="004D0282">
        <w:t xml:space="preserve"> were simulated and compared; and (2) </w:t>
      </w:r>
      <w:r w:rsidR="00B042CB" w:rsidRPr="00036502">
        <w:t xml:space="preserve">dose-response </w:t>
      </w:r>
      <w:r w:rsidR="00371B5F" w:rsidRPr="00036502">
        <w:t>relationships</w:t>
      </w:r>
      <w:r w:rsidR="00B042CB" w:rsidRPr="00036502">
        <w:t xml:space="preserve"> between ingested dose and </w:t>
      </w:r>
      <w:r w:rsidR="00371B5F" w:rsidRPr="00036502">
        <w:t xml:space="preserve">Pb </w:t>
      </w:r>
      <w:r w:rsidR="00B042CB" w:rsidRPr="00036502">
        <w:t xml:space="preserve">levels </w:t>
      </w:r>
      <w:r w:rsidR="00371B5F" w:rsidRPr="00036502">
        <w:t>were compared by simulating</w:t>
      </w:r>
      <w:r w:rsidR="00BF4023" w:rsidRPr="00036502">
        <w:t xml:space="preserve"> </w:t>
      </w:r>
      <w:r w:rsidR="00371B5F" w:rsidRPr="00036502">
        <w:t xml:space="preserve">a </w:t>
      </w:r>
      <w:r w:rsidR="00BF4023" w:rsidRPr="00036502">
        <w:t>series of increasing Pb intakes</w:t>
      </w:r>
      <w:r w:rsidR="00371B5F" w:rsidRPr="00036502">
        <w:t>.</w:t>
      </w:r>
      <w:r w:rsidR="004D112C" w:rsidRPr="00036502">
        <w:t xml:space="preserve"> </w:t>
      </w:r>
      <w:r w:rsidR="00E5016E" w:rsidRPr="00036502">
        <w:t xml:space="preserve">In either type of simulation, </w:t>
      </w:r>
      <w:r w:rsidR="009736A3" w:rsidRPr="00036502">
        <w:t xml:space="preserve">parameters that control </w:t>
      </w:r>
      <w:r w:rsidR="00E5016E" w:rsidRPr="00036502">
        <w:t xml:space="preserve">Pb absorption </w:t>
      </w:r>
      <w:r w:rsidR="00AF6275" w:rsidRPr="00036502">
        <w:t xml:space="preserve">and </w:t>
      </w:r>
      <w:r w:rsidR="009736A3" w:rsidRPr="00036502">
        <w:t>growth</w:t>
      </w:r>
      <w:r w:rsidR="00E5016E" w:rsidRPr="00036502">
        <w:t xml:space="preserve"> were set to the same values (defaults for AALM-OF)</w:t>
      </w:r>
      <w:r w:rsidR="004D0282">
        <w:t>,</w:t>
      </w:r>
      <w:r w:rsidR="00E5016E" w:rsidRPr="00036502">
        <w:t xml:space="preserve"> so </w:t>
      </w:r>
      <w:r w:rsidR="00B14438" w:rsidRPr="00036502">
        <w:t xml:space="preserve">that </w:t>
      </w:r>
      <w:r w:rsidR="00E5016E" w:rsidRPr="00036502">
        <w:t xml:space="preserve">differences in </w:t>
      </w:r>
      <w:r w:rsidR="00144DC1" w:rsidRPr="00036502">
        <w:t xml:space="preserve">blood and tissue Pb levels </w:t>
      </w:r>
      <w:r w:rsidR="00E5016E" w:rsidRPr="00036502">
        <w:t>could be attributed entirely to differences in the simulat</w:t>
      </w:r>
      <w:r w:rsidR="00A42728" w:rsidRPr="00036502">
        <w:t>ion of systemic (post-absorption</w:t>
      </w:r>
      <w:r w:rsidR="00E5016E" w:rsidRPr="00036502">
        <w:t>) biokinetics.</w:t>
      </w:r>
    </w:p>
    <w:p w14:paraId="239F805D" w14:textId="77777777" w:rsidR="00BD5346" w:rsidRPr="00036502" w:rsidRDefault="00824905" w:rsidP="00036502">
      <w:pPr>
        <w:pStyle w:val="Heading2"/>
      </w:pPr>
      <w:bookmarkStart w:id="25" w:name="_Toc373837992"/>
      <w:bookmarkStart w:id="26" w:name="_Toc412625378"/>
      <w:r w:rsidRPr="00036502">
        <w:t>4</w:t>
      </w:r>
      <w:r w:rsidR="00AD7B96" w:rsidRPr="00036502">
        <w:t>.1</w:t>
      </w:r>
      <w:r w:rsidR="00644939">
        <w:tab/>
      </w:r>
      <w:r w:rsidR="008B338E" w:rsidRPr="00036502">
        <w:t xml:space="preserve">Comparison of </w:t>
      </w:r>
      <w:r w:rsidR="00AD7B96" w:rsidRPr="00036502">
        <w:t xml:space="preserve">Model </w:t>
      </w:r>
      <w:r w:rsidR="008B338E" w:rsidRPr="00036502">
        <w:t xml:space="preserve">Predictions for </w:t>
      </w:r>
      <w:r w:rsidR="00BD5346" w:rsidRPr="00036502">
        <w:t>Constant Pb Intake</w:t>
      </w:r>
      <w:bookmarkEnd w:id="25"/>
      <w:bookmarkEnd w:id="26"/>
    </w:p>
    <w:p w14:paraId="390C346C" w14:textId="1F2E8F10" w:rsidR="004D112C" w:rsidRPr="00036502" w:rsidRDefault="001E2502" w:rsidP="00435D9C">
      <w:pPr>
        <w:pStyle w:val="BodyText"/>
      </w:pPr>
      <w:r w:rsidRPr="001F0C7E">
        <w:t>Figure</w:t>
      </w:r>
      <w:r w:rsidR="00D60617" w:rsidRPr="001F0C7E">
        <w:t>s</w:t>
      </w:r>
      <w:r w:rsidR="00D341BA" w:rsidRPr="001F0C7E">
        <w:t xml:space="preserve"> 6</w:t>
      </w:r>
      <w:r w:rsidR="00F30A89" w:rsidRPr="001F0C7E">
        <w:t xml:space="preserve"> thru </w:t>
      </w:r>
      <w:r w:rsidR="004B0CD3" w:rsidRPr="001F0C7E">
        <w:t>9</w:t>
      </w:r>
      <w:r w:rsidR="0090307E" w:rsidRPr="001F0C7E">
        <w:t xml:space="preserve"> </w:t>
      </w:r>
      <w:r w:rsidR="00D60617" w:rsidRPr="001F0C7E">
        <w:t>show</w:t>
      </w:r>
      <w:r w:rsidR="00A42728" w:rsidRPr="001F0C7E">
        <w:t xml:space="preserve"> </w:t>
      </w:r>
      <w:r w:rsidRPr="001F0C7E">
        <w:t>resu</w:t>
      </w:r>
      <w:r w:rsidR="00A42728" w:rsidRPr="001F0C7E">
        <w:t xml:space="preserve">lts of </w:t>
      </w:r>
      <w:r w:rsidR="004D0282">
        <w:t xml:space="preserve">the simulations for a </w:t>
      </w:r>
      <w:r w:rsidR="00A42728" w:rsidRPr="001F0C7E">
        <w:t>constant ingestion of</w:t>
      </w:r>
      <w:r w:rsidRPr="001F0C7E">
        <w:t xml:space="preserve"> 5 µg Pb/day beginning at birth and</w:t>
      </w:r>
      <w:r w:rsidRPr="00036502">
        <w:t xml:space="preserve"> extending to age 30 years.</w:t>
      </w:r>
      <w:r w:rsidR="004D112C" w:rsidRPr="00036502">
        <w:t xml:space="preserve"> </w:t>
      </w:r>
      <w:r w:rsidR="001D21D8" w:rsidRPr="00036502">
        <w:t>This exposure results in predicted blood Pb concentrations less than 5 µg/dL</w:t>
      </w:r>
      <w:r w:rsidR="00A42728" w:rsidRPr="00036502">
        <w:t xml:space="preserve">, which is well below the concentration at which saturation of uptake into red blood cells significantly affects blood Pb levels (see </w:t>
      </w:r>
      <w:r w:rsidR="00824905" w:rsidRPr="00036502">
        <w:t>Section 4.2</w:t>
      </w:r>
      <w:r w:rsidR="00A42728" w:rsidRPr="00036502">
        <w:t>)</w:t>
      </w:r>
      <w:r w:rsidR="001D21D8" w:rsidRPr="00036502">
        <w:t xml:space="preserve">. </w:t>
      </w:r>
      <w:r w:rsidR="00D60617" w:rsidRPr="00036502">
        <w:t xml:space="preserve">Figure </w:t>
      </w:r>
      <w:r w:rsidR="00824905" w:rsidRPr="00036502">
        <w:t>6</w:t>
      </w:r>
      <w:r w:rsidR="00D60617" w:rsidRPr="00036502">
        <w:t xml:space="preserve"> shows the age profiles for selected output variables (µg</w:t>
      </w:r>
      <w:r w:rsidR="00F30A89">
        <w:t> </w:t>
      </w:r>
      <w:r w:rsidR="00D60617" w:rsidRPr="00036502">
        <w:t>Pb in bl</w:t>
      </w:r>
      <w:r w:rsidR="0068474D" w:rsidRPr="00036502">
        <w:t>ood, bone, soft tissue and total body</w:t>
      </w:r>
      <w:r w:rsidR="00D60617" w:rsidRPr="00036502">
        <w:t>).</w:t>
      </w:r>
      <w:r w:rsidR="004D112C" w:rsidRPr="00036502">
        <w:t xml:space="preserve"> </w:t>
      </w:r>
      <w:r w:rsidR="00D60617" w:rsidRPr="00036502">
        <w:t xml:space="preserve">Figure </w:t>
      </w:r>
      <w:r w:rsidR="00824905" w:rsidRPr="00036502">
        <w:t>7</w:t>
      </w:r>
      <w:r w:rsidR="00D60617" w:rsidRPr="00036502">
        <w:t xml:space="preserve"> shows the differences expressed relative to the AALM-LG (arbitrarily selected as the reference for presentation of the results).</w:t>
      </w:r>
      <w:r w:rsidR="004D112C" w:rsidRPr="00036502">
        <w:t xml:space="preserve"> </w:t>
      </w:r>
      <w:r w:rsidR="00D60617" w:rsidRPr="00036502">
        <w:t xml:space="preserve">A negative value in Figure </w:t>
      </w:r>
      <w:r w:rsidR="00824905" w:rsidRPr="00036502">
        <w:t>7</w:t>
      </w:r>
      <w:r w:rsidR="00D60617" w:rsidRPr="00036502">
        <w:t xml:space="preserve"> indicates that the prediction from AALM-OF is less than that fro</w:t>
      </w:r>
      <w:r w:rsidR="004C7FAF" w:rsidRPr="00036502">
        <w:t>m AALM-LG.</w:t>
      </w:r>
      <w:r w:rsidR="004D112C" w:rsidRPr="00036502">
        <w:t xml:space="preserve"> </w:t>
      </w:r>
      <w:r w:rsidR="004C7FAF" w:rsidRPr="00036502">
        <w:t xml:space="preserve">For example, </w:t>
      </w:r>
      <w:r w:rsidR="00F30A89">
        <w:noBreakHyphen/>
      </w:r>
      <w:r w:rsidR="004C7FAF" w:rsidRPr="00036502">
        <w:t>0.65</w:t>
      </w:r>
      <w:r w:rsidR="00D60617" w:rsidRPr="00036502">
        <w:t xml:space="preserve"> </w:t>
      </w:r>
      <w:r w:rsidR="00A42728" w:rsidRPr="00036502">
        <w:t xml:space="preserve">in Figure </w:t>
      </w:r>
      <w:r w:rsidR="00824905" w:rsidRPr="00036502">
        <w:t>7</w:t>
      </w:r>
      <w:r w:rsidR="00A42728" w:rsidRPr="00036502">
        <w:t xml:space="preserve"> </w:t>
      </w:r>
      <w:r w:rsidR="00D60617" w:rsidRPr="00036502">
        <w:t xml:space="preserve">indicates that the AALM-OF </w:t>
      </w:r>
      <w:r w:rsidR="00A42728" w:rsidRPr="00036502">
        <w:t xml:space="preserve">blood Pb </w:t>
      </w:r>
      <w:r w:rsidR="00D60617" w:rsidRPr="00036502">
        <w:t>prediction is less than the AALM-LG prediction</w:t>
      </w:r>
      <w:r w:rsidR="004D0282">
        <w:t>,</w:t>
      </w:r>
      <w:r w:rsidR="00D60617" w:rsidRPr="00036502">
        <w:t xml:space="preserve"> and the magnitude of the differ</w:t>
      </w:r>
      <w:r w:rsidR="004C7FAF" w:rsidRPr="00036502">
        <w:t>ence is 65</w:t>
      </w:r>
      <w:r w:rsidR="00F31F34" w:rsidRPr="00036502">
        <w:t>% relative to the AALM-LG value</w:t>
      </w:r>
      <w:r w:rsidR="00D60617" w:rsidRPr="00036502">
        <w:t>.</w:t>
      </w:r>
      <w:r w:rsidR="004D112C" w:rsidRPr="00036502">
        <w:t xml:space="preserve"> </w:t>
      </w:r>
      <w:r w:rsidR="004B0CD3" w:rsidRPr="00036502">
        <w:t xml:space="preserve">Figure </w:t>
      </w:r>
      <w:r w:rsidR="00B14438" w:rsidRPr="00036502">
        <w:t>8</w:t>
      </w:r>
      <w:r w:rsidR="004B0CD3" w:rsidRPr="00036502">
        <w:t xml:space="preserve"> compares elimination rates following cessation of exposure.</w:t>
      </w:r>
      <w:r w:rsidR="004D112C" w:rsidRPr="00036502">
        <w:t xml:space="preserve"> </w:t>
      </w:r>
      <w:r w:rsidR="0068474D" w:rsidRPr="00036502">
        <w:t>Figure 9 compares predicted cumulative urinary and fecal Pb excretion</w:t>
      </w:r>
      <w:r w:rsidR="00F30A89">
        <w:t>.</w:t>
      </w:r>
    </w:p>
    <w:p w14:paraId="2443D566" w14:textId="77777777" w:rsidR="001E2502" w:rsidRPr="00036502" w:rsidRDefault="00817ECE" w:rsidP="00036502">
      <w:pPr>
        <w:pStyle w:val="BodyText"/>
      </w:pPr>
      <w:r w:rsidRPr="00036502">
        <w:t xml:space="preserve">Several differences </w:t>
      </w:r>
      <w:r w:rsidR="00D60617" w:rsidRPr="00036502">
        <w:t>between the models are evident from these comparisons.</w:t>
      </w:r>
    </w:p>
    <w:p w14:paraId="595E6C71" w14:textId="1A2E00F2" w:rsidR="004D112C" w:rsidRPr="00036502" w:rsidRDefault="00865512" w:rsidP="00F30A89">
      <w:pPr>
        <w:pStyle w:val="BodyText"/>
        <w:numPr>
          <w:ilvl w:val="0"/>
          <w:numId w:val="11"/>
        </w:numPr>
        <w:ind w:left="720"/>
      </w:pPr>
      <w:r w:rsidRPr="00036502">
        <w:t>AALM-OF</w:t>
      </w:r>
      <w:r w:rsidR="00817ECE" w:rsidRPr="00036502">
        <w:t xml:space="preserve"> </w:t>
      </w:r>
      <w:r w:rsidRPr="00036502">
        <w:t>predicts lowe</w:t>
      </w:r>
      <w:r w:rsidR="00817ECE" w:rsidRPr="00036502">
        <w:t xml:space="preserve">r blood </w:t>
      </w:r>
      <w:r w:rsidR="007270A1">
        <w:t xml:space="preserve">Pb </w:t>
      </w:r>
      <w:r w:rsidR="00817ECE" w:rsidRPr="00036502">
        <w:t>levels prior to age 10 years</w:t>
      </w:r>
      <w:r w:rsidR="004C7FAF" w:rsidRPr="00036502">
        <w:t xml:space="preserve"> (64</w:t>
      </w:r>
      <w:r w:rsidR="00F30A89">
        <w:t>–</w:t>
      </w:r>
      <w:r w:rsidR="004C7FAF" w:rsidRPr="00036502">
        <w:t>65</w:t>
      </w:r>
      <w:r w:rsidRPr="00036502">
        <w:t>%)</w:t>
      </w:r>
      <w:r w:rsidR="00817ECE" w:rsidRPr="00036502">
        <w:t xml:space="preserve">, after which, the models </w:t>
      </w:r>
      <w:r w:rsidR="00D60617" w:rsidRPr="00036502">
        <w:t xml:space="preserve">begin to </w:t>
      </w:r>
      <w:r w:rsidR="00817ECE" w:rsidRPr="00036502">
        <w:t>converge on similar blood Pb levels</w:t>
      </w:r>
      <w:r w:rsidR="00D60617" w:rsidRPr="00036502">
        <w:t xml:space="preserve">, with </w:t>
      </w:r>
      <w:r w:rsidR="00A5205E" w:rsidRPr="00036502">
        <w:t xml:space="preserve">adult predictions from the </w:t>
      </w:r>
      <w:r w:rsidR="00D60617" w:rsidRPr="00036502">
        <w:t>AALM-OF exceeding AALM-LG</w:t>
      </w:r>
      <w:r w:rsidR="004C7FAF" w:rsidRPr="00036502">
        <w:t xml:space="preserve"> by approximately 2</w:t>
      </w:r>
      <w:r w:rsidR="00A5205E" w:rsidRPr="00036502">
        <w:t>0%.</w:t>
      </w:r>
    </w:p>
    <w:p w14:paraId="16730258" w14:textId="77777777" w:rsidR="004D112C" w:rsidRPr="00036502" w:rsidRDefault="00865512" w:rsidP="00F30A89">
      <w:pPr>
        <w:pStyle w:val="BodyText"/>
        <w:numPr>
          <w:ilvl w:val="0"/>
          <w:numId w:val="11"/>
        </w:numPr>
        <w:ind w:left="720"/>
      </w:pPr>
      <w:r w:rsidRPr="00036502">
        <w:t>AALM-OF predicts lower bone Pb level</w:t>
      </w:r>
      <w:r w:rsidR="004C7FAF" w:rsidRPr="00036502">
        <w:t>s in children prior to age 10 years (63</w:t>
      </w:r>
      <w:r w:rsidR="00F30A89">
        <w:t>–</w:t>
      </w:r>
      <w:r w:rsidR="004C7FAF" w:rsidRPr="00036502">
        <w:t>68</w:t>
      </w:r>
      <w:r w:rsidRPr="00036502">
        <w:t>%)</w:t>
      </w:r>
      <w:r w:rsidR="004C7FAF" w:rsidRPr="00036502">
        <w:t>, after which, the models begin to converge on similar bone Pb levels, with adult predictions from the AALM-OF exceeding AALM-LG by approximately 18%.</w:t>
      </w:r>
    </w:p>
    <w:p w14:paraId="552DB4E5" w14:textId="77777777" w:rsidR="00865512" w:rsidRPr="00036502" w:rsidRDefault="00865512" w:rsidP="00F30A89">
      <w:pPr>
        <w:pStyle w:val="BodyText"/>
        <w:numPr>
          <w:ilvl w:val="0"/>
          <w:numId w:val="11"/>
        </w:numPr>
        <w:ind w:left="720"/>
      </w:pPr>
      <w:r w:rsidRPr="00036502">
        <w:lastRenderedPageBreak/>
        <w:t>AALM-OF predicts lower soft tissue Pb levels (all tissues combined, excl</w:t>
      </w:r>
      <w:r w:rsidR="00B92FB4" w:rsidRPr="00036502">
        <w:t>uding bone) at all ages (59</w:t>
      </w:r>
      <w:r w:rsidR="00F30A89">
        <w:t>–</w:t>
      </w:r>
      <w:r w:rsidR="00B92FB4" w:rsidRPr="00036502">
        <w:t>92</w:t>
      </w:r>
      <w:r w:rsidRPr="00036502">
        <w:t>%).</w:t>
      </w:r>
    </w:p>
    <w:p w14:paraId="5581A79B" w14:textId="77777777" w:rsidR="004D112C" w:rsidRPr="00036502" w:rsidRDefault="00B92FB4" w:rsidP="00F30A89">
      <w:pPr>
        <w:pStyle w:val="BodyText"/>
        <w:numPr>
          <w:ilvl w:val="0"/>
          <w:numId w:val="11"/>
        </w:numPr>
        <w:ind w:left="720"/>
      </w:pPr>
      <w:r w:rsidRPr="00036502">
        <w:t xml:space="preserve">Both models predict similar </w:t>
      </w:r>
      <w:r w:rsidR="00F31F34" w:rsidRPr="00036502">
        <w:t>accumulation of Pb</w:t>
      </w:r>
      <w:r w:rsidRPr="00036502">
        <w:t xml:space="preserve"> over the lifetime</w:t>
      </w:r>
      <w:r w:rsidR="00CD5C71" w:rsidRPr="00036502">
        <w:t xml:space="preserve">, </w:t>
      </w:r>
      <w:r w:rsidRPr="00036502">
        <w:t>reflected in similar</w:t>
      </w:r>
      <w:r w:rsidR="00F31F34" w:rsidRPr="00036502">
        <w:t xml:space="preserve"> total body burdens</w:t>
      </w:r>
      <w:r w:rsidRPr="00036502">
        <w:t xml:space="preserve"> (agreement is within 10%)</w:t>
      </w:r>
      <w:r w:rsidR="00F31F34" w:rsidRPr="00036502">
        <w:t>.</w:t>
      </w:r>
    </w:p>
    <w:p w14:paraId="6A07CD28" w14:textId="4A7AB7FC" w:rsidR="004D112C" w:rsidRPr="00036502" w:rsidRDefault="00FC5D77" w:rsidP="00F30A89">
      <w:pPr>
        <w:pStyle w:val="BodyText"/>
        <w:numPr>
          <w:ilvl w:val="0"/>
          <w:numId w:val="11"/>
        </w:numPr>
        <w:ind w:left="720"/>
      </w:pPr>
      <w:r w:rsidRPr="00036502">
        <w:t xml:space="preserve">With cessation of exposure, </w:t>
      </w:r>
      <w:r w:rsidR="003D793B" w:rsidRPr="00036502">
        <w:t>both models predict</w:t>
      </w:r>
      <w:r w:rsidR="00B53F2C" w:rsidRPr="00036502">
        <w:t xml:space="preserve"> rapid decline</w:t>
      </w:r>
      <w:r w:rsidR="00590356" w:rsidRPr="00036502">
        <w:t>s</w:t>
      </w:r>
      <w:r w:rsidR="00B53F2C" w:rsidRPr="00036502">
        <w:t xml:space="preserve"> of Pb in blood </w:t>
      </w:r>
      <w:r w:rsidR="00590356" w:rsidRPr="00036502">
        <w:t>(t</w:t>
      </w:r>
      <w:r w:rsidR="00590356" w:rsidRPr="00036502">
        <w:rPr>
          <w:vertAlign w:val="subscript"/>
        </w:rPr>
        <w:t>1/2</w:t>
      </w:r>
      <w:r w:rsidR="00A60D23" w:rsidRPr="00036502">
        <w:t>=30</w:t>
      </w:r>
      <w:r w:rsidR="00F30A89">
        <w:t>–</w:t>
      </w:r>
      <w:r w:rsidR="00A60D23" w:rsidRPr="00036502">
        <w:t>50</w:t>
      </w:r>
      <w:r w:rsidR="00590356" w:rsidRPr="00036502">
        <w:t xml:space="preserve"> days) </w:t>
      </w:r>
      <w:r w:rsidR="00B53F2C" w:rsidRPr="00036502">
        <w:t>and soft tissue</w:t>
      </w:r>
      <w:r w:rsidR="007270A1">
        <w:t>, with</w:t>
      </w:r>
      <w:r w:rsidR="00B53F2C" w:rsidRPr="00036502">
        <w:t xml:space="preserve"> a slowe</w:t>
      </w:r>
      <w:r w:rsidR="004D7829" w:rsidRPr="00036502">
        <w:t>r decline in bone Pb</w:t>
      </w:r>
      <w:r w:rsidR="009D1443" w:rsidRPr="00036502">
        <w:t xml:space="preserve"> (</w:t>
      </w:r>
      <w:r w:rsidR="00590356" w:rsidRPr="00036502">
        <w:t>t</w:t>
      </w:r>
      <w:r w:rsidR="00590356" w:rsidRPr="00036502">
        <w:rPr>
          <w:vertAlign w:val="subscript"/>
        </w:rPr>
        <w:t>1/2</w:t>
      </w:r>
      <w:r w:rsidR="00590356" w:rsidRPr="00036502">
        <w:t xml:space="preserve"> 10</w:t>
      </w:r>
      <w:r w:rsidR="00F30A89">
        <w:t>–</w:t>
      </w:r>
      <w:r w:rsidR="00590356" w:rsidRPr="00036502">
        <w:t>20 years</w:t>
      </w:r>
      <w:r w:rsidR="009D1443" w:rsidRPr="00036502">
        <w:t>)</w:t>
      </w:r>
      <w:r w:rsidR="004D7829" w:rsidRPr="00036502">
        <w:t>.</w:t>
      </w:r>
    </w:p>
    <w:p w14:paraId="48566E4B" w14:textId="60F11503" w:rsidR="004D7829" w:rsidRPr="00036502" w:rsidRDefault="00824905" w:rsidP="00F30A89">
      <w:pPr>
        <w:pStyle w:val="BodyText"/>
        <w:numPr>
          <w:ilvl w:val="0"/>
          <w:numId w:val="11"/>
        </w:numPr>
        <w:ind w:left="720"/>
      </w:pPr>
      <w:r w:rsidRPr="00036502">
        <w:t xml:space="preserve">Both models predict </w:t>
      </w:r>
      <w:r w:rsidR="00DE2728" w:rsidRPr="00036502">
        <w:t>multiple rates of decline in blood Pb</w:t>
      </w:r>
      <w:r w:rsidR="00590356" w:rsidRPr="00036502">
        <w:t>.</w:t>
      </w:r>
      <w:r w:rsidR="004D112C" w:rsidRPr="00036502">
        <w:t xml:space="preserve"> </w:t>
      </w:r>
      <w:r w:rsidR="00590356" w:rsidRPr="00036502">
        <w:t>In adults, t</w:t>
      </w:r>
      <w:r w:rsidR="003C364E" w:rsidRPr="00036502">
        <w:t>he half-time for the first 50</w:t>
      </w:r>
      <w:r w:rsidR="00F30A89">
        <w:t> </w:t>
      </w:r>
      <w:r w:rsidR="003C364E" w:rsidRPr="00036502">
        <w:t>days following cessation of exposure is approximately 36 days in AALM-LG and 46 days in AALM-OF.</w:t>
      </w:r>
      <w:r w:rsidR="004D112C" w:rsidRPr="00036502">
        <w:t xml:space="preserve"> </w:t>
      </w:r>
      <w:r w:rsidR="00BE143C" w:rsidRPr="00036502">
        <w:t>The half-time for the period 5</w:t>
      </w:r>
      <w:r w:rsidR="00F30A89">
        <w:t>–</w:t>
      </w:r>
      <w:r w:rsidR="00BE143C" w:rsidRPr="00036502">
        <w:t>20 years following cessation of exposure is 12.7 years in AALM-LG</w:t>
      </w:r>
      <w:r w:rsidR="007270A1">
        <w:t>,</w:t>
      </w:r>
      <w:r w:rsidR="00BE143C" w:rsidRPr="00036502">
        <w:t xml:space="preserve"> and 10.9 years in AALM-OF.</w:t>
      </w:r>
      <w:r w:rsidR="00A60D23" w:rsidRPr="00036502">
        <w:t xml:space="preserve"> The slow phase results from transfer of bone Pb to blood.</w:t>
      </w:r>
    </w:p>
    <w:p w14:paraId="36D20944" w14:textId="3E32F37E" w:rsidR="004D112C" w:rsidRPr="00036502" w:rsidRDefault="004D7829" w:rsidP="00F30A89">
      <w:pPr>
        <w:pStyle w:val="BodyText"/>
        <w:numPr>
          <w:ilvl w:val="0"/>
          <w:numId w:val="11"/>
        </w:numPr>
        <w:ind w:left="720"/>
      </w:pPr>
      <w:r w:rsidRPr="00036502">
        <w:t>Both models predict a more rapid decline in bone Pb in children compared to adults</w:t>
      </w:r>
      <w:r w:rsidR="00D2490B" w:rsidRPr="00036502">
        <w:t xml:space="preserve"> f</w:t>
      </w:r>
      <w:r w:rsidR="00CD5C71" w:rsidRPr="00036502">
        <w:t xml:space="preserve">ollowing cessation of exposure. </w:t>
      </w:r>
      <w:r w:rsidR="00D2490B" w:rsidRPr="00036502">
        <w:t>The two models predicted s</w:t>
      </w:r>
      <w:r w:rsidR="00AB4061" w:rsidRPr="00036502">
        <w:t xml:space="preserve">imilar half-times for bone Pb elimination </w:t>
      </w:r>
      <w:r w:rsidR="00D2490B" w:rsidRPr="00036502">
        <w:t xml:space="preserve">in children </w:t>
      </w:r>
      <w:r w:rsidR="00AB4061" w:rsidRPr="00036502">
        <w:t>(t</w:t>
      </w:r>
      <w:r w:rsidR="00AB4061" w:rsidRPr="00036502">
        <w:rPr>
          <w:vertAlign w:val="subscript"/>
        </w:rPr>
        <w:t>1/2</w:t>
      </w:r>
      <w:r w:rsidR="00B92FB4" w:rsidRPr="00036502">
        <w:t xml:space="preserve"> = 3.00</w:t>
      </w:r>
      <w:r w:rsidR="00BF309D">
        <w:t xml:space="preserve"> [AALM-LG]</w:t>
      </w:r>
      <w:r w:rsidR="00AB4061" w:rsidRPr="00036502">
        <w:t>, 2.24 years</w:t>
      </w:r>
      <w:r w:rsidR="00BF309D">
        <w:t xml:space="preserve"> [AALM-OF]</w:t>
      </w:r>
      <w:r w:rsidR="00AB4061" w:rsidRPr="00036502">
        <w:t>).</w:t>
      </w:r>
    </w:p>
    <w:p w14:paraId="32BA3D43" w14:textId="77777777" w:rsidR="004D112C" w:rsidRPr="00036502" w:rsidRDefault="00D2490B" w:rsidP="00F30A89">
      <w:pPr>
        <w:pStyle w:val="BodyText"/>
        <w:numPr>
          <w:ilvl w:val="0"/>
          <w:numId w:val="11"/>
        </w:numPr>
        <w:ind w:left="720"/>
      </w:pPr>
      <w:r w:rsidRPr="00036502">
        <w:t xml:space="preserve">Although both models predict slower elimination of Pb from bone in adults, </w:t>
      </w:r>
      <w:r w:rsidR="00DE5702" w:rsidRPr="00036502">
        <w:t>AALM-OF predicts</w:t>
      </w:r>
      <w:r w:rsidR="003D793B" w:rsidRPr="00036502">
        <w:t xml:space="preserve"> a more rapid decline </w:t>
      </w:r>
      <w:r w:rsidR="004D7829" w:rsidRPr="00036502">
        <w:t>(t</w:t>
      </w:r>
      <w:r w:rsidR="004D7829" w:rsidRPr="00036502">
        <w:rPr>
          <w:vertAlign w:val="subscript"/>
        </w:rPr>
        <w:t>1/2</w:t>
      </w:r>
      <w:r w:rsidR="004D7829" w:rsidRPr="00036502">
        <w:t xml:space="preserve"> = 12.6 year) than AALM-LG (t</w:t>
      </w:r>
      <w:r w:rsidR="004D7829" w:rsidRPr="00036502">
        <w:rPr>
          <w:vertAlign w:val="subscript"/>
        </w:rPr>
        <w:t>1/2</w:t>
      </w:r>
      <w:r w:rsidR="00B92FB4" w:rsidRPr="00036502">
        <w:t xml:space="preserve"> = 19.7</w:t>
      </w:r>
      <w:r w:rsidR="004D7829" w:rsidRPr="00036502">
        <w:t xml:space="preserve"> year)</w:t>
      </w:r>
      <w:r w:rsidRPr="00036502">
        <w:t>.</w:t>
      </w:r>
    </w:p>
    <w:p w14:paraId="2DCCF8BA" w14:textId="77777777" w:rsidR="006977C8" w:rsidRPr="00036502" w:rsidRDefault="006977C8" w:rsidP="00F30A89">
      <w:pPr>
        <w:pStyle w:val="BodyText"/>
        <w:numPr>
          <w:ilvl w:val="0"/>
          <w:numId w:val="11"/>
        </w:numPr>
        <w:ind w:left="720"/>
      </w:pPr>
      <w:r w:rsidRPr="00036502">
        <w:t>AALM-OF predicts a higher rate of urinary excretion of Pb compared to AALM-LG</w:t>
      </w:r>
      <w:r w:rsidR="00B14438" w:rsidRPr="00036502">
        <w:t>.</w:t>
      </w:r>
      <w:r w:rsidR="004D112C" w:rsidRPr="00036502">
        <w:t xml:space="preserve"> </w:t>
      </w:r>
      <w:r w:rsidRPr="00036502">
        <w:t xml:space="preserve">Fecal excretion is identical </w:t>
      </w:r>
      <w:r w:rsidR="00B14438" w:rsidRPr="00036502">
        <w:t xml:space="preserve">in both models </w:t>
      </w:r>
      <w:r w:rsidRPr="00036502">
        <w:t>because it is dominated by unabsorbed Pb and gastrointestinal absorption parameters were set to the same values in both models</w:t>
      </w:r>
      <w:r w:rsidR="00F51385" w:rsidRPr="00036502">
        <w:t xml:space="preserve"> for the comparison simula</w:t>
      </w:r>
      <w:r w:rsidRPr="00036502">
        <w:t>t</w:t>
      </w:r>
      <w:r w:rsidR="00F51385" w:rsidRPr="00036502">
        <w:t>i</w:t>
      </w:r>
      <w:r w:rsidRPr="00036502">
        <w:t>ons.</w:t>
      </w:r>
    </w:p>
    <w:p w14:paraId="2B6EB2B1" w14:textId="43B4090F" w:rsidR="001F0C7E" w:rsidRDefault="00AE04F3" w:rsidP="003E007C">
      <w:pPr>
        <w:pStyle w:val="BodyText"/>
      </w:pPr>
      <w:r w:rsidRPr="00F30A89">
        <w:t xml:space="preserve">Amounts of Pb </w:t>
      </w:r>
      <w:r w:rsidR="00C92E54" w:rsidRPr="00F30A89">
        <w:t>in</w:t>
      </w:r>
      <w:r w:rsidRPr="00F30A89">
        <w:t xml:space="preserve"> tissues are converted to Pb concentrations in bot</w:t>
      </w:r>
      <w:r w:rsidR="00A42728" w:rsidRPr="00F30A89">
        <w:t xml:space="preserve">h models by dividing Pb </w:t>
      </w:r>
      <w:r w:rsidRPr="00F30A89">
        <w:t>masses by age-depe</w:t>
      </w:r>
      <w:r w:rsidR="00C92E54" w:rsidRPr="00F30A89">
        <w:t xml:space="preserve">ndent </w:t>
      </w:r>
      <w:r w:rsidRPr="00F30A89">
        <w:t>values for tissue weights.</w:t>
      </w:r>
      <w:r w:rsidR="004D112C" w:rsidRPr="00F30A89">
        <w:t xml:space="preserve"> </w:t>
      </w:r>
      <w:r w:rsidRPr="00F30A89">
        <w:t>The lat</w:t>
      </w:r>
      <w:r w:rsidR="00C92E54" w:rsidRPr="00F30A89">
        <w:t xml:space="preserve">ter are predicted </w:t>
      </w:r>
      <w:r w:rsidR="00747C06" w:rsidRPr="00F30A89">
        <w:t xml:space="preserve">in both models </w:t>
      </w:r>
      <w:r w:rsidR="00C92E54" w:rsidRPr="00F30A89">
        <w:t>from the body growth and tissue growth models developed by O’Flaherty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t>1995</w:t>
        </w:r>
        <w:r w:rsidR="00CB2EC1" w:rsidRPr="00CB2EC1">
          <w:fldChar w:fldCharType="end"/>
        </w:r>
      </w:hyperlink>
      <w:r w:rsidR="00C92E54" w:rsidRPr="00F30A89">
        <w:t>).</w:t>
      </w:r>
      <w:r w:rsidR="004D112C" w:rsidRPr="00F30A89">
        <w:t xml:space="preserve"> </w:t>
      </w:r>
      <w:r w:rsidR="00C92E54" w:rsidRPr="00F30A89">
        <w:t xml:space="preserve">The blood and bone Pb concentrations </w:t>
      </w:r>
      <w:r w:rsidR="00C92E54" w:rsidRPr="006F48BA">
        <w:t xml:space="preserve">predicted for an exposure to 5 µg Pb/day are shown in Figure </w:t>
      </w:r>
      <w:r w:rsidR="0094062F" w:rsidRPr="006F48BA">
        <w:t>10</w:t>
      </w:r>
      <w:r w:rsidR="00C92E54" w:rsidRPr="006F48BA">
        <w:t>.</w:t>
      </w:r>
      <w:r w:rsidR="004D112C" w:rsidRPr="006F48BA">
        <w:t xml:space="preserve"> </w:t>
      </w:r>
      <w:r w:rsidR="00E75BBE" w:rsidRPr="006F48BA">
        <w:t>D</w:t>
      </w:r>
      <w:r w:rsidR="00C92E54" w:rsidRPr="006F48BA">
        <w:t>ifference</w:t>
      </w:r>
      <w:r w:rsidR="00020EBD" w:rsidRPr="006F48BA">
        <w:t>s in the model predictions of</w:t>
      </w:r>
      <w:r w:rsidR="00020EBD" w:rsidRPr="00F30A89">
        <w:t xml:space="preserve"> tissue Pb masses are reflected in </w:t>
      </w:r>
      <w:r w:rsidR="00E75BBE" w:rsidRPr="00F30A89">
        <w:t xml:space="preserve">the </w:t>
      </w:r>
      <w:r w:rsidR="00020EBD" w:rsidRPr="00F30A89">
        <w:t>tissue Pb concentrations.</w:t>
      </w:r>
      <w:r w:rsidR="004D112C" w:rsidRPr="00F30A89">
        <w:t xml:space="preserve"> </w:t>
      </w:r>
      <w:r w:rsidR="00F31F34" w:rsidRPr="00F30A89">
        <w:t>T</w:t>
      </w:r>
      <w:r w:rsidR="00E75BBE" w:rsidRPr="00F30A89">
        <w:t>he magnitude</w:t>
      </w:r>
      <w:r w:rsidR="00F31F34" w:rsidRPr="00F30A89">
        <w:t>s</w:t>
      </w:r>
      <w:r w:rsidR="00E75BBE" w:rsidRPr="00F30A89">
        <w:t xml:space="preserve"> of the differences </w:t>
      </w:r>
      <w:r w:rsidR="00F31F34" w:rsidRPr="00F30A89">
        <w:t xml:space="preserve">between models </w:t>
      </w:r>
      <w:r w:rsidR="00846355" w:rsidRPr="00F30A89">
        <w:t xml:space="preserve">(i.e., ratio AALM-LG/AALM-OF) </w:t>
      </w:r>
      <w:r w:rsidR="00E75BBE" w:rsidRPr="00F30A89">
        <w:t>are the same</w:t>
      </w:r>
      <w:r w:rsidR="00846355" w:rsidRPr="00F30A89">
        <w:t xml:space="preserve"> for Pb masses</w:t>
      </w:r>
      <w:r w:rsidR="00F31F34" w:rsidRPr="00F30A89">
        <w:t xml:space="preserve"> and concentrations</w:t>
      </w:r>
      <w:r w:rsidR="00E75BBE" w:rsidRPr="00F30A89">
        <w:t>, because both models use the same tissue growth al</w:t>
      </w:r>
      <w:r w:rsidR="00DB4A98" w:rsidRPr="00F30A89">
        <w:t>g</w:t>
      </w:r>
      <w:r w:rsidR="00E75BBE" w:rsidRPr="00F30A89">
        <w:t>orithms</w:t>
      </w:r>
      <w:r w:rsidR="00BF309D">
        <w:t>,</w:t>
      </w:r>
      <w:r w:rsidR="00DB4A98" w:rsidRPr="00F30A89">
        <w:t xml:space="preserve"> which predict t</w:t>
      </w:r>
      <w:r w:rsidR="00E50B56" w:rsidRPr="00F30A89">
        <w:t>he same tissue volumes and weight</w:t>
      </w:r>
      <w:r w:rsidR="00DB4A98" w:rsidRPr="00F30A89">
        <w:t>s</w:t>
      </w:r>
      <w:r w:rsidR="00E75BBE" w:rsidRPr="00F30A89">
        <w:t>.</w:t>
      </w:r>
    </w:p>
    <w:p w14:paraId="50C9EFD7" w14:textId="77777777" w:rsidR="00BD5346" w:rsidRPr="00036502" w:rsidRDefault="004E0184" w:rsidP="00036502">
      <w:pPr>
        <w:pStyle w:val="Heading2"/>
      </w:pPr>
      <w:bookmarkStart w:id="27" w:name="_Toc373837993"/>
      <w:bookmarkStart w:id="28" w:name="_Toc412625379"/>
      <w:r w:rsidRPr="00036502">
        <w:t>4</w:t>
      </w:r>
      <w:r w:rsidR="00AD7B96" w:rsidRPr="00036502">
        <w:t>.2</w:t>
      </w:r>
      <w:r w:rsidR="00644939">
        <w:tab/>
      </w:r>
      <w:r w:rsidR="00AD7B96" w:rsidRPr="00036502">
        <w:t>Comparison of Predicted</w:t>
      </w:r>
      <w:r w:rsidR="00653554" w:rsidRPr="00036502">
        <w:t xml:space="preserve"> Dose-R</w:t>
      </w:r>
      <w:r w:rsidR="00BD5346" w:rsidRPr="00036502">
        <w:t>esponse</w:t>
      </w:r>
      <w:r w:rsidR="00653554" w:rsidRPr="00036502">
        <w:t xml:space="preserve"> for Blood and Tissue Pb</w:t>
      </w:r>
      <w:bookmarkEnd w:id="27"/>
      <w:bookmarkEnd w:id="28"/>
    </w:p>
    <w:p w14:paraId="6E02E624" w14:textId="1844AE98" w:rsidR="004D112C" w:rsidRPr="00036502" w:rsidRDefault="005F0A9C" w:rsidP="00036502">
      <w:pPr>
        <w:pStyle w:val="BodyText"/>
      </w:pPr>
      <w:r w:rsidRPr="00036502">
        <w:t>Although both AALM-LG and AALM-OF are mathematically linear models</w:t>
      </w:r>
      <w:r w:rsidR="002C4C76" w:rsidRPr="00036502">
        <w:t xml:space="preserve"> (i.e., all state variables are defined with linear differential equations)</w:t>
      </w:r>
      <w:r w:rsidRPr="00036502">
        <w:t xml:space="preserve">, they predict </w:t>
      </w:r>
      <w:r w:rsidR="002C4C76" w:rsidRPr="00036502">
        <w:t>curvi</w:t>
      </w:r>
      <w:r w:rsidRPr="00036502">
        <w:t>linear dose-response relationships for blood Pb resulting from a saturable capacity of red blood cells</w:t>
      </w:r>
      <w:r w:rsidR="007431F9">
        <w:t xml:space="preserve"> (RBC)</w:t>
      </w:r>
      <w:r w:rsidRPr="00036502">
        <w:t xml:space="preserve"> to take up Pb.</w:t>
      </w:r>
      <w:r w:rsidR="004D112C" w:rsidRPr="00036502">
        <w:t xml:space="preserve"> </w:t>
      </w:r>
      <w:r w:rsidR="006112DB" w:rsidRPr="00036502">
        <w:t>Dose-</w:t>
      </w:r>
      <w:r w:rsidR="006112DB" w:rsidRPr="001F0C7E">
        <w:t xml:space="preserve">response relationships predicted from AALM-LG and AALM-OF are shown in Figures </w:t>
      </w:r>
      <w:r w:rsidR="003441A0" w:rsidRPr="001F0C7E">
        <w:t>11 and 12</w:t>
      </w:r>
      <w:r w:rsidR="006112DB" w:rsidRPr="001F0C7E">
        <w:t>, for</w:t>
      </w:r>
      <w:r w:rsidR="006112DB" w:rsidRPr="00036502">
        <w:t xml:space="preserve"> children (age 5 years) and adults (age 30 years), respectively.</w:t>
      </w:r>
      <w:r w:rsidR="004D112C" w:rsidRPr="00036502">
        <w:t xml:space="preserve"> </w:t>
      </w:r>
      <w:r w:rsidR="007431F9">
        <w:t xml:space="preserve">Although </w:t>
      </w:r>
      <w:r w:rsidR="00BD5346" w:rsidRPr="00036502">
        <w:t xml:space="preserve">curvature of the dose-response relationship for blood derives from saturation of uptake of Pb in </w:t>
      </w:r>
      <w:r w:rsidR="007431F9">
        <w:t>RBCs</w:t>
      </w:r>
      <w:r w:rsidR="007431F9" w:rsidRPr="00036502">
        <w:t xml:space="preserve">, </w:t>
      </w:r>
      <w:r w:rsidR="007431F9">
        <w:t>th</w:t>
      </w:r>
      <w:r w:rsidR="00EC02D5" w:rsidRPr="00036502">
        <w:t xml:space="preserve">e two models </w:t>
      </w:r>
      <w:r w:rsidR="00303037" w:rsidRPr="00036502">
        <w:t xml:space="preserve">use </w:t>
      </w:r>
      <w:r w:rsidR="008E42C7" w:rsidRPr="00036502">
        <w:t>different computational approaches to model</w:t>
      </w:r>
      <w:r w:rsidR="00094CE6" w:rsidRPr="00036502">
        <w:t xml:space="preserve"> </w:t>
      </w:r>
      <w:r w:rsidR="007431F9">
        <w:t xml:space="preserve">the </w:t>
      </w:r>
      <w:r w:rsidR="00094CE6" w:rsidRPr="00036502">
        <w:t xml:space="preserve">saturable </w:t>
      </w:r>
      <w:r w:rsidR="007431F9">
        <w:t>uptake</w:t>
      </w:r>
      <w:r w:rsidR="008E42C7" w:rsidRPr="00036502">
        <w:t>.</w:t>
      </w:r>
      <w:r w:rsidR="004D112C" w:rsidRPr="00036502">
        <w:t xml:space="preserve"> </w:t>
      </w:r>
      <w:r w:rsidR="00094CE6" w:rsidRPr="00036502">
        <w:t>AALM</w:t>
      </w:r>
      <w:r w:rsidR="00616D45" w:rsidRPr="00036502">
        <w:t>-LG</w:t>
      </w:r>
      <w:r w:rsidR="00094CE6" w:rsidRPr="00036502">
        <w:t xml:space="preserve"> simulates binding of</w:t>
      </w:r>
      <w:r w:rsidR="00303037" w:rsidRPr="00036502">
        <w:t xml:space="preserve"> Pb </w:t>
      </w:r>
      <w:r w:rsidR="00094CE6" w:rsidRPr="00036502">
        <w:t xml:space="preserve">in red blood cells with </w:t>
      </w:r>
      <w:r w:rsidR="00616D45" w:rsidRPr="00036502">
        <w:t>rate</w:t>
      </w:r>
      <w:r w:rsidR="00094CE6" w:rsidRPr="00036502">
        <w:t xml:space="preserve"> </w:t>
      </w:r>
      <w:r w:rsidR="00303037" w:rsidRPr="00036502">
        <w:t>coefficients for transfer of Pb</w:t>
      </w:r>
      <w:r w:rsidR="00094CE6" w:rsidRPr="00036502">
        <w:t xml:space="preserve"> from plasma to </w:t>
      </w:r>
      <w:r w:rsidR="007431F9">
        <w:t>RBCs</w:t>
      </w:r>
      <w:r w:rsidR="00094CE6" w:rsidRPr="00036502">
        <w:t xml:space="preserve"> (</w:t>
      </w:r>
      <w:r w:rsidR="00104324" w:rsidRPr="00036502">
        <w:t xml:space="preserve">child and </w:t>
      </w:r>
      <w:r w:rsidR="00094CE6" w:rsidRPr="00036502">
        <w:t>adult, t</w:t>
      </w:r>
      <w:r w:rsidR="00094CE6" w:rsidRPr="00036502">
        <w:rPr>
          <w:vertAlign w:val="subscript"/>
        </w:rPr>
        <w:t>1/2</w:t>
      </w:r>
      <w:r w:rsidR="00094CE6" w:rsidRPr="00036502">
        <w:t>=0.0014 days)</w:t>
      </w:r>
      <w:r w:rsidR="007431F9">
        <w:t>,</w:t>
      </w:r>
      <w:r w:rsidR="00094CE6" w:rsidRPr="00036502">
        <w:t xml:space="preserve"> and from </w:t>
      </w:r>
      <w:r w:rsidR="007431F9">
        <w:t>RBCs</w:t>
      </w:r>
      <w:r w:rsidR="00094CE6" w:rsidRPr="00036502">
        <w:t xml:space="preserve"> to plasma (</w:t>
      </w:r>
      <w:r w:rsidR="00104324" w:rsidRPr="00036502">
        <w:t>child t</w:t>
      </w:r>
      <w:r w:rsidR="00104324" w:rsidRPr="00036502">
        <w:rPr>
          <w:vertAlign w:val="subscript"/>
        </w:rPr>
        <w:t>1/2</w:t>
      </w:r>
      <w:r w:rsidR="00104324" w:rsidRPr="00036502">
        <w:t xml:space="preserve">=2.5 days, </w:t>
      </w:r>
      <w:r w:rsidR="00094CE6" w:rsidRPr="00036502">
        <w:t>adult t</w:t>
      </w:r>
      <w:r w:rsidR="00094CE6" w:rsidRPr="00036502">
        <w:rPr>
          <w:vertAlign w:val="subscript"/>
        </w:rPr>
        <w:t>1/2</w:t>
      </w:r>
      <w:r w:rsidR="00094CE6" w:rsidRPr="00036502">
        <w:t>=5 days).</w:t>
      </w:r>
      <w:r w:rsidR="004D112C" w:rsidRPr="00036502">
        <w:t xml:space="preserve"> </w:t>
      </w:r>
      <w:r w:rsidR="00094CE6" w:rsidRPr="00036502">
        <w:t xml:space="preserve">This results in a rapid uptake, slower release, and accumulation of </w:t>
      </w:r>
      <w:r w:rsidR="007431F9">
        <w:t>RBC Pb</w:t>
      </w:r>
      <w:r w:rsidR="00FA69D1" w:rsidRPr="00036502">
        <w:t xml:space="preserve">. </w:t>
      </w:r>
      <w:r w:rsidR="00305D99" w:rsidRPr="00036502">
        <w:t>The plasma-blood concentration ratio is governed, in part, by the ratio of the</w:t>
      </w:r>
      <w:r w:rsidR="007431F9">
        <w:t>se</w:t>
      </w:r>
      <w:r w:rsidR="00305D99" w:rsidRPr="00036502">
        <w:t xml:space="preserve"> transfer coefficients</w:t>
      </w:r>
      <w:r w:rsidR="004B50B4">
        <w:t xml:space="preserve"> (plasma to RBC/RBC to plasma)</w:t>
      </w:r>
      <w:r w:rsidR="00305D99" w:rsidRPr="00036502">
        <w:t>.</w:t>
      </w:r>
      <w:r w:rsidR="004D112C" w:rsidRPr="00036502">
        <w:t xml:space="preserve"> </w:t>
      </w:r>
      <w:r w:rsidR="007431F9">
        <w:t>The</w:t>
      </w:r>
      <w:r w:rsidR="00305D99" w:rsidRPr="00036502">
        <w:t xml:space="preserve"> </w:t>
      </w:r>
      <w:r w:rsidR="004B50B4">
        <w:t>higher</w:t>
      </w:r>
      <w:r w:rsidR="004B50B4" w:rsidRPr="00036502">
        <w:t xml:space="preserve"> </w:t>
      </w:r>
      <w:r w:rsidR="007431F9">
        <w:t xml:space="preserve">ratio </w:t>
      </w:r>
      <w:r w:rsidR="00305D99" w:rsidRPr="00036502">
        <w:t>in children (</w:t>
      </w:r>
      <w:r w:rsidR="007431F9">
        <w:t>i.e., exit rate is faster) results</w:t>
      </w:r>
      <w:r w:rsidR="00305D99" w:rsidRPr="00036502">
        <w:t xml:space="preserve"> in higher plasma-RBC concentration ratios in children. </w:t>
      </w:r>
      <w:r w:rsidR="007431F9">
        <w:t xml:space="preserve">Above a non-linear, threshold </w:t>
      </w:r>
      <w:r w:rsidR="00616D45" w:rsidRPr="00036502">
        <w:t xml:space="preserve">Pb </w:t>
      </w:r>
      <w:r w:rsidR="00094CE6" w:rsidRPr="00036502">
        <w:lastRenderedPageBreak/>
        <w:t>concentration in red blood cells (6</w:t>
      </w:r>
      <w:r w:rsidR="00AE0F27" w:rsidRPr="00036502">
        <w:t>0</w:t>
      </w:r>
      <w:r w:rsidR="00094CE6" w:rsidRPr="00036502">
        <w:t> </w:t>
      </w:r>
      <w:r w:rsidR="00AE0F27" w:rsidRPr="00036502">
        <w:t>µ</w:t>
      </w:r>
      <w:r w:rsidR="00094CE6" w:rsidRPr="00036502">
        <w:t>g/L), the rate constant for transfer in</w:t>
      </w:r>
      <w:r w:rsidR="00303037" w:rsidRPr="00036502">
        <w:t xml:space="preserve">to </w:t>
      </w:r>
      <w:r w:rsidR="007431F9">
        <w:t>RBCs</w:t>
      </w:r>
      <w:r w:rsidR="00094CE6" w:rsidRPr="00036502">
        <w:t xml:space="preserve"> declines with increasing intracellular concentration, approaching zero (no uptake) at </w:t>
      </w:r>
      <w:r w:rsidR="00AE0F27" w:rsidRPr="00036502">
        <w:t>a saturating concentration of 3</w:t>
      </w:r>
      <w:r w:rsidR="00094CE6" w:rsidRPr="00036502">
        <w:t>5</w:t>
      </w:r>
      <w:r w:rsidR="00AE0F27" w:rsidRPr="00036502">
        <w:t>0 µ</w:t>
      </w:r>
      <w:r w:rsidR="00094CE6" w:rsidRPr="00036502">
        <w:t>g/</w:t>
      </w:r>
      <w:r w:rsidR="00AE0F27" w:rsidRPr="00036502">
        <w:t>d</w:t>
      </w:r>
      <w:r w:rsidR="00094CE6" w:rsidRPr="00036502">
        <w:t>L RBC (</w:t>
      </w:r>
      <w:r w:rsidR="00F30A89">
        <w:t xml:space="preserve">see </w:t>
      </w:r>
      <w:r w:rsidR="00094CE6" w:rsidRPr="00036502">
        <w:t>Equation</w:t>
      </w:r>
      <w:r w:rsidR="00E51BD9" w:rsidRPr="00036502">
        <w:t xml:space="preserve"> 1</w:t>
      </w:r>
      <w:r w:rsidR="00094CE6" w:rsidRPr="00036502">
        <w:t>).</w:t>
      </w:r>
    </w:p>
    <w:p w14:paraId="0043E785" w14:textId="75CB3327" w:rsidR="004D112C" w:rsidRPr="00036502" w:rsidRDefault="00435D9C" w:rsidP="00435D9C">
      <w:pPr>
        <w:tabs>
          <w:tab w:val="center" w:pos="4680"/>
          <w:tab w:val="right" w:pos="9360"/>
        </w:tabs>
      </w:pPr>
      <w:r>
        <w:rPr>
          <w:rFonts w:eastAsia="Times New Roman" w:cs="Times New Roman"/>
          <w:iCs/>
          <w:sz w:val="24"/>
        </w:rPr>
        <w:tab/>
      </w:r>
      <m:oMath>
        <m:r>
          <w:rPr>
            <w:rFonts w:ascii="Cambria Math" w:hAnsi="Cambria Math"/>
            <w:sz w:val="24"/>
          </w:rPr>
          <m:t>TOORBC</m:t>
        </m:r>
        <m:r>
          <m:rPr>
            <m:sty m:val="p"/>
          </m:rPr>
          <w:rPr>
            <w:rFonts w:ascii="Cambria Math" w:hAnsi="Cambria Math"/>
          </w:rPr>
          <m:t>=</m:t>
        </m:r>
        <m:r>
          <w:rPr>
            <w:rFonts w:ascii="Cambria Math" w:hAnsi="Cambria Math"/>
            <w:sz w:val="24"/>
          </w:rPr>
          <m:t>TORBC</m:t>
        </m:r>
        <m:r>
          <m:rPr>
            <m:sty m:val="p"/>
          </m:rPr>
          <w:rPr>
            <w:rFonts w:ascii="Cambria Math" w:hAnsi="Cambria Math"/>
          </w:rPr>
          <m:t>∙[1-</m:t>
        </m:r>
        <m:d>
          <m:dPr>
            <m:ctrlPr>
              <w:rPr>
                <w:rFonts w:ascii="Cambria Math" w:hAnsi="Cambria Math"/>
              </w:rPr>
            </m:ctrlPr>
          </m:dPr>
          <m:e>
            <m:f>
              <m:fPr>
                <m:ctrlPr>
                  <w:rPr>
                    <w:rFonts w:ascii="Cambria Math" w:hAnsi="Cambria Math"/>
                  </w:rPr>
                </m:ctrlPr>
              </m:fPr>
              <m:num>
                <m:r>
                  <w:rPr>
                    <w:rFonts w:ascii="Cambria Math" w:hAnsi="Cambria Math"/>
                  </w:rPr>
                  <m:t>RBCCONC</m:t>
                </m:r>
                <m:r>
                  <m:rPr>
                    <m:sty m:val="p"/>
                  </m:rPr>
                  <w:rPr>
                    <w:rFonts w:ascii="Cambria Math" w:hAnsi="Cambria Math"/>
                  </w:rPr>
                  <m:t>-</m:t>
                </m:r>
                <m:r>
                  <w:rPr>
                    <w:rFonts w:ascii="Cambria Math" w:hAnsi="Cambria Math"/>
                  </w:rPr>
                  <m:t>RBCNL</m:t>
                </m:r>
              </m:num>
              <m:den>
                <m:r>
                  <w:rPr>
                    <w:rFonts w:ascii="Cambria Math" w:hAnsi="Cambria Math"/>
                  </w:rPr>
                  <m:t>SATRAT</m:t>
                </m:r>
                <m:r>
                  <m:rPr>
                    <m:sty m:val="p"/>
                  </m:rPr>
                  <w:rPr>
                    <w:rFonts w:ascii="Cambria Math" w:hAnsi="Cambria Math"/>
                  </w:rPr>
                  <m:t>-</m:t>
                </m:r>
                <m:r>
                  <w:rPr>
                    <w:rFonts w:ascii="Cambria Math" w:hAnsi="Cambria Math"/>
                  </w:rPr>
                  <m:t>RBCNL</m:t>
                </m:r>
              </m:den>
            </m:f>
          </m:e>
        </m:d>
        <m:r>
          <m:rPr>
            <m:sty m:val="p"/>
          </m:rPr>
          <w:rPr>
            <w:rFonts w:ascii="Cambria Math" w:hAnsi="Cambria Math"/>
          </w:rPr>
          <m:t>]</m:t>
        </m:r>
      </m:oMath>
      <w:r w:rsidR="000E33BC">
        <w:rPr>
          <w:rFonts w:eastAsia="Times New Roman" w:cs="Times New Roman"/>
          <w:vertAlign w:val="superscript"/>
        </w:rPr>
        <w:t>1.5</w:t>
      </w:r>
      <w:r w:rsidR="00094CE6" w:rsidRPr="00036502">
        <w:tab/>
        <w:t>Eq. (</w:t>
      </w:r>
      <w:r w:rsidR="00E51BD9" w:rsidRPr="00036502">
        <w:t>1</w:t>
      </w:r>
      <w:r w:rsidR="00094CE6" w:rsidRPr="00036502">
        <w:t>)</w:t>
      </w:r>
    </w:p>
    <w:p w14:paraId="48159748" w14:textId="2995C72E" w:rsidR="004D112C" w:rsidRPr="00036502" w:rsidRDefault="00094CE6" w:rsidP="00036502">
      <w:pPr>
        <w:pStyle w:val="BodyText"/>
      </w:pPr>
      <w:r w:rsidRPr="00036502">
        <w:t xml:space="preserve">where </w:t>
      </w:r>
      <w:r w:rsidR="00EA5201" w:rsidRPr="00036502">
        <w:rPr>
          <w:i/>
        </w:rPr>
        <w:t>TOORBC</w:t>
      </w:r>
      <w:r w:rsidR="00A6437C">
        <w:t xml:space="preserve"> is the d</w:t>
      </w:r>
      <w:r w:rsidR="00A6437C" w:rsidRPr="00A6437C">
        <w:t>eposition fraction from diffusible plasma to red blood cells</w:t>
      </w:r>
      <w:r w:rsidR="00C948CE">
        <w:t xml:space="preserve">; </w:t>
      </w:r>
      <w:r w:rsidR="00EA5201">
        <w:t>TORBC</w:t>
      </w:r>
      <w:r w:rsidR="005A256F">
        <w:t xml:space="preserve"> the </w:t>
      </w:r>
      <w:r w:rsidR="00A6437C">
        <w:t>age scaled deposition fraction</w:t>
      </w:r>
      <w:r w:rsidR="005A256F">
        <w:t xml:space="preserve"> </w:t>
      </w:r>
      <w:r w:rsidR="00EA5201" w:rsidRPr="00036502">
        <w:t>from diffusible plasma to red blood cells</w:t>
      </w:r>
      <w:r w:rsidR="005A256F">
        <w:t xml:space="preserve"> </w:t>
      </w:r>
      <w:r w:rsidR="005A256F" w:rsidRPr="005A256F">
        <w:t>below non-linear threshold</w:t>
      </w:r>
      <w:r w:rsidR="00EA5201">
        <w:t xml:space="preserve">; </w:t>
      </w:r>
      <w:r w:rsidRPr="00036502">
        <w:rPr>
          <w:i/>
        </w:rPr>
        <w:t>RBCCONC</w:t>
      </w:r>
      <w:r w:rsidR="005A256F">
        <w:t xml:space="preserve"> </w:t>
      </w:r>
      <w:r w:rsidRPr="00036502">
        <w:t>the red blood cell Pb concentration (µg/dL</w:t>
      </w:r>
      <w:r w:rsidR="00342F65">
        <w:t xml:space="preserve"> </w:t>
      </w:r>
      <w:r w:rsidR="00342F65" w:rsidRPr="00036502">
        <w:t>RBC volume</w:t>
      </w:r>
      <w:r w:rsidRPr="00036502">
        <w:t xml:space="preserve">); </w:t>
      </w:r>
      <w:r w:rsidRPr="00036502">
        <w:rPr>
          <w:i/>
        </w:rPr>
        <w:t>RBCNL</w:t>
      </w:r>
      <w:r w:rsidR="005A256F">
        <w:t xml:space="preserve"> </w:t>
      </w:r>
      <w:r w:rsidRPr="00036502">
        <w:t xml:space="preserve">the non-linear uptake kinetics threshold concentration (µg Pb/dL RBC volume); </w:t>
      </w:r>
      <w:r w:rsidR="005A256F">
        <w:t xml:space="preserve">and </w:t>
      </w:r>
      <w:r w:rsidRPr="00036502">
        <w:rPr>
          <w:i/>
        </w:rPr>
        <w:t>SATRAT</w:t>
      </w:r>
      <w:r w:rsidR="005A256F">
        <w:t xml:space="preserve"> </w:t>
      </w:r>
      <w:r w:rsidRPr="00036502">
        <w:t>the maximum capacity of the red blood cell compart</w:t>
      </w:r>
      <w:r w:rsidR="00EA5201">
        <w:t>ment (µg Pb/dL RBC volume)</w:t>
      </w:r>
      <w:r w:rsidRPr="00036502">
        <w:t>.</w:t>
      </w:r>
    </w:p>
    <w:p w14:paraId="7F59874F" w14:textId="77777777" w:rsidR="004D112C" w:rsidRPr="00036502" w:rsidRDefault="00B137A2" w:rsidP="00036502">
      <w:pPr>
        <w:pStyle w:val="BodyText"/>
      </w:pPr>
      <w:r w:rsidRPr="00036502">
        <w:t xml:space="preserve">AALM-OF simulates a binding equilibrium (rather than kinetics) in which Pb in plasma achieves instantaneous equilibrium with </w:t>
      </w:r>
      <w:r w:rsidR="00616D45" w:rsidRPr="00036502">
        <w:t>unbound Pb</w:t>
      </w:r>
      <w:r w:rsidRPr="00036502">
        <w:t xml:space="preserve"> in red blood cells, which is in equilibrium with bound</w:t>
      </w:r>
      <w:r w:rsidR="00616D45" w:rsidRPr="00036502">
        <w:t xml:space="preserve"> Pb</w:t>
      </w:r>
      <w:r w:rsidRPr="00036502">
        <w:t>.</w:t>
      </w:r>
      <w:r w:rsidR="004D112C" w:rsidRPr="00036502">
        <w:t xml:space="preserve"> </w:t>
      </w:r>
      <w:r w:rsidRPr="00036502">
        <w:t>Binding parameters</w:t>
      </w:r>
      <w:r w:rsidR="00354113" w:rsidRPr="00036502">
        <w:t xml:space="preserve"> include a maximum capacity (2</w:t>
      </w:r>
      <w:r w:rsidRPr="00036502">
        <w:t>7</w:t>
      </w:r>
      <w:r w:rsidR="00354113" w:rsidRPr="00036502">
        <w:t>0 µ</w:t>
      </w:r>
      <w:r w:rsidRPr="00036502">
        <w:t>g Pb/</w:t>
      </w:r>
      <w:r w:rsidR="00354113" w:rsidRPr="00036502">
        <w:t>d</w:t>
      </w:r>
      <w:r w:rsidRPr="00036502">
        <w:t>L RBC) and hal</w:t>
      </w:r>
      <w:r w:rsidR="00354113" w:rsidRPr="00036502">
        <w:t>f saturation concentration (0.75 µ</w:t>
      </w:r>
      <w:r w:rsidRPr="00036502">
        <w:t>g/</w:t>
      </w:r>
      <w:r w:rsidR="00354113" w:rsidRPr="00036502">
        <w:t>d</w:t>
      </w:r>
      <w:r w:rsidRPr="00036502">
        <w:t>L RBC), with the relationship represented as follows (</w:t>
      </w:r>
      <w:r w:rsidR="00F30A89">
        <w:t xml:space="preserve">see </w:t>
      </w:r>
      <w:r w:rsidRPr="00036502">
        <w:t>Equation</w:t>
      </w:r>
      <w:r w:rsidR="00E51BD9" w:rsidRPr="00036502">
        <w:t xml:space="preserve"> </w:t>
      </w:r>
      <w:r w:rsidR="00F30A89">
        <w:t>2</w:t>
      </w:r>
      <w:r w:rsidRPr="00036502">
        <w:t>):</w:t>
      </w:r>
    </w:p>
    <w:p w14:paraId="28A8EE57" w14:textId="77777777" w:rsidR="004D112C" w:rsidRPr="00036502" w:rsidRDefault="00435D9C" w:rsidP="00F30A89">
      <w:pPr>
        <w:tabs>
          <w:tab w:val="center" w:pos="4680"/>
          <w:tab w:val="right" w:pos="9360"/>
        </w:tabs>
      </w:pPr>
      <w:r>
        <w:rPr>
          <w:rFonts w:eastAsia="Times New Roman" w:cs="Times New Roman"/>
        </w:rPr>
        <w:tab/>
      </w:r>
      <m:oMath>
        <m:r>
          <w:rPr>
            <w:rFonts w:ascii="Cambria Math" w:hAnsi="Cambria Math"/>
          </w:rPr>
          <m:t>CB</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HCT</m:t>
            </m:r>
          </m:e>
        </m:d>
        <m:r>
          <m:rPr>
            <m:sty m:val="p"/>
          </m:rPr>
          <w:rPr>
            <w:rFonts w:ascii="Cambria Math" w:hAnsi="Cambria Math"/>
          </w:rPr>
          <m:t>∙</m:t>
        </m:r>
        <m:r>
          <w:rPr>
            <w:rFonts w:ascii="Cambria Math" w:hAnsi="Cambria Math"/>
          </w:rPr>
          <m:t>CP</m:t>
        </m:r>
        <m:r>
          <m:rPr>
            <m:sty m:val="p"/>
          </m:rPr>
          <w:rPr>
            <w:rFonts w:ascii="Cambria Math" w:hAnsi="Cambria Math"/>
          </w:rPr>
          <m:t>+</m:t>
        </m:r>
        <m:r>
          <w:rPr>
            <w:rFonts w:ascii="Cambria Math" w:hAnsi="Cambria Math"/>
          </w:rPr>
          <m:t>HCT</m:t>
        </m:r>
        <m:r>
          <m:rPr>
            <m:sty m:val="p"/>
          </m:rPr>
          <w:rPr>
            <w:rFonts w:ascii="Cambria Math" w:hAnsi="Cambria Math"/>
          </w:rPr>
          <m:t>∙</m:t>
        </m:r>
        <m:r>
          <w:rPr>
            <w:rFonts w:ascii="Cambria Math" w:hAnsi="Cambria Math"/>
          </w:rPr>
          <m:t>CP</m:t>
        </m:r>
        <m:r>
          <m:rPr>
            <m:sty m:val="p"/>
          </m:rPr>
          <w:rPr>
            <w:rFonts w:ascii="Cambria Math" w:hAnsi="Cambria Math"/>
          </w:rPr>
          <m:t>∙</m:t>
        </m:r>
        <m:d>
          <m:dPr>
            <m:begChr m:val="{"/>
            <m:endChr m:val="}"/>
            <m:ctrlPr>
              <w:rPr>
                <w:rFonts w:ascii="Cambria Math" w:hAnsi="Cambria Math"/>
              </w:rPr>
            </m:ctrlPr>
          </m:dPr>
          <m:e>
            <m:r>
              <w:rPr>
                <w:rFonts w:ascii="Cambria Math" w:hAnsi="Cambria Math"/>
              </w:rPr>
              <m:t>G</m:t>
            </m:r>
            <m:r>
              <m:rPr>
                <m:sty m:val="p"/>
              </m:rPr>
              <w:rPr>
                <w:rFonts w:ascii="Cambria Math" w:hAnsi="Cambria Math"/>
              </w:rPr>
              <m:t>+</m:t>
            </m:r>
            <m:f>
              <m:fPr>
                <m:ctrlPr>
                  <w:rPr>
                    <w:rFonts w:ascii="Cambria Math" w:hAnsi="Cambria Math"/>
                  </w:rPr>
                </m:ctrlPr>
              </m:fPr>
              <m:num>
                <m:r>
                  <w:rPr>
                    <w:rFonts w:ascii="Cambria Math" w:hAnsi="Cambria Math"/>
                  </w:rPr>
                  <m:t>BIND</m:t>
                </m:r>
              </m:num>
              <m:den>
                <m:r>
                  <w:rPr>
                    <w:rFonts w:ascii="Cambria Math" w:hAnsi="Cambria Math"/>
                  </w:rPr>
                  <m:t>KBIND</m:t>
                </m:r>
                <m:r>
                  <m:rPr>
                    <m:sty m:val="p"/>
                  </m:rPr>
                  <w:rPr>
                    <w:rFonts w:ascii="Cambria Math" w:hAnsi="Cambria Math"/>
                  </w:rPr>
                  <m:t>+</m:t>
                </m:r>
                <m:r>
                  <w:rPr>
                    <w:rFonts w:ascii="Cambria Math" w:hAnsi="Cambria Math"/>
                  </w:rPr>
                  <m:t>CP</m:t>
                </m:r>
              </m:den>
            </m:f>
          </m:e>
        </m:d>
      </m:oMath>
      <w:r w:rsidR="00E51BD9" w:rsidRPr="00036502">
        <w:t xml:space="preserve"> </w:t>
      </w:r>
      <w:r w:rsidR="00E51BD9" w:rsidRPr="00036502">
        <w:tab/>
        <w:t>Eq. (2</w:t>
      </w:r>
      <w:r w:rsidR="00B137A2" w:rsidRPr="00036502">
        <w:t>)</w:t>
      </w:r>
    </w:p>
    <w:p w14:paraId="73CC5732" w14:textId="6A164FE2" w:rsidR="004D112C" w:rsidRPr="00036502" w:rsidRDefault="00B137A2" w:rsidP="00036502">
      <w:pPr>
        <w:pStyle w:val="BodyText"/>
      </w:pPr>
      <w:r w:rsidRPr="00036502">
        <w:t xml:space="preserve">where </w:t>
      </w:r>
      <w:r w:rsidRPr="00036502">
        <w:rPr>
          <w:i/>
        </w:rPr>
        <w:t>CB</w:t>
      </w:r>
      <w:r w:rsidRPr="00036502">
        <w:t xml:space="preserve"> </w:t>
      </w:r>
      <w:r w:rsidR="00354113" w:rsidRPr="00036502">
        <w:t>is the blood Pb concentration (µ</w:t>
      </w:r>
      <w:r w:rsidRPr="00036502">
        <w:t>g/</w:t>
      </w:r>
      <w:r w:rsidR="00354113" w:rsidRPr="00036502">
        <w:t>d</w:t>
      </w:r>
      <w:r w:rsidRPr="00036502">
        <w:t xml:space="preserve">L), </w:t>
      </w:r>
      <w:r w:rsidRPr="00036502">
        <w:rPr>
          <w:i/>
        </w:rPr>
        <w:t>CP</w:t>
      </w:r>
      <w:r w:rsidR="00354113" w:rsidRPr="00036502">
        <w:t xml:space="preserve"> the plasma Pb concentration (µ</w:t>
      </w:r>
      <w:r w:rsidRPr="00036502">
        <w:t>g/</w:t>
      </w:r>
      <w:r w:rsidR="00354113" w:rsidRPr="00036502">
        <w:t>d</w:t>
      </w:r>
      <w:r w:rsidR="00C948CE">
        <w:t>L);</w:t>
      </w:r>
      <w:r w:rsidRPr="00036502">
        <w:t xml:space="preserve"> </w:t>
      </w:r>
      <w:r w:rsidRPr="00036502">
        <w:rPr>
          <w:i/>
        </w:rPr>
        <w:t>HCT</w:t>
      </w:r>
      <w:r w:rsidR="00C948CE">
        <w:t xml:space="preserve"> is the haematocrit; </w:t>
      </w:r>
      <w:r w:rsidRPr="00036502">
        <w:rPr>
          <w:i/>
        </w:rPr>
        <w:t>G</w:t>
      </w:r>
      <w:r w:rsidR="00C948CE">
        <w:t xml:space="preserve"> </w:t>
      </w:r>
      <w:r w:rsidRPr="00036502">
        <w:t xml:space="preserve">the ratio </w:t>
      </w:r>
      <w:r w:rsidR="00C948CE">
        <w:t xml:space="preserve">of unbound red blood cell Pb to plasma Pb; </w:t>
      </w:r>
      <w:r w:rsidRPr="00036502">
        <w:rPr>
          <w:i/>
        </w:rPr>
        <w:t>BIND</w:t>
      </w:r>
      <w:r w:rsidRPr="00036502">
        <w:t xml:space="preserve"> the maximum capac</w:t>
      </w:r>
      <w:r w:rsidR="00354113" w:rsidRPr="00036502">
        <w:t>ity of red blood cell binding (µ</w:t>
      </w:r>
      <w:r w:rsidRPr="00036502">
        <w:t>g/</w:t>
      </w:r>
      <w:r w:rsidR="00354113" w:rsidRPr="00036502">
        <w:t>d</w:t>
      </w:r>
      <w:r w:rsidR="00C948CE">
        <w:t>L);</w:t>
      </w:r>
      <w:r w:rsidRPr="00036502">
        <w:t xml:space="preserve"> </w:t>
      </w:r>
      <w:r w:rsidR="00C948CE">
        <w:t xml:space="preserve">and </w:t>
      </w:r>
      <w:r w:rsidRPr="00036502">
        <w:rPr>
          <w:i/>
        </w:rPr>
        <w:t>KBIND</w:t>
      </w:r>
      <w:r w:rsidRPr="00036502">
        <w:t xml:space="preserve"> the half saturation c</w:t>
      </w:r>
      <w:r w:rsidR="00354113" w:rsidRPr="00036502">
        <w:t>oefficient (µ</w:t>
      </w:r>
      <w:r w:rsidRPr="00036502">
        <w:t>g/</w:t>
      </w:r>
      <w:r w:rsidR="00354113" w:rsidRPr="00036502">
        <w:t>d</w:t>
      </w:r>
      <w:r w:rsidRPr="00036502">
        <w:t>L).</w:t>
      </w:r>
      <w:r w:rsidR="004D112C" w:rsidRPr="00036502">
        <w:t xml:space="preserve"> </w:t>
      </w:r>
      <w:r w:rsidRPr="00036502">
        <w:t>One advantage of this approach is that the parameters BIND and KBIND have a direct empirical basis, as they have been estimated from data on Pb concentrations in plasma and red blood cells (</w:t>
      </w:r>
      <w:r w:rsidR="008A0DF9" w:rsidRPr="00036502">
        <w:t xml:space="preserve">e.g., </w:t>
      </w:r>
      <w:hyperlink w:anchor="_ENREF_5" w:tooltip="Bergdahl, 1998 #70" w:history="1">
        <w:r w:rsidR="00CB2EC1" w:rsidRPr="00CB2EC1">
          <w:fldChar w:fldCharType="begin">
            <w:fldData xml:space="preserve">PEVuZE5vdGU+PENpdGU+PEF1dGhvcj5CZXJnZGFobDwvQXV0aG9yPjxZZWFyPjE5OTg8L1llYXI+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</w:fldData>
          </w:fldChar>
        </w:r>
        <w:r w:rsidR="00CB2EC1" w:rsidRPr="00CB2EC1">
          <w:instrText xml:space="preserve"> ADDIN EN.CITE </w:instrText>
        </w:r>
        <w:r w:rsidR="00CB2EC1" w:rsidRPr="00CB2EC1">
          <w:fldChar w:fldCharType="begin">
            <w:fldData xml:space="preserve">PEVuZE5vdGU+PENpdGU+PEF1dGhvcj5CZXJnZGFobDwvQXV0aG9yPjxZZWFyPjE5OTg8L1llYXI+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Bergdahl et al. 1998</w:t>
        </w:r>
        <w:r w:rsidR="00CB2EC1" w:rsidRPr="00CB2EC1">
          <w:fldChar w:fldCharType="end"/>
        </w:r>
      </w:hyperlink>
      <w:r w:rsidR="008A0DF9" w:rsidRPr="00036502">
        <w:t xml:space="preserve">; </w:t>
      </w:r>
      <w:hyperlink w:anchor="_ENREF_38" w:tooltip="O’Flaherty, 1993 #73" w:history="1">
        <w:r w:rsidR="00CB2EC1" w:rsidRPr="00CB2EC1">
          <w:fldChar w:fldCharType="begin"/>
        </w:r>
        <w:r w:rsidR="00CB2EC1" w:rsidRPr="00CB2EC1">
          <w:instrText xml:space="preserve"> ADDIN EN.CITE &lt;EndNote&gt;&lt;Cite&gt;&lt;Author&gt;O’Flaherty&lt;/Author&gt;&lt;Year&gt;1993&lt;/Year&gt;&lt;RecNum&gt;73&lt;/RecNum&gt;&lt;DisplayText&gt;O’Flaherty 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O’Flaherty 1993</w:t>
        </w:r>
        <w:r w:rsidR="00CB2EC1" w:rsidRPr="00CB2EC1">
          <w:fldChar w:fldCharType="end"/>
        </w:r>
      </w:hyperlink>
      <w:r w:rsidRPr="00036502">
        <w:t>).</w:t>
      </w:r>
      <w:r w:rsidR="004D112C" w:rsidRPr="00036502">
        <w:t xml:space="preserve"> </w:t>
      </w:r>
      <w:r w:rsidRPr="00036502">
        <w:t>However, a disadvantage is that it represents plasma-RBC kinetics as essentially being instantane</w:t>
      </w:r>
      <w:r w:rsidR="00EB6FFC" w:rsidRPr="00036502">
        <w:t xml:space="preserve">ous; whereas, observations </w:t>
      </w:r>
      <w:r w:rsidRPr="00036502">
        <w:t>made following inje</w:t>
      </w:r>
      <w:r w:rsidR="00C948CE">
        <w:t>ction of radiolead</w:t>
      </w:r>
      <w:r w:rsidR="00EB6FFC" w:rsidRPr="00036502">
        <w:t xml:space="preserve"> suggest that</w:t>
      </w:r>
      <w:r w:rsidRPr="00036502">
        <w:t xml:space="preserve"> kinetics may be slower and more complex (see </w:t>
      </w:r>
      <w:hyperlink w:anchor="_ENREF_27" w:tooltip="Leggett, 1993 #20" w:history="1">
        <w:r w:rsidR="00CB2EC1" w:rsidRPr="00CB2EC1">
          <w:fldChar w:fldCharType="begin">
            <w:fldData xml:space="preserve">PEVuZE5vdGU+PENpdGU+PEF1dGhvcj5MZWdnZXR0PC9BdXRob3I+PFllYXI+MTk5MzwvWWVhcj48
UmVjTnVtPjIwPC9SZWNOdW0+PERpc3BsYXlUZXh0PkxlZ2dldHQgMTk5MzwvRGlzcGxheVRleHQ+
PHJlY29yZD48cmVjLW51bWJlcj4yMDwvcmVjLW51bWJlcj48Zm9yZWlnbi1rZXlzPjxrZXkgYXBw
PSJFTiIgZGItaWQ9ImVkMHJ3cnpwYnZmdnNnZXA1cnpwenQybncyNWFmOXZ0ZXN6dyI+MjA8L2tl
eT48L2ZvcmVpZ24ta2V5cz48cmVmLXR5cGUgbmFtZT0iSm91cm5hbCBBcnRpY2xlIj4xNzwvcmVm
LXR5cGU+PGNvbnRyaWJ1dG9ycz48YXV0aG9ycz48YXV0aG9yPkxlZ2dldHQsIFIuIFcuPC9hdXRo
b3I+PC9hdXRob3JzPjwvY29udHJpYnV0b3JzPjx0aXRsZXM+PHRpdGxlPkFuIGFnZS1zcGVjaWZp
YyBraW5ldGljIG1vZGVsIG9mIGxlYWQgbWV0YWJvbGlzbSBpbiBodW1hbnM8L3RpdGxlPjxzZWNv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ZWN0LjwvYWJici0xPjwvcGVyaW9kaWNhbD48cGFnZXM+NTk44oCTNjE2PC9wYWdlcz48dm9sdW1l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</w:fldData>
          </w:fldChar>
        </w:r>
        <w:r w:rsidR="00CB2EC1" w:rsidRPr="00CB2EC1">
          <w:instrText xml:space="preserve"> ADDIN EN.CITE </w:instrText>
        </w:r>
        <w:r w:rsidR="00CB2EC1" w:rsidRPr="00CB2EC1">
          <w:fldChar w:fldCharType="begin">
            <w:fldData xml:space="preserve">PEVuZE5vdGU+PENpdGU+PEF1dGhvcj5MZWdnZXR0PC9BdXRob3I+PFllYXI+MTk5MzwvWWVhcj48
UmVjTnVtPjIwPC9SZWNOdW0+PERpc3BsYXlUZXh0PkxlZ2dldHQgMTk5MzwvRGlzcGxheVRleHQ+
PHJlY29yZD48cmVjLW51bWJlcj4yMDwvcmVjLW51bWJlcj48Zm9yZWlnbi1rZXlzPjxrZXkgYXBw
PSJFTiIgZGItaWQ9ImVkMHJ3cnpwYnZmdnNnZXA1cnpwenQybncyNWFmOXZ0ZXN6dyI+MjA8L2tl
eT48L2ZvcmVpZ24ta2V5cz48cmVmLXR5cGUgbmFtZT0iSm91cm5hbCBBcnRpY2xlIj4xNzwvcmVm
LXR5cGU+PGNvbnRyaWJ1dG9ycz48YXV0aG9ycz48YXV0aG9yPkxlZ2dldHQsIFIuIFcuPC9hdXRo
b3I+PC9hdXRob3JzPjwvY29udHJpYnV0b3JzPjx0aXRsZXM+PHRpdGxlPkFuIGFnZS1zcGVjaWZp
YyBraW5ldGljIG1vZGVsIG9mIGxlYWQgbWV0YWJvbGlzbSBpbiBodW1hbnM8L3RpdGxlPjxzZWNv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ZWN0LjwvYWJici0xPjwvcGVyaW9kaWNhbD48cGFnZXM+NTk44oCTNjE2PC9wYWdlcz48dm9sdW1l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Leggett 1993</w:t>
        </w:r>
        <w:r w:rsidR="00CB2EC1" w:rsidRPr="00CB2EC1">
          <w:fldChar w:fldCharType="end"/>
        </w:r>
      </w:hyperlink>
      <w:r w:rsidRPr="00036502">
        <w:t xml:space="preserve"> for discussion of these observ</w:t>
      </w:r>
      <w:r w:rsidR="0079285B" w:rsidRPr="00036502">
        <w:t>ations).</w:t>
      </w:r>
    </w:p>
    <w:p w14:paraId="0139FFF8" w14:textId="77777777" w:rsidR="00DF63DF" w:rsidRPr="00036502" w:rsidRDefault="0079285B" w:rsidP="00036502">
      <w:pPr>
        <w:pStyle w:val="BodyText"/>
      </w:pPr>
      <w:r w:rsidRPr="00036502">
        <w:t>The different parameterizations of red blood cell saturation are evident in the</w:t>
      </w:r>
      <w:r w:rsidR="00DF63DF" w:rsidRPr="00036502">
        <w:t xml:space="preserve"> relationships between plasma and blood Pb predicted from the two models. In both models, the plasma-blood concentration ratio increases with increasing blood Pb concentration</w:t>
      </w:r>
      <w:r w:rsidR="00F33DA7" w:rsidRPr="00036502">
        <w:t>, as the red blood cell approaches saturation</w:t>
      </w:r>
      <w:r w:rsidR="00DF63DF" w:rsidRPr="00036502">
        <w:t xml:space="preserve">. </w:t>
      </w:r>
      <w:r w:rsidR="00305D99" w:rsidRPr="00036502">
        <w:t>I</w:t>
      </w:r>
      <w:r w:rsidR="00B70E6E" w:rsidRPr="00036502">
        <w:t xml:space="preserve">n AALM-OF, the </w:t>
      </w:r>
      <w:r w:rsidR="00A44390" w:rsidRPr="00036502">
        <w:t xml:space="preserve">plasma-blood Pb ratio </w:t>
      </w:r>
      <w:r w:rsidR="00FA69D1" w:rsidRPr="00036502">
        <w:t xml:space="preserve">below saturation </w:t>
      </w:r>
      <w:r w:rsidR="00DF63DF" w:rsidRPr="00036502">
        <w:t>remains nearly constant with age</w:t>
      </w:r>
      <w:r w:rsidR="0006148C" w:rsidRPr="00036502">
        <w:t xml:space="preserve"> (0.007)</w:t>
      </w:r>
      <w:r w:rsidR="00DF63DF" w:rsidRPr="00036502">
        <w:t>; whereas, in AALM-LG, the plasma:blood ratios are higher in children compared to adults.</w:t>
      </w:r>
      <w:r w:rsidR="004D112C" w:rsidRPr="00036502">
        <w:t xml:space="preserve"> </w:t>
      </w:r>
      <w:r w:rsidR="00F33DA7" w:rsidRPr="00036502">
        <w:t xml:space="preserve">AALM-LG predicts </w:t>
      </w:r>
      <w:r w:rsidR="00A44390" w:rsidRPr="00036502">
        <w:t>a</w:t>
      </w:r>
      <w:r w:rsidR="00B70E6E" w:rsidRPr="00036502">
        <w:t xml:space="preserve"> plasma-blood ratio that declines from 0.01 at age 1 year to 0.003 at ages beyond 10</w:t>
      </w:r>
      <w:r w:rsidR="00A20165">
        <w:t> </w:t>
      </w:r>
      <w:r w:rsidR="00B70E6E" w:rsidRPr="00036502">
        <w:t>years</w:t>
      </w:r>
      <w:r w:rsidR="00F33DA7" w:rsidRPr="00036502">
        <w:t xml:space="preserve"> (below saturation).</w:t>
      </w:r>
    </w:p>
    <w:p w14:paraId="291D88AA" w14:textId="1A12DDD7" w:rsidR="001F0C7E" w:rsidRDefault="00BC0D79" w:rsidP="003E007C">
      <w:pPr>
        <w:pStyle w:val="BodyText"/>
      </w:pPr>
      <w:r w:rsidRPr="00036502">
        <w:t xml:space="preserve">Both </w:t>
      </w:r>
      <w:r w:rsidR="00FA3363" w:rsidRPr="00036502">
        <w:t xml:space="preserve">models predict </w:t>
      </w:r>
      <w:r w:rsidRPr="00036502">
        <w:t>linear dose-response relationships for bone Pb</w:t>
      </w:r>
      <w:r w:rsidR="00C948CE">
        <w:t>, and for all other tissue Pb</w:t>
      </w:r>
      <w:r w:rsidR="004D112C" w:rsidRPr="00036502">
        <w:t xml:space="preserve"> </w:t>
      </w:r>
      <w:r w:rsidR="001301ED" w:rsidRPr="00036502">
        <w:t>T</w:t>
      </w:r>
      <w:r w:rsidRPr="00036502">
        <w:t xml:space="preserve">he </w:t>
      </w:r>
      <w:r w:rsidR="00A44390" w:rsidRPr="00036502">
        <w:t xml:space="preserve">predicted </w:t>
      </w:r>
      <w:r w:rsidRPr="00036502">
        <w:t xml:space="preserve">dose-response relationships </w:t>
      </w:r>
      <w:r w:rsidR="00A44390" w:rsidRPr="00036502">
        <w:t xml:space="preserve">for bone </w:t>
      </w:r>
      <w:r w:rsidRPr="00036502">
        <w:t xml:space="preserve">are </w:t>
      </w:r>
      <w:r w:rsidR="0060067C" w:rsidRPr="00036502">
        <w:t>more similar in adults</w:t>
      </w:r>
      <w:r w:rsidRPr="00036502">
        <w:t xml:space="preserve">, whereas, </w:t>
      </w:r>
      <w:r w:rsidR="0060067C" w:rsidRPr="00036502">
        <w:t>AALM-LG</w:t>
      </w:r>
      <w:r w:rsidR="00FA3363" w:rsidRPr="00036502">
        <w:t xml:space="preserve"> predicts </w:t>
      </w:r>
      <w:r w:rsidR="00A44390" w:rsidRPr="00036502">
        <w:t xml:space="preserve">a steeper dose-response relationship for bone </w:t>
      </w:r>
      <w:r w:rsidR="00FA3363" w:rsidRPr="00036502">
        <w:t>in</w:t>
      </w:r>
      <w:r w:rsidR="0060067C" w:rsidRPr="00036502">
        <w:t xml:space="preserve"> children</w:t>
      </w:r>
      <w:r w:rsidR="00FA3363" w:rsidRPr="00036502">
        <w:t>.</w:t>
      </w:r>
      <w:r w:rsidR="00A44390" w:rsidRPr="00036502">
        <w:t xml:space="preserve"> The steeper dose-response relationship for bone Pb</w:t>
      </w:r>
      <w:r w:rsidR="00EE2B77" w:rsidRPr="00036502">
        <w:t xml:space="preserve"> </w:t>
      </w:r>
      <w:r w:rsidR="0060067C" w:rsidRPr="00036502">
        <w:t xml:space="preserve">in children </w:t>
      </w:r>
      <w:r w:rsidR="00EE2B77" w:rsidRPr="00036502">
        <w:t>occur</w:t>
      </w:r>
      <w:r w:rsidR="00A44390" w:rsidRPr="00036502">
        <w:t>s</w:t>
      </w:r>
      <w:r w:rsidR="00EE2B77" w:rsidRPr="00036502">
        <w:t xml:space="preserve"> in AALM</w:t>
      </w:r>
      <w:r w:rsidR="0060067C" w:rsidRPr="00036502">
        <w:t>-LG</w:t>
      </w:r>
      <w:r w:rsidR="0091070D" w:rsidRPr="00036502">
        <w:t xml:space="preserve"> even though the elimination rate</w:t>
      </w:r>
      <w:r w:rsidR="0060067C" w:rsidRPr="00036502">
        <w:t>s from bone are similar in both models</w:t>
      </w:r>
      <w:r w:rsidR="00EE2B77" w:rsidRPr="00036502">
        <w:t>. This suggests that th</w:t>
      </w:r>
      <w:r w:rsidR="00F30A89">
        <w:t>e</w:t>
      </w:r>
      <w:r w:rsidR="00EE2B77" w:rsidRPr="00036502">
        <w:t xml:space="preserve"> differences between </w:t>
      </w:r>
      <w:r w:rsidR="00C948CE">
        <w:t>model results for bone Pb</w:t>
      </w:r>
      <w:r w:rsidR="00EE2B77" w:rsidRPr="00036502">
        <w:t xml:space="preserve"> is related to the rates of deposition of Pb in bone, rather t</w:t>
      </w:r>
      <w:r w:rsidR="001301ED" w:rsidRPr="00036502">
        <w:t xml:space="preserve">han to differences in </w:t>
      </w:r>
      <w:r w:rsidR="00EE2B77" w:rsidRPr="00036502">
        <w:t xml:space="preserve">rates of </w:t>
      </w:r>
      <w:r w:rsidR="00C948CE">
        <w:t xml:space="preserve">bone Pb </w:t>
      </w:r>
      <w:r w:rsidR="00EE2B77" w:rsidRPr="00036502">
        <w:t>elimination.</w:t>
      </w:r>
    </w:p>
    <w:p w14:paraId="6D10A4BE" w14:textId="77777777" w:rsidR="000C6008" w:rsidRPr="00036502" w:rsidRDefault="00644939" w:rsidP="00036502">
      <w:pPr>
        <w:pStyle w:val="Heading1"/>
      </w:pPr>
      <w:bookmarkStart w:id="29" w:name="_Toc373837994"/>
      <w:bookmarkStart w:id="30" w:name="_Toc412625380"/>
      <w:r w:rsidRPr="00036502">
        <w:t>5.0</w:t>
      </w:r>
      <w:r>
        <w:tab/>
      </w:r>
      <w:r w:rsidRPr="00036502">
        <w:t>SENSITIVITY ANALYSIS OF AALM-LG AND AALM-OF</w:t>
      </w:r>
      <w:bookmarkEnd w:id="29"/>
      <w:bookmarkEnd w:id="30"/>
    </w:p>
    <w:p w14:paraId="328D0133" w14:textId="573D2AB6" w:rsidR="00BA10C2" w:rsidRPr="00036502" w:rsidRDefault="00C54DE8" w:rsidP="00036502">
      <w:pPr>
        <w:pStyle w:val="BodyText"/>
      </w:pPr>
      <w:r w:rsidRPr="00036502">
        <w:t xml:space="preserve">Relative to the </w:t>
      </w:r>
      <w:r w:rsidR="006673DA" w:rsidRPr="00036502">
        <w:t>AALM-LG</w:t>
      </w:r>
      <w:r w:rsidRPr="00036502">
        <w:t>, AALM-OF</w:t>
      </w:r>
      <w:r w:rsidR="006673DA" w:rsidRPr="00036502">
        <w:t xml:space="preserve"> predicts </w:t>
      </w:r>
      <w:r w:rsidRPr="00036502">
        <w:t xml:space="preserve">lower amounts and concentrations of </w:t>
      </w:r>
      <w:r w:rsidR="006673DA" w:rsidRPr="00036502">
        <w:t>Pb in blood in children</w:t>
      </w:r>
      <w:r w:rsidRPr="00036502">
        <w:t>, higher amounts and concentrations of Pb in blood in adults, and lower amounts and concentrations of Pb in soft tissues in at all ages.</w:t>
      </w:r>
      <w:r w:rsidR="004D112C" w:rsidRPr="00036502">
        <w:t xml:space="preserve"> </w:t>
      </w:r>
      <w:r w:rsidRPr="00036502">
        <w:t xml:space="preserve">Numerous individual parameters or combinations of </w:t>
      </w:r>
      <w:r w:rsidRPr="00036502">
        <w:lastRenderedPageBreak/>
        <w:t>parameters could c</w:t>
      </w:r>
      <w:r w:rsidR="00CD2BFA" w:rsidRPr="00036502">
        <w:t xml:space="preserve">ontribute to </w:t>
      </w:r>
      <w:r w:rsidR="000808CD" w:rsidRPr="00036502">
        <w:t>these differences. AALM-LG has 39 parameters and AALM-OF has 35</w:t>
      </w:r>
      <w:r w:rsidR="00F30A89">
        <w:t> </w:t>
      </w:r>
      <w:r w:rsidR="00CD2BFA" w:rsidRPr="00036502">
        <w:t>parameters that collectively determine the biokinetics of absorbed Pb in each model</w:t>
      </w:r>
      <w:r w:rsidR="00576F94" w:rsidRPr="00036502">
        <w:t xml:space="preserve"> to varying degrees</w:t>
      </w:r>
      <w:r w:rsidR="00CD2BFA" w:rsidRPr="00036502">
        <w:t>.</w:t>
      </w:r>
      <w:r w:rsidR="004D112C" w:rsidRPr="00036502">
        <w:t xml:space="preserve"> </w:t>
      </w:r>
      <w:r w:rsidR="00104EAE" w:rsidRPr="0037638D">
        <w:t xml:space="preserve">These parameters </w:t>
      </w:r>
      <w:r w:rsidR="00444832" w:rsidRPr="0037638D">
        <w:t xml:space="preserve">and </w:t>
      </w:r>
      <w:r w:rsidR="00104EAE" w:rsidRPr="0037638D">
        <w:t xml:space="preserve">their nominal values are presented in </w:t>
      </w:r>
      <w:r w:rsidR="003F2997" w:rsidRPr="0037638D">
        <w:t>Tables 2 and 3</w:t>
      </w:r>
      <w:r w:rsidR="00104EAE" w:rsidRPr="0037638D">
        <w:t xml:space="preserve">. </w:t>
      </w:r>
      <w:r w:rsidRPr="0037638D">
        <w:t xml:space="preserve">A </w:t>
      </w:r>
      <w:r w:rsidR="00730A2C" w:rsidRPr="0037638D">
        <w:t xml:space="preserve">univariate </w:t>
      </w:r>
      <w:r w:rsidRPr="0037638D">
        <w:t>sensitivity analysis</w:t>
      </w:r>
      <w:r w:rsidRPr="00036502">
        <w:t xml:space="preserve"> was conducted to </w:t>
      </w:r>
      <w:r w:rsidR="00576F94" w:rsidRPr="00036502">
        <w:t>determine the effect of each parameter on</w:t>
      </w:r>
      <w:r w:rsidRPr="00036502">
        <w:t xml:space="preserve"> predictions of Pb i</w:t>
      </w:r>
      <w:r w:rsidR="00576F94" w:rsidRPr="00036502">
        <w:t>n blood</w:t>
      </w:r>
      <w:r w:rsidRPr="00036502">
        <w:t>, bone</w:t>
      </w:r>
      <w:r w:rsidR="00F30A89">
        <w:t>,</w:t>
      </w:r>
      <w:r w:rsidRPr="00036502">
        <w:t xml:space="preserve"> and soft tissues</w:t>
      </w:r>
      <w:r w:rsidR="00576F94" w:rsidRPr="00036502">
        <w:t>.</w:t>
      </w:r>
      <w:r w:rsidR="008A15E0">
        <w:rPr>
          <w:rStyle w:val="FootnoteReference"/>
        </w:rPr>
        <w:footnoteReference w:id="1"/>
      </w:r>
      <w:r w:rsidR="004D112C" w:rsidRPr="00036502">
        <w:t xml:space="preserve"> </w:t>
      </w:r>
      <w:r w:rsidR="00576F94" w:rsidRPr="00036502">
        <w:t xml:space="preserve">The </w:t>
      </w:r>
      <w:r w:rsidR="00BA10C2" w:rsidRPr="00036502">
        <w:t>sensitivity a</w:t>
      </w:r>
      <w:r w:rsidR="00576F94" w:rsidRPr="00036502">
        <w:t>nalysis consisted of running each</w:t>
      </w:r>
      <w:r w:rsidR="00BA10C2" w:rsidRPr="00036502">
        <w:t xml:space="preserve"> model</w:t>
      </w:r>
      <w:r w:rsidR="003C72B4" w:rsidRPr="00036502">
        <w:t xml:space="preserve"> before and</w:t>
      </w:r>
      <w:r w:rsidR="00BA10C2" w:rsidRPr="00036502">
        <w:t xml:space="preserve"> after perturbing values for single parameters by a factor of 0.01, in the up and down directions. Parameter sensitivities w</w:t>
      </w:r>
      <w:r w:rsidR="00ED0E31">
        <w:t xml:space="preserve">ere assessed by comparing </w:t>
      </w:r>
      <w:r w:rsidR="00BA10C2" w:rsidRPr="00036502">
        <w:t>standardized sens</w:t>
      </w:r>
      <w:r w:rsidR="003F2997" w:rsidRPr="00036502">
        <w:t>itivity coefficients (</w:t>
      </w:r>
      <w:r w:rsidR="00F30A89">
        <w:t xml:space="preserve">see </w:t>
      </w:r>
      <w:r w:rsidR="003F2997" w:rsidRPr="00036502">
        <w:t>Equation 3</w:t>
      </w:r>
      <w:r w:rsidR="00BA10C2" w:rsidRPr="00036502">
        <w:t>):</w:t>
      </w:r>
    </w:p>
    <w:p w14:paraId="6673E09C" w14:textId="1B6E5A50" w:rsidR="00BA10C2" w:rsidRPr="00036502" w:rsidRDefault="00F30A89" w:rsidP="00F30A89">
      <w:pPr>
        <w:tabs>
          <w:tab w:val="center" w:pos="4680"/>
          <w:tab w:val="right" w:pos="9360"/>
        </w:tabs>
      </w:pPr>
      <w:r>
        <w:tab/>
      </w:r>
      <w:r w:rsidR="00E12FF2">
        <w:rPr>
          <w:noProof/>
          <w:position w:val="-28"/>
        </w:rPr>
        <w:drawing>
          <wp:inline distT="0" distB="0" distL="0" distR="0" wp14:anchorId="6615B1D2" wp14:editId="53450F72">
            <wp:extent cx="30289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419100"/>
                    </a:xfrm>
                    <a:prstGeom prst="rect">
                      <a:avLst/>
                    </a:prstGeom>
                    <a:noFill/>
                    <a:ln>
                      <a:noFill/>
                    </a:ln>
                  </pic:spPr>
                </pic:pic>
              </a:graphicData>
            </a:graphic>
          </wp:inline>
        </w:drawing>
      </w:r>
      <w:r w:rsidR="00F64AB7">
        <w:tab/>
      </w:r>
      <w:r w:rsidR="00E51BD9" w:rsidRPr="00036502">
        <w:t>Eq. (3</w:t>
      </w:r>
      <w:r w:rsidR="00BA10C2" w:rsidRPr="00036502">
        <w:t>)</w:t>
      </w:r>
    </w:p>
    <w:p w14:paraId="067CADC5" w14:textId="1D729A06" w:rsidR="004D112C" w:rsidRDefault="00BA10C2" w:rsidP="00036502">
      <w:pPr>
        <w:pStyle w:val="BodyText"/>
      </w:pPr>
      <w:r w:rsidRPr="00036502">
        <w:t xml:space="preserve">where </w:t>
      </w:r>
      <w:r w:rsidRPr="00036502">
        <w:rPr>
          <w:i/>
        </w:rPr>
        <w:t>S</w:t>
      </w:r>
      <w:r w:rsidR="00576F94" w:rsidRPr="00036502">
        <w:rPr>
          <w:i/>
        </w:rPr>
        <w:t>S</w:t>
      </w:r>
      <w:r w:rsidRPr="00036502">
        <w:rPr>
          <w:i/>
        </w:rPr>
        <w:t>C</w:t>
      </w:r>
      <w:r w:rsidRPr="00036502">
        <w:t xml:space="preserve"> is the standardized sensitivity coef</w:t>
      </w:r>
      <w:r w:rsidR="00ED0E31">
        <w:t>ficient;</w:t>
      </w:r>
      <w:r w:rsidRPr="00036502">
        <w:t xml:space="preserve"> </w:t>
      </w:r>
      <w:r w:rsidRPr="00036502">
        <w:rPr>
          <w:i/>
        </w:rPr>
        <w:t>f(x)</w:t>
      </w:r>
      <w:r w:rsidRPr="00036502">
        <w:t xml:space="preserve"> the output variable</w:t>
      </w:r>
      <w:r w:rsidR="00F30A89">
        <w:t xml:space="preserve"> </w:t>
      </w:r>
      <w:r w:rsidR="00576F94" w:rsidRPr="00036502">
        <w:t>(e.g.</w:t>
      </w:r>
      <w:r w:rsidR="00BB64EF" w:rsidRPr="00036502">
        <w:t>,</w:t>
      </w:r>
      <w:r w:rsidR="00576F94" w:rsidRPr="00036502">
        <w:t xml:space="preserve"> blood Pb) at parameter value </w:t>
      </w:r>
      <w:r w:rsidR="00576F94" w:rsidRPr="00036502">
        <w:rPr>
          <w:i/>
        </w:rPr>
        <w:t>x</w:t>
      </w:r>
      <w:r w:rsidR="00ED0E31">
        <w:t>;</w:t>
      </w:r>
      <w:r w:rsidR="00576F94" w:rsidRPr="00036502">
        <w:t xml:space="preserve"> and</w:t>
      </w:r>
      <w:r w:rsidR="00576F94" w:rsidRPr="005022AD">
        <w:t xml:space="preserve"> </w:t>
      </w:r>
      <w:r w:rsidR="002039B9" w:rsidRPr="00036502">
        <w:rPr>
          <w:i/>
        </w:rPr>
        <w:t>∆</w:t>
      </w:r>
      <w:r w:rsidR="00ED0E31">
        <w:t xml:space="preserve"> </w:t>
      </w:r>
      <w:r w:rsidRPr="00036502">
        <w:t>the perturbation of</w:t>
      </w:r>
      <w:r w:rsidRPr="005022AD">
        <w:t xml:space="preserve"> </w:t>
      </w:r>
      <w:r w:rsidRPr="00036502">
        <w:rPr>
          <w:i/>
        </w:rPr>
        <w:t>x</w:t>
      </w:r>
      <w:r w:rsidR="00ED0E31">
        <w:t xml:space="preserve"> (e.g</w:t>
      </w:r>
      <w:r w:rsidRPr="00036502">
        <w:t xml:space="preserve">., 0.01x). </w:t>
      </w:r>
      <w:r w:rsidR="00912504" w:rsidRPr="00036502">
        <w:t>Values for SSC were determined for blood, bone</w:t>
      </w:r>
      <w:r w:rsidR="00912504">
        <w:t>,</w:t>
      </w:r>
      <w:r w:rsidR="00912504" w:rsidRPr="00036502">
        <w:t xml:space="preserve"> and soft tissue Pb at ages selected to represent children (5 years) or adults (30 years).</w:t>
      </w:r>
      <w:r w:rsidR="00912504">
        <w:t xml:space="preserve"> </w:t>
      </w:r>
    </w:p>
    <w:p w14:paraId="78232406" w14:textId="77777777" w:rsidR="001036CF" w:rsidRPr="00036502" w:rsidRDefault="00644939" w:rsidP="00036502">
      <w:pPr>
        <w:pStyle w:val="Heading2"/>
      </w:pPr>
      <w:bookmarkStart w:id="31" w:name="_Toc373837995"/>
      <w:bookmarkStart w:id="32" w:name="_Toc412625381"/>
      <w:r>
        <w:t>5</w:t>
      </w:r>
      <w:r w:rsidR="003F2997" w:rsidRPr="00036502">
        <w:t>.1</w:t>
      </w:r>
      <w:r>
        <w:tab/>
      </w:r>
      <w:r w:rsidR="001036CF" w:rsidRPr="00036502">
        <w:t>Sensitivity Analysis of AALM-LG</w:t>
      </w:r>
      <w:bookmarkEnd w:id="31"/>
      <w:bookmarkEnd w:id="32"/>
    </w:p>
    <w:p w14:paraId="7729E2A0" w14:textId="77777777" w:rsidR="004D112C" w:rsidRPr="00036502" w:rsidRDefault="009D527F" w:rsidP="00036502">
      <w:pPr>
        <w:pStyle w:val="BodyText"/>
      </w:pPr>
      <w:r w:rsidRPr="00036502">
        <w:t xml:space="preserve">SSCs were </w:t>
      </w:r>
      <w:r w:rsidR="001036CF" w:rsidRPr="00036502">
        <w:t>derived for all input parameters to AALM-LG other than those that control Pb absorption or growth. Separate sensitivity analyses were run to determine parameter sensitivity of the total amount of Pb in blood, bone, liver, kidney, or other soft tissues</w:t>
      </w:r>
      <w:r w:rsidR="00FD55F3" w:rsidRPr="00036502">
        <w:t>, in children (age 5</w:t>
      </w:r>
      <w:r w:rsidR="00F30A89">
        <w:t> </w:t>
      </w:r>
      <w:r w:rsidR="00FD55F3" w:rsidRPr="00036502">
        <w:t xml:space="preserve">years) and adults (age </w:t>
      </w:r>
      <w:r w:rsidR="00FD55F3" w:rsidRPr="0037638D">
        <w:t>30</w:t>
      </w:r>
      <w:r w:rsidR="00F30A89" w:rsidRPr="0037638D">
        <w:t> </w:t>
      </w:r>
      <w:r w:rsidR="00FD55F3" w:rsidRPr="0037638D">
        <w:t>years)</w:t>
      </w:r>
      <w:r w:rsidR="001036CF" w:rsidRPr="0037638D">
        <w:t>.</w:t>
      </w:r>
      <w:r w:rsidR="004D112C" w:rsidRPr="0037638D">
        <w:t xml:space="preserve"> </w:t>
      </w:r>
      <w:r w:rsidR="003F2997" w:rsidRPr="0037638D">
        <w:t>SSCs are displayed in order of highest to smallest value for adults i</w:t>
      </w:r>
      <w:r w:rsidR="001036CF" w:rsidRPr="0037638D">
        <w:t>n Table</w:t>
      </w:r>
      <w:r w:rsidR="003F2997" w:rsidRPr="0037638D">
        <w:t>s 4</w:t>
      </w:r>
      <w:r w:rsidR="00F30A89" w:rsidRPr="0037638D">
        <w:t xml:space="preserve"> thru </w:t>
      </w:r>
      <w:r w:rsidR="003F2997" w:rsidRPr="0037638D">
        <w:t>8</w:t>
      </w:r>
      <w:r w:rsidR="001036CF" w:rsidRPr="0037638D">
        <w:t>.</w:t>
      </w:r>
      <w:r w:rsidR="004D112C" w:rsidRPr="0037638D">
        <w:t xml:space="preserve"> </w:t>
      </w:r>
      <w:r w:rsidR="001036CF" w:rsidRPr="0037638D">
        <w:t>Larger</w:t>
      </w:r>
      <w:r w:rsidR="001036CF" w:rsidRPr="00036502">
        <w:t xml:space="preserve"> values of SSC indicate larger effects of the parameter on blood Pb. </w:t>
      </w:r>
      <w:r w:rsidR="00CC7D5B" w:rsidRPr="00036502">
        <w:t>For example, b</w:t>
      </w:r>
      <w:r w:rsidR="001036CF" w:rsidRPr="00036502">
        <w:t xml:space="preserve">lood Pb is most sensitive to the value of the parameter </w:t>
      </w:r>
      <w:r w:rsidR="001036CF" w:rsidRPr="00036502">
        <w:rPr>
          <w:i/>
        </w:rPr>
        <w:t>TEVF</w:t>
      </w:r>
      <w:r w:rsidR="001036CF" w:rsidRPr="00036502">
        <w:t>, the deposition fraction for Pb transfer from diffusible plasma to the extravascular fluid</w:t>
      </w:r>
      <w:r w:rsidR="00CC7D5B" w:rsidRPr="00036502">
        <w:t xml:space="preserve"> (</w:t>
      </w:r>
      <w:r w:rsidR="00F30A89">
        <w:t xml:space="preserve">see </w:t>
      </w:r>
      <w:r w:rsidR="001202D0" w:rsidRPr="00036502">
        <w:t>Table 4</w:t>
      </w:r>
      <w:r w:rsidR="00CC7D5B" w:rsidRPr="00036502">
        <w:t>)</w:t>
      </w:r>
      <w:r w:rsidR="001036CF" w:rsidRPr="00036502">
        <w:t>.</w:t>
      </w:r>
      <w:r w:rsidR="004D112C" w:rsidRPr="00036502">
        <w:t xml:space="preserve"> </w:t>
      </w:r>
      <w:r w:rsidR="001036CF" w:rsidRPr="00036502">
        <w:t xml:space="preserve">The value 8.38 indicates that a 1% change in </w:t>
      </w:r>
      <w:r w:rsidR="001036CF" w:rsidRPr="00036502">
        <w:rPr>
          <w:i/>
        </w:rPr>
        <w:t>TEVF</w:t>
      </w:r>
      <w:r w:rsidR="001036CF" w:rsidRPr="00036502">
        <w:t xml:space="preserve"> results in an 8.38</w:t>
      </w:r>
      <w:r w:rsidR="00E10CF2" w:rsidRPr="00036502">
        <w:t>% change in blood Pb.</w:t>
      </w:r>
      <w:r w:rsidR="004D112C" w:rsidRPr="00036502">
        <w:t xml:space="preserve"> </w:t>
      </w:r>
      <w:r w:rsidR="00E10CF2" w:rsidRPr="00036502">
        <w:t>I</w:t>
      </w:r>
      <w:r w:rsidR="001036CF" w:rsidRPr="00036502">
        <w:t>nfluential parameters</w:t>
      </w:r>
      <w:r w:rsidR="00CC7D5B" w:rsidRPr="00036502">
        <w:t xml:space="preserve"> have SSCs that exceed 0.1 (&gt;0.1% change in tissue Pb per 1% change in the input parameter).</w:t>
      </w:r>
    </w:p>
    <w:p w14:paraId="1CE81C6C" w14:textId="2C8CE7C5" w:rsidR="008D322A" w:rsidRPr="00036502" w:rsidRDefault="00EF6B75" w:rsidP="00036502">
      <w:pPr>
        <w:pStyle w:val="BodyText"/>
      </w:pPr>
      <w:r w:rsidRPr="00036502">
        <w:t>In the discussion that follows, input parameter values are expressed as their equivalent first</w:t>
      </w:r>
      <w:r w:rsidR="00CB38B4">
        <w:t>-</w:t>
      </w:r>
      <w:r w:rsidRPr="00036502">
        <w:t xml:space="preserve">order transfer rates </w:t>
      </w:r>
      <w:r w:rsidR="0048371C" w:rsidRPr="00036502">
        <w:t>(d</w:t>
      </w:r>
      <w:r w:rsidR="00F123C0" w:rsidRPr="00036502">
        <w:t>ay</w:t>
      </w:r>
      <w:r w:rsidR="0048371C" w:rsidRPr="00036502">
        <w:rPr>
          <w:vertAlign w:val="superscript"/>
        </w:rPr>
        <w:t>-1</w:t>
      </w:r>
      <w:r w:rsidR="0048371C" w:rsidRPr="00036502">
        <w:t xml:space="preserve">) </w:t>
      </w:r>
      <w:r w:rsidRPr="00036502">
        <w:t>and the</w:t>
      </w:r>
      <w:r w:rsidR="0048371C" w:rsidRPr="00036502">
        <w:t>ir corresponding</w:t>
      </w:r>
      <w:r w:rsidRPr="00036502">
        <w:t xml:space="preserve"> approximat</w:t>
      </w:r>
      <w:r w:rsidR="0048371C" w:rsidRPr="00036502">
        <w:t xml:space="preserve">e </w:t>
      </w:r>
      <w:r w:rsidRPr="00036502">
        <w:t>first</w:t>
      </w:r>
      <w:r w:rsidR="00CB38B4">
        <w:t>-</w:t>
      </w:r>
      <w:r w:rsidRPr="00036502">
        <w:t xml:space="preserve">order </w:t>
      </w:r>
      <w:r w:rsidR="0048371C" w:rsidRPr="00036502">
        <w:t>half-times (</w:t>
      </w:r>
      <w:r w:rsidRPr="00036502">
        <w:t>t</w:t>
      </w:r>
      <w:r w:rsidRPr="00036502">
        <w:rPr>
          <w:vertAlign w:val="subscript"/>
        </w:rPr>
        <w:t>1/2</w:t>
      </w:r>
      <w:r w:rsidR="00C2505E" w:rsidRPr="00036502">
        <w:t xml:space="preserve">, </w:t>
      </w:r>
      <w:r w:rsidR="00331BBA" w:rsidRPr="00036502">
        <w:t>day</w:t>
      </w:r>
      <w:r w:rsidR="0048371C" w:rsidRPr="00036502">
        <w:t>)</w:t>
      </w:r>
      <w:r w:rsidRPr="00036502">
        <w:t>.</w:t>
      </w:r>
      <w:r w:rsidR="004D112C" w:rsidRPr="00036502">
        <w:t xml:space="preserve"> </w:t>
      </w:r>
      <w:r w:rsidRPr="00036502">
        <w:t xml:space="preserve">These values are shown in </w:t>
      </w:r>
      <w:r w:rsidR="000D723B" w:rsidRPr="00036502">
        <w:t>Table 2</w:t>
      </w:r>
      <w:r w:rsidRPr="00036502">
        <w:t>.</w:t>
      </w:r>
      <w:r w:rsidR="004D112C" w:rsidRPr="00036502">
        <w:t xml:space="preserve"> </w:t>
      </w:r>
      <w:r w:rsidRPr="00036502">
        <w:t xml:space="preserve">In AALM-LG, </w:t>
      </w:r>
      <w:r w:rsidR="0048371C" w:rsidRPr="00036502">
        <w:t>the central distribution compartment is diffusible plasma</w:t>
      </w:r>
      <w:r w:rsidR="0013588B">
        <w:t>,</w:t>
      </w:r>
      <w:r w:rsidR="0048371C" w:rsidRPr="00036502">
        <w:t xml:space="preserve"> w</w:t>
      </w:r>
      <w:r w:rsidR="00C2505E" w:rsidRPr="00036502">
        <w:t>hich</w:t>
      </w:r>
      <w:r w:rsidR="0048371C" w:rsidRPr="00036502">
        <w:t xml:space="preserve"> exchanges Pb with other tissue compartments.</w:t>
      </w:r>
      <w:r w:rsidR="004D112C" w:rsidRPr="00036502">
        <w:t xml:space="preserve"> </w:t>
      </w:r>
      <w:r w:rsidR="0048371C" w:rsidRPr="00036502">
        <w:t xml:space="preserve">Input parameters that </w:t>
      </w:r>
      <w:r w:rsidRPr="00036502">
        <w:t xml:space="preserve">control </w:t>
      </w:r>
      <w:r w:rsidR="0048371C" w:rsidRPr="00036502">
        <w:t xml:space="preserve">transfers of Pb from tissues to diffusible </w:t>
      </w:r>
      <w:r w:rsidRPr="00036502">
        <w:t xml:space="preserve">plasma </w:t>
      </w:r>
      <w:r w:rsidR="0048371C" w:rsidRPr="00036502">
        <w:t>are expressed as first</w:t>
      </w:r>
      <w:r w:rsidR="00CB38B4">
        <w:t>-</w:t>
      </w:r>
      <w:r w:rsidR="0048371C" w:rsidRPr="00036502">
        <w:t>order rates</w:t>
      </w:r>
      <w:r w:rsidR="00C2505E" w:rsidRPr="00036502">
        <w:t>.</w:t>
      </w:r>
      <w:r w:rsidR="004D112C" w:rsidRPr="00036502">
        <w:t xml:space="preserve"> </w:t>
      </w:r>
      <w:r w:rsidR="00C2505E" w:rsidRPr="00036502">
        <w:t>Input parameters that control transfers from diffusible plasma to</w:t>
      </w:r>
      <w:r w:rsidR="0048371C" w:rsidRPr="00036502">
        <w:t xml:space="preserve"> </w:t>
      </w:r>
      <w:r w:rsidR="00C2505E" w:rsidRPr="00036502">
        <w:t xml:space="preserve">tissues </w:t>
      </w:r>
      <w:r w:rsidR="0013588B">
        <w:t xml:space="preserve">are </w:t>
      </w:r>
      <w:r w:rsidR="00C2505E" w:rsidRPr="00036502">
        <w:t>expressed as</w:t>
      </w:r>
      <w:r w:rsidRPr="00036502">
        <w:t xml:space="preserve"> deposition fractions. Deposition fractions represent the fraction</w:t>
      </w:r>
      <w:r w:rsidR="00C2505E" w:rsidRPr="00036502">
        <w:t>al</w:t>
      </w:r>
      <w:r w:rsidRPr="00036502">
        <w:t xml:space="preserve"> a</w:t>
      </w:r>
      <w:r w:rsidR="00C2505E" w:rsidRPr="00036502">
        <w:t xml:space="preserve">pportionment of the total outflow of </w:t>
      </w:r>
      <w:r w:rsidRPr="00036502">
        <w:t>Pb from diffusible plasma</w:t>
      </w:r>
      <w:r w:rsidR="00207CB0" w:rsidRPr="00036502">
        <w:t xml:space="preserve"> (</w:t>
      </w:r>
      <w:hyperlink w:anchor="_ENREF_27" w:tooltip="Leggett, 1993 #20" w:history="1">
        <w:r w:rsidR="00CB2EC1" w:rsidRPr="00CB2EC1">
          <w:fldChar w:fldCharType="begin">
            <w:fldData xml:space="preserve">PEVuZE5vdGU+PENpdGU+PEF1dGhvcj5MZWdnZXR0PC9BdXRob3I+PFllYXI+MTk5MzwvWWVhcj48
UmVjTnVtPjIwPC9SZWNOdW0+PERpc3BsYXlUZXh0PkxlZ2dldHQgMTk5MzwvRGlzcGxheVRleHQ+
PHJlY29yZD48cmVjLW51bWJlcj4yMDwvcmVjLW51bWJlcj48Zm9yZWlnbi1rZXlzPjxrZXkgYXBw
PSJFTiIgZGItaWQ9ImVkMHJ3cnpwYnZmdnNnZXA1cnpwenQybncyNWFmOXZ0ZXN6dyI+MjA8L2tl
eT48L2ZvcmVpZ24ta2V5cz48cmVmLXR5cGUgbmFtZT0iSm91cm5hbCBBcnRpY2xlIj4xNzwvcmVm
LXR5cGU+PGNvbnRyaWJ1dG9ycz48YXV0aG9ycz48YXV0aG9yPkxlZ2dldHQsIFIuIFcuPC9hdXRo
b3I+PC9hdXRob3JzPjwvY29udHJpYnV0b3JzPjx0aXRsZXM+PHRpdGxlPkFuIGFnZS1zcGVjaWZp
YyBraW5ldGljIG1vZGVsIG9mIGxlYWQgbWV0YWJvbGlzbSBpbiBodW1hbnM8L3RpdGxlPjxzZWNv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ZWN0LjwvYWJici0xPjwvcGVyaW9kaWNhbD48cGFnZXM+NTk44oCTNjE2PC9wYWdlcz48dm9sdW1l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</w:fldData>
          </w:fldChar>
        </w:r>
        <w:r w:rsidR="00CB2EC1" w:rsidRPr="00CB2EC1">
          <w:instrText xml:space="preserve"> ADDIN EN.CITE </w:instrText>
        </w:r>
        <w:r w:rsidR="00CB2EC1" w:rsidRPr="00CB2EC1">
          <w:fldChar w:fldCharType="begin">
            <w:fldData xml:space="preserve">PEVuZE5vdGU+PENpdGU+PEF1dGhvcj5MZWdnZXR0PC9BdXRob3I+PFllYXI+MTk5MzwvWWVhcj48
UmVjTnVtPjIwPC9SZWNOdW0+PERpc3BsYXlUZXh0PkxlZ2dldHQgMTk5MzwvRGlzcGxheVRleHQ+
PHJlY29yZD48cmVjLW51bWJlcj4yMDwvcmVjLW51bWJlcj48Zm9yZWlnbi1rZXlzPjxrZXkgYXBw
PSJFTiIgZGItaWQ9ImVkMHJ3cnpwYnZmdnNnZXA1cnpwenQybncyNWFmOXZ0ZXN6dyI+MjA8L2tl
eT48L2ZvcmVpZ24ta2V5cz48cmVmLXR5cGUgbmFtZT0iSm91cm5hbCBBcnRpY2xlIj4xNzwvcmVm
LXR5cGU+PGNvbnRyaWJ1dG9ycz48YXV0aG9ycz48YXV0aG9yPkxlZ2dldHQsIFIuIFcuPC9hdXRo
b3I+PC9hdXRob3JzPjwvY29udHJpYnV0b3JzPjx0aXRsZXM+PHRpdGxlPkFuIGFnZS1zcGVjaWZp
YyBraW5ldGljIG1vZGVsIG9mIGxlYWQgbWV0YWJvbGlzbSBpbiBodW1hbnM8L3RpdGxlPjxzZWNv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ZWN0LjwvYWJici0xPjwvcGVyaW9kaWNhbD48cGFnZXM+NTk44oCTNjE2PC9wYWdlcz48dm9sdW1l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Leggett 1993</w:t>
        </w:r>
        <w:r w:rsidR="00CB2EC1" w:rsidRPr="00CB2EC1">
          <w:fldChar w:fldCharType="end"/>
        </w:r>
      </w:hyperlink>
      <w:r w:rsidR="00207CB0" w:rsidRPr="00036502">
        <w:t>)</w:t>
      </w:r>
      <w:r w:rsidRPr="00036502">
        <w:t>. First</w:t>
      </w:r>
      <w:r w:rsidR="00CB38B4">
        <w:t>-</w:t>
      </w:r>
      <w:r w:rsidRPr="00036502">
        <w:t xml:space="preserve">order rates are derived in </w:t>
      </w:r>
      <w:r w:rsidR="002820F5">
        <w:t>the AALM-LG as the product of deposition fraction and</w:t>
      </w:r>
      <w:r w:rsidRPr="00036502">
        <w:t xml:space="preserve"> total outflow of Pb from the diffusible plasma compartment</w:t>
      </w:r>
      <w:r w:rsidR="00C2505E" w:rsidRPr="00036502">
        <w:t xml:space="preserve"> (</w:t>
      </w:r>
      <w:r w:rsidR="00C2505E" w:rsidRPr="00036502">
        <w:rPr>
          <w:i/>
        </w:rPr>
        <w:t>RPLAS</w:t>
      </w:r>
      <w:r w:rsidR="000D723B" w:rsidRPr="00036502">
        <w:t xml:space="preserve">, </w:t>
      </w:r>
      <w:r w:rsidR="00F30A89">
        <w:t xml:space="preserve">see </w:t>
      </w:r>
      <w:r w:rsidR="000D723B" w:rsidRPr="00036502">
        <w:t>Equation 4</w:t>
      </w:r>
      <w:r w:rsidR="008D322A" w:rsidRPr="00036502">
        <w:t>).</w:t>
      </w:r>
    </w:p>
    <w:p w14:paraId="0F971E4C" w14:textId="77777777" w:rsidR="008D322A" w:rsidRPr="00036502" w:rsidRDefault="00F30A89" w:rsidP="00F30A89">
      <w:pPr>
        <w:tabs>
          <w:tab w:val="center" w:pos="4680"/>
          <w:tab w:val="right" w:pos="9360"/>
        </w:tabs>
      </w:pPr>
      <w:r>
        <w:rPr>
          <w:rFonts w:eastAsia="Times New Roman" w:cs="Times New Roman"/>
        </w:rPr>
        <w:tab/>
      </w:r>
      <m:oMath>
        <m:r>
          <w:rPr>
            <w:rFonts w:ascii="Cambria Math" w:hAnsi="Cambria Math"/>
          </w:rPr>
          <m:t>REFV=</m:t>
        </m:r>
        <m:r>
          <m:rPr>
            <m:sty m:val="p"/>
          </m:rPr>
          <w:rPr>
            <w:rFonts w:ascii="Cambria Math" w:hAnsi="Cambria Math"/>
          </w:rPr>
          <m:t xml:space="preserve"> </m:t>
        </m:r>
        <m:r>
          <w:rPr>
            <w:rFonts w:ascii="Cambria Math" w:hAnsi="Cambria Math"/>
          </w:rPr>
          <m:t>TEFV</m:t>
        </m:r>
        <m:r>
          <m:rPr>
            <m:sty m:val="p"/>
          </m:rPr>
          <w:rPr>
            <w:rFonts w:ascii="Cambria Math" w:hAnsi="Cambria Math"/>
          </w:rPr>
          <m:t xml:space="preserve"> </m:t>
        </m:r>
        <m:r>
          <w:rPr>
            <w:rFonts w:ascii="Cambria Math" w:hAnsi="Cambria Math"/>
          </w:rPr>
          <m:t>∙RPLAS</m:t>
        </m:r>
      </m:oMath>
      <w:r w:rsidR="000D723B" w:rsidRPr="00036502">
        <w:rPr>
          <w:rFonts w:eastAsiaTheme="minorEastAsia"/>
        </w:rPr>
        <w:tab/>
        <w:t>Eq. (4</w:t>
      </w:r>
      <w:r w:rsidR="008D322A" w:rsidRPr="00036502">
        <w:rPr>
          <w:rFonts w:eastAsiaTheme="minorEastAsia"/>
        </w:rPr>
        <w:t>)</w:t>
      </w:r>
    </w:p>
    <w:p w14:paraId="337212E4" w14:textId="07F3C50E" w:rsidR="00EF6B75" w:rsidRPr="00036502" w:rsidRDefault="003C72B4" w:rsidP="00036502">
      <w:pPr>
        <w:pStyle w:val="BodyText"/>
      </w:pPr>
      <w:r w:rsidRPr="00036502">
        <w:t xml:space="preserve">where </w:t>
      </w:r>
      <w:r w:rsidRPr="00036502">
        <w:rPr>
          <w:i/>
        </w:rPr>
        <w:t>R</w:t>
      </w:r>
      <w:r w:rsidR="006F7564" w:rsidRPr="00036502">
        <w:rPr>
          <w:i/>
        </w:rPr>
        <w:t>EFV</w:t>
      </w:r>
      <w:r w:rsidR="006F7564" w:rsidRPr="005022AD">
        <w:t xml:space="preserve"> </w:t>
      </w:r>
      <w:r w:rsidR="006F7564" w:rsidRPr="00036502">
        <w:t>is the transfer rate from diffusible plasma to the extravascular fluid (d</w:t>
      </w:r>
      <w:r w:rsidR="00F123C0" w:rsidRPr="00036502">
        <w:t>ay</w:t>
      </w:r>
      <w:r w:rsidR="006F7564" w:rsidRPr="00036502">
        <w:rPr>
          <w:vertAlign w:val="superscript"/>
        </w:rPr>
        <w:t>-1</w:t>
      </w:r>
      <w:r w:rsidR="002820F5">
        <w:t xml:space="preserve">); </w:t>
      </w:r>
      <w:r w:rsidR="006F7564" w:rsidRPr="00036502">
        <w:rPr>
          <w:i/>
        </w:rPr>
        <w:t>TEFV</w:t>
      </w:r>
      <w:r w:rsidR="006F7564" w:rsidRPr="00036502">
        <w:t xml:space="preserve"> the deposition fraction for tran</w:t>
      </w:r>
      <w:r w:rsidR="002820F5">
        <w:t>sfer to the extravascular fluid;</w:t>
      </w:r>
      <w:r w:rsidR="006F7564" w:rsidRPr="00036502">
        <w:t xml:space="preserve"> and </w:t>
      </w:r>
      <w:r w:rsidR="006F7564" w:rsidRPr="00262FA3">
        <w:rPr>
          <w:i/>
        </w:rPr>
        <w:t>RPLAS</w:t>
      </w:r>
      <w:r w:rsidR="006F7564" w:rsidRPr="00036502">
        <w:t xml:space="preserve"> the total rate of transfer of Pb to all tissues (d</w:t>
      </w:r>
      <w:r w:rsidR="00F123C0" w:rsidRPr="00036502">
        <w:t>ay</w:t>
      </w:r>
      <w:r w:rsidR="006F7564" w:rsidRPr="00036502">
        <w:rPr>
          <w:vertAlign w:val="superscript"/>
        </w:rPr>
        <w:t>-1</w:t>
      </w:r>
      <w:r w:rsidR="006F7564" w:rsidRPr="00036502">
        <w:t xml:space="preserve">). </w:t>
      </w:r>
      <w:r w:rsidR="00C2505E" w:rsidRPr="00036502">
        <w:t xml:space="preserve">The nominal value for </w:t>
      </w:r>
      <w:r w:rsidR="00C2505E" w:rsidRPr="00036502">
        <w:rPr>
          <w:i/>
        </w:rPr>
        <w:t>RPLAS</w:t>
      </w:r>
      <w:r w:rsidR="00C2505E" w:rsidRPr="005022AD">
        <w:t xml:space="preserve"> </w:t>
      </w:r>
      <w:r w:rsidR="00C2505E" w:rsidRPr="00036502">
        <w:t>is 2000 d</w:t>
      </w:r>
      <w:r w:rsidR="00F123C0" w:rsidRPr="00036502">
        <w:t>ay</w:t>
      </w:r>
      <w:r w:rsidR="00C2505E" w:rsidRPr="00036502">
        <w:rPr>
          <w:vertAlign w:val="superscript"/>
        </w:rPr>
        <w:t>-1</w:t>
      </w:r>
      <w:r w:rsidR="0048371C" w:rsidRPr="00036502">
        <w:t>.</w:t>
      </w:r>
      <w:r w:rsidR="004D112C" w:rsidRPr="00036502">
        <w:t xml:space="preserve"> </w:t>
      </w:r>
      <w:r w:rsidR="00C2505E" w:rsidRPr="00036502">
        <w:t xml:space="preserve">If the deposition fraction for </w:t>
      </w:r>
      <w:r w:rsidR="00C2505E" w:rsidRPr="00036502">
        <w:rPr>
          <w:i/>
        </w:rPr>
        <w:t>TEFV</w:t>
      </w:r>
      <w:r w:rsidR="00C2505E" w:rsidRPr="00036502">
        <w:t xml:space="preserve"> is 0.5, the corresponding transfer rate for </w:t>
      </w:r>
      <w:r w:rsidR="00C2505E" w:rsidRPr="00036502">
        <w:rPr>
          <w:i/>
        </w:rPr>
        <w:t>TEFV</w:t>
      </w:r>
      <w:r w:rsidR="00C2505E" w:rsidRPr="00036502">
        <w:t xml:space="preserve"> is 1000 d</w:t>
      </w:r>
      <w:r w:rsidR="00F123C0" w:rsidRPr="00036502">
        <w:t>ay</w:t>
      </w:r>
      <w:r w:rsidR="00C2505E" w:rsidRPr="00036502">
        <w:rPr>
          <w:vertAlign w:val="superscript"/>
        </w:rPr>
        <w:t>-1</w:t>
      </w:r>
      <w:r w:rsidR="00C2505E" w:rsidRPr="00036502">
        <w:t xml:space="preserve"> (0.5 x 2000 d</w:t>
      </w:r>
      <w:r w:rsidR="00F123C0" w:rsidRPr="00036502">
        <w:t>ay</w:t>
      </w:r>
      <w:r w:rsidR="00C2505E" w:rsidRPr="00036502">
        <w:rPr>
          <w:vertAlign w:val="superscript"/>
        </w:rPr>
        <w:t>-1</w:t>
      </w:r>
      <w:r w:rsidR="00C2505E" w:rsidRPr="00036502">
        <w:t>).</w:t>
      </w:r>
      <w:r w:rsidR="004D112C" w:rsidRPr="00036502">
        <w:t xml:space="preserve"> </w:t>
      </w:r>
      <w:r w:rsidR="00D25DD8" w:rsidRPr="00036502">
        <w:t xml:space="preserve">Values for transfer rates corresponding to deposition fractions are presented in Table </w:t>
      </w:r>
      <w:r w:rsidR="000D723B" w:rsidRPr="00036502">
        <w:t>2</w:t>
      </w:r>
      <w:r w:rsidR="002820F5">
        <w:t>,</w:t>
      </w:r>
      <w:r w:rsidR="00D25DD8" w:rsidRPr="00036502">
        <w:t xml:space="preserve"> so that they can be directly compared to </w:t>
      </w:r>
      <w:r w:rsidR="00D25DD8" w:rsidRPr="00036502">
        <w:lastRenderedPageBreak/>
        <w:t>the return transfer rates from tissue to diffusible plasma.</w:t>
      </w:r>
      <w:r w:rsidR="004D112C" w:rsidRPr="00036502">
        <w:t xml:space="preserve"> </w:t>
      </w:r>
      <w:r w:rsidR="00D25DD8" w:rsidRPr="00036502">
        <w:t xml:space="preserve">The values for the corresponding depositions fractions can be calculated from Equation </w:t>
      </w:r>
      <w:r w:rsidR="000D723B" w:rsidRPr="00036502">
        <w:t>4</w:t>
      </w:r>
      <w:r w:rsidR="00D25DD8" w:rsidRPr="00036502">
        <w:t>.</w:t>
      </w:r>
    </w:p>
    <w:p w14:paraId="3A4B8108" w14:textId="77777777" w:rsidR="00CC7D5B" w:rsidRPr="00036502" w:rsidRDefault="00CF6017" w:rsidP="00036502">
      <w:pPr>
        <w:pStyle w:val="Heading3"/>
      </w:pPr>
      <w:bookmarkStart w:id="33" w:name="_Toc373837996"/>
      <w:bookmarkStart w:id="34" w:name="_Toc412625382"/>
      <w:r w:rsidRPr="00036502">
        <w:t>5</w:t>
      </w:r>
      <w:r w:rsidR="000D723B" w:rsidRPr="00036502">
        <w:t>.1.1</w:t>
      </w:r>
      <w:r w:rsidR="00644939">
        <w:tab/>
      </w:r>
      <w:r w:rsidR="00CC7D5B" w:rsidRPr="00036502">
        <w:t>Influential Parameters Common to All Tissues</w:t>
      </w:r>
      <w:bookmarkEnd w:id="33"/>
      <w:bookmarkEnd w:id="34"/>
    </w:p>
    <w:p w14:paraId="7DA1DF54" w14:textId="77777777" w:rsidR="00CC7D5B" w:rsidRPr="00036502" w:rsidRDefault="00E10CF2" w:rsidP="00036502">
      <w:pPr>
        <w:pStyle w:val="BodyText"/>
      </w:pPr>
      <w:r w:rsidRPr="00036502">
        <w:t xml:space="preserve">Several parameters had </w:t>
      </w:r>
      <w:r w:rsidR="00513E21" w:rsidRPr="00036502">
        <w:t xml:space="preserve">relatively </w:t>
      </w:r>
      <w:r w:rsidRPr="00036502">
        <w:t xml:space="preserve">large influences (SSC &gt;0.1) across all </w:t>
      </w:r>
      <w:r w:rsidR="00F5407A" w:rsidRPr="00036502">
        <w:t xml:space="preserve">or most of the </w:t>
      </w:r>
      <w:r w:rsidRPr="00036502">
        <w:t>tissues</w:t>
      </w:r>
      <w:r w:rsidR="0061155C" w:rsidRPr="00036502">
        <w:t xml:space="preserve"> that were</w:t>
      </w:r>
      <w:r w:rsidRPr="00036502">
        <w:t xml:space="preserve"> included in the sensitivity analysis and dominate Pb biokinetics in the AALM-LG.</w:t>
      </w:r>
      <w:r w:rsidR="004D112C" w:rsidRPr="00036502">
        <w:t xml:space="preserve"> </w:t>
      </w:r>
      <w:r w:rsidRPr="00036502">
        <w:t xml:space="preserve">These parameters are </w:t>
      </w:r>
      <w:r w:rsidRPr="00036502">
        <w:rPr>
          <w:i/>
        </w:rPr>
        <w:t>TEVF</w:t>
      </w:r>
      <w:r w:rsidRPr="00262FA3">
        <w:t>,</w:t>
      </w:r>
      <w:r w:rsidRPr="005022AD">
        <w:t xml:space="preserve"> </w:t>
      </w:r>
      <w:r w:rsidRPr="00036502">
        <w:rPr>
          <w:i/>
        </w:rPr>
        <w:t>TORBC</w:t>
      </w:r>
      <w:r w:rsidRPr="00262FA3">
        <w:t>,</w:t>
      </w:r>
      <w:r w:rsidRPr="005022AD">
        <w:t xml:space="preserve"> </w:t>
      </w:r>
      <w:r w:rsidRPr="00036502">
        <w:rPr>
          <w:i/>
        </w:rPr>
        <w:t>TOSOF0</w:t>
      </w:r>
      <w:r w:rsidRPr="00262FA3">
        <w:t>,</w:t>
      </w:r>
      <w:r w:rsidRPr="005022AD">
        <w:t xml:space="preserve"> </w:t>
      </w:r>
      <w:r w:rsidRPr="00036502">
        <w:rPr>
          <w:i/>
        </w:rPr>
        <w:t>TOLVR1</w:t>
      </w:r>
      <w:r w:rsidR="00F5407A" w:rsidRPr="00262FA3">
        <w:t>,</w:t>
      </w:r>
      <w:r w:rsidR="00F5407A" w:rsidRPr="005022AD">
        <w:t xml:space="preserve"> </w:t>
      </w:r>
      <w:r w:rsidRPr="00036502">
        <w:rPr>
          <w:i/>
        </w:rPr>
        <w:t>H1TOBL</w:t>
      </w:r>
      <w:r w:rsidR="00262FA3" w:rsidRPr="00262FA3">
        <w:t>,</w:t>
      </w:r>
      <w:r w:rsidR="00F5407A" w:rsidRPr="00036502">
        <w:t xml:space="preserve"> and </w:t>
      </w:r>
      <w:r w:rsidR="00F5407A" w:rsidRPr="00036502">
        <w:rPr>
          <w:i/>
        </w:rPr>
        <w:t>TBONE</w:t>
      </w:r>
      <w:r w:rsidRPr="00036502">
        <w:t>.</w:t>
      </w:r>
    </w:p>
    <w:p w14:paraId="46018809" w14:textId="77777777" w:rsidR="004D112C" w:rsidRPr="00036502" w:rsidRDefault="00E10CF2" w:rsidP="00036502">
      <w:pPr>
        <w:pStyle w:val="BodyText"/>
      </w:pPr>
      <w:r w:rsidRPr="00036502">
        <w:t xml:space="preserve">The parameter </w:t>
      </w:r>
      <w:r w:rsidRPr="00036502">
        <w:rPr>
          <w:i/>
        </w:rPr>
        <w:t>TEVF</w:t>
      </w:r>
      <w:r w:rsidRPr="00036502">
        <w:t xml:space="preserve"> controls the rate of transfer of Pb from diffusible (non-bound) plasma to the extravascular space.</w:t>
      </w:r>
      <w:r w:rsidR="004D112C" w:rsidRPr="00036502">
        <w:t xml:space="preserve"> </w:t>
      </w:r>
      <w:r w:rsidRPr="00036502">
        <w:t>The nominal value for the rate is 1000 d</w:t>
      </w:r>
      <w:r w:rsidR="00F123C0" w:rsidRPr="00036502">
        <w:t>ay</w:t>
      </w:r>
      <w:r w:rsidRPr="00036502">
        <w:rPr>
          <w:vertAlign w:val="superscript"/>
        </w:rPr>
        <w:t>-1</w:t>
      </w:r>
      <w:r w:rsidRPr="00036502">
        <w:t xml:space="preserve"> (t</w:t>
      </w:r>
      <w:r w:rsidRPr="00036502">
        <w:rPr>
          <w:vertAlign w:val="subscript"/>
        </w:rPr>
        <w:t>1/2</w:t>
      </w:r>
      <w:r w:rsidRPr="00036502">
        <w:t>=1.0 min) or approximately one half of the total transfer rate out of diffusible plasma to all tissues (2000 d</w:t>
      </w:r>
      <w:r w:rsidR="00F123C0" w:rsidRPr="00036502">
        <w:t>ay</w:t>
      </w:r>
      <w:r w:rsidRPr="00036502">
        <w:rPr>
          <w:vertAlign w:val="superscript"/>
        </w:rPr>
        <w:t>-1</w:t>
      </w:r>
      <w:r w:rsidRPr="00036502">
        <w:t>). The return rate to diffusible plasma is 333 d</w:t>
      </w:r>
      <w:r w:rsidR="00F123C0" w:rsidRPr="00036502">
        <w:t>ay</w:t>
      </w:r>
      <w:r w:rsidRPr="00036502">
        <w:rPr>
          <w:vertAlign w:val="superscript"/>
        </w:rPr>
        <w:t>-1</w:t>
      </w:r>
      <w:r w:rsidRPr="00036502">
        <w:t xml:space="preserve"> (t</w:t>
      </w:r>
      <w:r w:rsidRPr="00036502">
        <w:rPr>
          <w:vertAlign w:val="subscript"/>
        </w:rPr>
        <w:t>1/2</w:t>
      </w:r>
      <w:r w:rsidRPr="00036502">
        <w:t>=3.0 min). This results in a rapid exchange of Pb in diffusible plasma with the extravascular fluid, with an equilibrium ratio in which the extravascular fluid contains approximately 3</w:t>
      </w:r>
      <w:r w:rsidR="00A20165">
        <w:t> </w:t>
      </w:r>
      <w:r w:rsidRPr="00036502">
        <w:t>times the amount of Pb in diffusible plasma.</w:t>
      </w:r>
      <w:r w:rsidR="004D112C" w:rsidRPr="00036502">
        <w:t xml:space="preserve"> </w:t>
      </w:r>
      <w:r w:rsidRPr="00036502">
        <w:t>The extravascular fluid serves as a rapid exchange reservoir that contributes to plasma Pb.</w:t>
      </w:r>
      <w:r w:rsidR="004D112C" w:rsidRPr="00036502">
        <w:t xml:space="preserve"> </w:t>
      </w:r>
      <w:r w:rsidRPr="00036502">
        <w:t xml:space="preserve">Increasing or decreasing the value of </w:t>
      </w:r>
      <w:r w:rsidRPr="00036502">
        <w:rPr>
          <w:i/>
        </w:rPr>
        <w:t>TEVF</w:t>
      </w:r>
      <w:r w:rsidRPr="00036502">
        <w:t xml:space="preserve"> increases or decreases, respectively, the amount of Pb in plasma and, thereby, blood Pb and the amount of Pb available for distribution to other tissues. </w:t>
      </w:r>
      <w:r w:rsidR="00F14C45" w:rsidRPr="00036502">
        <w:t>The prominence</w:t>
      </w:r>
      <w:r w:rsidR="00CF6017" w:rsidRPr="00036502">
        <w:t xml:space="preserve"> of</w:t>
      </w:r>
      <w:r w:rsidR="00F14C45" w:rsidRPr="00036502">
        <w:t xml:space="preserve"> </w:t>
      </w:r>
      <w:r w:rsidR="00F14C45" w:rsidRPr="00036502">
        <w:rPr>
          <w:i/>
        </w:rPr>
        <w:t>TEVF</w:t>
      </w:r>
      <w:r w:rsidR="00F14C45" w:rsidRPr="00036502">
        <w:t xml:space="preserve"> in the SSCs for all tissues </w:t>
      </w:r>
      <w:r w:rsidR="000406AE" w:rsidRPr="00036502">
        <w:t>may also result from</w:t>
      </w:r>
      <w:r w:rsidR="00513E21" w:rsidRPr="00036502">
        <w:t xml:space="preserve"> its use in </w:t>
      </w:r>
      <w:r w:rsidR="00D05727" w:rsidRPr="00036502">
        <w:t xml:space="preserve">age </w:t>
      </w:r>
      <w:r w:rsidR="000406AE" w:rsidRPr="00036502">
        <w:t>s</w:t>
      </w:r>
      <w:r w:rsidR="00F14C45" w:rsidRPr="00036502">
        <w:t>caling of deposition fractions in the model.</w:t>
      </w:r>
      <w:r w:rsidR="004D112C" w:rsidRPr="00036502">
        <w:t xml:space="preserve"> </w:t>
      </w:r>
      <w:r w:rsidR="000D55C5" w:rsidRPr="00036502">
        <w:t xml:space="preserve">Deposition fractions for all tissues other than bone are scaled as function of </w:t>
      </w:r>
      <w:r w:rsidR="000D55C5" w:rsidRPr="00036502">
        <w:rPr>
          <w:i/>
        </w:rPr>
        <w:t>TEVF</w:t>
      </w:r>
      <w:r w:rsidR="00D05727" w:rsidRPr="00036502">
        <w:t xml:space="preserve"> and </w:t>
      </w:r>
      <w:r w:rsidR="00D05727" w:rsidRPr="00036502">
        <w:rPr>
          <w:i/>
        </w:rPr>
        <w:t>TBONE</w:t>
      </w:r>
      <w:r w:rsidR="00D05727" w:rsidRPr="00036502">
        <w:t xml:space="preserve"> (the deposition fraction to bone surfaces)</w:t>
      </w:r>
      <w:r w:rsidR="00262FA3">
        <w:t xml:space="preserve"> (see Equation 5)</w:t>
      </w:r>
      <w:r w:rsidR="000D55C5" w:rsidRPr="00036502">
        <w:t>.</w:t>
      </w:r>
    </w:p>
    <w:p w14:paraId="43CC981D" w14:textId="77777777" w:rsidR="00D05727" w:rsidRPr="00036502" w:rsidRDefault="00262FA3" w:rsidP="00262FA3">
      <w:pPr>
        <w:tabs>
          <w:tab w:val="center" w:pos="4680"/>
          <w:tab w:val="right" w:pos="9360"/>
        </w:tabs>
      </w:pPr>
      <w:r>
        <w:rPr>
          <w:rFonts w:eastAsia="Times New Roman" w:cs="Times New Roman"/>
        </w:rPr>
        <w:tab/>
      </w:r>
      <m:oMath>
        <m:r>
          <w:rPr>
            <w:rFonts w:ascii="Cambria Math" w:hAnsi="Cambria Math"/>
          </w:rPr>
          <m:t>AGESCL=</m:t>
        </m:r>
        <m:f>
          <m:fPr>
            <m:ctrlPr>
              <w:rPr>
                <w:rFonts w:ascii="Cambria Math" w:hAnsi="Cambria Math"/>
                <w:i/>
              </w:rPr>
            </m:ctrlPr>
          </m:fPr>
          <m:num>
            <m:r>
              <w:rPr>
                <w:rFonts w:ascii="Cambria Math" w:hAnsi="Cambria Math"/>
              </w:rPr>
              <m:t>1-TEVF-TBONE(t)</m:t>
            </m:r>
          </m:num>
          <m:den>
            <m:r>
              <w:rPr>
                <w:rFonts w:ascii="Cambria Math" w:hAnsi="Cambria Math"/>
              </w:rPr>
              <m:t>1-TEVF-TBONEL</m:t>
            </m:r>
          </m:den>
        </m:f>
      </m:oMath>
      <w:r>
        <w:rPr>
          <w:rFonts w:eastAsia="Times New Roman" w:cs="Times New Roman"/>
        </w:rPr>
        <w:tab/>
      </w:r>
      <w:r w:rsidR="000D723B" w:rsidRPr="00036502">
        <w:rPr>
          <w:rFonts w:eastAsiaTheme="minorEastAsia"/>
        </w:rPr>
        <w:t>Eq. (5)</w:t>
      </w:r>
    </w:p>
    <w:p w14:paraId="1AF45805" w14:textId="77777777" w:rsidR="004D112C" w:rsidRPr="00036502" w:rsidRDefault="003F4544" w:rsidP="00036502">
      <w:pPr>
        <w:pStyle w:val="BodyText"/>
      </w:pPr>
      <w:r w:rsidRPr="00036502">
        <w:t xml:space="preserve">where </w:t>
      </w:r>
      <w:r w:rsidRPr="00036502">
        <w:rPr>
          <w:i/>
        </w:rPr>
        <w:t>TBONEL</w:t>
      </w:r>
      <w:r w:rsidRPr="00036502">
        <w:t xml:space="preserve"> is the terminal value for </w:t>
      </w:r>
      <w:r w:rsidRPr="00036502">
        <w:rPr>
          <w:i/>
        </w:rPr>
        <w:t>TBONE</w:t>
      </w:r>
      <w:r w:rsidRPr="00036502">
        <w:t xml:space="preserve"> on the last day of the sim</w:t>
      </w:r>
      <w:r w:rsidR="00513E21" w:rsidRPr="00036502">
        <w:t>ulation.</w:t>
      </w:r>
      <w:r w:rsidR="004D112C" w:rsidRPr="00036502">
        <w:t xml:space="preserve"> </w:t>
      </w:r>
      <w:r w:rsidR="00513E21" w:rsidRPr="00036502">
        <w:t xml:space="preserve">The </w:t>
      </w:r>
      <w:r w:rsidR="00513E21" w:rsidRPr="00036502">
        <w:rPr>
          <w:i/>
        </w:rPr>
        <w:t>AGESCL</w:t>
      </w:r>
      <w:r w:rsidR="00513E21" w:rsidRPr="00036502">
        <w:t xml:space="preserve"> variable adjusts </w:t>
      </w:r>
      <w:r w:rsidRPr="00036502">
        <w:t>the deposition fractions (and total outflow) from di</w:t>
      </w:r>
      <w:r w:rsidR="00513E21" w:rsidRPr="00036502">
        <w:t>ffusible plasma to soft tissues</w:t>
      </w:r>
      <w:r w:rsidRPr="00036502">
        <w:t xml:space="preserve"> </w:t>
      </w:r>
      <w:r w:rsidR="00513E21" w:rsidRPr="00036502">
        <w:t>so that their sum does not exceed total outflow (</w:t>
      </w:r>
      <w:r w:rsidR="00513E21" w:rsidRPr="00036502">
        <w:rPr>
          <w:i/>
        </w:rPr>
        <w:t>TEFV</w:t>
      </w:r>
      <w:r w:rsidR="00513E21" w:rsidRPr="00036502">
        <w:t xml:space="preserve">), </w:t>
      </w:r>
      <w:r w:rsidRPr="00036502">
        <w:t xml:space="preserve">while </w:t>
      </w:r>
      <w:r w:rsidR="00513E21" w:rsidRPr="00036502">
        <w:t>outflow to bone (</w:t>
      </w:r>
      <w:r w:rsidRPr="00036502">
        <w:rPr>
          <w:i/>
        </w:rPr>
        <w:t>TBONE</w:t>
      </w:r>
      <w:r w:rsidR="00513E21" w:rsidRPr="00036502">
        <w:t>)</w:t>
      </w:r>
      <w:r w:rsidRPr="00036502">
        <w:t xml:space="preserve"> varies with age.</w:t>
      </w:r>
      <w:r w:rsidR="004D112C" w:rsidRPr="00036502">
        <w:t xml:space="preserve"> </w:t>
      </w:r>
      <w:r w:rsidR="000D55C5" w:rsidRPr="00036502">
        <w:t>As a result</w:t>
      </w:r>
      <w:r w:rsidR="00513E21" w:rsidRPr="00036502">
        <w:t xml:space="preserve"> of its use to age scale deposition fractions, changes to </w:t>
      </w:r>
      <w:r w:rsidR="00DB0EEB" w:rsidRPr="00036502">
        <w:rPr>
          <w:i/>
        </w:rPr>
        <w:t>TEVF</w:t>
      </w:r>
      <w:r w:rsidR="00DB0EEB" w:rsidRPr="00036502">
        <w:t xml:space="preserve"> a</w:t>
      </w:r>
      <w:r w:rsidR="00513E21" w:rsidRPr="00036502">
        <w:t xml:space="preserve">ffects Pb </w:t>
      </w:r>
      <w:r w:rsidR="000D55C5" w:rsidRPr="00036502">
        <w:t>kinetics of red blood cell, kidney, liver</w:t>
      </w:r>
      <w:r w:rsidR="00262FA3">
        <w:t>,</w:t>
      </w:r>
      <w:r w:rsidR="000D55C5" w:rsidRPr="00036502">
        <w:t xml:space="preserve"> and other soft tissues.</w:t>
      </w:r>
    </w:p>
    <w:p w14:paraId="2AE1763C" w14:textId="77777777" w:rsidR="00F5407A" w:rsidRPr="00036502" w:rsidRDefault="00F5407A" w:rsidP="00036502">
      <w:pPr>
        <w:pStyle w:val="BodyText"/>
      </w:pPr>
      <w:r w:rsidRPr="00036502">
        <w:t xml:space="preserve">The parameters </w:t>
      </w:r>
      <w:r w:rsidRPr="00036502">
        <w:rPr>
          <w:i/>
        </w:rPr>
        <w:t>TORBC</w:t>
      </w:r>
      <w:r w:rsidRPr="00036502">
        <w:t xml:space="preserve"> and </w:t>
      </w:r>
      <w:r w:rsidRPr="00036502">
        <w:rPr>
          <w:i/>
        </w:rPr>
        <w:t>RRBC</w:t>
      </w:r>
      <w:r w:rsidRPr="00036502">
        <w:t xml:space="preserve"> control the transfer rates of Pb into and out of red blood cells, respectively. The nominal values in adults are 480 d</w:t>
      </w:r>
      <w:r w:rsidR="00F123C0" w:rsidRPr="00036502">
        <w:t>ay</w:t>
      </w:r>
      <w:r w:rsidRPr="00036502">
        <w:rPr>
          <w:vertAlign w:val="superscript"/>
        </w:rPr>
        <w:t>-1</w:t>
      </w:r>
      <w:r w:rsidRPr="00036502">
        <w:t xml:space="preserve"> (t</w:t>
      </w:r>
      <w:r w:rsidRPr="00036502">
        <w:rPr>
          <w:vertAlign w:val="subscript"/>
        </w:rPr>
        <w:t>1/2</w:t>
      </w:r>
      <w:r w:rsidRPr="00036502">
        <w:t>=2.1 min) and 0.139 d</w:t>
      </w:r>
      <w:r w:rsidR="00F123C0" w:rsidRPr="00036502">
        <w:t>ay</w:t>
      </w:r>
      <w:r w:rsidRPr="00036502">
        <w:rPr>
          <w:vertAlign w:val="superscript"/>
        </w:rPr>
        <w:t xml:space="preserve">-1 </w:t>
      </w:r>
      <w:r w:rsidRPr="00036502">
        <w:t>(t</w:t>
      </w:r>
      <w:r w:rsidRPr="00036502">
        <w:rPr>
          <w:vertAlign w:val="subscript"/>
        </w:rPr>
        <w:t>1/2</w:t>
      </w:r>
      <w:r w:rsidRPr="00036502">
        <w:t>=5.0 day). The equilibrium ratio (</w:t>
      </w:r>
      <w:r w:rsidRPr="00036502">
        <w:rPr>
          <w:i/>
        </w:rPr>
        <w:t>TORBC/RRBC</w:t>
      </w:r>
      <w:r w:rsidRPr="00036502">
        <w:t>) is approximately 3450, which results in accumulation of Pb in the RBC, relative to plasma, and Pb in red blood cells being the dominant contributor to blood Pb.</w:t>
      </w:r>
      <w:r w:rsidR="004D112C" w:rsidRPr="00036502">
        <w:t xml:space="preserve"> </w:t>
      </w:r>
      <w:r w:rsidRPr="00036502">
        <w:t>Increasing the transfer rate into red blood cells (</w:t>
      </w:r>
      <w:r w:rsidRPr="00036502">
        <w:rPr>
          <w:i/>
        </w:rPr>
        <w:t>TORBC</w:t>
      </w:r>
      <w:r w:rsidRPr="00036502">
        <w:t>), without a change in the return rate (</w:t>
      </w:r>
      <w:r w:rsidRPr="00036502">
        <w:rPr>
          <w:i/>
        </w:rPr>
        <w:t>RRBC</w:t>
      </w:r>
      <w:r w:rsidRPr="00036502">
        <w:t>) increases blood Pb, whereas, increasing the transfer rate out of red blood cells (</w:t>
      </w:r>
      <w:r w:rsidRPr="00036502">
        <w:rPr>
          <w:i/>
        </w:rPr>
        <w:t>RRBC</w:t>
      </w:r>
      <w:r w:rsidRPr="00036502">
        <w:t>), makes more Pb available to the diffusible plasma compartment for distribution to other tissues, and decreases blood Pb.</w:t>
      </w:r>
    </w:p>
    <w:p w14:paraId="26819B0A" w14:textId="769A9511" w:rsidR="00A24F7F" w:rsidRPr="00036502" w:rsidRDefault="00DB543B" w:rsidP="00036502">
      <w:pPr>
        <w:pStyle w:val="BodyText"/>
      </w:pPr>
      <w:r>
        <w:t>AALM-LG has three</w:t>
      </w:r>
      <w:r w:rsidR="00A24F7F" w:rsidRPr="00036502">
        <w:t xml:space="preserve"> soft tissue compartments, representing fast (</w:t>
      </w:r>
      <w:r w:rsidR="00A24F7F" w:rsidRPr="00036502">
        <w:rPr>
          <w:i/>
        </w:rPr>
        <w:t>SOF0</w:t>
      </w:r>
      <w:r w:rsidR="00A24F7F" w:rsidRPr="00036502">
        <w:t>), moderate (</w:t>
      </w:r>
      <w:r w:rsidR="00A24F7F" w:rsidRPr="00036502">
        <w:rPr>
          <w:i/>
        </w:rPr>
        <w:t>SOF1</w:t>
      </w:r>
      <w:r w:rsidR="00A24F7F" w:rsidRPr="00036502">
        <w:t>)</w:t>
      </w:r>
      <w:r w:rsidR="00FD06B9">
        <w:t>,</w:t>
      </w:r>
      <w:r w:rsidR="00A24F7F" w:rsidRPr="00036502">
        <w:t xml:space="preserve"> and slow (</w:t>
      </w:r>
      <w:r w:rsidR="00A24F7F" w:rsidRPr="00036502">
        <w:rPr>
          <w:i/>
        </w:rPr>
        <w:t>SOF2</w:t>
      </w:r>
      <w:r w:rsidR="00A24F7F" w:rsidRPr="00036502">
        <w:t>) kinetic pools of Pb in soft tissues other than blood, kidney</w:t>
      </w:r>
      <w:r w:rsidR="00FD06B9">
        <w:t>,</w:t>
      </w:r>
      <w:r w:rsidR="00A24F7F" w:rsidRPr="00036502">
        <w:t xml:space="preserve"> or liver.</w:t>
      </w:r>
      <w:r w:rsidR="004D112C" w:rsidRPr="00036502">
        <w:t xml:space="preserve"> </w:t>
      </w:r>
      <w:r w:rsidR="00A24F7F" w:rsidRPr="00036502">
        <w:t xml:space="preserve">The parameter </w:t>
      </w:r>
      <w:r w:rsidR="00A24F7F" w:rsidRPr="00036502">
        <w:rPr>
          <w:i/>
        </w:rPr>
        <w:t>TOSOF0</w:t>
      </w:r>
      <w:r w:rsidR="00A24F7F" w:rsidRPr="00036502">
        <w:t xml:space="preserve"> controls the rate of transfer from diffusible plasma to the fast compartment.</w:t>
      </w:r>
      <w:r w:rsidR="004D112C" w:rsidRPr="00036502">
        <w:t xml:space="preserve"> </w:t>
      </w:r>
      <w:r w:rsidR="00A24F7F" w:rsidRPr="00036502">
        <w:t>The nominal value in adults is 178 d</w:t>
      </w:r>
      <w:r w:rsidR="00F123C0" w:rsidRPr="00036502">
        <w:t>ay</w:t>
      </w:r>
      <w:r w:rsidR="00A24F7F" w:rsidRPr="00036502">
        <w:rPr>
          <w:vertAlign w:val="superscript"/>
        </w:rPr>
        <w:t>-1</w:t>
      </w:r>
      <w:r w:rsidR="00A24F7F" w:rsidRPr="00036502">
        <w:t xml:space="preserve"> (t</w:t>
      </w:r>
      <w:r w:rsidR="00A24F7F" w:rsidRPr="00036502">
        <w:rPr>
          <w:vertAlign w:val="subscript"/>
        </w:rPr>
        <w:t>1/2</w:t>
      </w:r>
      <w:r w:rsidR="00A24F7F" w:rsidRPr="00036502">
        <w:t>=5.6 min) and the return rate is 2.08 d</w:t>
      </w:r>
      <w:r w:rsidR="00F123C0" w:rsidRPr="00036502">
        <w:t>ay</w:t>
      </w:r>
      <w:r w:rsidR="00A24F7F" w:rsidRPr="00036502">
        <w:rPr>
          <w:vertAlign w:val="superscript"/>
        </w:rPr>
        <w:t>-1</w:t>
      </w:r>
      <w:r w:rsidR="00A24F7F" w:rsidRPr="00036502">
        <w:t xml:space="preserve"> (t</w:t>
      </w:r>
      <w:r w:rsidR="00A24F7F" w:rsidRPr="00036502">
        <w:rPr>
          <w:vertAlign w:val="subscript"/>
        </w:rPr>
        <w:t>1/2</w:t>
      </w:r>
      <w:r w:rsidR="00A24F7F" w:rsidRPr="00036502">
        <w:t>=8.0 h</w:t>
      </w:r>
      <w:r w:rsidR="00262FA3">
        <w:t>ou</w:t>
      </w:r>
      <w:r w:rsidR="00A24F7F" w:rsidRPr="00036502">
        <w:t>r</w:t>
      </w:r>
      <w:r w:rsidR="00262FA3">
        <w:t>s</w:t>
      </w:r>
      <w:r w:rsidR="00A24F7F" w:rsidRPr="00036502">
        <w:t>).</w:t>
      </w:r>
      <w:r w:rsidR="004D112C" w:rsidRPr="00036502">
        <w:t xml:space="preserve"> </w:t>
      </w:r>
      <w:r w:rsidR="00A24F7F" w:rsidRPr="00036502">
        <w:t>Similar to the extravascular fluid, this sof</w:t>
      </w:r>
      <w:r w:rsidR="00467AFE" w:rsidRPr="00036502">
        <w:t xml:space="preserve">t tissue compartment provides an </w:t>
      </w:r>
      <w:r w:rsidR="00A24F7F" w:rsidRPr="00036502">
        <w:t>exchange reservoir to support plasma and blood Pb</w:t>
      </w:r>
      <w:r>
        <w:t>, as well as</w:t>
      </w:r>
      <w:r w:rsidR="00A24F7F" w:rsidRPr="00036502">
        <w:t xml:space="preserve"> Pb available for distribution to other tissues.</w:t>
      </w:r>
    </w:p>
    <w:p w14:paraId="55258DCC" w14:textId="77777777" w:rsidR="00A24F7F" w:rsidRPr="00036502" w:rsidRDefault="00F5407A" w:rsidP="00036502">
      <w:pPr>
        <w:pStyle w:val="BodyText"/>
      </w:pPr>
      <w:r w:rsidRPr="00036502">
        <w:t xml:space="preserve">The parameters </w:t>
      </w:r>
      <w:r w:rsidRPr="00036502">
        <w:rPr>
          <w:i/>
        </w:rPr>
        <w:t>TOLVR1</w:t>
      </w:r>
      <w:r w:rsidRPr="00036502">
        <w:t xml:space="preserve"> and </w:t>
      </w:r>
      <w:r w:rsidRPr="00036502">
        <w:rPr>
          <w:i/>
        </w:rPr>
        <w:t>H1TOBL</w:t>
      </w:r>
      <w:r w:rsidRPr="00036502">
        <w:t xml:space="preserve"> control the transfer of Pb from diffusible plasma to liver and the return to plasma, respectively.</w:t>
      </w:r>
      <w:r w:rsidR="004D112C" w:rsidRPr="00036502">
        <w:t xml:space="preserve"> </w:t>
      </w:r>
      <w:r w:rsidRPr="00036502">
        <w:t>Nominal values are 80 d</w:t>
      </w:r>
      <w:r w:rsidR="00F123C0" w:rsidRPr="00036502">
        <w:t>ay</w:t>
      </w:r>
      <w:r w:rsidRPr="00036502">
        <w:rPr>
          <w:vertAlign w:val="superscript"/>
        </w:rPr>
        <w:t>-1</w:t>
      </w:r>
      <w:r w:rsidRPr="00036502">
        <w:t xml:space="preserve"> (t</w:t>
      </w:r>
      <w:r w:rsidRPr="00036502">
        <w:rPr>
          <w:vertAlign w:val="subscript"/>
        </w:rPr>
        <w:t>1/2</w:t>
      </w:r>
      <w:r w:rsidRPr="00036502">
        <w:t xml:space="preserve">=12.5 min) for transfer to liver and </w:t>
      </w:r>
      <w:r w:rsidRPr="00036502">
        <w:lastRenderedPageBreak/>
        <w:t>0.03 d</w:t>
      </w:r>
      <w:r w:rsidR="00F123C0" w:rsidRPr="00036502">
        <w:t>ay</w:t>
      </w:r>
      <w:r w:rsidRPr="00036502">
        <w:rPr>
          <w:vertAlign w:val="superscript"/>
        </w:rPr>
        <w:t>-1</w:t>
      </w:r>
      <w:r w:rsidRPr="00036502">
        <w:t xml:space="preserve"> (t</w:t>
      </w:r>
      <w:r w:rsidRPr="00036502">
        <w:rPr>
          <w:vertAlign w:val="subscript"/>
        </w:rPr>
        <w:t>1/2</w:t>
      </w:r>
      <w:r w:rsidRPr="00036502">
        <w:t>=23.1 day) for return. Similar to the rapid exchange soft tissue compartment, this liver compartment provides a reservoir to support plasma and blood Pb.</w:t>
      </w:r>
    </w:p>
    <w:p w14:paraId="1CBDA9AC" w14:textId="77777777" w:rsidR="00F5407A" w:rsidRPr="00036502" w:rsidRDefault="00F5407A" w:rsidP="00036502">
      <w:pPr>
        <w:pStyle w:val="BodyText"/>
      </w:pPr>
      <w:r w:rsidRPr="00036502">
        <w:t xml:space="preserve">The parameter </w:t>
      </w:r>
      <w:r w:rsidRPr="00036502">
        <w:rPr>
          <w:i/>
        </w:rPr>
        <w:t>TBONE</w:t>
      </w:r>
      <w:r w:rsidRPr="00036502">
        <w:t xml:space="preserve"> controls the transfer rate from diffusible plasma to surface bone</w:t>
      </w:r>
      <w:r w:rsidR="00467AFE" w:rsidRPr="00036502">
        <w:t>, the only pathway for entrance of Pb into bone where it can be sequestered into slower kinetic pools of bone volume</w:t>
      </w:r>
      <w:r w:rsidRPr="00036502">
        <w:t>.</w:t>
      </w:r>
      <w:r w:rsidR="004D112C" w:rsidRPr="00036502">
        <w:t xml:space="preserve"> </w:t>
      </w:r>
      <w:r w:rsidRPr="00036502">
        <w:t>The nominal values are 89 d</w:t>
      </w:r>
      <w:r w:rsidR="00F123C0" w:rsidRPr="00036502">
        <w:t>ay</w:t>
      </w:r>
      <w:r w:rsidRPr="00036502">
        <w:rPr>
          <w:vertAlign w:val="superscript"/>
        </w:rPr>
        <w:t>-1</w:t>
      </w:r>
      <w:r w:rsidRPr="00036502">
        <w:t xml:space="preserve"> and 71 d</w:t>
      </w:r>
      <w:r w:rsidR="00F123C0" w:rsidRPr="00036502">
        <w:t>ay</w:t>
      </w:r>
      <w:r w:rsidRPr="00036502">
        <w:rPr>
          <w:vertAlign w:val="superscript"/>
        </w:rPr>
        <w:t>-1</w:t>
      </w:r>
      <w:r w:rsidRPr="00036502">
        <w:t xml:space="preserve"> (t</w:t>
      </w:r>
      <w:r w:rsidRPr="00036502">
        <w:rPr>
          <w:vertAlign w:val="subscript"/>
        </w:rPr>
        <w:t>1/2</w:t>
      </w:r>
      <w:r w:rsidRPr="00036502">
        <w:t>=11.2 min, 14.1 min) for trabecular and cortical bone, respectively. The return value from both types of bone is 0.5 d</w:t>
      </w:r>
      <w:r w:rsidR="00F123C0" w:rsidRPr="00036502">
        <w:t>ay</w:t>
      </w:r>
      <w:r w:rsidRPr="00036502">
        <w:rPr>
          <w:vertAlign w:val="superscript"/>
        </w:rPr>
        <w:t>-1</w:t>
      </w:r>
      <w:r w:rsidR="00467AFE" w:rsidRPr="00036502">
        <w:t xml:space="preserve"> (14 day).</w:t>
      </w:r>
      <w:r w:rsidR="004D112C" w:rsidRPr="00036502">
        <w:t xml:space="preserve"> </w:t>
      </w:r>
      <w:r w:rsidR="00467AFE" w:rsidRPr="00036502">
        <w:t>Mo</w:t>
      </w:r>
      <w:r w:rsidR="00CF6017" w:rsidRPr="00036502">
        <w:t>r</w:t>
      </w:r>
      <w:r w:rsidR="00467AFE" w:rsidRPr="00036502">
        <w:t xml:space="preserve">e than 90% of the Pb body burden resides in bone, as a result, the transfer to bone affects Pb levels in all other tissues. </w:t>
      </w:r>
      <w:r w:rsidRPr="00036502">
        <w:t xml:space="preserve">The terminal value of </w:t>
      </w:r>
      <w:r w:rsidRPr="00036502">
        <w:rPr>
          <w:i/>
        </w:rPr>
        <w:t>TBONE</w:t>
      </w:r>
      <w:r w:rsidRPr="00036502">
        <w:t xml:space="preserve"> (</w:t>
      </w:r>
      <w:r w:rsidRPr="00036502">
        <w:rPr>
          <w:i/>
        </w:rPr>
        <w:t>TBONEL</w:t>
      </w:r>
      <w:r w:rsidRPr="00036502">
        <w:t>) is also used in the age scaling of deposition fractions to all tissues other than bone (</w:t>
      </w:r>
      <w:r w:rsidR="00FD06B9">
        <w:t xml:space="preserve">see </w:t>
      </w:r>
      <w:r w:rsidR="000D723B" w:rsidRPr="00036502">
        <w:t>Equation 5</w:t>
      </w:r>
      <w:r w:rsidRPr="00036502">
        <w:t>)</w:t>
      </w:r>
      <w:r w:rsidR="001576F1" w:rsidRPr="00036502">
        <w:t>.</w:t>
      </w:r>
      <w:r w:rsidR="004D112C" w:rsidRPr="00036502">
        <w:t xml:space="preserve"> </w:t>
      </w:r>
      <w:r w:rsidR="001576F1" w:rsidRPr="00036502">
        <w:t>This is reason why it shows up as an influential parameter across all tissues.</w:t>
      </w:r>
    </w:p>
    <w:p w14:paraId="3322E7CE" w14:textId="77777777" w:rsidR="00A359EC" w:rsidRPr="00036502" w:rsidRDefault="00CF6017" w:rsidP="00036502">
      <w:pPr>
        <w:pStyle w:val="Heading3"/>
      </w:pPr>
      <w:bookmarkStart w:id="35" w:name="_Toc373837997"/>
      <w:bookmarkStart w:id="36" w:name="_Toc412625383"/>
      <w:r w:rsidRPr="00036502">
        <w:t>5</w:t>
      </w:r>
      <w:r w:rsidR="00644939">
        <w:t>.1.2</w:t>
      </w:r>
      <w:r w:rsidR="00644939">
        <w:tab/>
      </w:r>
      <w:r w:rsidR="00A359EC" w:rsidRPr="00036502">
        <w:t>Sensitivity Analysis of AALM-LG Blood Pb Predictions</w:t>
      </w:r>
      <w:bookmarkEnd w:id="35"/>
      <w:bookmarkEnd w:id="36"/>
    </w:p>
    <w:p w14:paraId="5D2385C7" w14:textId="77777777" w:rsidR="00C62CB2" w:rsidRDefault="003502D3" w:rsidP="00036502">
      <w:pPr>
        <w:pStyle w:val="BodyText"/>
      </w:pPr>
      <w:r w:rsidRPr="00036502">
        <w:t>AALM-LG SSCs for blood Pb (</w:t>
      </w:r>
      <w:r w:rsidRPr="00036502">
        <w:rPr>
          <w:i/>
        </w:rPr>
        <w:t>ABLOOD</w:t>
      </w:r>
      <w:r w:rsidRPr="00036502">
        <w:t xml:space="preserve">) are shown in Table </w:t>
      </w:r>
      <w:r w:rsidR="000D723B" w:rsidRPr="00036502">
        <w:t>4</w:t>
      </w:r>
      <w:r w:rsidRPr="00036502">
        <w:t xml:space="preserve">. </w:t>
      </w:r>
      <w:r w:rsidR="008B619B" w:rsidRPr="00036502">
        <w:t>The most influential parameters</w:t>
      </w:r>
      <w:r w:rsidR="00BB1132" w:rsidRPr="00036502">
        <w:t xml:space="preserve"> on blood </w:t>
      </w:r>
      <w:r w:rsidRPr="00036502">
        <w:t xml:space="preserve">Pb </w:t>
      </w:r>
      <w:r w:rsidR="00BB1132" w:rsidRPr="00036502">
        <w:t xml:space="preserve">(SSCs </w:t>
      </w:r>
      <w:r w:rsidR="00FD06B9">
        <w:t>&gt;</w:t>
      </w:r>
      <w:r w:rsidR="00BB1132" w:rsidRPr="00036502">
        <w:t>0.1</w:t>
      </w:r>
      <w:r w:rsidR="008B619B" w:rsidRPr="00036502">
        <w:t>) are</w:t>
      </w:r>
      <w:r w:rsidR="00A24F7F" w:rsidRPr="00036502">
        <w:t xml:space="preserve"> </w:t>
      </w:r>
      <w:r w:rsidR="003E407D" w:rsidRPr="00036502">
        <w:rPr>
          <w:i/>
        </w:rPr>
        <w:t>TEFV</w:t>
      </w:r>
      <w:r w:rsidR="003E407D" w:rsidRPr="005022AD">
        <w:t xml:space="preserve">, </w:t>
      </w:r>
      <w:r w:rsidR="003E407D" w:rsidRPr="00036502">
        <w:rPr>
          <w:i/>
        </w:rPr>
        <w:t>TORBC</w:t>
      </w:r>
      <w:r w:rsidR="003E407D" w:rsidRPr="005022AD">
        <w:t xml:space="preserve">, </w:t>
      </w:r>
      <w:r w:rsidR="003E407D" w:rsidRPr="00036502">
        <w:rPr>
          <w:i/>
        </w:rPr>
        <w:t>TOSOF0</w:t>
      </w:r>
      <w:r w:rsidR="003E407D" w:rsidRPr="005022AD">
        <w:t xml:space="preserve">, </w:t>
      </w:r>
      <w:r w:rsidR="008F570C" w:rsidRPr="00036502">
        <w:rPr>
          <w:i/>
        </w:rPr>
        <w:t>RRBC</w:t>
      </w:r>
      <w:r w:rsidR="008F570C" w:rsidRPr="005022AD">
        <w:t xml:space="preserve">, </w:t>
      </w:r>
      <w:r w:rsidR="003E407D" w:rsidRPr="00036502">
        <w:rPr>
          <w:i/>
        </w:rPr>
        <w:t>TOLVR1</w:t>
      </w:r>
      <w:r w:rsidR="003E407D" w:rsidRPr="005022AD">
        <w:t xml:space="preserve">, </w:t>
      </w:r>
      <w:r w:rsidR="003E407D" w:rsidRPr="00036502">
        <w:rPr>
          <w:i/>
        </w:rPr>
        <w:t>H1TOBL</w:t>
      </w:r>
      <w:r w:rsidR="005022AD">
        <w:t>,</w:t>
      </w:r>
      <w:r w:rsidR="00A24F7F" w:rsidRPr="00036502">
        <w:t xml:space="preserve"> and </w:t>
      </w:r>
      <w:r w:rsidR="00BB1132" w:rsidRPr="00036502">
        <w:rPr>
          <w:i/>
        </w:rPr>
        <w:t>TBONE</w:t>
      </w:r>
      <w:r w:rsidR="00E477DE" w:rsidRPr="00036502">
        <w:t>.</w:t>
      </w:r>
      <w:r w:rsidR="004D112C" w:rsidRPr="00036502">
        <w:t xml:space="preserve"> </w:t>
      </w:r>
      <w:r w:rsidRPr="00036502">
        <w:t>These parameters have SSCs &gt;0.1 across all tissues</w:t>
      </w:r>
      <w:r w:rsidR="00961A40" w:rsidRPr="00036502">
        <w:t xml:space="preserve"> (see Section 5</w:t>
      </w:r>
      <w:r w:rsidR="00FC5B98" w:rsidRPr="00036502">
        <w:t>.1.1)</w:t>
      </w:r>
      <w:r w:rsidRPr="00036502">
        <w:t>.</w:t>
      </w:r>
    </w:p>
    <w:p w14:paraId="36D0091F" w14:textId="77777777" w:rsidR="00A359EC" w:rsidRPr="00036502" w:rsidRDefault="00961A40" w:rsidP="00036502">
      <w:pPr>
        <w:pStyle w:val="Heading3"/>
      </w:pPr>
      <w:bookmarkStart w:id="37" w:name="_Toc373837998"/>
      <w:bookmarkStart w:id="38" w:name="_Toc412625384"/>
      <w:r w:rsidRPr="00036502">
        <w:t>5</w:t>
      </w:r>
      <w:r w:rsidR="005A4C79" w:rsidRPr="00036502">
        <w:t>.1</w:t>
      </w:r>
      <w:r w:rsidR="000D723B" w:rsidRPr="00036502">
        <w:t>.3</w:t>
      </w:r>
      <w:r w:rsidR="00644939">
        <w:tab/>
      </w:r>
      <w:r w:rsidR="00A359EC" w:rsidRPr="00036502">
        <w:t>Sensitivity Analysis of AALM-LG Bone Pb Predictions</w:t>
      </w:r>
      <w:bookmarkEnd w:id="37"/>
      <w:bookmarkEnd w:id="38"/>
    </w:p>
    <w:p w14:paraId="65FABE54" w14:textId="27C4012E" w:rsidR="004D112C" w:rsidRDefault="00127F05" w:rsidP="00036502">
      <w:pPr>
        <w:pStyle w:val="BodyText"/>
      </w:pPr>
      <w:r w:rsidRPr="00036502">
        <w:t>AALM-LG SSCs for bone Pb</w:t>
      </w:r>
      <w:r w:rsidR="00C365F2" w:rsidRPr="00036502">
        <w:t xml:space="preserve"> </w:t>
      </w:r>
      <w:r w:rsidRPr="00036502">
        <w:t>(</w:t>
      </w:r>
      <w:r w:rsidRPr="00036502">
        <w:rPr>
          <w:i/>
        </w:rPr>
        <w:t>ABONE</w:t>
      </w:r>
      <w:r w:rsidRPr="00036502">
        <w:t xml:space="preserve">) are shown in </w:t>
      </w:r>
      <w:r w:rsidR="00E732FE" w:rsidRPr="00036502">
        <w:t xml:space="preserve">Table </w:t>
      </w:r>
      <w:r w:rsidR="005A4C79" w:rsidRPr="00036502">
        <w:t>5</w:t>
      </w:r>
      <w:r w:rsidRPr="00036502">
        <w:t>.</w:t>
      </w:r>
      <w:r w:rsidR="004D112C" w:rsidRPr="00036502">
        <w:t xml:space="preserve"> </w:t>
      </w:r>
      <w:r w:rsidR="00110DA5" w:rsidRPr="00036502">
        <w:t xml:space="preserve">The most influential parameters on bone Pb (SSCs </w:t>
      </w:r>
      <w:r w:rsidR="00FD06B9">
        <w:t>&gt;</w:t>
      </w:r>
      <w:r w:rsidR="00110DA5" w:rsidRPr="00036502">
        <w:t>0.1</w:t>
      </w:r>
      <w:r w:rsidR="008F570C" w:rsidRPr="00036502">
        <w:t xml:space="preserve">) are </w:t>
      </w:r>
      <w:r w:rsidR="00110DA5" w:rsidRPr="00036502">
        <w:rPr>
          <w:i/>
        </w:rPr>
        <w:t>T</w:t>
      </w:r>
      <w:r w:rsidR="008F570C" w:rsidRPr="00036502">
        <w:rPr>
          <w:i/>
        </w:rPr>
        <w:t>EFV</w:t>
      </w:r>
      <w:r w:rsidR="008F570C" w:rsidRPr="005022AD">
        <w:t xml:space="preserve">, </w:t>
      </w:r>
      <w:r w:rsidR="008F570C" w:rsidRPr="00036502">
        <w:rPr>
          <w:i/>
        </w:rPr>
        <w:t>TORBC</w:t>
      </w:r>
      <w:r w:rsidR="008F570C" w:rsidRPr="005022AD">
        <w:t xml:space="preserve">, </w:t>
      </w:r>
      <w:r w:rsidR="00110DA5" w:rsidRPr="00036502">
        <w:rPr>
          <w:i/>
        </w:rPr>
        <w:t>TBONE</w:t>
      </w:r>
      <w:r w:rsidR="008F570C" w:rsidRPr="005022AD">
        <w:t xml:space="preserve">, </w:t>
      </w:r>
      <w:r w:rsidR="008F570C" w:rsidRPr="00036502">
        <w:rPr>
          <w:i/>
        </w:rPr>
        <w:t>TOSOF0</w:t>
      </w:r>
      <w:r w:rsidR="008F570C" w:rsidRPr="005022AD">
        <w:t xml:space="preserve">, </w:t>
      </w:r>
      <w:r w:rsidR="008F570C" w:rsidRPr="00036502">
        <w:rPr>
          <w:i/>
        </w:rPr>
        <w:t>FLONG</w:t>
      </w:r>
      <w:r w:rsidR="008F570C" w:rsidRPr="005022AD">
        <w:t xml:space="preserve">, </w:t>
      </w:r>
      <w:r w:rsidR="008F570C" w:rsidRPr="00036502">
        <w:rPr>
          <w:i/>
        </w:rPr>
        <w:t>RCS2DF</w:t>
      </w:r>
      <w:r w:rsidR="008F570C" w:rsidRPr="005022AD">
        <w:t xml:space="preserve">, </w:t>
      </w:r>
      <w:r w:rsidR="008F570C" w:rsidRPr="00036502">
        <w:rPr>
          <w:i/>
        </w:rPr>
        <w:t>TOLVR1</w:t>
      </w:r>
      <w:r w:rsidR="008F570C" w:rsidRPr="005022AD">
        <w:t xml:space="preserve">, </w:t>
      </w:r>
      <w:r w:rsidR="008F570C" w:rsidRPr="00036502">
        <w:rPr>
          <w:i/>
        </w:rPr>
        <w:t>H1TOBL</w:t>
      </w:r>
      <w:r w:rsidR="008F570C" w:rsidRPr="005022AD">
        <w:t xml:space="preserve">, </w:t>
      </w:r>
      <w:r w:rsidR="008F570C" w:rsidRPr="00036502">
        <w:t xml:space="preserve">and </w:t>
      </w:r>
      <w:r w:rsidR="008F570C" w:rsidRPr="00036502">
        <w:rPr>
          <w:i/>
        </w:rPr>
        <w:t>RTS2DF</w:t>
      </w:r>
      <w:r w:rsidR="00110DA5" w:rsidRPr="00036502">
        <w:t>.</w:t>
      </w:r>
      <w:r w:rsidR="00573F4D" w:rsidRPr="00036502">
        <w:t xml:space="preserve"> </w:t>
      </w:r>
      <w:r w:rsidR="005E700A" w:rsidRPr="00036502">
        <w:t>T</w:t>
      </w:r>
      <w:r w:rsidR="009E2A48" w:rsidRPr="00036502">
        <w:t xml:space="preserve">he </w:t>
      </w:r>
      <w:r w:rsidR="009D2A1B" w:rsidRPr="00036502">
        <w:t xml:space="preserve">bone model </w:t>
      </w:r>
      <w:r w:rsidR="009E2A48" w:rsidRPr="00036502">
        <w:t xml:space="preserve">in AALM-LG </w:t>
      </w:r>
      <w:r w:rsidR="00DB543B">
        <w:t>includes three</w:t>
      </w:r>
      <w:r w:rsidR="009D2A1B" w:rsidRPr="00036502">
        <w:t xml:space="preserve"> </w:t>
      </w:r>
      <w:r w:rsidR="000546C2" w:rsidRPr="00036502">
        <w:t>sub-</w:t>
      </w:r>
      <w:r w:rsidR="009D2A1B" w:rsidRPr="00036502">
        <w:t>compartments for cortical and trabecular bone that represent f</w:t>
      </w:r>
      <w:r w:rsidR="005E700A" w:rsidRPr="00036502">
        <w:t>ast (surface bone), moderate (exchangeable)</w:t>
      </w:r>
      <w:r w:rsidR="00FD06B9">
        <w:t>,</w:t>
      </w:r>
      <w:r w:rsidR="005E700A" w:rsidRPr="00036502">
        <w:t xml:space="preserve"> and slow (non-exchangeable)</w:t>
      </w:r>
      <w:r w:rsidR="009D2A1B" w:rsidRPr="00036502">
        <w:t xml:space="preserve"> Pb pools</w:t>
      </w:r>
      <w:r w:rsidR="000546C2" w:rsidRPr="00036502">
        <w:t xml:space="preserve"> (</w:t>
      </w:r>
      <w:r w:rsidR="00A20165">
        <w:t xml:space="preserve">see </w:t>
      </w:r>
      <w:r w:rsidR="000546C2" w:rsidRPr="00036502">
        <w:t xml:space="preserve">Figure </w:t>
      </w:r>
      <w:r w:rsidR="005A4C79" w:rsidRPr="00036502">
        <w:t>3</w:t>
      </w:r>
      <w:r w:rsidR="000546C2" w:rsidRPr="00036502">
        <w:t>)</w:t>
      </w:r>
      <w:r w:rsidR="005E700A" w:rsidRPr="00036502">
        <w:t>.</w:t>
      </w:r>
      <w:r w:rsidR="004D112C" w:rsidRPr="00036502">
        <w:t xml:space="preserve"> </w:t>
      </w:r>
      <w:r w:rsidR="000546C2" w:rsidRPr="00036502">
        <w:t>The slow compartment contains most</w:t>
      </w:r>
      <w:r w:rsidR="009D2A1B" w:rsidRPr="00036502">
        <w:t xml:space="preserve"> (&gt;90%) of the Pb in bone</w:t>
      </w:r>
      <w:r w:rsidR="000546C2" w:rsidRPr="00036502">
        <w:t xml:space="preserve"> and, therefore, is the major determinant of the amount of Pb in bone. </w:t>
      </w:r>
      <w:r w:rsidR="009D2A1B" w:rsidRPr="00036502">
        <w:t xml:space="preserve">The parameter </w:t>
      </w:r>
      <w:r w:rsidR="009D2A1B" w:rsidRPr="00036502">
        <w:rPr>
          <w:i/>
        </w:rPr>
        <w:t>FLONG</w:t>
      </w:r>
      <w:r w:rsidR="009D2A1B" w:rsidRPr="00036502">
        <w:t xml:space="preserve"> con</w:t>
      </w:r>
      <w:r w:rsidR="005E700A" w:rsidRPr="00036502">
        <w:t>trol</w:t>
      </w:r>
      <w:r w:rsidR="009D2A1B" w:rsidRPr="00036502">
        <w:t>s</w:t>
      </w:r>
      <w:r w:rsidR="005E700A" w:rsidRPr="00036502">
        <w:t xml:space="preserve"> the rate of transfer of </w:t>
      </w:r>
      <w:r w:rsidR="000546C2" w:rsidRPr="00036502">
        <w:t xml:space="preserve">Pb from the moderate to the </w:t>
      </w:r>
      <w:r w:rsidR="009D2A1B" w:rsidRPr="00036502">
        <w:t>slow</w:t>
      </w:r>
      <w:r w:rsidR="000546C2" w:rsidRPr="00036502">
        <w:t xml:space="preserve"> compartment.</w:t>
      </w:r>
      <w:r w:rsidR="004D112C" w:rsidRPr="00036502">
        <w:t xml:space="preserve"> </w:t>
      </w:r>
      <w:r w:rsidR="000546C2" w:rsidRPr="00036502">
        <w:t>Lead enters the moderate and slow bone compartments from surface bone, which is in direct exchange with plasma.</w:t>
      </w:r>
      <w:r w:rsidR="004D112C" w:rsidRPr="00036502">
        <w:t xml:space="preserve"> </w:t>
      </w:r>
      <w:r w:rsidR="000546C2" w:rsidRPr="00036502">
        <w:t>The parame</w:t>
      </w:r>
      <w:r w:rsidR="00BD0009" w:rsidRPr="00036502">
        <w:t>ter</w:t>
      </w:r>
      <w:r w:rsidR="000546C2" w:rsidRPr="00036502">
        <w:t xml:space="preserve"> </w:t>
      </w:r>
      <w:r w:rsidR="00573F4D" w:rsidRPr="00036502">
        <w:rPr>
          <w:i/>
        </w:rPr>
        <w:t>TBONE</w:t>
      </w:r>
      <w:r w:rsidR="000546C2" w:rsidRPr="00036502">
        <w:t xml:space="preserve"> control</w:t>
      </w:r>
      <w:r w:rsidR="00573F4D" w:rsidRPr="00036502">
        <w:t>s the rate of transfer of Pb to bone surfaces</w:t>
      </w:r>
      <w:r w:rsidR="00BD0009" w:rsidRPr="00036502">
        <w:t>; nominal values are 89 d</w:t>
      </w:r>
      <w:r w:rsidR="00F123C0" w:rsidRPr="00036502">
        <w:t>ay</w:t>
      </w:r>
      <w:r w:rsidR="00BD0009" w:rsidRPr="00036502">
        <w:rPr>
          <w:vertAlign w:val="superscript"/>
        </w:rPr>
        <w:t>-1</w:t>
      </w:r>
      <w:r w:rsidR="00BD0009" w:rsidRPr="00036502">
        <w:t xml:space="preserve"> and 71 d</w:t>
      </w:r>
      <w:r w:rsidR="00F123C0" w:rsidRPr="00036502">
        <w:t>ay</w:t>
      </w:r>
      <w:r w:rsidR="00BD0009" w:rsidRPr="00036502">
        <w:rPr>
          <w:vertAlign w:val="superscript"/>
        </w:rPr>
        <w:t>-1</w:t>
      </w:r>
      <w:r w:rsidR="00BD0009" w:rsidRPr="00036502">
        <w:t xml:space="preserve"> (t</w:t>
      </w:r>
      <w:r w:rsidR="00BD0009" w:rsidRPr="00036502">
        <w:rPr>
          <w:vertAlign w:val="subscript"/>
        </w:rPr>
        <w:t>1/2</w:t>
      </w:r>
      <w:r w:rsidR="00BD0009" w:rsidRPr="00036502">
        <w:t>=11.2 min, 14.1 min) for trabecular and cortical bone, respectively.</w:t>
      </w:r>
      <w:r w:rsidR="004D112C" w:rsidRPr="00036502">
        <w:t xml:space="preserve"> </w:t>
      </w:r>
      <w:r w:rsidR="00BD0009" w:rsidRPr="00036502">
        <w:t>The parameters</w:t>
      </w:r>
      <w:r w:rsidR="00573F4D" w:rsidRPr="00036502">
        <w:t xml:space="preserve"> </w:t>
      </w:r>
      <w:r w:rsidR="00573F4D" w:rsidRPr="00036502">
        <w:rPr>
          <w:i/>
        </w:rPr>
        <w:t>RCS2DF</w:t>
      </w:r>
      <w:r w:rsidR="00573F4D" w:rsidRPr="00036502">
        <w:t xml:space="preserve"> and </w:t>
      </w:r>
      <w:r w:rsidR="00573F4D" w:rsidRPr="00036502">
        <w:rPr>
          <w:i/>
        </w:rPr>
        <w:t>RTS2DF</w:t>
      </w:r>
      <w:r w:rsidR="00573F4D" w:rsidRPr="00036502">
        <w:t xml:space="preserve"> control </w:t>
      </w:r>
      <w:r w:rsidR="000546C2" w:rsidRPr="00036502">
        <w:t>the rate of return of Pb from bone surface to plasma</w:t>
      </w:r>
      <w:r w:rsidR="00BD0009" w:rsidRPr="00036502">
        <w:t xml:space="preserve"> (0.5 d</w:t>
      </w:r>
      <w:r w:rsidR="00F123C0" w:rsidRPr="00036502">
        <w:t>ay</w:t>
      </w:r>
      <w:r w:rsidR="00BD0009" w:rsidRPr="00036502">
        <w:rPr>
          <w:vertAlign w:val="superscript"/>
        </w:rPr>
        <w:t>-1</w:t>
      </w:r>
      <w:r w:rsidR="00BD0009" w:rsidRPr="00036502">
        <w:t>, t</w:t>
      </w:r>
      <w:r w:rsidR="00BD0009" w:rsidRPr="00036502">
        <w:rPr>
          <w:vertAlign w:val="subscript"/>
        </w:rPr>
        <w:t>1/2</w:t>
      </w:r>
      <w:r w:rsidR="00BD0009" w:rsidRPr="00036502">
        <w:t>=1.4 day).</w:t>
      </w:r>
    </w:p>
    <w:p w14:paraId="5F649513" w14:textId="77777777" w:rsidR="004D112C" w:rsidRPr="00036502" w:rsidRDefault="00961A40" w:rsidP="00036502">
      <w:pPr>
        <w:pStyle w:val="Heading3"/>
      </w:pPr>
      <w:bookmarkStart w:id="39" w:name="_Toc373837999"/>
      <w:bookmarkStart w:id="40" w:name="_Toc412625385"/>
      <w:r w:rsidRPr="00036502">
        <w:t>5</w:t>
      </w:r>
      <w:r w:rsidR="005A4C79" w:rsidRPr="00036502">
        <w:t>.1.4</w:t>
      </w:r>
      <w:r w:rsidR="00644939">
        <w:tab/>
      </w:r>
      <w:r w:rsidR="006C4E68" w:rsidRPr="00036502">
        <w:t xml:space="preserve">Sensitivity Analysis of AALM-LG </w:t>
      </w:r>
      <w:r w:rsidR="00081F8C" w:rsidRPr="00036502">
        <w:t>Liver</w:t>
      </w:r>
      <w:r w:rsidR="006C4E68" w:rsidRPr="00036502">
        <w:t xml:space="preserve"> Pb Predictions</w:t>
      </w:r>
      <w:bookmarkEnd w:id="39"/>
      <w:bookmarkEnd w:id="40"/>
    </w:p>
    <w:p w14:paraId="30B7DDB5" w14:textId="071EDBB5" w:rsidR="004D112C" w:rsidRDefault="007D6314" w:rsidP="00036502">
      <w:pPr>
        <w:pStyle w:val="BodyText"/>
      </w:pPr>
      <w:r w:rsidRPr="00036502">
        <w:t xml:space="preserve">The most influential parameters on liver Pb (SSCs </w:t>
      </w:r>
      <w:r w:rsidR="00FD06B9">
        <w:t>&gt;</w:t>
      </w:r>
      <w:r w:rsidRPr="00036502">
        <w:t>0.1) are</w:t>
      </w:r>
      <w:r w:rsidR="008F570C" w:rsidRPr="00036502">
        <w:t xml:space="preserve"> </w:t>
      </w:r>
      <w:r w:rsidR="008F570C" w:rsidRPr="00036502">
        <w:rPr>
          <w:i/>
        </w:rPr>
        <w:t>TEFV</w:t>
      </w:r>
      <w:r w:rsidR="008F570C" w:rsidRPr="005022AD">
        <w:t xml:space="preserve">, </w:t>
      </w:r>
      <w:r w:rsidR="008F570C" w:rsidRPr="00036502">
        <w:rPr>
          <w:i/>
        </w:rPr>
        <w:t>TORBC</w:t>
      </w:r>
      <w:r w:rsidR="008F570C" w:rsidRPr="005022AD">
        <w:t xml:space="preserve">, </w:t>
      </w:r>
      <w:r w:rsidR="008F570C" w:rsidRPr="00036502">
        <w:rPr>
          <w:i/>
        </w:rPr>
        <w:t>TOSOF0</w:t>
      </w:r>
      <w:r w:rsidR="008F570C" w:rsidRPr="005022AD">
        <w:t xml:space="preserve">, </w:t>
      </w:r>
      <w:r w:rsidR="008F570C" w:rsidRPr="00036502">
        <w:rPr>
          <w:i/>
        </w:rPr>
        <w:t>TOLVR1</w:t>
      </w:r>
      <w:r w:rsidR="008F570C" w:rsidRPr="005022AD">
        <w:t xml:space="preserve">, </w:t>
      </w:r>
      <w:r w:rsidR="007527B2" w:rsidRPr="00036502">
        <w:rPr>
          <w:i/>
        </w:rPr>
        <w:t>H1TOH2</w:t>
      </w:r>
      <w:r w:rsidR="007527B2" w:rsidRPr="005022AD">
        <w:t xml:space="preserve">, </w:t>
      </w:r>
      <w:r w:rsidR="007527B2" w:rsidRPr="00036502">
        <w:rPr>
          <w:i/>
        </w:rPr>
        <w:t>RLVR2</w:t>
      </w:r>
      <w:r w:rsidR="007527B2" w:rsidRPr="005022AD">
        <w:t xml:space="preserve">, </w:t>
      </w:r>
      <w:r w:rsidR="008F570C" w:rsidRPr="00036502">
        <w:rPr>
          <w:i/>
        </w:rPr>
        <w:t>H1TOBL</w:t>
      </w:r>
      <w:r w:rsidR="007527B2" w:rsidRPr="005022AD">
        <w:t xml:space="preserve">, </w:t>
      </w:r>
      <w:r w:rsidR="007527B2" w:rsidRPr="00036502">
        <w:t xml:space="preserve">and </w:t>
      </w:r>
      <w:r w:rsidR="007527B2" w:rsidRPr="00036502">
        <w:rPr>
          <w:i/>
        </w:rPr>
        <w:t>RLVR1</w:t>
      </w:r>
      <w:r w:rsidR="00FD142E" w:rsidRPr="00036502">
        <w:t xml:space="preserve"> (</w:t>
      </w:r>
      <w:r w:rsidR="00A20165">
        <w:t xml:space="preserve">see </w:t>
      </w:r>
      <w:r w:rsidR="00FD142E" w:rsidRPr="00036502">
        <w:t xml:space="preserve">Table </w:t>
      </w:r>
      <w:r w:rsidR="005A4C79" w:rsidRPr="00036502">
        <w:t>6</w:t>
      </w:r>
      <w:r w:rsidR="00FD142E" w:rsidRPr="00036502">
        <w:t>)</w:t>
      </w:r>
      <w:r w:rsidR="007527B2" w:rsidRPr="00036502">
        <w:t xml:space="preserve">. </w:t>
      </w:r>
      <w:r w:rsidR="009E2A48" w:rsidRPr="00036502">
        <w:t>The l</w:t>
      </w:r>
      <w:r w:rsidR="00DB543B">
        <w:t>iver model in AALM-LG includes two</w:t>
      </w:r>
      <w:r w:rsidR="009E2A48" w:rsidRPr="00036502">
        <w:t xml:space="preserve"> sub-compartments representing fast (H1) and slow (H2) pools.</w:t>
      </w:r>
      <w:r w:rsidR="004D112C" w:rsidRPr="00036502">
        <w:t xml:space="preserve"> </w:t>
      </w:r>
      <w:r w:rsidR="009E2A48" w:rsidRPr="00036502">
        <w:t>Lead in the fast compartment exchanges with plasma and delivers Pb into the slow compartment and to bile.</w:t>
      </w:r>
      <w:r w:rsidR="004D112C" w:rsidRPr="00036502">
        <w:t xml:space="preserve"> </w:t>
      </w:r>
      <w:r w:rsidR="009E2A48" w:rsidRPr="00036502">
        <w:t xml:space="preserve">Transfer of Pb into the fast compartments controlled by the parameter </w:t>
      </w:r>
      <w:r w:rsidR="00F35941" w:rsidRPr="00036502">
        <w:rPr>
          <w:i/>
        </w:rPr>
        <w:t>TOLV</w:t>
      </w:r>
      <w:r w:rsidR="009E2A48" w:rsidRPr="00036502">
        <w:rPr>
          <w:i/>
        </w:rPr>
        <w:t>R1</w:t>
      </w:r>
      <w:r w:rsidR="009E2A48" w:rsidRPr="005022AD">
        <w:t xml:space="preserve"> </w:t>
      </w:r>
      <w:r w:rsidR="009E2A48" w:rsidRPr="00036502">
        <w:t>(</w:t>
      </w:r>
      <w:r w:rsidR="0035305F" w:rsidRPr="00036502">
        <w:t>80 d</w:t>
      </w:r>
      <w:r w:rsidR="00F123C0" w:rsidRPr="00036502">
        <w:t>ay</w:t>
      </w:r>
      <w:r w:rsidR="0035305F" w:rsidRPr="00036502">
        <w:rPr>
          <w:vertAlign w:val="superscript"/>
        </w:rPr>
        <w:t>-1</w:t>
      </w:r>
      <w:r w:rsidR="0035305F" w:rsidRPr="00036502">
        <w:t>, t</w:t>
      </w:r>
      <w:r w:rsidR="0035305F" w:rsidRPr="00036502">
        <w:rPr>
          <w:vertAlign w:val="subscript"/>
        </w:rPr>
        <w:t>1/2</w:t>
      </w:r>
      <w:r w:rsidR="0035305F" w:rsidRPr="00036502">
        <w:t>=11.2 min</w:t>
      </w:r>
      <w:r w:rsidR="009E2A48" w:rsidRPr="00036502">
        <w:t xml:space="preserve">) and return to plasma is controlled by </w:t>
      </w:r>
      <w:r w:rsidR="009E2A48" w:rsidRPr="00036502">
        <w:rPr>
          <w:i/>
        </w:rPr>
        <w:t>RLVR1</w:t>
      </w:r>
      <w:r w:rsidR="009E2A48" w:rsidRPr="005022AD">
        <w:t xml:space="preserve"> </w:t>
      </w:r>
      <w:r w:rsidR="009E2A48" w:rsidRPr="00036502">
        <w:t>(</w:t>
      </w:r>
      <w:r w:rsidR="00F123C0" w:rsidRPr="00036502">
        <w:t>0.0312 day</w:t>
      </w:r>
      <w:r w:rsidR="00F123C0" w:rsidRPr="00036502">
        <w:rPr>
          <w:vertAlign w:val="superscript"/>
        </w:rPr>
        <w:t>-1</w:t>
      </w:r>
      <w:r w:rsidR="00F123C0" w:rsidRPr="00036502">
        <w:t>, t</w:t>
      </w:r>
      <w:r w:rsidR="00F123C0" w:rsidRPr="00036502">
        <w:rPr>
          <w:vertAlign w:val="subscript"/>
        </w:rPr>
        <w:t>1/2</w:t>
      </w:r>
      <w:r w:rsidR="00F123C0" w:rsidRPr="00036502">
        <w:t>=22.2 day</w:t>
      </w:r>
      <w:r w:rsidR="009E2A48" w:rsidRPr="00036502">
        <w:t xml:space="preserve">). Transfer </w:t>
      </w:r>
      <w:r w:rsidR="00FC5B98" w:rsidRPr="00036502">
        <w:t>of Pb</w:t>
      </w:r>
      <w:r w:rsidR="0035305F" w:rsidRPr="00036502">
        <w:t xml:space="preserve"> from t</w:t>
      </w:r>
      <w:r w:rsidR="009E2A48" w:rsidRPr="00036502">
        <w:t xml:space="preserve">he fast to the slow compartment is controlled </w:t>
      </w:r>
      <w:r w:rsidR="0035305F" w:rsidRPr="00036502">
        <w:t xml:space="preserve">by </w:t>
      </w:r>
      <w:r w:rsidR="0035305F" w:rsidRPr="00036502">
        <w:rPr>
          <w:i/>
        </w:rPr>
        <w:t>H1</w:t>
      </w:r>
      <w:r w:rsidR="009E2A48" w:rsidRPr="00036502">
        <w:rPr>
          <w:i/>
        </w:rPr>
        <w:t>TOH2</w:t>
      </w:r>
      <w:r w:rsidR="009E2A48" w:rsidRPr="00036502">
        <w:t xml:space="preserve"> (</w:t>
      </w:r>
      <w:r w:rsidR="0035305F" w:rsidRPr="00036502">
        <w:t>0.00693 d</w:t>
      </w:r>
      <w:r w:rsidR="00F123C0" w:rsidRPr="00036502">
        <w:t>ay</w:t>
      </w:r>
      <w:r w:rsidR="0035305F" w:rsidRPr="00036502">
        <w:rPr>
          <w:vertAlign w:val="superscript"/>
        </w:rPr>
        <w:t>-1</w:t>
      </w:r>
      <w:r w:rsidR="0035305F" w:rsidRPr="00036502">
        <w:t>, t</w:t>
      </w:r>
      <w:r w:rsidR="0035305F" w:rsidRPr="00036502">
        <w:rPr>
          <w:vertAlign w:val="subscript"/>
        </w:rPr>
        <w:t>1/2</w:t>
      </w:r>
      <w:r w:rsidR="0035305F" w:rsidRPr="00036502">
        <w:t>=100 d</w:t>
      </w:r>
      <w:r w:rsidR="00F123C0" w:rsidRPr="00036502">
        <w:t>ay</w:t>
      </w:r>
      <w:r w:rsidR="009E2A48" w:rsidRPr="00036502">
        <w:t>) and transfer</w:t>
      </w:r>
      <w:r w:rsidR="00F123C0" w:rsidRPr="00036502">
        <w:t xml:space="preserve"> to bile i</w:t>
      </w:r>
      <w:r w:rsidR="00D27F3A" w:rsidRPr="00036502">
        <w:t xml:space="preserve">s </w:t>
      </w:r>
      <w:r w:rsidR="009E2A48" w:rsidRPr="00036502">
        <w:t>controlled</w:t>
      </w:r>
      <w:r w:rsidR="0035305F" w:rsidRPr="00036502">
        <w:t xml:space="preserve"> by </w:t>
      </w:r>
      <w:r w:rsidR="0035305F" w:rsidRPr="00036502">
        <w:rPr>
          <w:i/>
        </w:rPr>
        <w:t>H1</w:t>
      </w:r>
      <w:r w:rsidR="009E2A48" w:rsidRPr="00036502">
        <w:rPr>
          <w:i/>
        </w:rPr>
        <w:t>TOBL</w:t>
      </w:r>
      <w:r w:rsidR="009E2A48" w:rsidRPr="00036502">
        <w:t xml:space="preserve"> (</w:t>
      </w:r>
      <w:r w:rsidR="0035305F" w:rsidRPr="00036502">
        <w:t>0.0312d</w:t>
      </w:r>
      <w:r w:rsidR="00F123C0" w:rsidRPr="00036502">
        <w:t>ay</w:t>
      </w:r>
      <w:r w:rsidR="0035305F" w:rsidRPr="00036502">
        <w:rPr>
          <w:vertAlign w:val="superscript"/>
        </w:rPr>
        <w:t>-1</w:t>
      </w:r>
      <w:r w:rsidR="0035305F" w:rsidRPr="00036502">
        <w:t>, 22.2</w:t>
      </w:r>
      <w:r w:rsidR="00A20165">
        <w:t> </w:t>
      </w:r>
      <w:r w:rsidR="0035305F" w:rsidRPr="00036502">
        <w:t>d</w:t>
      </w:r>
      <w:r w:rsidR="00F123C0" w:rsidRPr="00036502">
        <w:t>ay</w:t>
      </w:r>
      <w:r w:rsidR="009E2A48" w:rsidRPr="00036502">
        <w:t xml:space="preserve">). Return of Pb to plasma is controlled by </w:t>
      </w:r>
      <w:r w:rsidR="009E2A48" w:rsidRPr="00036502">
        <w:rPr>
          <w:i/>
        </w:rPr>
        <w:t>RLVR2</w:t>
      </w:r>
      <w:r w:rsidR="009E2A48" w:rsidRPr="00036502">
        <w:t xml:space="preserve"> (</w:t>
      </w:r>
      <w:r w:rsidR="00517BFD" w:rsidRPr="00036502">
        <w:t>0.0019 d</w:t>
      </w:r>
      <w:r w:rsidR="00F123C0" w:rsidRPr="00036502">
        <w:t>ay</w:t>
      </w:r>
      <w:r w:rsidR="00517BFD" w:rsidRPr="00036502">
        <w:rPr>
          <w:vertAlign w:val="superscript"/>
        </w:rPr>
        <w:t>-1</w:t>
      </w:r>
      <w:r w:rsidR="00517BFD" w:rsidRPr="00036502">
        <w:t xml:space="preserve">, </w:t>
      </w:r>
      <w:r w:rsidR="00D27F3A" w:rsidRPr="00036502">
        <w:t>t</w:t>
      </w:r>
      <w:r w:rsidR="00D27F3A" w:rsidRPr="00036502">
        <w:rPr>
          <w:vertAlign w:val="subscript"/>
        </w:rPr>
        <w:t>1/2</w:t>
      </w:r>
      <w:r w:rsidR="00D27F3A" w:rsidRPr="00036502">
        <w:t>=365 d</w:t>
      </w:r>
      <w:r w:rsidR="00F123C0" w:rsidRPr="00036502">
        <w:t>ay</w:t>
      </w:r>
      <w:r w:rsidR="009E2A48" w:rsidRPr="00036502">
        <w:t>).</w:t>
      </w:r>
    </w:p>
    <w:p w14:paraId="18C1407F" w14:textId="77777777" w:rsidR="00E732FE" w:rsidRPr="00036502" w:rsidRDefault="00961A40" w:rsidP="00036502">
      <w:pPr>
        <w:pStyle w:val="Heading3"/>
      </w:pPr>
      <w:bookmarkStart w:id="41" w:name="_Toc373838000"/>
      <w:bookmarkStart w:id="42" w:name="_Toc412625386"/>
      <w:r w:rsidRPr="00036502">
        <w:t>5</w:t>
      </w:r>
      <w:r w:rsidR="005A4C79" w:rsidRPr="00036502">
        <w:t>.1.5</w:t>
      </w:r>
      <w:r w:rsidR="00644939">
        <w:tab/>
      </w:r>
      <w:r w:rsidR="009A0B56" w:rsidRPr="00036502">
        <w:t>Sensitivity Analysis of AALM-LG Kidney Pb Predictions</w:t>
      </w:r>
      <w:bookmarkEnd w:id="41"/>
      <w:bookmarkEnd w:id="42"/>
    </w:p>
    <w:p w14:paraId="48D41683" w14:textId="319A027F" w:rsidR="00284736" w:rsidRDefault="00284736" w:rsidP="00036502">
      <w:pPr>
        <w:pStyle w:val="BodyText"/>
      </w:pPr>
      <w:r w:rsidRPr="00036502">
        <w:t xml:space="preserve">The most influential parameters on </w:t>
      </w:r>
      <w:r w:rsidR="00416C8B" w:rsidRPr="00036502">
        <w:t>kidney</w:t>
      </w:r>
      <w:r w:rsidRPr="00036502">
        <w:t xml:space="preserve"> Pb (SSCs </w:t>
      </w:r>
      <w:r w:rsidR="00FD06B9">
        <w:t>&gt;</w:t>
      </w:r>
      <w:r w:rsidRPr="00036502">
        <w:t xml:space="preserve">0.1) are </w:t>
      </w:r>
      <w:r w:rsidRPr="00036502">
        <w:rPr>
          <w:i/>
        </w:rPr>
        <w:t>TEFV</w:t>
      </w:r>
      <w:r w:rsidRPr="005022AD">
        <w:t xml:space="preserve">, </w:t>
      </w:r>
      <w:r w:rsidRPr="00036502">
        <w:rPr>
          <w:i/>
        </w:rPr>
        <w:t>TORBC</w:t>
      </w:r>
      <w:r w:rsidRPr="005022AD">
        <w:t xml:space="preserve">, </w:t>
      </w:r>
      <w:r w:rsidRPr="00036502">
        <w:rPr>
          <w:i/>
        </w:rPr>
        <w:t>TOSOF0</w:t>
      </w:r>
      <w:r w:rsidRPr="005022AD">
        <w:t xml:space="preserve">, </w:t>
      </w:r>
      <w:r w:rsidR="0075759E" w:rsidRPr="00036502">
        <w:rPr>
          <w:i/>
        </w:rPr>
        <w:t>RKDN2</w:t>
      </w:r>
      <w:r w:rsidRPr="005022AD">
        <w:t xml:space="preserve">, </w:t>
      </w:r>
      <w:r w:rsidRPr="00036502">
        <w:rPr>
          <w:i/>
        </w:rPr>
        <w:t>TOKDN1</w:t>
      </w:r>
      <w:r w:rsidRPr="005022AD">
        <w:t xml:space="preserve">, </w:t>
      </w:r>
      <w:r w:rsidRPr="00036502">
        <w:rPr>
          <w:i/>
        </w:rPr>
        <w:t>TOKDN2</w:t>
      </w:r>
      <w:r w:rsidRPr="005022AD">
        <w:t xml:space="preserve">, </w:t>
      </w:r>
      <w:r w:rsidRPr="00036502">
        <w:rPr>
          <w:i/>
        </w:rPr>
        <w:t>RKDN2</w:t>
      </w:r>
      <w:r w:rsidRPr="005022AD">
        <w:t xml:space="preserve">, </w:t>
      </w:r>
      <w:r w:rsidRPr="00036502">
        <w:rPr>
          <w:i/>
        </w:rPr>
        <w:t>TOLV1</w:t>
      </w:r>
      <w:r w:rsidRPr="005022AD">
        <w:t xml:space="preserve">, </w:t>
      </w:r>
      <w:r w:rsidRPr="00036502">
        <w:t xml:space="preserve">and </w:t>
      </w:r>
      <w:r w:rsidRPr="00036502">
        <w:rPr>
          <w:i/>
        </w:rPr>
        <w:t>H1TOBL</w:t>
      </w:r>
      <w:r w:rsidR="00FD142E" w:rsidRPr="00036502">
        <w:t xml:space="preserve"> (</w:t>
      </w:r>
      <w:r w:rsidR="00A20165">
        <w:t xml:space="preserve">see </w:t>
      </w:r>
      <w:r w:rsidR="00FD142E" w:rsidRPr="00036502">
        <w:t xml:space="preserve">Table </w:t>
      </w:r>
      <w:r w:rsidR="005A4C79" w:rsidRPr="00036502">
        <w:t>7</w:t>
      </w:r>
      <w:r w:rsidR="00FD142E" w:rsidRPr="00036502">
        <w:t>)</w:t>
      </w:r>
      <w:r w:rsidRPr="00036502">
        <w:t>.</w:t>
      </w:r>
      <w:r w:rsidR="004D112C" w:rsidRPr="00036502">
        <w:t xml:space="preserve"> </w:t>
      </w:r>
      <w:r w:rsidRPr="00036502">
        <w:t>The ki</w:t>
      </w:r>
      <w:r w:rsidR="00957CCD">
        <w:t>dney model in AALM-LG includes two</w:t>
      </w:r>
      <w:r w:rsidRPr="00036502">
        <w:t xml:space="preserve"> sub-compartments</w:t>
      </w:r>
      <w:r w:rsidR="0075759E" w:rsidRPr="00036502">
        <w:t xml:space="preserve"> representing urinary route through the kidney</w:t>
      </w:r>
      <w:r w:rsidRPr="00036502">
        <w:t xml:space="preserve"> (</w:t>
      </w:r>
      <w:r w:rsidR="0075759E" w:rsidRPr="00036502">
        <w:t>R</w:t>
      </w:r>
      <w:r w:rsidRPr="00036502">
        <w:t xml:space="preserve">K1) </w:t>
      </w:r>
      <w:r w:rsidR="0075759E" w:rsidRPr="00036502">
        <w:t xml:space="preserve">and a storage compartment that exchanges with plasma </w:t>
      </w:r>
      <w:r w:rsidRPr="00036502">
        <w:t>(</w:t>
      </w:r>
      <w:r w:rsidR="0075759E" w:rsidRPr="00036502">
        <w:t>R</w:t>
      </w:r>
      <w:r w:rsidRPr="00036502">
        <w:t>K2) pools.</w:t>
      </w:r>
      <w:r w:rsidR="004D112C" w:rsidRPr="00036502">
        <w:t xml:space="preserve"> </w:t>
      </w:r>
      <w:r w:rsidR="00961A40" w:rsidRPr="00036502">
        <w:t xml:space="preserve">Transfer of Pb into kidney is </w:t>
      </w:r>
      <w:r w:rsidR="0075759E" w:rsidRPr="00036502">
        <w:t xml:space="preserve">controlled by the </w:t>
      </w:r>
      <w:r w:rsidR="0075759E" w:rsidRPr="00036502">
        <w:lastRenderedPageBreak/>
        <w:t xml:space="preserve">parameters </w:t>
      </w:r>
      <w:r w:rsidR="0075759E" w:rsidRPr="00036502">
        <w:rPr>
          <w:i/>
        </w:rPr>
        <w:t>TOKDN1</w:t>
      </w:r>
      <w:r w:rsidR="0075759E" w:rsidRPr="005022AD">
        <w:t xml:space="preserve"> </w:t>
      </w:r>
      <w:r w:rsidR="0075759E" w:rsidRPr="00036502">
        <w:t>(40 d</w:t>
      </w:r>
      <w:r w:rsidR="00F123C0" w:rsidRPr="00036502">
        <w:t>ay</w:t>
      </w:r>
      <w:r w:rsidR="0075759E" w:rsidRPr="00036502">
        <w:rPr>
          <w:vertAlign w:val="superscript"/>
        </w:rPr>
        <w:t>-1</w:t>
      </w:r>
      <w:r w:rsidR="0075759E" w:rsidRPr="00036502">
        <w:t>, t</w:t>
      </w:r>
      <w:r w:rsidR="0075759E" w:rsidRPr="00036502">
        <w:rPr>
          <w:vertAlign w:val="subscript"/>
        </w:rPr>
        <w:t>1/2</w:t>
      </w:r>
      <w:r w:rsidR="0075759E" w:rsidRPr="00036502">
        <w:t xml:space="preserve">=25 min) and </w:t>
      </w:r>
      <w:r w:rsidR="0075759E" w:rsidRPr="00036502">
        <w:rPr>
          <w:i/>
        </w:rPr>
        <w:t>TOKDN2</w:t>
      </w:r>
      <w:r w:rsidR="0075759E" w:rsidRPr="00036502">
        <w:t xml:space="preserve"> (0.4 d</w:t>
      </w:r>
      <w:r w:rsidR="00F123C0" w:rsidRPr="00036502">
        <w:t>ay</w:t>
      </w:r>
      <w:r w:rsidR="0075759E" w:rsidRPr="00036502">
        <w:rPr>
          <w:vertAlign w:val="superscript"/>
        </w:rPr>
        <w:t>-1</w:t>
      </w:r>
      <w:r w:rsidR="0075759E" w:rsidRPr="00036502">
        <w:t>, t</w:t>
      </w:r>
      <w:r w:rsidR="0075759E" w:rsidRPr="00036502">
        <w:rPr>
          <w:vertAlign w:val="subscript"/>
        </w:rPr>
        <w:t>1/2</w:t>
      </w:r>
      <w:r w:rsidR="0075759E" w:rsidRPr="00036502">
        <w:t>=1.7 d</w:t>
      </w:r>
      <w:r w:rsidR="00F123C0" w:rsidRPr="00036502">
        <w:t>ay</w:t>
      </w:r>
      <w:r w:rsidR="0075759E" w:rsidRPr="00036502">
        <w:t>).</w:t>
      </w:r>
      <w:r w:rsidR="004D112C" w:rsidRPr="00036502">
        <w:t xml:space="preserve"> </w:t>
      </w:r>
      <w:r w:rsidR="0075759E" w:rsidRPr="00036502">
        <w:t>Return of Pb to plasma is controlled by the parame</w:t>
      </w:r>
      <w:r w:rsidR="0086242D" w:rsidRPr="00036502">
        <w:t xml:space="preserve">ter </w:t>
      </w:r>
      <w:r w:rsidR="0086242D" w:rsidRPr="00036502">
        <w:rPr>
          <w:i/>
        </w:rPr>
        <w:t>R</w:t>
      </w:r>
      <w:r w:rsidR="0075759E" w:rsidRPr="00036502">
        <w:rPr>
          <w:i/>
        </w:rPr>
        <w:t>K</w:t>
      </w:r>
      <w:r w:rsidR="00A84829" w:rsidRPr="00036502">
        <w:rPr>
          <w:i/>
        </w:rPr>
        <w:t>D</w:t>
      </w:r>
      <w:r w:rsidR="0075759E" w:rsidRPr="00036502">
        <w:rPr>
          <w:i/>
        </w:rPr>
        <w:t>N2</w:t>
      </w:r>
      <w:r w:rsidR="0075759E" w:rsidRPr="00036502">
        <w:t xml:space="preserve"> (0.0019 d</w:t>
      </w:r>
      <w:r w:rsidR="00F123C0" w:rsidRPr="00036502">
        <w:t>ay</w:t>
      </w:r>
      <w:r w:rsidR="0075759E" w:rsidRPr="00036502">
        <w:rPr>
          <w:vertAlign w:val="superscript"/>
        </w:rPr>
        <w:t>-1</w:t>
      </w:r>
      <w:r w:rsidR="0075759E" w:rsidRPr="00036502">
        <w:t>, t</w:t>
      </w:r>
      <w:r w:rsidR="0075759E" w:rsidRPr="00036502">
        <w:rPr>
          <w:vertAlign w:val="subscript"/>
        </w:rPr>
        <w:t>1/2</w:t>
      </w:r>
      <w:r w:rsidR="0075759E" w:rsidRPr="00036502">
        <w:t>=365 d</w:t>
      </w:r>
      <w:r w:rsidR="00F123C0" w:rsidRPr="00036502">
        <w:t>ay</w:t>
      </w:r>
      <w:r w:rsidR="0075759E" w:rsidRPr="00036502">
        <w:t>).</w:t>
      </w:r>
    </w:p>
    <w:p w14:paraId="0B707948" w14:textId="77777777" w:rsidR="00416C8B" w:rsidRPr="00036502" w:rsidRDefault="00961A40" w:rsidP="00036502">
      <w:pPr>
        <w:pStyle w:val="Heading3"/>
      </w:pPr>
      <w:bookmarkStart w:id="43" w:name="_Toc373838001"/>
      <w:bookmarkStart w:id="44" w:name="_Toc412625387"/>
      <w:r w:rsidRPr="00036502">
        <w:t>5</w:t>
      </w:r>
      <w:r w:rsidR="005A4C79" w:rsidRPr="00036502">
        <w:t>.1.6</w:t>
      </w:r>
      <w:r w:rsidR="00644939">
        <w:tab/>
      </w:r>
      <w:r w:rsidR="00416C8B" w:rsidRPr="00036502">
        <w:t>Sensitivity Analysis of AALM-LG Other Soft Tissue Pb Predictions</w:t>
      </w:r>
      <w:bookmarkEnd w:id="43"/>
      <w:bookmarkEnd w:id="44"/>
    </w:p>
    <w:p w14:paraId="74E982E3" w14:textId="52CF4BCC" w:rsidR="00B922E5" w:rsidRDefault="00416C8B" w:rsidP="00036502">
      <w:pPr>
        <w:pStyle w:val="BodyText"/>
      </w:pPr>
      <w:r w:rsidRPr="00036502">
        <w:t>The most influential parameters</w:t>
      </w:r>
      <w:r w:rsidR="00B922E5" w:rsidRPr="00036502">
        <w:t xml:space="preserve"> on other soft tissue </w:t>
      </w:r>
      <w:r w:rsidRPr="00036502">
        <w:t xml:space="preserve">Pb (SSCs </w:t>
      </w:r>
      <w:r w:rsidR="00FD06B9">
        <w:t>&gt;</w:t>
      </w:r>
      <w:r w:rsidRPr="00036502">
        <w:t xml:space="preserve">0.1) are </w:t>
      </w:r>
      <w:r w:rsidRPr="00036502">
        <w:rPr>
          <w:i/>
        </w:rPr>
        <w:t>TEFV</w:t>
      </w:r>
      <w:r w:rsidRPr="005022AD">
        <w:t xml:space="preserve">, </w:t>
      </w:r>
      <w:r w:rsidRPr="00036502">
        <w:rPr>
          <w:i/>
        </w:rPr>
        <w:t>TORBC</w:t>
      </w:r>
      <w:r w:rsidRPr="005022AD">
        <w:t xml:space="preserve">, </w:t>
      </w:r>
      <w:r w:rsidRPr="00036502">
        <w:rPr>
          <w:i/>
        </w:rPr>
        <w:t>TOSOF0</w:t>
      </w:r>
      <w:r w:rsidRPr="005022AD">
        <w:t xml:space="preserve">, </w:t>
      </w:r>
      <w:r w:rsidR="004570AF" w:rsidRPr="00036502">
        <w:rPr>
          <w:i/>
        </w:rPr>
        <w:t>R</w:t>
      </w:r>
      <w:r w:rsidRPr="00036502">
        <w:rPr>
          <w:i/>
        </w:rPr>
        <w:t>SOF2</w:t>
      </w:r>
      <w:r w:rsidRPr="005022AD">
        <w:t xml:space="preserve">, </w:t>
      </w:r>
      <w:r w:rsidRPr="00036502">
        <w:rPr>
          <w:i/>
        </w:rPr>
        <w:t>TOSOF2</w:t>
      </w:r>
      <w:r w:rsidRPr="005022AD">
        <w:t xml:space="preserve">, </w:t>
      </w:r>
      <w:r w:rsidRPr="00036502">
        <w:rPr>
          <w:i/>
        </w:rPr>
        <w:t>TOLVR1</w:t>
      </w:r>
      <w:r w:rsidRPr="005022AD">
        <w:t xml:space="preserve">, </w:t>
      </w:r>
      <w:r w:rsidRPr="00036502">
        <w:rPr>
          <w:i/>
        </w:rPr>
        <w:t>H1TOBL</w:t>
      </w:r>
      <w:r w:rsidRPr="005022AD">
        <w:t xml:space="preserve">, </w:t>
      </w:r>
      <w:r w:rsidRPr="00036502">
        <w:rPr>
          <w:i/>
        </w:rPr>
        <w:t>TOSOF1</w:t>
      </w:r>
      <w:r w:rsidRPr="005022AD">
        <w:t xml:space="preserve">, </w:t>
      </w:r>
      <w:r w:rsidRPr="00036502">
        <w:t xml:space="preserve">and </w:t>
      </w:r>
      <w:r w:rsidRPr="00036502">
        <w:rPr>
          <w:i/>
        </w:rPr>
        <w:t>RSOF1</w:t>
      </w:r>
      <w:r w:rsidR="00FD142E" w:rsidRPr="005022AD">
        <w:t xml:space="preserve"> </w:t>
      </w:r>
      <w:r w:rsidR="00FD142E" w:rsidRPr="00036502">
        <w:t>(</w:t>
      </w:r>
      <w:r w:rsidR="00A20165">
        <w:t xml:space="preserve">see </w:t>
      </w:r>
      <w:r w:rsidR="00FD142E" w:rsidRPr="00036502">
        <w:t xml:space="preserve">Table </w:t>
      </w:r>
      <w:r w:rsidR="005A4C79" w:rsidRPr="00036502">
        <w:t>8</w:t>
      </w:r>
      <w:r w:rsidR="00FD142E" w:rsidRPr="00036502">
        <w:t>)</w:t>
      </w:r>
      <w:r w:rsidRPr="00036502">
        <w:t>.</w:t>
      </w:r>
      <w:r w:rsidR="004D112C" w:rsidRPr="00036502">
        <w:t xml:space="preserve"> </w:t>
      </w:r>
      <w:r w:rsidR="00957CCD">
        <w:t>AALM-LG has three</w:t>
      </w:r>
      <w:r w:rsidR="00A20165">
        <w:t> </w:t>
      </w:r>
      <w:r w:rsidR="00B922E5" w:rsidRPr="00036502">
        <w:t>soft tissue compartments, representing fast (SOF0), moderate (SOF1)</w:t>
      </w:r>
      <w:r w:rsidR="00FD06B9">
        <w:t>,</w:t>
      </w:r>
      <w:r w:rsidR="00B922E5" w:rsidRPr="00036502">
        <w:t xml:space="preserve"> and slow (SOF2) kinetic pools of Pb in soft tissues other than blood, kidney</w:t>
      </w:r>
      <w:r w:rsidR="00FD06B9">
        <w:t>,</w:t>
      </w:r>
      <w:r w:rsidR="00B922E5" w:rsidRPr="00036502">
        <w:t xml:space="preserve"> or liver.</w:t>
      </w:r>
      <w:r w:rsidR="004D112C" w:rsidRPr="00036502">
        <w:t xml:space="preserve"> </w:t>
      </w:r>
      <w:r w:rsidR="00B922E5" w:rsidRPr="00036502">
        <w:t>Transfer into each compartment is controlled by parameters TOSOF0 (</w:t>
      </w:r>
      <w:r w:rsidR="00C3390E" w:rsidRPr="00036502">
        <w:t>178 d</w:t>
      </w:r>
      <w:r w:rsidR="00F123C0" w:rsidRPr="00036502">
        <w:t>ay</w:t>
      </w:r>
      <w:r w:rsidR="00C3390E" w:rsidRPr="00036502">
        <w:rPr>
          <w:vertAlign w:val="superscript"/>
        </w:rPr>
        <w:t>-1</w:t>
      </w:r>
      <w:r w:rsidR="00C3390E" w:rsidRPr="00036502">
        <w:t>, t</w:t>
      </w:r>
      <w:r w:rsidR="00C3390E" w:rsidRPr="00036502">
        <w:rPr>
          <w:vertAlign w:val="subscript"/>
        </w:rPr>
        <w:t>1/2</w:t>
      </w:r>
      <w:r w:rsidR="00C3390E" w:rsidRPr="00036502">
        <w:t>=5.6 min</w:t>
      </w:r>
      <w:r w:rsidR="00B922E5" w:rsidRPr="00036502">
        <w:t xml:space="preserve">), </w:t>
      </w:r>
      <w:r w:rsidR="00B922E5" w:rsidRPr="00036502">
        <w:rPr>
          <w:i/>
        </w:rPr>
        <w:t>TOSO</w:t>
      </w:r>
      <w:r w:rsidR="00F150DA" w:rsidRPr="00036502">
        <w:rPr>
          <w:i/>
        </w:rPr>
        <w:t>F</w:t>
      </w:r>
      <w:r w:rsidR="00B922E5" w:rsidRPr="00036502">
        <w:rPr>
          <w:i/>
        </w:rPr>
        <w:t>1</w:t>
      </w:r>
      <w:r w:rsidR="00B922E5" w:rsidRPr="00036502">
        <w:t xml:space="preserve"> (</w:t>
      </w:r>
      <w:r w:rsidR="00C3390E" w:rsidRPr="00036502">
        <w:t>10 d</w:t>
      </w:r>
      <w:r w:rsidR="00F123C0" w:rsidRPr="00036502">
        <w:t>ay</w:t>
      </w:r>
      <w:r w:rsidR="00C3390E" w:rsidRPr="00036502">
        <w:rPr>
          <w:vertAlign w:val="superscript"/>
        </w:rPr>
        <w:t>-1</w:t>
      </w:r>
      <w:r w:rsidR="00C3390E" w:rsidRPr="00036502">
        <w:t>, 1.7 h</w:t>
      </w:r>
      <w:r w:rsidR="00262FA3">
        <w:t>ou</w:t>
      </w:r>
      <w:r w:rsidR="00C3390E" w:rsidRPr="00036502">
        <w:t>r</w:t>
      </w:r>
      <w:r w:rsidR="00262FA3">
        <w:t>s</w:t>
      </w:r>
      <w:r w:rsidR="00C3390E" w:rsidRPr="00036502">
        <w:t>)</w:t>
      </w:r>
      <w:r w:rsidR="00FD06B9">
        <w:t>,</w:t>
      </w:r>
      <w:r w:rsidR="00C3390E" w:rsidRPr="00036502">
        <w:t xml:space="preserve"> </w:t>
      </w:r>
      <w:r w:rsidR="00F150DA" w:rsidRPr="00036502">
        <w:t xml:space="preserve">and </w:t>
      </w:r>
      <w:r w:rsidR="00F150DA" w:rsidRPr="00036502">
        <w:rPr>
          <w:i/>
        </w:rPr>
        <w:t>TOSOF2</w:t>
      </w:r>
      <w:r w:rsidR="00B922E5" w:rsidRPr="00036502">
        <w:t xml:space="preserve"> (</w:t>
      </w:r>
      <w:r w:rsidR="00C3390E" w:rsidRPr="00036502">
        <w:t>2 d</w:t>
      </w:r>
      <w:r w:rsidR="00F123C0" w:rsidRPr="00036502">
        <w:t>ay</w:t>
      </w:r>
      <w:r w:rsidR="00C3390E" w:rsidRPr="00036502">
        <w:rPr>
          <w:vertAlign w:val="superscript"/>
        </w:rPr>
        <w:t>-1</w:t>
      </w:r>
      <w:r w:rsidR="00C3390E" w:rsidRPr="00036502">
        <w:t>, t</w:t>
      </w:r>
      <w:r w:rsidR="00C3390E" w:rsidRPr="00036502">
        <w:rPr>
          <w:vertAlign w:val="subscript"/>
        </w:rPr>
        <w:t>1/2</w:t>
      </w:r>
      <w:r w:rsidR="00C3390E" w:rsidRPr="00036502">
        <w:t>=8.3 h</w:t>
      </w:r>
      <w:r w:rsidR="00262FA3">
        <w:t>ou</w:t>
      </w:r>
      <w:r w:rsidR="00C3390E" w:rsidRPr="00036502">
        <w:t>r</w:t>
      </w:r>
      <w:r w:rsidR="00262FA3">
        <w:t>s</w:t>
      </w:r>
      <w:r w:rsidR="00FC5B98" w:rsidRPr="00036502">
        <w:t>).</w:t>
      </w:r>
      <w:r w:rsidR="004D112C" w:rsidRPr="00036502">
        <w:t xml:space="preserve"> </w:t>
      </w:r>
      <w:r w:rsidR="00FC5B98" w:rsidRPr="00036502">
        <w:t>Return of Pb</w:t>
      </w:r>
      <w:r w:rsidR="00B922E5" w:rsidRPr="00036502">
        <w:t xml:space="preserve"> to p</w:t>
      </w:r>
      <w:r w:rsidR="00C3390E" w:rsidRPr="00036502">
        <w:t>la</w:t>
      </w:r>
      <w:r w:rsidR="00B922E5" w:rsidRPr="00036502">
        <w:t>s</w:t>
      </w:r>
      <w:r w:rsidR="00C3390E" w:rsidRPr="00036502">
        <w:t>m</w:t>
      </w:r>
      <w:r w:rsidR="00B922E5" w:rsidRPr="00036502">
        <w:t>a</w:t>
      </w:r>
      <w:r w:rsidR="00F150DA" w:rsidRPr="00036502">
        <w:t xml:space="preserve"> is controlled by parameters </w:t>
      </w:r>
      <w:r w:rsidR="00F150DA" w:rsidRPr="00036502">
        <w:rPr>
          <w:i/>
        </w:rPr>
        <w:t>R</w:t>
      </w:r>
      <w:r w:rsidR="00B922E5" w:rsidRPr="00036502">
        <w:rPr>
          <w:i/>
        </w:rPr>
        <w:t>SOF</w:t>
      </w:r>
      <w:r w:rsidR="00F150DA" w:rsidRPr="00036502">
        <w:rPr>
          <w:i/>
        </w:rPr>
        <w:t>0</w:t>
      </w:r>
      <w:r w:rsidR="00C3390E" w:rsidRPr="00036502">
        <w:t xml:space="preserve"> (2.08 d</w:t>
      </w:r>
      <w:r w:rsidR="00F123C0" w:rsidRPr="00036502">
        <w:t>ay</w:t>
      </w:r>
      <w:r w:rsidR="00C3390E" w:rsidRPr="00036502">
        <w:rPr>
          <w:vertAlign w:val="superscript"/>
        </w:rPr>
        <w:t>-1</w:t>
      </w:r>
      <w:r w:rsidR="00C3390E" w:rsidRPr="00036502">
        <w:t>, t</w:t>
      </w:r>
      <w:r w:rsidR="00C3390E" w:rsidRPr="00036502">
        <w:rPr>
          <w:vertAlign w:val="subscript"/>
        </w:rPr>
        <w:t>1/2</w:t>
      </w:r>
      <w:r w:rsidR="00C3390E" w:rsidRPr="00036502">
        <w:t>=8.0 h</w:t>
      </w:r>
      <w:r w:rsidR="00262FA3">
        <w:t>ou</w:t>
      </w:r>
      <w:r w:rsidR="00C3390E" w:rsidRPr="00036502">
        <w:t>r</w:t>
      </w:r>
      <w:r w:rsidR="00262FA3">
        <w:t>s</w:t>
      </w:r>
      <w:r w:rsidR="00F150DA" w:rsidRPr="00036502">
        <w:t xml:space="preserve">), </w:t>
      </w:r>
      <w:r w:rsidR="00F150DA" w:rsidRPr="00036502">
        <w:rPr>
          <w:i/>
        </w:rPr>
        <w:t>R</w:t>
      </w:r>
      <w:r w:rsidR="00B922E5" w:rsidRPr="00036502">
        <w:rPr>
          <w:i/>
        </w:rPr>
        <w:t>SOF1</w:t>
      </w:r>
      <w:r w:rsidR="00B922E5" w:rsidRPr="00036502">
        <w:t xml:space="preserve"> </w:t>
      </w:r>
      <w:r w:rsidR="00C3390E" w:rsidRPr="00036502">
        <w:t>(0.00416</w:t>
      </w:r>
      <w:r w:rsidR="00262FA3">
        <w:t> </w:t>
      </w:r>
      <w:r w:rsidR="00C3390E" w:rsidRPr="00036502">
        <w:t>d</w:t>
      </w:r>
      <w:r w:rsidR="00F123C0" w:rsidRPr="00036502">
        <w:t>ay</w:t>
      </w:r>
      <w:r w:rsidR="00C3390E" w:rsidRPr="00036502">
        <w:rPr>
          <w:vertAlign w:val="superscript"/>
        </w:rPr>
        <w:t>-1</w:t>
      </w:r>
      <w:r w:rsidR="00C3390E" w:rsidRPr="00036502">
        <w:t>, t</w:t>
      </w:r>
      <w:r w:rsidR="00C3390E" w:rsidRPr="00036502">
        <w:rPr>
          <w:vertAlign w:val="subscript"/>
        </w:rPr>
        <w:t>1/2</w:t>
      </w:r>
      <w:r w:rsidR="00C3390E" w:rsidRPr="00036502">
        <w:t>=167 d</w:t>
      </w:r>
      <w:r w:rsidR="00F123C0" w:rsidRPr="00036502">
        <w:t>ay</w:t>
      </w:r>
      <w:r w:rsidR="00C3390E" w:rsidRPr="00036502">
        <w:t>)</w:t>
      </w:r>
      <w:r w:rsidR="00FD06B9">
        <w:t>,</w:t>
      </w:r>
      <w:r w:rsidR="00C3390E" w:rsidRPr="00036502">
        <w:t xml:space="preserve"> </w:t>
      </w:r>
      <w:r w:rsidR="00F150DA" w:rsidRPr="00036502">
        <w:t xml:space="preserve">and </w:t>
      </w:r>
      <w:r w:rsidR="00F150DA" w:rsidRPr="00036502">
        <w:rPr>
          <w:i/>
        </w:rPr>
        <w:t>R</w:t>
      </w:r>
      <w:r w:rsidR="00B922E5" w:rsidRPr="00036502">
        <w:rPr>
          <w:i/>
        </w:rPr>
        <w:t>SOF2</w:t>
      </w:r>
      <w:r w:rsidR="00B922E5" w:rsidRPr="00036502">
        <w:t xml:space="preserve"> (</w:t>
      </w:r>
      <w:r w:rsidR="00C3390E" w:rsidRPr="00036502">
        <w:t>0.00038 d</w:t>
      </w:r>
      <w:r w:rsidR="00F123C0" w:rsidRPr="00036502">
        <w:t>ay</w:t>
      </w:r>
      <w:r w:rsidR="00C3390E" w:rsidRPr="00036502">
        <w:rPr>
          <w:vertAlign w:val="superscript"/>
        </w:rPr>
        <w:t>-1</w:t>
      </w:r>
      <w:r w:rsidR="00C3390E" w:rsidRPr="00036502">
        <w:t>, 1824 d</w:t>
      </w:r>
      <w:r w:rsidR="00F123C0" w:rsidRPr="00036502">
        <w:t>ay</w:t>
      </w:r>
      <w:r w:rsidR="00B922E5" w:rsidRPr="00036502">
        <w:t>).</w:t>
      </w:r>
    </w:p>
    <w:p w14:paraId="3D4F4676" w14:textId="77777777" w:rsidR="00284736" w:rsidRPr="00036502" w:rsidRDefault="00961A40" w:rsidP="00036502">
      <w:pPr>
        <w:pStyle w:val="Heading2"/>
      </w:pPr>
      <w:bookmarkStart w:id="45" w:name="_Toc373838002"/>
      <w:bookmarkStart w:id="46" w:name="_Toc412625388"/>
      <w:r w:rsidRPr="00036502">
        <w:t>5</w:t>
      </w:r>
      <w:r w:rsidR="00324C52" w:rsidRPr="00036502">
        <w:t>.2</w:t>
      </w:r>
      <w:r w:rsidR="00644939">
        <w:tab/>
      </w:r>
      <w:r w:rsidR="00FD55F3" w:rsidRPr="00036502">
        <w:t>Sensitivity Analysis of AALM-OF</w:t>
      </w:r>
      <w:bookmarkEnd w:id="45"/>
      <w:bookmarkEnd w:id="46"/>
    </w:p>
    <w:p w14:paraId="254EEA6C" w14:textId="447E6EE1" w:rsidR="00511B37" w:rsidRPr="00036502" w:rsidRDefault="00FD55F3" w:rsidP="00036502">
      <w:pPr>
        <w:pStyle w:val="BodyText"/>
      </w:pPr>
      <w:r w:rsidRPr="0037638D">
        <w:t>SSCs were derived for all input parameters to AALM-OF other than those that control Pb absorption or growth. Separate sensitivity analyses were run to determine parameter sensitivity of the total amount of Pb in blood,</w:t>
      </w:r>
      <w:r w:rsidR="00644939" w:rsidRPr="0037638D">
        <w:t xml:space="preserve"> bone, liver, kidney, or poorly-</w:t>
      </w:r>
      <w:r w:rsidRPr="0037638D">
        <w:t>perfused and well</w:t>
      </w:r>
      <w:r w:rsidR="00644939" w:rsidRPr="0037638D">
        <w:t>-</w:t>
      </w:r>
      <w:r w:rsidRPr="0037638D">
        <w:t>perfused tissues, in children (age 5</w:t>
      </w:r>
      <w:r w:rsidR="00FD06B9">
        <w:t> </w:t>
      </w:r>
      <w:r w:rsidRPr="0037638D">
        <w:t>years) and adults (age 30 years).</w:t>
      </w:r>
      <w:r w:rsidR="004D112C" w:rsidRPr="0037638D">
        <w:t xml:space="preserve"> </w:t>
      </w:r>
      <w:r w:rsidR="00511B37" w:rsidRPr="0037638D">
        <w:t xml:space="preserve">Input parameter values for AALM-OF are presented in Table </w:t>
      </w:r>
      <w:r w:rsidR="00324C52" w:rsidRPr="0037638D">
        <w:t>3</w:t>
      </w:r>
      <w:r w:rsidR="00511B37" w:rsidRPr="0037638D">
        <w:t>. This is a mix of parameters for Pb</w:t>
      </w:r>
      <w:r w:rsidR="003515FF">
        <w:t>,</w:t>
      </w:r>
      <w:r w:rsidR="00511B37" w:rsidRPr="0037638D">
        <w:t xml:space="preserve"> and parameters that control bone forma</w:t>
      </w:r>
      <w:r w:rsidR="003515FF">
        <w:t>tion and resorption rates that</w:t>
      </w:r>
      <w:r w:rsidR="00511B37" w:rsidRPr="0037638D">
        <w:t xml:space="preserve"> determine transfer of Pb in and out of deep bone.</w:t>
      </w:r>
      <w:r w:rsidR="004D112C" w:rsidRPr="0037638D">
        <w:t xml:space="preserve"> </w:t>
      </w:r>
      <w:r w:rsidRPr="0037638D">
        <w:t>SSCs for each t</w:t>
      </w:r>
      <w:r w:rsidR="003515FF">
        <w:t xml:space="preserve">issue are displayed in order from </w:t>
      </w:r>
      <w:r w:rsidRPr="0037638D">
        <w:t>highest to smallest value for adults</w:t>
      </w:r>
      <w:r w:rsidR="00324C52" w:rsidRPr="0037638D">
        <w:t xml:space="preserve"> in Tables 9</w:t>
      </w:r>
      <w:r w:rsidR="00A20165" w:rsidRPr="0037638D">
        <w:t xml:space="preserve"> thru </w:t>
      </w:r>
      <w:r w:rsidR="00324C52" w:rsidRPr="0037638D">
        <w:t>14.</w:t>
      </w:r>
    </w:p>
    <w:p w14:paraId="5F83E4A2" w14:textId="77777777" w:rsidR="000E5561" w:rsidRPr="00036502" w:rsidRDefault="00961A40" w:rsidP="00036502">
      <w:pPr>
        <w:pStyle w:val="Heading3"/>
      </w:pPr>
      <w:bookmarkStart w:id="47" w:name="_Toc373838003"/>
      <w:bookmarkStart w:id="48" w:name="_Toc412625389"/>
      <w:r w:rsidRPr="00036502">
        <w:t>5</w:t>
      </w:r>
      <w:r w:rsidR="00A94F2A" w:rsidRPr="00036502">
        <w:t>.2.1</w:t>
      </w:r>
      <w:r w:rsidR="00644939">
        <w:tab/>
      </w:r>
      <w:r w:rsidR="000E5561" w:rsidRPr="00036502">
        <w:t>Influential Parameters Common to All Tissues</w:t>
      </w:r>
      <w:bookmarkEnd w:id="47"/>
      <w:bookmarkEnd w:id="48"/>
    </w:p>
    <w:p w14:paraId="61E70BEB" w14:textId="69F74D95" w:rsidR="000E5561" w:rsidRPr="00036502" w:rsidRDefault="00511B37" w:rsidP="00036502">
      <w:pPr>
        <w:pStyle w:val="BodyText"/>
      </w:pPr>
      <w:r w:rsidRPr="00036502">
        <w:t xml:space="preserve">Three </w:t>
      </w:r>
      <w:r w:rsidR="000E5561" w:rsidRPr="00036502">
        <w:t>parameters had large influences (SSC &gt;0.1) across all</w:t>
      </w:r>
      <w:r w:rsidR="003515FF">
        <w:t>,</w:t>
      </w:r>
      <w:r w:rsidR="000E5561" w:rsidRPr="00036502">
        <w:t xml:space="preserve"> or most</w:t>
      </w:r>
      <w:r w:rsidR="003515FF">
        <w:t>,</w:t>
      </w:r>
      <w:r w:rsidR="000E5561" w:rsidRPr="00036502">
        <w:t xml:space="preserve"> of the tissues that were included in the sensitivity analysis</w:t>
      </w:r>
      <w:r w:rsidR="003515FF">
        <w:t>,</w:t>
      </w:r>
      <w:r w:rsidR="000E5561" w:rsidRPr="00036502">
        <w:t xml:space="preserve"> and dominate </w:t>
      </w:r>
      <w:r w:rsidR="00620FBF" w:rsidRPr="00036502">
        <w:t xml:space="preserve">Pb </w:t>
      </w:r>
      <w:r w:rsidR="000E5561" w:rsidRPr="00036502">
        <w:t>kinetics in the AALM-OF.</w:t>
      </w:r>
      <w:r w:rsidR="004D112C" w:rsidRPr="00036502">
        <w:t xml:space="preserve"> </w:t>
      </w:r>
      <w:r w:rsidR="000E5561" w:rsidRPr="00036502">
        <w:t xml:space="preserve">These parameters are </w:t>
      </w:r>
      <w:r w:rsidRPr="00036502">
        <w:t>C1, C2</w:t>
      </w:r>
      <w:r w:rsidR="00A20165">
        <w:t>,</w:t>
      </w:r>
      <w:r w:rsidRPr="00036502">
        <w:t xml:space="preserve"> and C3. Urinary excretory clearance of Pb from plasma is simulated in AALM-OF as a function of glomer</w:t>
      </w:r>
      <w:r w:rsidR="00620FBF" w:rsidRPr="00036502">
        <w:t>ular filtration rate (GFR).</w:t>
      </w:r>
      <w:r w:rsidR="003515FF">
        <w:t xml:space="preserve"> </w:t>
      </w:r>
      <w:r w:rsidR="00620FBF" w:rsidRPr="00036502">
        <w:t>The</w:t>
      </w:r>
      <w:r w:rsidRPr="00036502">
        <w:t xml:space="preserve"> parameters </w:t>
      </w:r>
      <w:r w:rsidRPr="00036502">
        <w:rPr>
          <w:i/>
        </w:rPr>
        <w:t>C1</w:t>
      </w:r>
      <w:r w:rsidRPr="005022AD">
        <w:t xml:space="preserve">, </w:t>
      </w:r>
      <w:r w:rsidRPr="00036502">
        <w:rPr>
          <w:i/>
        </w:rPr>
        <w:t>C2</w:t>
      </w:r>
      <w:r w:rsidRPr="005022AD">
        <w:t xml:space="preserve">, </w:t>
      </w:r>
      <w:r w:rsidR="001D7799" w:rsidRPr="00036502">
        <w:t xml:space="preserve">and </w:t>
      </w:r>
      <w:r w:rsidRPr="00036502">
        <w:rPr>
          <w:i/>
        </w:rPr>
        <w:t>C3</w:t>
      </w:r>
      <w:r w:rsidRPr="005022AD">
        <w:t xml:space="preserve"> </w:t>
      </w:r>
      <w:r w:rsidRPr="00036502">
        <w:t>are unitless parameters in the function that simulates GFR as a function of age. Changes to these parameters alter the rate of remo</w:t>
      </w:r>
      <w:r w:rsidR="00620FBF" w:rsidRPr="00036502">
        <w:t>val of Pb from plasma to urine and, thereby, the amount of Pb in blood and available for distribution to other tissues.</w:t>
      </w:r>
    </w:p>
    <w:p w14:paraId="77C113E1" w14:textId="77777777" w:rsidR="00284736" w:rsidRPr="00036502" w:rsidRDefault="00961A40" w:rsidP="00036502">
      <w:pPr>
        <w:pStyle w:val="Heading3"/>
      </w:pPr>
      <w:bookmarkStart w:id="49" w:name="_Toc373838004"/>
      <w:bookmarkStart w:id="50" w:name="_Toc412625390"/>
      <w:r w:rsidRPr="00036502">
        <w:t>5</w:t>
      </w:r>
      <w:r w:rsidR="00A94F2A" w:rsidRPr="00036502">
        <w:t>.2.2</w:t>
      </w:r>
      <w:r w:rsidR="00644939">
        <w:tab/>
      </w:r>
      <w:r w:rsidR="00FD142E" w:rsidRPr="00036502">
        <w:t>Sensitivity Analysis of AALM-OF Blood Pb Predictions</w:t>
      </w:r>
      <w:bookmarkEnd w:id="49"/>
      <w:bookmarkEnd w:id="50"/>
    </w:p>
    <w:p w14:paraId="452492F4" w14:textId="0DF07A66" w:rsidR="00284736" w:rsidRDefault="00FD142E" w:rsidP="00036502">
      <w:pPr>
        <w:pStyle w:val="BodyText"/>
      </w:pPr>
      <w:r w:rsidRPr="00036502">
        <w:t xml:space="preserve">The most influential parameters on blood Pb (SSCs </w:t>
      </w:r>
      <w:r w:rsidR="00FD06B9">
        <w:t>&gt;</w:t>
      </w:r>
      <w:r w:rsidRPr="00036502">
        <w:t xml:space="preserve">0.1) are </w:t>
      </w:r>
      <w:r w:rsidRPr="00036502">
        <w:rPr>
          <w:i/>
        </w:rPr>
        <w:t>C1</w:t>
      </w:r>
      <w:r w:rsidRPr="00A20165">
        <w:t>,</w:t>
      </w:r>
      <w:r w:rsidRPr="005022AD">
        <w:t xml:space="preserve"> </w:t>
      </w:r>
      <w:r w:rsidRPr="00036502">
        <w:rPr>
          <w:i/>
        </w:rPr>
        <w:t>C2</w:t>
      </w:r>
      <w:r w:rsidRPr="00A20165">
        <w:t>,</w:t>
      </w:r>
      <w:r w:rsidR="000D1FB8" w:rsidRPr="005022AD">
        <w:t xml:space="preserve"> </w:t>
      </w:r>
      <w:r w:rsidRPr="00036502">
        <w:rPr>
          <w:i/>
        </w:rPr>
        <w:t>BIND</w:t>
      </w:r>
      <w:r w:rsidR="00AB3939" w:rsidRPr="00A20165">
        <w:t>,</w:t>
      </w:r>
      <w:r w:rsidR="00AB3939" w:rsidRPr="005022AD">
        <w:t xml:space="preserve"> </w:t>
      </w:r>
      <w:r w:rsidRPr="00036502">
        <w:rPr>
          <w:i/>
        </w:rPr>
        <w:t>KBIND</w:t>
      </w:r>
      <w:r w:rsidR="00A20165">
        <w:t>,</w:t>
      </w:r>
      <w:r w:rsidRPr="00036502">
        <w:t xml:space="preserve"> </w:t>
      </w:r>
      <w:r w:rsidR="00AB3939" w:rsidRPr="00036502">
        <w:t xml:space="preserve">and </w:t>
      </w:r>
      <w:r w:rsidR="00AB3939" w:rsidRPr="00036502">
        <w:rPr>
          <w:i/>
        </w:rPr>
        <w:t>C3</w:t>
      </w:r>
      <w:r w:rsidR="00AB3939" w:rsidRPr="00036502">
        <w:t xml:space="preserve"> </w:t>
      </w:r>
      <w:r w:rsidRPr="00036502">
        <w:t>(</w:t>
      </w:r>
      <w:r w:rsidR="00A20165">
        <w:t xml:space="preserve">see </w:t>
      </w:r>
      <w:r w:rsidRPr="00036502">
        <w:t xml:space="preserve">Table </w:t>
      </w:r>
      <w:r w:rsidR="00A94F2A" w:rsidRPr="00036502">
        <w:t>9</w:t>
      </w:r>
      <w:r w:rsidRPr="00036502">
        <w:t>).</w:t>
      </w:r>
      <w:r w:rsidR="004D112C" w:rsidRPr="00036502">
        <w:t xml:space="preserve"> </w:t>
      </w:r>
      <w:r w:rsidR="00FD1CF3" w:rsidRPr="00036502">
        <w:t>Uptake of Pb into red blood cells is simulated in AALM-OF as a binding equilibrium between plasma Pb and red blood cell Pb</w:t>
      </w:r>
      <w:r w:rsidR="00620FBF" w:rsidRPr="00036502">
        <w:t xml:space="preserve"> (see Section 2.2)</w:t>
      </w:r>
      <w:r w:rsidR="00FD1CF3" w:rsidRPr="00036502">
        <w:t>.</w:t>
      </w:r>
      <w:r w:rsidR="004D112C" w:rsidRPr="00036502">
        <w:t xml:space="preserve"> </w:t>
      </w:r>
      <w:r w:rsidR="00FD1CF3" w:rsidRPr="00036502">
        <w:t xml:space="preserve">The parameters </w:t>
      </w:r>
      <w:r w:rsidR="00FD1CF3" w:rsidRPr="00036502">
        <w:rPr>
          <w:i/>
        </w:rPr>
        <w:t>BIND</w:t>
      </w:r>
      <w:r w:rsidR="00FD1CF3" w:rsidRPr="00036502">
        <w:t xml:space="preserve"> </w:t>
      </w:r>
      <w:r w:rsidR="00776A32" w:rsidRPr="00036502">
        <w:t xml:space="preserve">(2.7 mg/L) </w:t>
      </w:r>
      <w:r w:rsidR="00FD1CF3" w:rsidRPr="00036502">
        <w:t xml:space="preserve">and </w:t>
      </w:r>
      <w:r w:rsidR="00FD1CF3" w:rsidRPr="00036502">
        <w:rPr>
          <w:i/>
        </w:rPr>
        <w:t>KBIND</w:t>
      </w:r>
      <w:r w:rsidR="00FD1CF3" w:rsidRPr="00036502">
        <w:t xml:space="preserve"> </w:t>
      </w:r>
      <w:r w:rsidR="00776A32" w:rsidRPr="00036502">
        <w:t xml:space="preserve">(0.0075 mg/L) </w:t>
      </w:r>
      <w:r w:rsidR="00FD1CF3" w:rsidRPr="00036502">
        <w:t>are the maximum binding capacity of the red blood cells</w:t>
      </w:r>
      <w:r w:rsidR="003515FF">
        <w:t>,</w:t>
      </w:r>
      <w:r w:rsidR="00FD1CF3" w:rsidRPr="00036502">
        <w:t xml:space="preserve"> and </w:t>
      </w:r>
      <w:r w:rsidR="003515FF">
        <w:t xml:space="preserve">the </w:t>
      </w:r>
      <w:r w:rsidR="00FD1CF3" w:rsidRPr="00036502">
        <w:t xml:space="preserve">half saturation concentration </w:t>
      </w:r>
      <w:r w:rsidR="00E33DE0">
        <w:t xml:space="preserve">of Pb </w:t>
      </w:r>
      <w:r w:rsidR="00FD1CF3" w:rsidRPr="00036502">
        <w:t>for binding, respectively</w:t>
      </w:r>
      <w:r w:rsidR="00776A32" w:rsidRPr="00036502">
        <w:t>.</w:t>
      </w:r>
      <w:r w:rsidR="004D112C" w:rsidRPr="00036502">
        <w:t xml:space="preserve"> </w:t>
      </w:r>
      <w:r w:rsidR="00620FBF" w:rsidRPr="00036502">
        <w:t xml:space="preserve">Changing </w:t>
      </w:r>
      <w:r w:rsidR="00620FBF" w:rsidRPr="00036502">
        <w:rPr>
          <w:i/>
        </w:rPr>
        <w:t>BIND</w:t>
      </w:r>
      <w:r w:rsidR="00620FBF" w:rsidRPr="005022AD">
        <w:t xml:space="preserve"> </w:t>
      </w:r>
      <w:r w:rsidR="00620FBF" w:rsidRPr="00036502">
        <w:t>or</w:t>
      </w:r>
      <w:r w:rsidR="00620FBF" w:rsidRPr="005022AD">
        <w:t xml:space="preserve"> </w:t>
      </w:r>
      <w:r w:rsidR="00620FBF" w:rsidRPr="00036502">
        <w:rPr>
          <w:i/>
        </w:rPr>
        <w:t>KBIND</w:t>
      </w:r>
      <w:r w:rsidR="003515FF">
        <w:t xml:space="preserve"> affects the amount of Pb </w:t>
      </w:r>
      <w:r w:rsidR="00620FBF" w:rsidRPr="00036502">
        <w:t>se</w:t>
      </w:r>
      <w:r w:rsidR="003515FF">
        <w:t xml:space="preserve">questered </w:t>
      </w:r>
      <w:r w:rsidR="004774D4">
        <w:t xml:space="preserve">in </w:t>
      </w:r>
      <w:r w:rsidR="003515FF">
        <w:t xml:space="preserve">red blood cells, </w:t>
      </w:r>
      <w:r w:rsidR="00620FBF" w:rsidRPr="00036502">
        <w:t>and the amount of Pb available to the plasma compartment for distribution to other tissues.</w:t>
      </w:r>
      <w:r w:rsidR="00A814A5" w:rsidRPr="00036502">
        <w:t xml:space="preserve"> Increasing </w:t>
      </w:r>
      <w:r w:rsidR="00A814A5" w:rsidRPr="00036502">
        <w:rPr>
          <w:i/>
        </w:rPr>
        <w:t>BIND</w:t>
      </w:r>
      <w:r w:rsidR="00A814A5" w:rsidRPr="00036502">
        <w:t xml:space="preserve"> increases red blood cell binding</w:t>
      </w:r>
      <w:r w:rsidR="003515FF">
        <w:t>, and increases blood Pb. I</w:t>
      </w:r>
      <w:r w:rsidR="00A814A5" w:rsidRPr="00036502">
        <w:t xml:space="preserve">ncreasing </w:t>
      </w:r>
      <w:r w:rsidR="00A814A5" w:rsidRPr="00036502">
        <w:rPr>
          <w:i/>
        </w:rPr>
        <w:t>KBIND</w:t>
      </w:r>
      <w:r w:rsidR="00A814A5" w:rsidRPr="00036502">
        <w:t xml:space="preserve"> increases the plasma Pb concentra</w:t>
      </w:r>
      <w:r w:rsidR="00DA4A52" w:rsidRPr="00036502">
        <w:t>tion needed t</w:t>
      </w:r>
      <w:r w:rsidR="003515FF">
        <w:t>o achieve a given RBC</w:t>
      </w:r>
      <w:r w:rsidR="00DA4A52" w:rsidRPr="00036502">
        <w:t xml:space="preserve"> Pb concentration</w:t>
      </w:r>
      <w:r w:rsidR="00A814A5" w:rsidRPr="00036502">
        <w:t>, and decreases blood Pb.</w:t>
      </w:r>
    </w:p>
    <w:p w14:paraId="272669FE" w14:textId="77777777" w:rsidR="00AB3939" w:rsidRPr="00036502" w:rsidRDefault="00C40D4C" w:rsidP="00036502">
      <w:pPr>
        <w:pStyle w:val="Heading3"/>
      </w:pPr>
      <w:bookmarkStart w:id="51" w:name="_Toc373838005"/>
      <w:bookmarkStart w:id="52" w:name="_Toc412625391"/>
      <w:r w:rsidRPr="00036502">
        <w:t>5</w:t>
      </w:r>
      <w:r w:rsidR="00A94F2A" w:rsidRPr="00036502">
        <w:t>.2.3</w:t>
      </w:r>
      <w:r w:rsidR="00644939">
        <w:tab/>
      </w:r>
      <w:r w:rsidR="00AB3939" w:rsidRPr="00036502">
        <w:t>Sensitivity Analysis of AALM-OF Bone Pb Predictions</w:t>
      </w:r>
      <w:bookmarkEnd w:id="51"/>
      <w:bookmarkEnd w:id="52"/>
    </w:p>
    <w:p w14:paraId="07BCF677" w14:textId="77777777" w:rsidR="004D112C" w:rsidRDefault="00AB3939" w:rsidP="00036502">
      <w:pPr>
        <w:pStyle w:val="BodyText"/>
      </w:pPr>
      <w:r w:rsidRPr="00036502">
        <w:t xml:space="preserve">The most influential parameters on bone Pb (SSCs </w:t>
      </w:r>
      <w:r w:rsidR="00FD06B9">
        <w:t>&gt;</w:t>
      </w:r>
      <w:r w:rsidRPr="00036502">
        <w:t xml:space="preserve">0.1) are </w:t>
      </w:r>
      <w:r w:rsidRPr="00036502">
        <w:rPr>
          <w:i/>
        </w:rPr>
        <w:t>C1</w:t>
      </w:r>
      <w:r w:rsidRPr="00A20165">
        <w:t>,</w:t>
      </w:r>
      <w:r w:rsidRPr="005022AD">
        <w:t xml:space="preserve"> </w:t>
      </w:r>
      <w:r w:rsidRPr="00036502">
        <w:rPr>
          <w:i/>
        </w:rPr>
        <w:t>C2</w:t>
      </w:r>
      <w:r w:rsidRPr="00A20165">
        <w:t>,</w:t>
      </w:r>
      <w:r w:rsidRPr="005022AD">
        <w:t xml:space="preserve"> </w:t>
      </w:r>
      <w:r w:rsidRPr="00036502">
        <w:rPr>
          <w:i/>
        </w:rPr>
        <w:t>R0</w:t>
      </w:r>
      <w:r w:rsidRPr="00A20165">
        <w:t>,</w:t>
      </w:r>
      <w:r w:rsidRPr="005022AD">
        <w:t xml:space="preserve"> </w:t>
      </w:r>
      <w:r w:rsidRPr="00036502">
        <w:rPr>
          <w:i/>
        </w:rPr>
        <w:t>RAD8</w:t>
      </w:r>
      <w:r w:rsidRPr="00A20165">
        <w:t>,</w:t>
      </w:r>
      <w:r w:rsidRPr="005022AD">
        <w:t xml:space="preserve"> </w:t>
      </w:r>
      <w:r w:rsidRPr="00036502">
        <w:rPr>
          <w:i/>
        </w:rPr>
        <w:t>EXPO</w:t>
      </w:r>
      <w:r w:rsidRPr="005022AD">
        <w:t xml:space="preserve">, </w:t>
      </w:r>
      <w:r w:rsidRPr="00036502">
        <w:t xml:space="preserve">and </w:t>
      </w:r>
      <w:r w:rsidRPr="00036502">
        <w:rPr>
          <w:i/>
        </w:rPr>
        <w:t>C3</w:t>
      </w:r>
      <w:r w:rsidRPr="00036502">
        <w:t xml:space="preserve"> (</w:t>
      </w:r>
      <w:r w:rsidR="00A20165">
        <w:t xml:space="preserve">see </w:t>
      </w:r>
      <w:r w:rsidRPr="00036502">
        <w:t xml:space="preserve">Table </w:t>
      </w:r>
      <w:r w:rsidR="00A94F2A" w:rsidRPr="00036502">
        <w:t>10</w:t>
      </w:r>
      <w:r w:rsidRPr="00036502">
        <w:t>).</w:t>
      </w:r>
      <w:r w:rsidR="004D112C" w:rsidRPr="00036502">
        <w:t xml:space="preserve"> </w:t>
      </w:r>
      <w:r w:rsidRPr="00036502">
        <w:t xml:space="preserve">The parameter </w:t>
      </w:r>
      <w:r w:rsidRPr="00036502">
        <w:rPr>
          <w:i/>
        </w:rPr>
        <w:t>R0</w:t>
      </w:r>
      <w:r w:rsidRPr="00036502">
        <w:t xml:space="preserve"> controls the clearance of Pb from bone </w:t>
      </w:r>
      <w:r w:rsidR="00212529" w:rsidRPr="00036502">
        <w:t>into the vascular sites in bone</w:t>
      </w:r>
      <w:r w:rsidR="00A814A5" w:rsidRPr="00036502">
        <w:t xml:space="preserve"> (canalicule</w:t>
      </w:r>
      <w:r w:rsidR="00212529" w:rsidRPr="00036502">
        <w:t>)</w:t>
      </w:r>
      <w:r w:rsidR="00A814A5" w:rsidRPr="00036502">
        <w:t xml:space="preserve"> where exchange with plasma occurs</w:t>
      </w:r>
      <w:r w:rsidR="00212529" w:rsidRPr="00036502">
        <w:t>. The nominal value is 5E-7 cm</w:t>
      </w:r>
      <w:r w:rsidR="00D848B2" w:rsidRPr="00036502">
        <w:rPr>
          <w:vertAlign w:val="superscript"/>
        </w:rPr>
        <w:t>3</w:t>
      </w:r>
      <w:r w:rsidR="00D848B2" w:rsidRPr="00036502">
        <w:t>/day.</w:t>
      </w:r>
      <w:r w:rsidR="004D112C" w:rsidRPr="00036502">
        <w:t xml:space="preserve"> </w:t>
      </w:r>
      <w:r w:rsidR="00356358" w:rsidRPr="00036502">
        <w:t xml:space="preserve">Increasing </w:t>
      </w:r>
      <w:r w:rsidR="00356358" w:rsidRPr="00036502">
        <w:rPr>
          <w:i/>
        </w:rPr>
        <w:t>R0</w:t>
      </w:r>
      <w:r w:rsidR="00356358" w:rsidRPr="00036502">
        <w:t xml:space="preserve"> decreases bone Pb.</w:t>
      </w:r>
      <w:r w:rsidR="004D112C" w:rsidRPr="00036502">
        <w:t xml:space="preserve"> </w:t>
      </w:r>
      <w:r w:rsidR="008E2B08" w:rsidRPr="00036502">
        <w:t xml:space="preserve">The parameter </w:t>
      </w:r>
      <w:r w:rsidR="00D848B2" w:rsidRPr="00036502">
        <w:rPr>
          <w:i/>
        </w:rPr>
        <w:t>RAD8</w:t>
      </w:r>
      <w:r w:rsidR="00D848B2" w:rsidRPr="00036502">
        <w:t xml:space="preserve"> is the radius of the deepest (eight of 8) diffusion shells in mature cortical bone.</w:t>
      </w:r>
      <w:r w:rsidR="004D112C" w:rsidRPr="00036502">
        <w:t xml:space="preserve"> </w:t>
      </w:r>
      <w:r w:rsidR="00D848B2" w:rsidRPr="00036502">
        <w:t xml:space="preserve">This parameter determines the diffusion volume </w:t>
      </w:r>
      <w:r w:rsidR="0076455C" w:rsidRPr="00036502">
        <w:t xml:space="preserve">(2.14E-3 cm) </w:t>
      </w:r>
      <w:r w:rsidR="00D848B2" w:rsidRPr="00036502">
        <w:t xml:space="preserve">and, thereby, the clearance of </w:t>
      </w:r>
      <w:r w:rsidR="00D848B2" w:rsidRPr="00036502">
        <w:lastRenderedPageBreak/>
        <w:t>Pb from the deepest bone compartment.</w:t>
      </w:r>
      <w:r w:rsidR="004D112C" w:rsidRPr="00036502">
        <w:t xml:space="preserve"> </w:t>
      </w:r>
      <w:r w:rsidR="00356358" w:rsidRPr="00036502">
        <w:t xml:space="preserve">Increasing </w:t>
      </w:r>
      <w:r w:rsidR="00356358" w:rsidRPr="00036502">
        <w:rPr>
          <w:i/>
        </w:rPr>
        <w:t>RAD8</w:t>
      </w:r>
      <w:r w:rsidR="00356358" w:rsidRPr="00036502">
        <w:t xml:space="preserve"> decreases bone Pb. </w:t>
      </w:r>
      <w:r w:rsidR="0076455C" w:rsidRPr="00036502">
        <w:t xml:space="preserve">The parameter </w:t>
      </w:r>
      <w:r w:rsidR="0076455C" w:rsidRPr="00036502">
        <w:rPr>
          <w:i/>
        </w:rPr>
        <w:t>EXPO</w:t>
      </w:r>
      <w:r w:rsidR="0076455C" w:rsidRPr="00036502">
        <w:t xml:space="preserve"> is a unitless exponent constant in the function that simulates the </w:t>
      </w:r>
      <w:r w:rsidR="00EF0AC8" w:rsidRPr="00036502">
        <w:t xml:space="preserve">age-dependency of the </w:t>
      </w:r>
      <w:r w:rsidR="0076455C" w:rsidRPr="00036502">
        <w:t xml:space="preserve">bone volume participating in adult </w:t>
      </w:r>
      <w:r w:rsidR="00CB2EC1" w:rsidRPr="00036502">
        <w:t>remodelling</w:t>
      </w:r>
      <w:r w:rsidR="00EF0AC8" w:rsidRPr="00036502">
        <w:t>.</w:t>
      </w:r>
      <w:r w:rsidR="004D112C" w:rsidRPr="00036502">
        <w:t xml:space="preserve"> </w:t>
      </w:r>
      <w:r w:rsidR="00EF0AC8" w:rsidRPr="00036502">
        <w:t xml:space="preserve">During adult </w:t>
      </w:r>
      <w:r w:rsidR="00CB2EC1" w:rsidRPr="00036502">
        <w:t>remodelling</w:t>
      </w:r>
      <w:r w:rsidR="00EF0AC8" w:rsidRPr="00036502">
        <w:t xml:space="preserve">, bone formation and resorption rates </w:t>
      </w:r>
      <w:r w:rsidR="00C40D4C" w:rsidRPr="00036502">
        <w:t>are sl</w:t>
      </w:r>
      <w:r w:rsidR="00B612AF" w:rsidRPr="00036502">
        <w:t>ower than during child and adolescent growth period</w:t>
      </w:r>
      <w:r w:rsidR="00C40D4C" w:rsidRPr="00036502">
        <w:t>s</w:t>
      </w:r>
      <w:r w:rsidR="00B612AF" w:rsidRPr="00036502">
        <w:t xml:space="preserve">. As a result, </w:t>
      </w:r>
      <w:r w:rsidR="00EF0AC8" w:rsidRPr="00036502">
        <w:t>exchange of Pb between deep bone deposits and plasma is slower</w:t>
      </w:r>
      <w:r w:rsidR="00B612AF" w:rsidRPr="00036502">
        <w:t xml:space="preserve"> in mature bone than during growth.</w:t>
      </w:r>
    </w:p>
    <w:p w14:paraId="7747E7C1" w14:textId="77777777" w:rsidR="001D58C0" w:rsidRPr="00036502" w:rsidRDefault="00C40D4C" w:rsidP="00036502">
      <w:pPr>
        <w:pStyle w:val="Heading3"/>
      </w:pPr>
      <w:bookmarkStart w:id="53" w:name="_Toc373838006"/>
      <w:bookmarkStart w:id="54" w:name="_Toc412625392"/>
      <w:r w:rsidRPr="00036502">
        <w:t>5</w:t>
      </w:r>
      <w:r w:rsidR="00A94F2A" w:rsidRPr="00036502">
        <w:t>.2.4</w:t>
      </w:r>
      <w:r w:rsidR="00644939">
        <w:tab/>
      </w:r>
      <w:r w:rsidR="001D58C0" w:rsidRPr="00036502">
        <w:t>Sensitivity Analysis of AALM-OF Liver Pb Predictions</w:t>
      </w:r>
      <w:bookmarkEnd w:id="53"/>
      <w:bookmarkEnd w:id="54"/>
    </w:p>
    <w:p w14:paraId="1C92BD9E" w14:textId="77777777" w:rsidR="00421635" w:rsidRDefault="001D58C0" w:rsidP="00036502">
      <w:pPr>
        <w:pStyle w:val="BodyText"/>
      </w:pPr>
      <w:r w:rsidRPr="00036502">
        <w:t xml:space="preserve">The most influential parameters on liver Pb (SSCs </w:t>
      </w:r>
      <w:r w:rsidR="00FD06B9">
        <w:t>&gt;</w:t>
      </w:r>
      <w:r w:rsidRPr="00036502">
        <w:t xml:space="preserve">0.1) are </w:t>
      </w:r>
      <w:r w:rsidRPr="00036502">
        <w:rPr>
          <w:i/>
        </w:rPr>
        <w:t>C1</w:t>
      </w:r>
      <w:r w:rsidRPr="005022AD">
        <w:t xml:space="preserve">, </w:t>
      </w:r>
      <w:r w:rsidRPr="00036502">
        <w:rPr>
          <w:i/>
        </w:rPr>
        <w:t>C2</w:t>
      </w:r>
      <w:r w:rsidRPr="005022AD">
        <w:t xml:space="preserve">, </w:t>
      </w:r>
      <w:r w:rsidRPr="00036502">
        <w:rPr>
          <w:i/>
        </w:rPr>
        <w:t>PL</w:t>
      </w:r>
      <w:r w:rsidR="005022AD">
        <w:t>,</w:t>
      </w:r>
      <w:r w:rsidRPr="005022AD">
        <w:t xml:space="preserve"> </w:t>
      </w:r>
      <w:r w:rsidRPr="00036502">
        <w:t xml:space="preserve">and </w:t>
      </w:r>
      <w:r w:rsidRPr="00036502">
        <w:rPr>
          <w:i/>
        </w:rPr>
        <w:t>C3</w:t>
      </w:r>
      <w:r w:rsidRPr="00036502">
        <w:t xml:space="preserve"> (</w:t>
      </w:r>
      <w:r w:rsidR="00A20165">
        <w:t xml:space="preserve">see </w:t>
      </w:r>
      <w:r w:rsidRPr="00036502">
        <w:t xml:space="preserve">Table </w:t>
      </w:r>
      <w:r w:rsidR="00A94F2A" w:rsidRPr="00036502">
        <w:t>11</w:t>
      </w:r>
      <w:r w:rsidRPr="00036502">
        <w:t>).</w:t>
      </w:r>
      <w:r w:rsidR="004D112C" w:rsidRPr="00036502">
        <w:t xml:space="preserve"> </w:t>
      </w:r>
      <w:r w:rsidRPr="00036502">
        <w:t>Exchange of Pb between plasma and liver is simulated in AALM-OF as a flow-limited process determined by the liver/pla</w:t>
      </w:r>
      <w:r w:rsidR="00C35CC0" w:rsidRPr="00036502">
        <w:t xml:space="preserve">sma partition coefficient and </w:t>
      </w:r>
      <w:r w:rsidRPr="00036502">
        <w:t>blood flow to the liver.</w:t>
      </w:r>
      <w:r w:rsidR="004D112C" w:rsidRPr="00036502">
        <w:t xml:space="preserve"> </w:t>
      </w:r>
      <w:r w:rsidR="00C35CC0" w:rsidRPr="00036502">
        <w:t xml:space="preserve">The parameter </w:t>
      </w:r>
      <w:r w:rsidR="00C35CC0" w:rsidRPr="00036502">
        <w:rPr>
          <w:i/>
        </w:rPr>
        <w:t>PL</w:t>
      </w:r>
      <w:r w:rsidR="00C35CC0" w:rsidRPr="00036502">
        <w:t xml:space="preserve"> is the liver/plasma partition coefficient</w:t>
      </w:r>
      <w:r w:rsidR="00874B2E" w:rsidRPr="00036502">
        <w:t xml:space="preserve"> (</w:t>
      </w:r>
      <w:r w:rsidR="00874B2E" w:rsidRPr="00036502">
        <w:rPr>
          <w:i/>
        </w:rPr>
        <w:t>PL</w:t>
      </w:r>
      <w:r w:rsidR="00874B2E" w:rsidRPr="00036502">
        <w:t>=50)</w:t>
      </w:r>
      <w:r w:rsidR="00C35CC0" w:rsidRPr="00036502">
        <w:t>.</w:t>
      </w:r>
      <w:r w:rsidR="004D112C" w:rsidRPr="00036502">
        <w:t xml:space="preserve"> </w:t>
      </w:r>
      <w:r w:rsidR="00C35CC0" w:rsidRPr="00036502">
        <w:t>The nominal value is 50.</w:t>
      </w:r>
      <w:r w:rsidR="00356358" w:rsidRPr="00036502">
        <w:t xml:space="preserve"> Increasing </w:t>
      </w:r>
      <w:r w:rsidR="00356358" w:rsidRPr="00036502">
        <w:rPr>
          <w:i/>
        </w:rPr>
        <w:t>PL</w:t>
      </w:r>
      <w:r w:rsidR="00356358" w:rsidRPr="00036502">
        <w:t xml:space="preserve"> increases liver Pb.</w:t>
      </w:r>
    </w:p>
    <w:p w14:paraId="44811C75" w14:textId="77777777" w:rsidR="00C35CC0" w:rsidRPr="00036502" w:rsidRDefault="00A446E1" w:rsidP="00036502">
      <w:pPr>
        <w:pStyle w:val="Heading3"/>
      </w:pPr>
      <w:bookmarkStart w:id="55" w:name="_Toc373838007"/>
      <w:bookmarkStart w:id="56" w:name="_Toc412625393"/>
      <w:r w:rsidRPr="00036502">
        <w:t>5</w:t>
      </w:r>
      <w:r w:rsidR="00AF36AD" w:rsidRPr="00036502">
        <w:t>.2.5</w:t>
      </w:r>
      <w:r w:rsidR="00644939">
        <w:tab/>
      </w:r>
      <w:r w:rsidR="00C35CC0" w:rsidRPr="00036502">
        <w:t>Sensitivity Analysis of AALM-OF Kidney Pb Predictions</w:t>
      </w:r>
      <w:bookmarkEnd w:id="55"/>
      <w:bookmarkEnd w:id="56"/>
    </w:p>
    <w:p w14:paraId="282D87FA" w14:textId="77777777" w:rsidR="00DA1B53" w:rsidRDefault="00C35CC0" w:rsidP="00036502">
      <w:pPr>
        <w:pStyle w:val="BodyText"/>
      </w:pPr>
      <w:r w:rsidRPr="00036502">
        <w:t xml:space="preserve">The most influential parameters on kidney Pb (SSCs </w:t>
      </w:r>
      <w:r w:rsidR="00FD06B9">
        <w:t>&gt;</w:t>
      </w:r>
      <w:r w:rsidRPr="00036502">
        <w:t xml:space="preserve">0.1) are </w:t>
      </w:r>
      <w:r w:rsidRPr="00036502">
        <w:rPr>
          <w:i/>
        </w:rPr>
        <w:t>C1</w:t>
      </w:r>
      <w:r w:rsidRPr="005022AD">
        <w:t xml:space="preserve">, </w:t>
      </w:r>
      <w:r w:rsidRPr="00036502">
        <w:rPr>
          <w:i/>
        </w:rPr>
        <w:t>C2</w:t>
      </w:r>
      <w:r w:rsidRPr="005022AD">
        <w:t xml:space="preserve">, </w:t>
      </w:r>
      <w:r w:rsidR="004D034E" w:rsidRPr="00036502">
        <w:rPr>
          <w:i/>
        </w:rPr>
        <w:t>P</w:t>
      </w:r>
      <w:r w:rsidR="00874B2E" w:rsidRPr="00036502">
        <w:rPr>
          <w:i/>
        </w:rPr>
        <w:t>K</w:t>
      </w:r>
      <w:r w:rsidR="005022AD">
        <w:t>,</w:t>
      </w:r>
      <w:r w:rsidRPr="005022AD">
        <w:t xml:space="preserve"> </w:t>
      </w:r>
      <w:r w:rsidRPr="00036502">
        <w:t xml:space="preserve">and </w:t>
      </w:r>
      <w:r w:rsidRPr="00036502">
        <w:rPr>
          <w:i/>
        </w:rPr>
        <w:t>C3</w:t>
      </w:r>
      <w:r w:rsidRPr="00036502">
        <w:t xml:space="preserve"> (</w:t>
      </w:r>
      <w:r w:rsidR="00A20165">
        <w:t xml:space="preserve">see </w:t>
      </w:r>
      <w:r w:rsidRPr="00036502">
        <w:t>Table</w:t>
      </w:r>
      <w:r w:rsidR="00A20165">
        <w:t> </w:t>
      </w:r>
      <w:r w:rsidR="00A94F2A" w:rsidRPr="00036502">
        <w:t>12</w:t>
      </w:r>
      <w:r w:rsidRPr="00036502">
        <w:t>).</w:t>
      </w:r>
      <w:r w:rsidR="004D112C" w:rsidRPr="00036502">
        <w:t xml:space="preserve"> </w:t>
      </w:r>
      <w:r w:rsidR="004D034E" w:rsidRPr="00036502">
        <w:t>Similar to liver, e</w:t>
      </w:r>
      <w:r w:rsidRPr="00036502">
        <w:t xml:space="preserve">xchange of Pb between plasma and </w:t>
      </w:r>
      <w:r w:rsidR="004D034E" w:rsidRPr="00036502">
        <w:t xml:space="preserve">kidney </w:t>
      </w:r>
      <w:r w:rsidRPr="00036502">
        <w:t xml:space="preserve">is simulated in AALM-OF as a flow-limited process determined by the </w:t>
      </w:r>
      <w:r w:rsidR="004D034E" w:rsidRPr="00036502">
        <w:t>kidney</w:t>
      </w:r>
      <w:r w:rsidRPr="00036502">
        <w:t xml:space="preserve">/plasma partition coefficient </w:t>
      </w:r>
      <w:r w:rsidR="004D034E" w:rsidRPr="00036502">
        <w:t>(</w:t>
      </w:r>
      <w:r w:rsidR="004D034E" w:rsidRPr="00036502">
        <w:rPr>
          <w:i/>
        </w:rPr>
        <w:t>PK</w:t>
      </w:r>
      <w:r w:rsidR="004D034E" w:rsidRPr="00036502">
        <w:t xml:space="preserve">=50) </w:t>
      </w:r>
      <w:r w:rsidRPr="00036502">
        <w:t xml:space="preserve">and </w:t>
      </w:r>
      <w:r w:rsidR="004D034E" w:rsidRPr="00036502">
        <w:t>blood flow to the kidney.</w:t>
      </w:r>
      <w:r w:rsidRPr="00036502">
        <w:t xml:space="preserve"> </w:t>
      </w:r>
      <w:r w:rsidR="00356358" w:rsidRPr="00036502">
        <w:t xml:space="preserve">Increasing </w:t>
      </w:r>
      <w:r w:rsidR="00356358" w:rsidRPr="00036502">
        <w:rPr>
          <w:i/>
        </w:rPr>
        <w:t>PK</w:t>
      </w:r>
      <w:r w:rsidR="00356358" w:rsidRPr="00036502">
        <w:t xml:space="preserve"> increases kidney Pb.</w:t>
      </w:r>
    </w:p>
    <w:p w14:paraId="75C642A1" w14:textId="77777777" w:rsidR="004D034E" w:rsidRPr="00036502" w:rsidRDefault="00A446E1" w:rsidP="00036502">
      <w:pPr>
        <w:pStyle w:val="Heading3"/>
      </w:pPr>
      <w:bookmarkStart w:id="57" w:name="_Toc373838008"/>
      <w:bookmarkStart w:id="58" w:name="_Toc412625394"/>
      <w:r w:rsidRPr="00036502">
        <w:t>5</w:t>
      </w:r>
      <w:r w:rsidR="00813BEE" w:rsidRPr="00036502">
        <w:t>.2</w:t>
      </w:r>
      <w:r w:rsidR="00AF36AD" w:rsidRPr="00036502">
        <w:t>.6</w:t>
      </w:r>
      <w:r w:rsidR="00644939">
        <w:tab/>
      </w:r>
      <w:r w:rsidR="004D034E" w:rsidRPr="00036502">
        <w:t>Sensitivity Analysis of AALM-OF Poorly</w:t>
      </w:r>
      <w:r w:rsidR="00644939">
        <w:t>-</w:t>
      </w:r>
      <w:r w:rsidR="004D034E" w:rsidRPr="00036502">
        <w:t>Perfused Tissue Pb Predictions</w:t>
      </w:r>
      <w:bookmarkEnd w:id="57"/>
      <w:bookmarkEnd w:id="58"/>
    </w:p>
    <w:p w14:paraId="51F71F43" w14:textId="77777777" w:rsidR="00C82FC3" w:rsidRDefault="004D034E" w:rsidP="00036502">
      <w:pPr>
        <w:pStyle w:val="BodyText"/>
      </w:pPr>
      <w:r w:rsidRPr="00036502">
        <w:t>The most i</w:t>
      </w:r>
      <w:r w:rsidR="00644939">
        <w:t>nfluential parameters on poorly-</w:t>
      </w:r>
      <w:r w:rsidRPr="00036502">
        <w:t xml:space="preserve">perfused tissue Pb (SSCs </w:t>
      </w:r>
      <w:r w:rsidR="00FD06B9">
        <w:t>&gt;</w:t>
      </w:r>
      <w:r w:rsidRPr="00036502">
        <w:t xml:space="preserve">0.1) are </w:t>
      </w:r>
      <w:r w:rsidRPr="00036502">
        <w:rPr>
          <w:i/>
        </w:rPr>
        <w:t>C1</w:t>
      </w:r>
      <w:r w:rsidRPr="00A20165">
        <w:t>,</w:t>
      </w:r>
      <w:r w:rsidRPr="005022AD">
        <w:t xml:space="preserve"> </w:t>
      </w:r>
      <w:r w:rsidRPr="00036502">
        <w:rPr>
          <w:i/>
        </w:rPr>
        <w:t>C2</w:t>
      </w:r>
      <w:r w:rsidRPr="00A20165">
        <w:t>,</w:t>
      </w:r>
      <w:r w:rsidRPr="005022AD">
        <w:t xml:space="preserve"> </w:t>
      </w:r>
      <w:r w:rsidRPr="00036502">
        <w:rPr>
          <w:i/>
        </w:rPr>
        <w:t>PP</w:t>
      </w:r>
      <w:r w:rsidR="00A20165">
        <w:t>,</w:t>
      </w:r>
      <w:r w:rsidRPr="00036502">
        <w:t xml:space="preserve"> and </w:t>
      </w:r>
      <w:r w:rsidRPr="00036502">
        <w:rPr>
          <w:i/>
        </w:rPr>
        <w:t>C3</w:t>
      </w:r>
      <w:r w:rsidRPr="00036502">
        <w:t xml:space="preserve"> (</w:t>
      </w:r>
      <w:r w:rsidR="00A20165">
        <w:t xml:space="preserve">see </w:t>
      </w:r>
      <w:r w:rsidRPr="00036502">
        <w:t xml:space="preserve">Table </w:t>
      </w:r>
      <w:r w:rsidR="00A94F2A" w:rsidRPr="00036502">
        <w:t>13</w:t>
      </w:r>
      <w:r w:rsidRPr="00036502">
        <w:t>).</w:t>
      </w:r>
      <w:r w:rsidR="004D112C" w:rsidRPr="00036502">
        <w:t xml:space="preserve"> </w:t>
      </w:r>
      <w:r w:rsidRPr="00036502">
        <w:t>Exchange of Pb between plasma and poorly</w:t>
      </w:r>
      <w:r w:rsidR="00644939">
        <w:t>-</w:t>
      </w:r>
      <w:r w:rsidRPr="00036502">
        <w:t>perfused tissue is simulated in AALM-OF as a flow-limited process determined by the tissue/plasma partition coefficient (</w:t>
      </w:r>
      <w:r w:rsidRPr="00036502">
        <w:rPr>
          <w:i/>
        </w:rPr>
        <w:t>PP</w:t>
      </w:r>
      <w:r w:rsidRPr="00036502">
        <w:t>=2.0) and blood flow to the tissue.</w:t>
      </w:r>
      <w:r w:rsidR="00356358" w:rsidRPr="00036502">
        <w:t xml:space="preserve"> Increasing </w:t>
      </w:r>
      <w:r w:rsidR="00356358" w:rsidRPr="00036502">
        <w:rPr>
          <w:i/>
        </w:rPr>
        <w:t>PP</w:t>
      </w:r>
      <w:r w:rsidR="00644939">
        <w:t xml:space="preserve"> increases poorly-</w:t>
      </w:r>
      <w:r w:rsidR="00356358" w:rsidRPr="00036502">
        <w:t>perfused tissue Pb.</w:t>
      </w:r>
    </w:p>
    <w:p w14:paraId="10772216" w14:textId="77777777" w:rsidR="00C82FC3" w:rsidRPr="00036502" w:rsidRDefault="00A446E1" w:rsidP="00036502">
      <w:pPr>
        <w:pStyle w:val="Heading3"/>
      </w:pPr>
      <w:bookmarkStart w:id="59" w:name="_Toc373838009"/>
      <w:bookmarkStart w:id="60" w:name="_Toc412625395"/>
      <w:r w:rsidRPr="00036502">
        <w:t>5</w:t>
      </w:r>
      <w:r w:rsidR="00813BEE" w:rsidRPr="00036502">
        <w:t>.2</w:t>
      </w:r>
      <w:r w:rsidR="00AF36AD" w:rsidRPr="00036502">
        <w:t>.7</w:t>
      </w:r>
      <w:r w:rsidR="00644939">
        <w:tab/>
      </w:r>
      <w:r w:rsidR="00C82FC3" w:rsidRPr="00036502">
        <w:t xml:space="preserve">Sensitivity Analysis of AALM-OF </w:t>
      </w:r>
      <w:r w:rsidR="00644939">
        <w:t>Well-</w:t>
      </w:r>
      <w:r w:rsidR="00C82FC3" w:rsidRPr="00036502">
        <w:t>Perfused Tissue Pb Predictions</w:t>
      </w:r>
      <w:bookmarkEnd w:id="59"/>
      <w:bookmarkEnd w:id="60"/>
    </w:p>
    <w:p w14:paraId="45636A2D" w14:textId="77777777" w:rsidR="00C82FC3" w:rsidRDefault="00C82FC3" w:rsidP="00036502">
      <w:pPr>
        <w:pStyle w:val="BodyText"/>
      </w:pPr>
      <w:r w:rsidRPr="00036502">
        <w:t xml:space="preserve">The most influential parameters on </w:t>
      </w:r>
      <w:r w:rsidR="00492D7A" w:rsidRPr="00036502">
        <w:t>well</w:t>
      </w:r>
      <w:r w:rsidR="00644939">
        <w:t>-</w:t>
      </w:r>
      <w:r w:rsidRPr="00036502">
        <w:t xml:space="preserve">perfused tissue Pb (SSCs </w:t>
      </w:r>
      <w:r w:rsidR="00FD06B9">
        <w:t>&gt;</w:t>
      </w:r>
      <w:r w:rsidRPr="00036502">
        <w:t xml:space="preserve">0.1) are </w:t>
      </w:r>
      <w:r w:rsidRPr="00036502">
        <w:rPr>
          <w:i/>
        </w:rPr>
        <w:t>C1</w:t>
      </w:r>
      <w:r w:rsidRPr="00A20165">
        <w:t>,</w:t>
      </w:r>
      <w:r w:rsidRPr="005022AD">
        <w:t xml:space="preserve"> </w:t>
      </w:r>
      <w:r w:rsidRPr="00036502">
        <w:rPr>
          <w:i/>
        </w:rPr>
        <w:t>C2</w:t>
      </w:r>
      <w:r w:rsidRPr="00A20165">
        <w:t>,</w:t>
      </w:r>
      <w:r w:rsidRPr="005022AD">
        <w:t xml:space="preserve"> </w:t>
      </w:r>
      <w:r w:rsidRPr="00036502">
        <w:rPr>
          <w:i/>
        </w:rPr>
        <w:t>P</w:t>
      </w:r>
      <w:r w:rsidR="00492D7A" w:rsidRPr="00036502">
        <w:rPr>
          <w:i/>
        </w:rPr>
        <w:t>W</w:t>
      </w:r>
      <w:r w:rsidR="00A20165">
        <w:t>,</w:t>
      </w:r>
      <w:r w:rsidRPr="005022AD">
        <w:t xml:space="preserve"> </w:t>
      </w:r>
      <w:r w:rsidRPr="00036502">
        <w:t xml:space="preserve">and </w:t>
      </w:r>
      <w:r w:rsidRPr="00036502">
        <w:rPr>
          <w:i/>
        </w:rPr>
        <w:t>C3</w:t>
      </w:r>
      <w:r w:rsidRPr="00036502">
        <w:t xml:space="preserve"> (</w:t>
      </w:r>
      <w:r w:rsidR="00A20165">
        <w:t xml:space="preserve">see </w:t>
      </w:r>
      <w:r w:rsidRPr="00036502">
        <w:t xml:space="preserve">Table </w:t>
      </w:r>
      <w:r w:rsidR="00A94F2A" w:rsidRPr="00036502">
        <w:t>14</w:t>
      </w:r>
      <w:r w:rsidRPr="00036502">
        <w:t>).</w:t>
      </w:r>
      <w:r w:rsidR="004D112C" w:rsidRPr="00036502">
        <w:t xml:space="preserve"> </w:t>
      </w:r>
      <w:r w:rsidRPr="00036502">
        <w:t xml:space="preserve">Exchange of Pb between plasma and </w:t>
      </w:r>
      <w:r w:rsidR="00492D7A" w:rsidRPr="00036502">
        <w:t>well</w:t>
      </w:r>
      <w:r w:rsidR="00644939">
        <w:t>-</w:t>
      </w:r>
      <w:r w:rsidRPr="00036502">
        <w:t>perfused tissue is simulated in AALM-OF as a flow-limited process determined by the tissue</w:t>
      </w:r>
      <w:r w:rsidR="00812862" w:rsidRPr="00036502">
        <w:t>/plasma partition coefficient (</w:t>
      </w:r>
      <w:r w:rsidRPr="00036502">
        <w:rPr>
          <w:i/>
        </w:rPr>
        <w:t>P</w:t>
      </w:r>
      <w:r w:rsidR="00812862" w:rsidRPr="00036502">
        <w:rPr>
          <w:i/>
        </w:rPr>
        <w:t>W</w:t>
      </w:r>
      <w:r w:rsidRPr="00036502">
        <w:t>=</w:t>
      </w:r>
      <w:r w:rsidR="00492D7A" w:rsidRPr="00036502">
        <w:t>5</w:t>
      </w:r>
      <w:r w:rsidRPr="00036502">
        <w:t>0) and blood flow to the tissue.</w:t>
      </w:r>
      <w:r w:rsidR="00356358" w:rsidRPr="00036502">
        <w:t xml:space="preserve"> Increasing </w:t>
      </w:r>
      <w:r w:rsidR="00356358" w:rsidRPr="00036502">
        <w:rPr>
          <w:i/>
        </w:rPr>
        <w:t>PW</w:t>
      </w:r>
      <w:r w:rsidR="00644939">
        <w:t xml:space="preserve"> increases well-</w:t>
      </w:r>
      <w:r w:rsidR="00356358" w:rsidRPr="00036502">
        <w:t>perfused tissue Pb.</w:t>
      </w:r>
    </w:p>
    <w:p w14:paraId="11ED256E" w14:textId="77777777" w:rsidR="004D112C" w:rsidRPr="00036502" w:rsidRDefault="00644939" w:rsidP="00036502">
      <w:pPr>
        <w:pStyle w:val="Heading1"/>
      </w:pPr>
      <w:bookmarkStart w:id="61" w:name="_Toc373838010"/>
      <w:bookmarkStart w:id="62" w:name="_Toc412625396"/>
      <w:r w:rsidRPr="00036502">
        <w:t>6.0</w:t>
      </w:r>
      <w:r>
        <w:tab/>
      </w:r>
      <w:r w:rsidRPr="00036502">
        <w:t>CONCLUSIONS FROM MODEL COMPA</w:t>
      </w:r>
      <w:r>
        <w:t>RISONS AND SENSITIVITY ANALYSES</w:t>
      </w:r>
      <w:bookmarkEnd w:id="61"/>
      <w:bookmarkEnd w:id="62"/>
    </w:p>
    <w:p w14:paraId="51C1A1B6" w14:textId="77777777" w:rsidR="004D112C" w:rsidRPr="00036502" w:rsidRDefault="00790B96" w:rsidP="00036502">
      <w:pPr>
        <w:pStyle w:val="BodyText"/>
      </w:pPr>
      <w:r w:rsidRPr="00FD06B9">
        <w:t>Table 15 lists the major differences between predictions from AALM-LG and AALM-OF and</w:t>
      </w:r>
      <w:r w:rsidRPr="00036502">
        <w:t xml:space="preserve"> corresponding parameter values that had the h</w:t>
      </w:r>
      <w:r w:rsidR="002B47B0" w:rsidRPr="00036502">
        <w:t>ighest SSCs for each prediction</w:t>
      </w:r>
      <w:r w:rsidRPr="00036502">
        <w:t>.</w:t>
      </w:r>
      <w:r w:rsidR="004D112C" w:rsidRPr="00036502">
        <w:t xml:space="preserve"> </w:t>
      </w:r>
      <w:r w:rsidR="00C00EEA" w:rsidRPr="00036502">
        <w:t>Data may exist for some o</w:t>
      </w:r>
      <w:r w:rsidR="002B47B0" w:rsidRPr="00036502">
        <w:t xml:space="preserve">f the </w:t>
      </w:r>
      <w:r w:rsidR="00C00EEA" w:rsidRPr="00036502">
        <w:t xml:space="preserve">significant </w:t>
      </w:r>
      <w:r w:rsidR="002B47B0" w:rsidRPr="00036502">
        <w:t>p</w:t>
      </w:r>
      <w:r w:rsidR="00C00EEA" w:rsidRPr="00036502">
        <w:t xml:space="preserve">arameters that would allow </w:t>
      </w:r>
      <w:r w:rsidR="002B47B0" w:rsidRPr="00036502">
        <w:t xml:space="preserve">evaluation and/or optimization </w:t>
      </w:r>
      <w:r w:rsidR="00C00EEA" w:rsidRPr="00036502">
        <w:t xml:space="preserve">of parameter values. </w:t>
      </w:r>
      <w:r w:rsidR="002B47B0" w:rsidRPr="00036502">
        <w:t>AALM-OF parameters</w:t>
      </w:r>
      <w:r w:rsidR="002B47B0" w:rsidRPr="005022AD">
        <w:t xml:space="preserve"> </w:t>
      </w:r>
      <w:r w:rsidR="002B47B0" w:rsidRPr="00036502">
        <w:rPr>
          <w:i/>
        </w:rPr>
        <w:t>C1</w:t>
      </w:r>
      <w:r w:rsidR="002B47B0" w:rsidRPr="005022AD">
        <w:t xml:space="preserve"> </w:t>
      </w:r>
      <w:r w:rsidR="002B47B0" w:rsidRPr="00036502">
        <w:t xml:space="preserve">and </w:t>
      </w:r>
      <w:r w:rsidR="002B47B0" w:rsidRPr="00036502">
        <w:rPr>
          <w:i/>
        </w:rPr>
        <w:t>C2</w:t>
      </w:r>
      <w:r w:rsidR="002B47B0" w:rsidRPr="00036502">
        <w:t xml:space="preserve"> control glomerular filtration rate, and thereby, urinary clearance of Pb from plasma. Abundant data exist on rates and age (i.e., body</w:t>
      </w:r>
      <w:r w:rsidR="00C00EEA" w:rsidRPr="00036502">
        <w:t xml:space="preserve"> size</w:t>
      </w:r>
      <w:r w:rsidR="002B47B0" w:rsidRPr="00036502">
        <w:t xml:space="preserve">) dependence of glomerular filtration in </w:t>
      </w:r>
      <w:r w:rsidR="00315BF8" w:rsidRPr="00036502">
        <w:t>humans</w:t>
      </w:r>
      <w:r w:rsidR="0029241F" w:rsidRPr="00036502">
        <w:t xml:space="preserve"> (e.g., </w:t>
      </w:r>
      <w:hyperlink w:anchor="_ENREF_44" w:tooltip="Peters, 2004 #75" w:history="1">
        <w:r w:rsidR="00CB2EC1" w:rsidRPr="00CB2EC1">
          <w:fldChar w:fldCharType="begin"/>
        </w:r>
        <w:r w:rsidR="00CB2EC1" w:rsidRPr="00CB2EC1">
          <w:instrText xml:space="preserve"> ADDIN EN.CITE &lt;EndNote&gt;&lt;Cite&gt;&lt;Author&gt;Peters&lt;/Author&gt;&lt;Year&gt;2004&lt;/Year&gt;&lt;RecNum&gt;75&lt;/RecNum&gt;&lt;DisplayText&gt;Peters 2004&lt;/DisplayText&gt;&lt;record&gt;&lt;rec-number&gt;75&lt;/rec-number&gt;&lt;foreign-keys&gt;&lt;key app="EN" db-id="ed0rwrzpbvfvsgep5rzpzt2nw25af9vteszw"&gt;75&lt;/key&gt;&lt;/foreign-keys&gt;&lt;ref-type name="Journal Article"&gt;17&lt;/ref-type&gt;&lt;contributors&gt;&lt;authors&gt;&lt;author&gt;Peters, A. M.&lt;/author&gt;&lt;/authors&gt;&lt;/contributors&gt;&lt;titles&gt;&lt;title&gt;The kinetic basis of glomerular filtration rate measurement and new concepts of indexation to body size&lt;/title&gt;&lt;secondary-title&gt;European Journal of Nuclear Medicine and Molecular Imaging&lt;/secondary-title&gt;&lt;/titles&gt;&lt;periodical&gt;&lt;full-title&gt;European Journal of Nuclear Medicine and Molecular Imaging&lt;/full-title&gt;&lt;abbr-1&gt;Eur. J. Nucl. Med. Mol. Imaging&lt;/abbr-1&gt;&lt;/periodical&gt;&lt;pages&gt;137–149&lt;/pages&gt;&lt;volume&gt;31&lt;/volume&gt;&lt;number&gt;1&lt;/number&gt;&lt;keywords&gt;&lt;keyword&gt;Adult&lt;/keyword&gt;&lt;keyword&gt;Kidney&lt;/keyword&gt;&lt;keyword&gt;Metabolism&lt;/keyword&gt;&lt;/keywords&gt;&lt;dates&gt;&lt;year&gt;2004&lt;/year&gt;&lt;/dates&gt;&lt;urls&gt;&lt;related-urls&gt;&lt;url&gt;http://www.ncbi.nlm.nih.gov/pubmed/14593500&lt;/url&gt;&lt;/related-urls&gt;&lt;/urls&gt;&lt;custom2&gt;PMID: 14593500&lt;/custom2&gt;&lt;electronic-resource-num&gt;http://dx.doi.org/10.1007/s00259-003-1341-8&lt;/electronic-resource-num&gt;&lt;/record&gt;&lt;/Cite&gt;&lt;/EndNote&gt;</w:instrText>
        </w:r>
        <w:r w:rsidR="00CB2EC1" w:rsidRPr="00CB2EC1">
          <w:fldChar w:fldCharType="separate"/>
        </w:r>
        <w:r w:rsidR="00CB2EC1" w:rsidRPr="00CB2EC1">
          <w:rPr>
            <w:noProof/>
          </w:rPr>
          <w:t>Peters 2004</w:t>
        </w:r>
        <w:r w:rsidR="00CB2EC1" w:rsidRPr="00CB2EC1">
          <w:fldChar w:fldCharType="end"/>
        </w:r>
      </w:hyperlink>
      <w:r w:rsidR="00FD06B9">
        <w:rPr>
          <w:rStyle w:val="Hyperlink"/>
        </w:rPr>
        <w:t xml:space="preserve">; </w:t>
      </w:r>
      <w:hyperlink w:anchor="_ENREF_43" w:tooltip="Peters, 2000 #76" w:history="1">
        <w:r w:rsidR="00CB2EC1" w:rsidRPr="00CB2EC1">
          <w:fldChar w:fldCharType="begin"/>
        </w:r>
        <w:r w:rsidR="00CB2EC1" w:rsidRPr="00CB2EC1">
          <w:instrText xml:space="preserve"> ADDIN EN.CITE &lt;EndNote&gt;&lt;Cite&gt;&lt;Author&gt;Peters&lt;/Author&gt;&lt;Year&gt;2000&lt;/Year&gt;&lt;RecNum&gt;76&lt;/RecNum&gt;&lt;DisplayText&gt;Peters et al. 2000&lt;/DisplayText&gt;&lt;record&gt;&lt;rec-number&gt;76&lt;/rec-number&gt;&lt;foreign-keys&gt;&lt;key app="EN" db-id="ed0rwrzpbvfvsgep5rzpzt2nw25af9vteszw"&gt;76&lt;/key&gt;&lt;/foreign-keys&gt;&lt;ref-type name="Journal Article"&gt;17&lt;/ref-type&gt;&lt;contributors&gt;&lt;authors&gt;&lt;author&gt;Peters, A. M.&lt;/author&gt;&lt;author&gt;Henderson, B. L.&lt;/author&gt;&lt;author&gt;Lui, D.&lt;/author&gt;&lt;/authors&gt;&lt;/contributors&gt;&lt;titles&gt;&lt;title&gt;Indexed glomerular filtration rate as a function of age and body size&lt;/title&gt;&lt;secondary-title&gt;Clinical Science&lt;/secondary-title&gt;&lt;/titles&gt;&lt;periodical&gt;&lt;full-title&gt;Clinical Science&lt;/full-title&gt;&lt;abbr-1&gt;Clin. Sci.&lt;/abbr-1&gt;&lt;/periodical&gt;&lt;pages&gt;439–444&lt;/pages&gt;&lt;volume&gt;98&lt;/volume&gt;&lt;number&gt;4&lt;/number&gt;&lt;keywords&gt;&lt;keyword&gt;Adult&lt;/keyword&gt;&lt;keyword&gt;Child&lt;/keyword&gt;&lt;keyword&gt;Kidney&lt;/keyword&gt;&lt;/keywords&gt;&lt;dates&gt;&lt;year&gt;2000&lt;/year&gt;&lt;/dates&gt;&lt;urls&gt;&lt;related-urls&gt;&lt;url&gt;http://www.ncbi.nlm.nih.gov/pubmed/10731478&lt;/url&gt;&lt;/related-urls&gt;&lt;/urls&gt;&lt;custom2&gt;PMID: 10731478&lt;/custom2&gt;&lt;electronic-resource-num&gt;10.1042/CS19990107&lt;/electronic-resource-num&gt;&lt;/record&gt;&lt;/Cite&gt;&lt;/EndNote&gt;</w:instrText>
        </w:r>
        <w:r w:rsidR="00CB2EC1" w:rsidRPr="00CB2EC1">
          <w:fldChar w:fldCharType="separate"/>
        </w:r>
        <w:r w:rsidR="00CB2EC1" w:rsidRPr="00CB2EC1">
          <w:rPr>
            <w:noProof/>
          </w:rPr>
          <w:t>Peters et al. 2000</w:t>
        </w:r>
        <w:r w:rsidR="00CB2EC1" w:rsidRPr="00CB2EC1">
          <w:fldChar w:fldCharType="end"/>
        </w:r>
      </w:hyperlink>
      <w:r w:rsidR="0029241F" w:rsidRPr="00036502">
        <w:t>)</w:t>
      </w:r>
      <w:r w:rsidR="002B47B0" w:rsidRPr="00036502">
        <w:t xml:space="preserve">. </w:t>
      </w:r>
      <w:r w:rsidR="000334FA" w:rsidRPr="00036502">
        <w:t xml:space="preserve">Data on urinary clearance of Pb in humans </w:t>
      </w:r>
      <w:r w:rsidR="00C00EEA" w:rsidRPr="00036502">
        <w:t>also exist that may be useful for evaluating model predictions (</w:t>
      </w:r>
      <w:r w:rsidR="00D524E5" w:rsidRPr="00036502">
        <w:t xml:space="preserve">e.g., </w:t>
      </w:r>
      <w:hyperlink w:anchor="_ENREF_53" w:tooltip="SRC, 1997 #77" w:history="1">
        <w:r w:rsidR="00CB2EC1" w:rsidRPr="00CB2EC1">
          <w:fldChar w:fldCharType="begin"/>
        </w:r>
        <w:r w:rsidR="00CB2EC1" w:rsidRPr="00CB2EC1">
          <w:instrText xml:space="preserve"> ADDIN EN.CITE &lt;EndNote&gt;&lt;Cite&gt;&lt;Author&gt;SRC&lt;/Author&gt;&lt;Year&gt;1997&lt;/Year&gt;&lt;RecNum&gt;77&lt;/RecNum&gt;&lt;DisplayText&gt;SRC 1997&lt;/DisplayText&gt;&lt;record&gt;&lt;rec-number&gt;77&lt;/rec-number&gt;&lt;foreign-keys&gt;&lt;key app="EN" db-id="ed0rwrzpbvfvsgep5rzpzt2nw25af9vteszw"&gt;77&lt;/key&gt;&lt;/foreign-keys&gt;&lt;ref-type name="Report"&gt;27&lt;/ref-type&gt;&lt;contributors&gt;&lt;authors&gt;&lt;author&gt;SRC&lt;/author&gt;&lt;/authors&gt;&lt;secondary-authors&gt;&lt;author&gt;Diamond, G.&lt;/author&gt;&lt;author&gt;O&amp;apos;Flaherty, E.&lt;/author&gt;&lt;/secondary-authors&gt;&lt;/contributors&gt;&lt;titles&gt;&lt;title&gt;Review of default value for lead blood urine transfer coefficients TRBCL, TPLRBC in the U.S. EPA lead uptake/biokinetic model (Lead 0.07)&lt;/title&gt;&lt;/titles&gt;&lt;pages&gt;27&lt;/pages&gt;&lt;number&gt;SRC TR-97-122&lt;/number&gt;&lt;dates&gt;&lt;year&gt;1997&lt;/year&gt;&lt;/dates&gt;&lt;pub-location&gt;Cincinnati, OH&lt;/pub-location&gt;&lt;publisher&gt;Environmental Criteria and Assessment Office, U.S. Environmental Protection Agency&lt;/publisher&gt;&lt;urls&gt;&lt;/urls&gt;&lt;/record&gt;&lt;/Cite&gt;&lt;/EndNote&gt;</w:instrText>
        </w:r>
        <w:r w:rsidR="00CB2EC1" w:rsidRPr="00CB2EC1">
          <w:fldChar w:fldCharType="separate"/>
        </w:r>
        <w:r w:rsidR="00CB2EC1" w:rsidRPr="00CB2EC1">
          <w:rPr>
            <w:noProof/>
          </w:rPr>
          <w:t>SRC 1997</w:t>
        </w:r>
        <w:r w:rsidR="00CB2EC1" w:rsidRPr="00CB2EC1">
          <w:fldChar w:fldCharType="end"/>
        </w:r>
      </w:hyperlink>
      <w:r w:rsidR="00D524E5" w:rsidRPr="00036502">
        <w:t>)</w:t>
      </w:r>
      <w:r w:rsidR="00D524E5" w:rsidRPr="00036502">
        <w:rPr>
          <w:rFonts w:eastAsia="Calibri"/>
        </w:rPr>
        <w:t>.</w:t>
      </w:r>
    </w:p>
    <w:p w14:paraId="0C65982A" w14:textId="77777777" w:rsidR="00813BEE" w:rsidRPr="00036502" w:rsidRDefault="002B47B0" w:rsidP="00036502">
      <w:pPr>
        <w:pStyle w:val="BodyText"/>
      </w:pPr>
      <w:r w:rsidRPr="00036502">
        <w:t>AALM-OF param</w:t>
      </w:r>
      <w:r w:rsidR="00D524E5" w:rsidRPr="00036502">
        <w:t>e</w:t>
      </w:r>
      <w:r w:rsidRPr="00036502">
        <w:t>ters</w:t>
      </w:r>
      <w:r w:rsidRPr="005022AD">
        <w:t xml:space="preserve"> </w:t>
      </w:r>
      <w:r w:rsidRPr="00036502">
        <w:rPr>
          <w:i/>
        </w:rPr>
        <w:t>BIND</w:t>
      </w:r>
      <w:r w:rsidRPr="00036502">
        <w:t xml:space="preserve"> and </w:t>
      </w:r>
      <w:r w:rsidRPr="00036502">
        <w:rPr>
          <w:i/>
        </w:rPr>
        <w:t>KBIND</w:t>
      </w:r>
      <w:r w:rsidR="00C00EEA" w:rsidRPr="00036502">
        <w:t xml:space="preserve"> and</w:t>
      </w:r>
      <w:r w:rsidR="00C118E6" w:rsidRPr="00036502">
        <w:t xml:space="preserve"> AALM-LG parameters </w:t>
      </w:r>
      <w:r w:rsidR="00813BEE" w:rsidRPr="00FD06B9">
        <w:rPr>
          <w:i/>
        </w:rPr>
        <w:t>TORBC</w:t>
      </w:r>
      <w:r w:rsidR="00813BEE" w:rsidRPr="00036502">
        <w:t xml:space="preserve"> and </w:t>
      </w:r>
      <w:r w:rsidR="00813BEE" w:rsidRPr="00FD06B9">
        <w:rPr>
          <w:i/>
        </w:rPr>
        <w:t>RRBC</w:t>
      </w:r>
      <w:r w:rsidR="00813BEE" w:rsidRPr="00036502">
        <w:t xml:space="preserve"> </w:t>
      </w:r>
      <w:r w:rsidR="00C118E6" w:rsidRPr="00036502">
        <w:t>con</w:t>
      </w:r>
      <w:r w:rsidR="00C00EEA" w:rsidRPr="00036502">
        <w:t xml:space="preserve">trol </w:t>
      </w:r>
      <w:r w:rsidR="00813BEE" w:rsidRPr="00036502">
        <w:t xml:space="preserve">uptake of Pb </w:t>
      </w:r>
      <w:r w:rsidR="00C00EEA" w:rsidRPr="00036502">
        <w:t xml:space="preserve">into </w:t>
      </w:r>
      <w:r w:rsidR="00813BEE" w:rsidRPr="00036502">
        <w:t xml:space="preserve">red blood cells and, thereby, influence </w:t>
      </w:r>
      <w:r w:rsidR="00C118E6" w:rsidRPr="00036502">
        <w:t xml:space="preserve">plasma </w:t>
      </w:r>
      <w:r w:rsidR="00813BEE" w:rsidRPr="00036502">
        <w:t xml:space="preserve">Pb and </w:t>
      </w:r>
      <w:r w:rsidR="00C00EEA" w:rsidRPr="00036502">
        <w:t xml:space="preserve">its </w:t>
      </w:r>
      <w:r w:rsidR="00813BEE" w:rsidRPr="00036502">
        <w:t>distribution to tissues</w:t>
      </w:r>
      <w:r w:rsidR="00C118E6" w:rsidRPr="00036502">
        <w:t>.</w:t>
      </w:r>
      <w:r w:rsidR="004D112C" w:rsidRPr="00036502">
        <w:t xml:space="preserve"> </w:t>
      </w:r>
      <w:r w:rsidR="00C118E6" w:rsidRPr="00036502">
        <w:t xml:space="preserve">These parameters </w:t>
      </w:r>
      <w:r w:rsidR="00C00EEA" w:rsidRPr="00036502">
        <w:t>can be</w:t>
      </w:r>
      <w:r w:rsidRPr="00036502">
        <w:t xml:space="preserve"> e</w:t>
      </w:r>
      <w:r w:rsidR="00C00EEA" w:rsidRPr="00036502">
        <w:t xml:space="preserve">valuated </w:t>
      </w:r>
      <w:r w:rsidRPr="00036502">
        <w:t xml:space="preserve">against data from studies in which </w:t>
      </w:r>
      <w:r w:rsidR="006419EB" w:rsidRPr="00036502">
        <w:t xml:space="preserve">levels of </w:t>
      </w:r>
      <w:r w:rsidR="00C00EEA" w:rsidRPr="00036502">
        <w:t xml:space="preserve">Pb in </w:t>
      </w:r>
      <w:r w:rsidRPr="00036502">
        <w:t>plasma and whole blood (and/or red blood cell</w:t>
      </w:r>
      <w:r w:rsidR="00C00EEA" w:rsidRPr="00036502">
        <w:t>s</w:t>
      </w:r>
      <w:r w:rsidRPr="00036502">
        <w:t>) have been measured in humans</w:t>
      </w:r>
      <w:r w:rsidR="006419EB" w:rsidRPr="00036502">
        <w:t xml:space="preserve"> with</w:t>
      </w:r>
      <w:r w:rsidRPr="00036502">
        <w:t xml:space="preserve"> </w:t>
      </w:r>
      <w:r w:rsidR="006419EB" w:rsidRPr="00036502">
        <w:t>methods that ensure sampling of plasma Pb without contamination</w:t>
      </w:r>
      <w:r w:rsidR="00C00EEA" w:rsidRPr="00036502">
        <w:t xml:space="preserve"> </w:t>
      </w:r>
      <w:r w:rsidR="002D46A2" w:rsidRPr="00036502">
        <w:t>with Pb from l</w:t>
      </w:r>
      <w:r w:rsidR="00C00EEA" w:rsidRPr="00036502">
        <w:t xml:space="preserve">ysed red cells </w:t>
      </w:r>
      <w:r w:rsidRPr="00036502">
        <w:t>(</w:t>
      </w:r>
      <w:r w:rsidR="00D524E5" w:rsidRPr="00036502">
        <w:t xml:space="preserve">e.g., </w:t>
      </w:r>
      <w:hyperlink w:anchor="_ENREF_54" w:tooltip="SRC, 2003 #78" w:history="1">
        <w:r w:rsidR="00CB2EC1" w:rsidRPr="00CB2EC1">
          <w:fldChar w:fldCharType="begin"/>
        </w:r>
        <w:r w:rsidR="00CB2EC1" w:rsidRPr="00CB2EC1">
          <w:instrText xml:space="preserve"> ADDIN EN.CITE &lt;EndNote&gt;&lt;Cite&gt;&lt;Author&gt;SRC&lt;/Author&gt;&lt;Year&gt;2003&lt;/Year&gt;&lt;RecNum&gt;78&lt;/RecNum&gt;&lt;DisplayText&gt;SRC 2003&lt;/DisplayText&gt;&lt;record&gt;&lt;rec-number&gt;78&lt;/rec-number&gt;&lt;foreign-keys&gt;&lt;key app="EN" db-id="ed0rwrzpbvfvsgep5rzpzt2nw25af9vteszw"&gt;78&lt;/key&gt;&lt;/foreign-keys&gt;&lt;ref-type name="Report"&gt;27&lt;/ref-type&gt;&lt;contributors&gt;&lt;authors&gt;&lt;author&gt;SRC&lt;/author&gt;&lt;/authors&gt;&lt;secondary-authors&gt;&lt;author&gt;Klotzbach, J.&lt;/author&gt;&lt;author&gt;Follansbee, M.&lt;/author&gt;&lt;author&gt;Diamond, G.&lt;/author&gt;&lt;/secondary-authors&gt;&lt;/contributors&gt;&lt;titles&gt;&lt;title&gt;Evaluation of the ICRP lead biokinetics model: Empirical comparisons with observations of plasma-blood lead concentration relationships in humans&lt;/title&gt;&lt;/titles&gt;&lt;pages&gt;62&lt;/pages&gt;&lt;number&gt;SRC TR-03-119&lt;/number&gt;&lt;dates&gt;&lt;year&gt;2003&lt;/year&gt;&lt;/dates&gt;&lt;pub-location&gt;Washington, DC&lt;/pub-location&gt;&lt;publisher&gt;U.S. Environmental Protection Agency&lt;/publisher&gt;&lt;urls&gt;&lt;/urls&gt;&lt;/record&gt;&lt;/Cite&gt;&lt;/EndNote&gt;</w:instrText>
        </w:r>
        <w:r w:rsidR="00CB2EC1" w:rsidRPr="00CB2EC1">
          <w:fldChar w:fldCharType="separate"/>
        </w:r>
        <w:r w:rsidR="00CB2EC1" w:rsidRPr="00CB2EC1">
          <w:rPr>
            <w:noProof/>
          </w:rPr>
          <w:t>SRC 2003</w:t>
        </w:r>
        <w:r w:rsidR="00CB2EC1" w:rsidRPr="00CB2EC1">
          <w:fldChar w:fldCharType="end"/>
        </w:r>
      </w:hyperlink>
      <w:r w:rsidR="00D524E5" w:rsidRPr="00036502">
        <w:t>).</w:t>
      </w:r>
    </w:p>
    <w:p w14:paraId="308B3CF4" w14:textId="77777777" w:rsidR="004D112C" w:rsidRPr="00036502" w:rsidRDefault="00C118E6" w:rsidP="00036502">
      <w:pPr>
        <w:pStyle w:val="BodyText"/>
      </w:pPr>
      <w:r w:rsidRPr="00036502">
        <w:lastRenderedPageBreak/>
        <w:t xml:space="preserve">Direct empirical evaluation of </w:t>
      </w:r>
      <w:r w:rsidR="006419EB" w:rsidRPr="00036502">
        <w:t>AALM-O</w:t>
      </w:r>
      <w:r w:rsidR="00A20165">
        <w:t>F</w:t>
      </w:r>
      <w:r w:rsidR="006419EB" w:rsidRPr="00036502">
        <w:t xml:space="preserve"> and AALM-LG </w:t>
      </w:r>
      <w:r w:rsidRPr="00036502">
        <w:t xml:space="preserve">parameters </w:t>
      </w:r>
      <w:r w:rsidR="006419EB" w:rsidRPr="00036502">
        <w:t xml:space="preserve">that control bone Pb </w:t>
      </w:r>
      <w:r w:rsidR="00813BEE" w:rsidRPr="00036502">
        <w:t xml:space="preserve">may not be </w:t>
      </w:r>
      <w:r w:rsidRPr="00036502">
        <w:t>feasible</w:t>
      </w:r>
      <w:r w:rsidR="00813BEE" w:rsidRPr="00036502">
        <w:t xml:space="preserve"> because of lack of data to </w:t>
      </w:r>
      <w:r w:rsidR="006419EB" w:rsidRPr="00036502">
        <w:t>directly</w:t>
      </w:r>
      <w:r w:rsidR="00813BEE" w:rsidRPr="00036502">
        <w:t xml:space="preserve"> estimate parameter values</w:t>
      </w:r>
      <w:r w:rsidRPr="00036502">
        <w:t>.</w:t>
      </w:r>
      <w:r w:rsidR="004D112C" w:rsidRPr="00036502">
        <w:t xml:space="preserve"> </w:t>
      </w:r>
      <w:r w:rsidRPr="00036502">
        <w:t>However, optimization</w:t>
      </w:r>
      <w:r w:rsidR="002D46A2" w:rsidRPr="00036502">
        <w:t xml:space="preserve"> of </w:t>
      </w:r>
      <w:r w:rsidRPr="00036502">
        <w:t>influential parameters that control bone Pb levels and relationships between blood and bone Pb may be feasible with data from long-term monitoring studies of blood and bone,</w:t>
      </w:r>
      <w:r w:rsidR="00813BEE" w:rsidRPr="00036502">
        <w:t xml:space="preserve"> where exposure</w:t>
      </w:r>
      <w:r w:rsidRPr="00036502">
        <w:t xml:space="preserve"> to Pb was abruptly changed (e.g.</w:t>
      </w:r>
      <w:r w:rsidR="00813BEE" w:rsidRPr="00036502">
        <w:t>,</w:t>
      </w:r>
      <w:r w:rsidRPr="00036502">
        <w:t xml:space="preserve"> retried Pb workers</w:t>
      </w:r>
      <w:r w:rsidR="00FD06B9">
        <w:t>;</w:t>
      </w:r>
      <w:r w:rsidRPr="00036502">
        <w:t xml:space="preserve"> see </w:t>
      </w:r>
      <w:r w:rsidR="004D112C" w:rsidRPr="00036502">
        <w:t xml:space="preserve">U.S. EPA </w:t>
      </w:r>
      <w:hyperlink w:anchor="_ENREF_58" w:tooltip="U.S. EPA (U.S. Environmental Protection Agency), 2013 #80" w:history="1">
        <w:r w:rsidR="00CB2EC1" w:rsidRPr="00CB2EC1">
          <w:fldChar w:fldCharType="begin"/>
        </w:r>
        <w:r w:rsidR="00CB2EC1" w:rsidRPr="00CB2EC1">
          <w:instrText xml:space="preserve"> ADDIN EN.CITE &lt;EndNote&gt;&lt;Cite ExcludeAuth="1"&gt;&lt;Author&gt;U.S. EPA (U.S. Environmental Protection Agency)&lt;/Author&gt;&lt;Year&gt;2013&lt;/Year&gt;&lt;RecNum&gt;80&lt;/RecNum&gt;&lt;DisplayText&gt;2013&lt;/DisplayText&gt;&lt;record&gt;&lt;rec-number&gt;80&lt;/rec-number&gt;&lt;foreign-keys&gt;&lt;key app="EN" db-id="ed0rwrzpbvfvsgep5rzpzt2nw25af9vteszw"&gt;80&lt;/key&gt;&lt;/foreign-keys&gt;&lt;ref-type name="Government Document"&gt;46&lt;/ref-type&gt;&lt;contributors&gt;&lt;authors&gt;&lt;author&gt;U.S. EPA (U.S. Environmental Protection Agency),&lt;/author&gt;&lt;/authors&gt;&lt;/contributors&gt;&lt;titles&gt;&lt;title&gt;Integrated Science Assessment for Lead (Final Report)&lt;/title&gt;&lt;/titles&gt;&lt;pages&gt;1885&lt;/pages&gt;&lt;volume&gt;EPA/600/R-10/075F&lt;/volume&gt;&lt;dates&gt;&lt;year&gt;2013&lt;/year&gt;&lt;/dates&gt;&lt;pub-location&gt;Research Triangle Park, NC&lt;/pub-location&gt;&lt;publisher&gt;Office of Research and Development, National Center for Environmental Assessment, U.S. Environmental Protection Agency&lt;/publisher&gt;&lt;urls&gt;&lt;related-urls&gt;&lt;url&gt;http://epa.gov/ncea/isa/lead.htm&lt;/url&gt;&lt;/related-urls&gt;&lt;/urls&gt;&lt;/record&gt;&lt;/Cite&gt;&lt;/EndNote&gt;</w:instrText>
        </w:r>
        <w:r w:rsidR="00CB2EC1" w:rsidRPr="00CB2EC1">
          <w:fldChar w:fldCharType="separate"/>
        </w:r>
        <w:r w:rsidR="00CB2EC1" w:rsidRPr="00CB2EC1">
          <w:rPr>
            <w:noProof/>
          </w:rPr>
          <w:t>2013</w:t>
        </w:r>
        <w:r w:rsidR="00CB2EC1" w:rsidRPr="00CB2EC1">
          <w:fldChar w:fldCharType="end"/>
        </w:r>
      </w:hyperlink>
      <w:r w:rsidRPr="00036502">
        <w:t>).</w:t>
      </w:r>
    </w:p>
    <w:p w14:paraId="68AE313C" w14:textId="77777777" w:rsidR="004D112C" w:rsidRDefault="00C2109F" w:rsidP="00036502">
      <w:pPr>
        <w:pStyle w:val="BodyText"/>
      </w:pPr>
      <w:r w:rsidRPr="00036502">
        <w:t>Similarly, d</w:t>
      </w:r>
      <w:r w:rsidR="006419EB" w:rsidRPr="00036502">
        <w:t xml:space="preserve">irect empirical evaluation of AALM-OF </w:t>
      </w:r>
      <w:r w:rsidR="00ED0F48" w:rsidRPr="00036502">
        <w:t>tissue</w:t>
      </w:r>
      <w:r w:rsidR="006419EB" w:rsidRPr="00036502">
        <w:t>-plasma</w:t>
      </w:r>
      <w:r w:rsidR="00ED0F48" w:rsidRPr="00036502">
        <w:t xml:space="preserve"> partition coefficients</w:t>
      </w:r>
      <w:r w:rsidR="006419EB" w:rsidRPr="00036502">
        <w:t xml:space="preserve">, and AALM-LG transfer rates and deposition fractions </w:t>
      </w:r>
      <w:r w:rsidR="00ED0F48" w:rsidRPr="00036502">
        <w:t>that</w:t>
      </w:r>
      <w:r w:rsidR="006419EB" w:rsidRPr="00036502">
        <w:t xml:space="preserve"> control</w:t>
      </w:r>
      <w:r w:rsidR="00ED0F48" w:rsidRPr="00036502">
        <w:t xml:space="preserve"> Pb levels in liver, kidney</w:t>
      </w:r>
      <w:r w:rsidR="00FD06B9">
        <w:t>,</w:t>
      </w:r>
      <w:r w:rsidR="00ED0F48" w:rsidRPr="00036502">
        <w:t xml:space="preserve"> and other s</w:t>
      </w:r>
      <w:r w:rsidR="006419EB" w:rsidRPr="00036502">
        <w:t xml:space="preserve">oft tissues may not be feasible because of lack of data to directly estimate parameter values. However, it may be possible </w:t>
      </w:r>
      <w:r w:rsidRPr="00036502">
        <w:t xml:space="preserve">to optimize these parameters </w:t>
      </w:r>
      <w:r w:rsidR="00ED0F48" w:rsidRPr="00036502">
        <w:t xml:space="preserve">against data from </w:t>
      </w:r>
      <w:r w:rsidRPr="00036502">
        <w:t>cadaver studies in which the distribution of Pb body burden in bone and soft tissue has been measured.</w:t>
      </w:r>
    </w:p>
    <w:p w14:paraId="7DA3A768" w14:textId="77777777" w:rsidR="001F7AB1" w:rsidRPr="00813E61" w:rsidRDefault="00813E61" w:rsidP="00813E61">
      <w:pPr>
        <w:pStyle w:val="Heading1"/>
      </w:pPr>
      <w:bookmarkStart w:id="63" w:name="_Toc373838011"/>
      <w:bookmarkStart w:id="64" w:name="_Toc412625397"/>
      <w:r w:rsidRPr="00813E61">
        <w:t>7.0</w:t>
      </w:r>
      <w:r w:rsidR="00644939" w:rsidRPr="00813E61">
        <w:tab/>
      </w:r>
      <w:r w:rsidRPr="00813E61">
        <w:t>EVALUATION AND OPTIMIZATION OF THE AALM</w:t>
      </w:r>
      <w:bookmarkEnd w:id="63"/>
      <w:bookmarkEnd w:id="64"/>
    </w:p>
    <w:p w14:paraId="0A5A2E1B" w14:textId="750C2123" w:rsidR="00A70D97" w:rsidRPr="00036502" w:rsidRDefault="00A70D97" w:rsidP="00036502">
      <w:pPr>
        <w:pStyle w:val="BodyText"/>
      </w:pPr>
      <w:r w:rsidRPr="00036502">
        <w:t>Although the sensitivity analyses described in Section 5.0 provide some insight regarding the parameters that contribute to differences in predictions from the two models; a more important objective is to determine what set of parameters provides the mo</w:t>
      </w:r>
      <w:r w:rsidR="00B95179" w:rsidRPr="00036502">
        <w:t>st</w:t>
      </w:r>
      <w:r w:rsidRPr="00036502">
        <w:t xml:space="preserve"> accurate representation of observations of Pb kinetics in humans. Extensive documentation of the development and calibration of the Leggett and O’Flaherty models has been reported (</w:t>
      </w:r>
      <w:hyperlink w:anchor="_ENREF_27" w:tooltip="Leggett, 1993 #20" w:history="1">
        <w:r w:rsidR="00CB2EC1" w:rsidRPr="00CB2EC1">
          <w:fldChar w:fldCharType="begin">
            <w:fldData xml:space="preserve">PEVuZE5vdGU+PENpdGU+PEF1dGhvcj5MZWdnZXR0PC9BdXRob3I+PFllYXI+MTk5MzwvWWVhcj48
UmVjTnVtPjIwPC9SZWNOdW0+PERpc3BsYXlUZXh0PkxlZ2dldHQgMTk5MzwvRGlzcGxheVRleHQ+
PHJlY29yZD48cmVjLW51bWJlcj4yMDwvcmVjLW51bWJlcj48Zm9yZWlnbi1rZXlzPjxrZXkgYXBw
PSJFTiIgZGItaWQ9ImVkMHJ3cnpwYnZmdnNnZXA1cnpwenQybncyNWFmOXZ0ZXN6dyI+MjA8L2tl
eT48L2ZvcmVpZ24ta2V5cz48cmVmLXR5cGUgbmFtZT0iSm91cm5hbCBBcnRpY2xlIj4xNzwvcmVm
LXR5cGU+PGNvbnRyaWJ1dG9ycz48YXV0aG9ycz48YXV0aG9yPkxlZ2dldHQsIFIuIFcuPC9hdXRo
b3I+PC9hdXRob3JzPjwvY29udHJpYnV0b3JzPjx0aXRsZXM+PHRpdGxlPkFuIGFnZS1zcGVjaWZp
YyBraW5ldGljIG1vZGVsIG9mIGxlYWQgbWV0YWJvbGlzbSBpbiBodW1hbnM8L3RpdGxlPjxzZWNv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ZWN0LjwvYWJici0xPjwvcGVyaW9kaWNhbD48cGFnZXM+NTk44oCTNjE2PC9wYWdlcz48dm9sdW1l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</w:fldData>
          </w:fldChar>
        </w:r>
        <w:r w:rsidR="00CB2EC1" w:rsidRPr="00CB2EC1">
          <w:instrText xml:space="preserve"> ADDIN EN.CITE </w:instrText>
        </w:r>
        <w:r w:rsidR="00CB2EC1" w:rsidRPr="00CB2EC1">
          <w:fldChar w:fldCharType="begin">
            <w:fldData xml:space="preserve">PEVuZE5vdGU+PENpdGU+PEF1dGhvcj5MZWdnZXR0PC9BdXRob3I+PFllYXI+MTk5MzwvWWVhcj48
UmVjTnVtPjIwPC9SZWNOdW0+PERpc3BsYXlUZXh0PkxlZ2dldHQgMTk5MzwvRGlzcGxheVRleHQ+
PHJlY29yZD48cmVjLW51bWJlcj4yMDwvcmVjLW51bWJlcj48Zm9yZWlnbi1rZXlzPjxrZXkgYXBw
PSJFTiIgZGItaWQ9ImVkMHJ3cnpwYnZmdnNnZXA1cnpwenQybncyNWFmOXZ0ZXN6dyI+MjA8L2tl
eT48L2ZvcmVpZ24ta2V5cz48cmVmLXR5cGUgbmFtZT0iSm91cm5hbCBBcnRpY2xlIj4xNzwvcmVm
LXR5cGU+PGNvbnRyaWJ1dG9ycz48YXV0aG9ycz48YXV0aG9yPkxlZ2dldHQsIFIuIFcuPC9hdXRo
b3I+PC9hdXRob3JzPjwvY29udHJpYnV0b3JzPjx0aXRsZXM+PHRpdGxlPkFuIGFnZS1zcGVjaWZp
YyBraW5ldGljIG1vZGVsIG9mIGxlYWQgbWV0YWJvbGlzbSBpbiBodW1hbnM8L3RpdGxlPjxzZWNv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ZWN0LjwvYWJici0xPjwvcGVyaW9kaWNhbD48cGFnZXM+NTk44oCTNjE2PC9wYWdlcz48dm9sdW1l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Leggett 1993</w:t>
        </w:r>
        <w:r w:rsidR="00CB2EC1" w:rsidRPr="00CB2EC1">
          <w:fldChar w:fldCharType="end"/>
        </w:r>
      </w:hyperlink>
      <w:r w:rsidRPr="00036502">
        <w:t xml:space="preserve">; </w:t>
      </w:r>
      <w:hyperlink w:anchor="_ENREF_38" w:tooltip="O’Flaherty, 1993 #73" w:history="1">
        <w:r w:rsidR="00CB2EC1" w:rsidRPr="00CB2EC1">
          <w:fldChar w:fldCharType="begin"/>
        </w:r>
        <w:r w:rsidR="00CB2EC1" w:rsidRPr="00CB2EC1">
          <w:instrText xml:space="preserve"> ADDIN EN.CITE &lt;EndNote&gt;&lt;Cite&gt;&lt;Author&gt;O’Flaherty&lt;/Author&gt;&lt;Year&gt;1993&lt;/Year&gt;&lt;RecNum&gt;73&lt;/RecNum&gt;&lt;DisplayText&gt;O’Flaherty 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O’Flaherty 1993</w:t>
        </w:r>
        <w:r w:rsidR="00CB2EC1" w:rsidRPr="00CB2EC1">
          <w:fldChar w:fldCharType="end"/>
        </w:r>
      </w:hyperlink>
      <w:r w:rsidRPr="00036502">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rsidRPr="00036502">
        <w:t xml:space="preserve">, </w:t>
      </w:r>
      <w:hyperlink w:anchor="_ENREF_40" w:tooltip="O’Flaherty, 1998 #41" w:history="1">
        <w:r w:rsidR="00CB2EC1" w:rsidRPr="00CB2EC1">
          <w:fldChar w:fldCharType="begin"/>
        </w:r>
        <w:r w:rsidR="00CB2EC1" w:rsidRPr="00CB2EC1">
          <w:instrText xml:space="preserve"> ADDIN EN.CITE &lt;EndNote&gt;&lt;Cite ExcludeAuth="1"&gt;&lt;Author&gt;O’Flaherty&lt;/Author&gt;&lt;Year&gt;1998&lt;/Year&gt;&lt;RecNum&gt;41&lt;/RecNum&gt;&lt;DisplayText&gt;1998&lt;/DisplayText&gt;&lt;record&gt;&lt;rec-number&gt;41&lt;/rec-number&gt;&lt;foreign-keys&gt;&lt;key app="EN" db-id="ed0rwrzpbvfvsgep5rzpzt2nw25af9vteszw"&gt;41&lt;/key&gt;&lt;/foreign-keys&gt;&lt;ref-type name="Journal Article"&gt;17&lt;/ref-type&gt;&lt;contributors&gt;&lt;authors&gt;&lt;author&gt;O’Flaherty, E. J.&lt;/author&gt;&lt;/authors&gt;&lt;/contributors&gt;&lt;titles&gt;&lt;title&gt;Physiologically based kinetic model for lead in children and adults&lt;/title&gt;&lt;secondary-title&gt;Environmental Health Perspectives&lt;/secondary-title&gt;&lt;/titles&gt;&lt;periodical&gt;&lt;full-title&gt;Environmental Health Perspectives&lt;/full-title&gt;&lt;abbr-1&gt;Environ. Health Perspect.&lt;/abbr-1&gt;&lt;/periodical&gt;&lt;pages&gt;1495–1503&lt;/pages&gt;&lt;volume&gt;106&lt;/volume&gt;&lt;number&gt;Suppl 6&lt;/number&gt;&lt;keywords&gt;&lt;keyword&gt;Child&lt;/keyword&gt;&lt;keyword&gt;Adult&lt;/keyword&gt;&lt;keyword&gt;Bone&lt;/keyword&gt;&lt;/keywords&gt;&lt;dates&gt;&lt;year&gt;1998&lt;/year&gt;&lt;/dates&gt;&lt;urls&gt;&lt;related-urls&gt;&lt;url&gt;http://www.ncbi.nlm.nih.gov/pmc/articles/PMC1533452/&lt;/url&gt;&lt;/related-urls&gt;&lt;/urls&gt;&lt;custom2&gt;PMID: 9860908, PMCID: PMC1533452&lt;/custom2&gt;&lt;/record&gt;&lt;/Cite&gt;&lt;/EndNote&gt;</w:instrText>
        </w:r>
        <w:r w:rsidR="00CB2EC1" w:rsidRPr="00CB2EC1">
          <w:fldChar w:fldCharType="separate"/>
        </w:r>
        <w:r w:rsidR="00CB2EC1" w:rsidRPr="00CB2EC1">
          <w:rPr>
            <w:noProof/>
          </w:rPr>
          <w:t>1998</w:t>
        </w:r>
        <w:r w:rsidR="00CB2EC1" w:rsidRPr="00CB2EC1">
          <w:fldChar w:fldCharType="end"/>
        </w:r>
      </w:hyperlink>
      <w:r w:rsidR="000E0D40" w:rsidRPr="00036502">
        <w:t xml:space="preserve">, </w:t>
      </w:r>
      <w:hyperlink w:anchor="_ENREF_42" w:tooltip="O’Flaherty, 2000 #88" w:history="1">
        <w:r w:rsidR="00CB2EC1" w:rsidRPr="00CB2EC1">
          <w:fldChar w:fldCharType="begin"/>
        </w:r>
        <w:r w:rsidR="00CB2EC1" w:rsidRPr="00CB2EC1">
          <w:instrText xml:space="preserve"> ADDIN EN.CITE &lt;EndNote&gt;&lt;Cite ExcludeAuth="1"&gt;&lt;Author&gt;O’Flaherty&lt;/Author&gt;&lt;Year&gt;2000&lt;/Year&gt;&lt;RecNum&gt;88&lt;/RecNum&gt;&lt;DisplayText&gt;2000&lt;/DisplayText&gt;&lt;record&gt;&lt;rec-number&gt;88&lt;/rec-number&gt;&lt;foreign-keys&gt;&lt;key app="EN" db-id="ed0rwrzpbvfvsgep5rzpzt2nw25af9vteszw"&gt;88&lt;/key&gt;&lt;/foreign-keys&gt;&lt;ref-type name="Journal Article"&gt;17&lt;/ref-type&gt;&lt;contributors&gt;&lt;authors&gt;&lt;author&gt;O’Flaherty, E. J.&lt;/author&gt;&lt;/authors&gt;&lt;/contributors&gt;&lt;titles&gt;&lt;title&gt;Modeling normal agin bone loss, with consideration of bone loss in osteroporosis&lt;/title&gt;&lt;secondary-title&gt;Toxicological Sciences&lt;/secondary-title&gt;&lt;/titles&gt;&lt;periodical&gt;&lt;full-title&gt;Toxicological Sciences&lt;/full-title&gt;&lt;abbr-1&gt;Toxicol. Sci.&lt;/abbr-1&gt;&lt;/periodical&gt;&lt;pages&gt;171–188&lt;/pages&gt;&lt;volume&gt;55&lt;/volume&gt;&lt;number&gt;1&lt;/number&gt;&lt;keywords&gt;&lt;keyword&gt;Adult&lt;/keyword&gt;&lt;keyword&gt;Metabolism&lt;/keyword&gt;&lt;keyword&gt;Blood&lt;/keyword&gt;&lt;keyword&gt;Bone&lt;/keyword&gt;&lt;/keywords&gt;&lt;dates&gt;&lt;year&gt;2000&lt;/year&gt;&lt;/dates&gt;&lt;urls&gt;&lt;related-urls&gt;&lt;url&gt;http://toxsci.oxfordjournals.org/content/55/1/171.short&lt;/url&gt;&lt;/related-urls&gt;&lt;/urls&gt;&lt;custom2&gt;PMID: 10788572&lt;/custom2&gt;&lt;electronic-resource-num&gt;10.1093/toxsci/55.1.171&lt;/electronic-resource-num&gt;&lt;/record&gt;&lt;/Cite&gt;&lt;/EndNote&gt;</w:instrText>
        </w:r>
        <w:r w:rsidR="00CB2EC1" w:rsidRPr="00CB2EC1">
          <w:fldChar w:fldCharType="separate"/>
        </w:r>
        <w:r w:rsidR="00CB2EC1" w:rsidRPr="00CB2EC1">
          <w:rPr>
            <w:noProof/>
          </w:rPr>
          <w:t>2000</w:t>
        </w:r>
        <w:r w:rsidR="00CB2EC1" w:rsidRPr="00CB2EC1">
          <w:fldChar w:fldCharType="end"/>
        </w:r>
      </w:hyperlink>
      <w:r w:rsidR="000E0D40" w:rsidRPr="00036502">
        <w:t xml:space="preserve">; </w:t>
      </w:r>
      <w:hyperlink w:anchor="_ENREF_41" w:tooltip="O’Flaherty, 1998 #42" w:history="1">
        <w:r w:rsidR="00CB2EC1" w:rsidRPr="00CB2EC1">
          <w:fldChar w:fldCharType="begin"/>
        </w:r>
        <w:r w:rsidR="00CB2EC1" w:rsidRPr="00CB2EC1">
          <w:instrText xml:space="preserve"> ADDIN EN.CITE &lt;EndNote&gt;&lt;Cite&gt;&lt;Author&gt;O’Flaherty&lt;/Author&gt;&lt;Year&gt;1998&lt;/Year&gt;&lt;RecNum&gt;42&lt;/RecNum&gt;&lt;DisplayText&gt;O’Flaherty et al. 1998&lt;/DisplayText&gt;&lt;record&gt;&lt;rec-number&gt;42&lt;/rec-number&gt;&lt;foreign-keys&gt;&lt;key app="EN" db-id="ed0rwrzpbvfvsgep5rzpzt2nw25af9vteszw"&gt;42&lt;/key&gt;&lt;/foreign-keys&gt;&lt;ref-type name="Journal Article"&gt;17&lt;/ref-type&gt;&lt;contributors&gt;&lt;authors&gt;&lt;author&gt;O’Flaherty, E. J.&lt;/author&gt;&lt;author&gt;Inskip, M. J.&lt;/author&gt;&lt;author&gt;Franklin, C. A.&lt;/author&gt;&lt;author&gt;Durbin, P. W.&lt;/author&gt;&lt;author&gt;Manton, W. I.&lt;/author&gt;&lt;author&gt;Baccanale, C. L.&lt;/author&gt;&lt;/authors&gt;&lt;/contributors&gt;&lt;titles&gt;&lt;title&gt;Evaluation and modification of a physiologically based model of lead kinetics using data from a sequential isotope study in Cynomolgus monkeys&lt;/title&gt;&lt;secondary-title&gt;Toxicology and Applied Pharmacology&lt;/secondary-title&gt;&lt;/titles&gt;&lt;periodical&gt;&lt;full-title&gt;Toxicology and Applied Pharmacology&lt;/full-title&gt;&lt;abbr-1&gt;Toxicol. Appl. Pharmacol.&lt;/abbr-1&gt;&lt;/periodical&gt;&lt;pages&gt;1–16&lt;/pages&gt;&lt;volume&gt;149&lt;/volume&gt;&lt;number&gt;1&lt;/number&gt;&lt;keywords&gt;&lt;keyword&gt;Primate&lt;/keyword&gt;&lt;keyword&gt;Bone&lt;/keyword&gt;&lt;keyword&gt;Blood&lt;/keyword&gt;&lt;keyword&gt;Oral&lt;/keyword&gt;&lt;keyword&gt;Metabolism&lt;/keyword&gt;&lt;/keywords&gt;&lt;dates&gt;&lt;year&gt;1998&lt;/year&gt;&lt;/dates&gt;&lt;urls&gt;&lt;related-urls&gt;&lt;url&gt;http://www.sciencedirect.com/science/article/pii/S0041008X97983289&lt;/url&gt;&lt;/related-urls&gt;&lt;/urls&gt;&lt;custom2&gt;PMID: 9512721&lt;/custom2&gt;&lt;/record&gt;&lt;/Cite&gt;&lt;/EndNote&gt;</w:instrText>
        </w:r>
        <w:r w:rsidR="00CB2EC1" w:rsidRPr="00CB2EC1">
          <w:fldChar w:fldCharType="separate"/>
        </w:r>
        <w:r w:rsidR="00CB2EC1" w:rsidRPr="00CB2EC1">
          <w:rPr>
            <w:noProof/>
          </w:rPr>
          <w:t>O’Flaherty et al. 1998</w:t>
        </w:r>
        <w:r w:rsidR="00CB2EC1" w:rsidRPr="00CB2EC1">
          <w:fldChar w:fldCharType="end"/>
        </w:r>
      </w:hyperlink>
      <w:r w:rsidRPr="00036502">
        <w:t>)</w:t>
      </w:r>
      <w:r w:rsidR="00B95179" w:rsidRPr="00036502">
        <w:t>.</w:t>
      </w:r>
      <w:r w:rsidR="004D112C" w:rsidRPr="00036502">
        <w:t xml:space="preserve"> </w:t>
      </w:r>
      <w:r w:rsidR="00B95179" w:rsidRPr="00036502">
        <w:t>New data have become available since the development of the models (</w:t>
      </w:r>
      <w:r w:rsidR="004D112C" w:rsidRPr="00036502">
        <w:t xml:space="preserve">U.S. EPA </w:t>
      </w:r>
      <w:hyperlink w:anchor="_ENREF_58" w:tooltip="U.S. EPA (U.S. Environmental Protection Agency), 2013 #80" w:history="1">
        <w:r w:rsidR="00CB2EC1" w:rsidRPr="00CB2EC1">
          <w:fldChar w:fldCharType="begin"/>
        </w:r>
        <w:r w:rsidR="00CB2EC1" w:rsidRPr="00CB2EC1">
          <w:instrText xml:space="preserve"> ADDIN EN.CITE &lt;EndNote&gt;&lt;Cite ExcludeAuth="1"&gt;&lt;Author&gt;U.S. EPA (U.S. Environmental Protection Agency)&lt;/Author&gt;&lt;Year&gt;2013&lt;/Year&gt;&lt;RecNum&gt;80&lt;/RecNum&gt;&lt;DisplayText&gt;2013&lt;/DisplayText&gt;&lt;record&gt;&lt;rec-number&gt;80&lt;/rec-number&gt;&lt;foreign-keys&gt;&lt;key app="EN" db-id="ed0rwrzpbvfvsgep5rzpzt2nw25af9vteszw"&gt;80&lt;/key&gt;&lt;/foreign-keys&gt;&lt;ref-type name="Government Document"&gt;46&lt;/ref-type&gt;&lt;contributors&gt;&lt;authors&gt;&lt;author&gt;U.S. EPA (U.S. Environmental Protection Agency),&lt;/author&gt;&lt;/authors&gt;&lt;/contributors&gt;&lt;titles&gt;&lt;title&gt;Integrated Science Assessment for Lead (Final Report)&lt;/title&gt;&lt;/titles&gt;&lt;pages&gt;1885&lt;/pages&gt;&lt;volume&gt;EPA/600/R-10/075F&lt;/volume&gt;&lt;dates&gt;&lt;year&gt;2013&lt;/year&gt;&lt;/dates&gt;&lt;pub-location&gt;Research Triangle Park, NC&lt;/pub-location&gt;&lt;publisher&gt;Office of Research and Development, National Center for Environmental Assessment, U.S. Environmental Protection Agency&lt;/publisher&gt;&lt;urls&gt;&lt;related-urls&gt;&lt;url&gt;http://epa.gov/ncea/isa/lead.htm&lt;/url&gt;&lt;/related-urls&gt;&lt;/urls&gt;&lt;/record&gt;&lt;/Cite&gt;&lt;/EndNote&gt;</w:instrText>
        </w:r>
        <w:r w:rsidR="00CB2EC1" w:rsidRPr="00CB2EC1">
          <w:fldChar w:fldCharType="separate"/>
        </w:r>
        <w:r w:rsidR="00CB2EC1" w:rsidRPr="00CB2EC1">
          <w:rPr>
            <w:noProof/>
          </w:rPr>
          <w:t>2013</w:t>
        </w:r>
        <w:r w:rsidR="00CB2EC1" w:rsidRPr="00CB2EC1">
          <w:fldChar w:fldCharType="end"/>
        </w:r>
      </w:hyperlink>
      <w:r w:rsidR="00B95179" w:rsidRPr="00036502">
        <w:t>).</w:t>
      </w:r>
      <w:r w:rsidR="004D112C" w:rsidRPr="00036502">
        <w:t xml:space="preserve"> </w:t>
      </w:r>
      <w:r w:rsidR="000737B9" w:rsidRPr="00036502">
        <w:t>Important objectives for further</w:t>
      </w:r>
      <w:r w:rsidR="000E0D40" w:rsidRPr="00036502">
        <w:t xml:space="preserve"> development of the AAL</w:t>
      </w:r>
      <w:r w:rsidR="009909A5" w:rsidRPr="00036502">
        <w:t>M are: (1) collect and re</w:t>
      </w:r>
      <w:r w:rsidR="00262FA3">
        <w:t>-</w:t>
      </w:r>
      <w:r w:rsidR="009909A5" w:rsidRPr="00036502">
        <w:t>examine</w:t>
      </w:r>
      <w:r w:rsidR="009829CE" w:rsidRPr="00036502">
        <w:t xml:space="preserve"> </w:t>
      </w:r>
      <w:r w:rsidR="009909A5" w:rsidRPr="00036502">
        <w:t>all available data for utility in model evaluation, optimization</w:t>
      </w:r>
      <w:r w:rsidR="00FD06B9">
        <w:t>,</w:t>
      </w:r>
      <w:r w:rsidR="009909A5" w:rsidRPr="00036502">
        <w:t xml:space="preserve"> and validation; (2) </w:t>
      </w:r>
      <w:r w:rsidR="00B95179" w:rsidRPr="00036502">
        <w:t>conduct a comprehensive evalua</w:t>
      </w:r>
      <w:r w:rsidR="009909A5" w:rsidRPr="00036502">
        <w:t xml:space="preserve">tion </w:t>
      </w:r>
      <w:r w:rsidR="00931DD7">
        <w:t xml:space="preserve">of </w:t>
      </w:r>
      <w:r w:rsidR="00B95179" w:rsidRPr="00036502">
        <w:t>the models against a common</w:t>
      </w:r>
      <w:r w:rsidR="009909A5" w:rsidRPr="00036502">
        <w:t xml:space="preserve"> set of data</w:t>
      </w:r>
      <w:r w:rsidR="00FD06B9">
        <w:t>;</w:t>
      </w:r>
      <w:r w:rsidR="009909A5" w:rsidRPr="00036502">
        <w:t xml:space="preserve"> </w:t>
      </w:r>
      <w:r w:rsidR="009829CE" w:rsidRPr="00036502">
        <w:t xml:space="preserve">(3) </w:t>
      </w:r>
      <w:r w:rsidR="009909A5" w:rsidRPr="00036502">
        <w:t>optimize</w:t>
      </w:r>
      <w:r w:rsidR="009829CE" w:rsidRPr="00036502">
        <w:t xml:space="preserve"> </w:t>
      </w:r>
      <w:r w:rsidR="009909A5" w:rsidRPr="00036502">
        <w:t>influential param</w:t>
      </w:r>
      <w:r w:rsidR="009829CE" w:rsidRPr="00036502">
        <w:t>e</w:t>
      </w:r>
      <w:r w:rsidR="009909A5" w:rsidRPr="00036502">
        <w:t>te</w:t>
      </w:r>
      <w:r w:rsidR="009829CE" w:rsidRPr="00036502">
        <w:t>r</w:t>
      </w:r>
      <w:r w:rsidR="009909A5" w:rsidRPr="00036502">
        <w:t>s identified in Section 5</w:t>
      </w:r>
      <w:r w:rsidR="009829CE" w:rsidRPr="00036502">
        <w:t xml:space="preserve"> that can be informed by the observation data sets; </w:t>
      </w:r>
      <w:r w:rsidR="00FD06B9">
        <w:t xml:space="preserve">and </w:t>
      </w:r>
      <w:r w:rsidR="009829CE" w:rsidRPr="00036502">
        <w:t>(4) validate the model against a set of observations not utilized in optimization of the models</w:t>
      </w:r>
      <w:r w:rsidR="009909A5" w:rsidRPr="00036502">
        <w:t>.</w:t>
      </w:r>
    </w:p>
    <w:p w14:paraId="40A775E2" w14:textId="0751D9E4" w:rsidR="005E70FC" w:rsidRDefault="00D11E03" w:rsidP="0049362F">
      <w:pPr>
        <w:pStyle w:val="BodyText"/>
      </w:pPr>
      <w:r w:rsidRPr="00036502">
        <w:t>Searches for studies of</w:t>
      </w:r>
      <w:r w:rsidR="001F7AB1" w:rsidRPr="00036502">
        <w:t xml:space="preserve"> the toxicokinetics of Pb in humans that </w:t>
      </w:r>
      <w:r w:rsidRPr="00036502">
        <w:t xml:space="preserve">provide data that </w:t>
      </w:r>
      <w:r w:rsidR="001F7AB1" w:rsidRPr="00036502">
        <w:t>might be useful for estimated model parameter values were conducted</w:t>
      </w:r>
      <w:r w:rsidR="00677BB5" w:rsidRPr="00036502">
        <w:t xml:space="preserve">. </w:t>
      </w:r>
      <w:r w:rsidR="001F7AB1" w:rsidRPr="00036502">
        <w:t>Three types of data were of particular interest</w:t>
      </w:r>
      <w:r w:rsidR="003B3F70" w:rsidRPr="00036502">
        <w:t>:</w:t>
      </w:r>
      <w:r w:rsidR="001F7AB1" w:rsidRPr="00036502">
        <w:t xml:space="preserve"> (1)</w:t>
      </w:r>
      <w:r w:rsidR="00376140">
        <w:t> </w:t>
      </w:r>
      <w:r w:rsidR="001F7AB1" w:rsidRPr="00036502">
        <w:t>blood, tissue</w:t>
      </w:r>
      <w:r w:rsidR="00FD06B9">
        <w:t>,</w:t>
      </w:r>
      <w:r w:rsidR="001F7AB1" w:rsidRPr="00036502">
        <w:t xml:space="preserve"> or excreted Pb paired with measure</w:t>
      </w:r>
      <w:r w:rsidR="003D1D82" w:rsidRPr="00036502">
        <w:t xml:space="preserve">d Pb intakes and/or exposures; </w:t>
      </w:r>
      <w:r w:rsidR="001F7AB1" w:rsidRPr="00036502">
        <w:t>(2) temporal patterns of blood, tissue</w:t>
      </w:r>
      <w:r w:rsidR="00FD06B9">
        <w:t>,</w:t>
      </w:r>
      <w:r w:rsidR="001F7AB1" w:rsidRPr="00036502">
        <w:t xml:space="preserve"> or excreted </w:t>
      </w:r>
      <w:r w:rsidR="003D1D82" w:rsidRPr="00036502">
        <w:t>Pb</w:t>
      </w:r>
      <w:r w:rsidR="001F7AB1" w:rsidRPr="00036502">
        <w:t xml:space="preserve"> followi</w:t>
      </w:r>
      <w:r w:rsidR="003D1D82" w:rsidRPr="00036502">
        <w:t xml:space="preserve">ng an abrupt change in Pb intake or exposure; </w:t>
      </w:r>
      <w:r w:rsidR="00FD06B9">
        <w:t xml:space="preserve">and </w:t>
      </w:r>
      <w:r w:rsidR="003D1D82" w:rsidRPr="00036502">
        <w:t>(3) paired data for blood and tissues or excreted Pb (e.g., urine/blood or tissue/blood ratios).</w:t>
      </w:r>
      <w:r w:rsidR="004D112C" w:rsidRPr="00036502">
        <w:t xml:space="preserve"> </w:t>
      </w:r>
      <w:r w:rsidR="00677BB5" w:rsidRPr="00036502">
        <w:t xml:space="preserve">The studies and </w:t>
      </w:r>
      <w:r w:rsidR="00BD326D" w:rsidRPr="00036502">
        <w:t xml:space="preserve">pertinent digitized </w:t>
      </w:r>
      <w:r w:rsidR="00677BB5" w:rsidRPr="00036502">
        <w:t>data have been collected in a bibliographic library (Endnote®) attached to this report (</w:t>
      </w:r>
      <w:r w:rsidR="00F30A89">
        <w:t xml:space="preserve">see </w:t>
      </w:r>
      <w:r w:rsidR="00677BB5" w:rsidRPr="00036502">
        <w:t>Attachment B).</w:t>
      </w:r>
      <w:r w:rsidR="005E70FC">
        <w:t xml:space="preserve"> </w:t>
      </w:r>
      <w:r w:rsidR="008E58BC">
        <w:t>Based on the available data retrieved and processed from the searches as well as considerations of the results of comparisons of the two models, a stepwise optimization approach was developed, in which specific outputs of the models were evaluated</w:t>
      </w:r>
      <w:r w:rsidR="005E70FC">
        <w:t xml:space="preserve"> </w:t>
      </w:r>
      <w:r w:rsidR="008E58BC">
        <w:t>against observations in humans</w:t>
      </w:r>
      <w:r w:rsidR="00931DD7">
        <w:t>,</w:t>
      </w:r>
      <w:r w:rsidR="008E58BC">
        <w:t xml:space="preserve"> and </w:t>
      </w:r>
      <w:r w:rsidR="00CE32DE">
        <w:t>key parameters were optimized to achieve agreement with the observation</w:t>
      </w:r>
      <w:r w:rsidR="00CE32DE" w:rsidRPr="005E70FC">
        <w:t>s (</w:t>
      </w:r>
      <w:r w:rsidR="00E64803">
        <w:t xml:space="preserve">see </w:t>
      </w:r>
      <w:r w:rsidR="00CE32DE" w:rsidRPr="005E70FC">
        <w:t>Table</w:t>
      </w:r>
      <w:r w:rsidR="00193919" w:rsidRPr="005E70FC">
        <w:t xml:space="preserve"> 16</w:t>
      </w:r>
      <w:r w:rsidR="00CE32DE" w:rsidRPr="005E70FC">
        <w:t>)</w:t>
      </w:r>
      <w:r w:rsidR="00193919">
        <w:t>.</w:t>
      </w:r>
      <w:r w:rsidR="005E70FC">
        <w:t xml:space="preserve"> </w:t>
      </w:r>
      <w:r w:rsidR="00813E61">
        <w:t>Optimized values for all input parameters that control post-absorption kinetics in the AALM are provided in</w:t>
      </w:r>
      <w:r w:rsidR="00A86545">
        <w:t xml:space="preserve"> Attachment A</w:t>
      </w:r>
      <w:r w:rsidR="00813E61">
        <w:t>.</w:t>
      </w:r>
    </w:p>
    <w:p w14:paraId="73624227" w14:textId="77777777" w:rsidR="005E70FC" w:rsidRDefault="008650D0" w:rsidP="0049362F">
      <w:pPr>
        <w:pStyle w:val="BodyText"/>
      </w:pPr>
      <w:r>
        <w:t>Optimization was achieved using maximum likelihood (MLE)</w:t>
      </w:r>
      <w:r w:rsidR="000B3DCE">
        <w:t xml:space="preserve"> algorithms available in </w:t>
      </w:r>
      <w:r>
        <w:t xml:space="preserve">acslX </w:t>
      </w:r>
      <w:r w:rsidR="000B3DCE">
        <w:t>(e.g.</w:t>
      </w:r>
      <w:r w:rsidR="00E64803">
        <w:t>,</w:t>
      </w:r>
      <w:r w:rsidR="000B3DCE">
        <w:t xml:space="preserve"> Nelder Mead) </w:t>
      </w:r>
      <w:r>
        <w:t>or if this was not possible, by visual inspection.</w:t>
      </w:r>
      <w:r w:rsidR="005E70FC">
        <w:t xml:space="preserve"> </w:t>
      </w:r>
      <w:r>
        <w:t xml:space="preserve">Optimizations were evaluated by inspection of residuals </w:t>
      </w:r>
      <w:r w:rsidR="009E460E">
        <w:t xml:space="preserve">(Equation 6) </w:t>
      </w:r>
      <w:r>
        <w:t>and the r</w:t>
      </w:r>
      <w:r>
        <w:rPr>
          <w:vertAlign w:val="superscript"/>
        </w:rPr>
        <w:t>2</w:t>
      </w:r>
      <w:r>
        <w:t xml:space="preserve"> for the least squares linear regression of observed and predicted values.</w:t>
      </w:r>
    </w:p>
    <w:p w14:paraId="1B90D751" w14:textId="77777777" w:rsidR="00123EF1" w:rsidRPr="00435D9C" w:rsidRDefault="00435D9C" w:rsidP="00435D9C">
      <w:pPr>
        <w:tabs>
          <w:tab w:val="center" w:pos="4680"/>
          <w:tab w:val="right" w:pos="9360"/>
        </w:tabs>
      </w:pPr>
      <w:r>
        <w:rPr>
          <w:rFonts w:eastAsia="Times New Roman" w:cs="Times New Roman"/>
          <w:iCs/>
        </w:rPr>
        <w:tab/>
      </w:r>
      <m:oMath>
        <m:r>
          <w:rPr>
            <w:rFonts w:ascii="Cambria Math" w:hAnsi="Cambria Math"/>
          </w:rPr>
          <m:t>Residual</m:t>
        </m:r>
        <m:r>
          <m:rPr>
            <m:sty m:val="p"/>
          </m:rPr>
          <w:rPr>
            <w:rFonts w:ascii="Cambria Math" w:hAnsi="Cambria Math"/>
          </w:rPr>
          <m:t>=</m:t>
        </m:r>
        <m:f>
          <m:fPr>
            <m:ctrlPr>
              <w:rPr>
                <w:rFonts w:ascii="Cambria Math" w:hAnsi="Cambria Math"/>
              </w:rPr>
            </m:ctrlPr>
          </m:fPr>
          <m:num>
            <m:r>
              <w:rPr>
                <w:rFonts w:ascii="Cambria Math" w:hAnsi="Cambria Math"/>
              </w:rPr>
              <m:t>Predicted</m:t>
            </m:r>
            <m:r>
              <m:rPr>
                <m:sty m:val="p"/>
              </m:rPr>
              <w:rPr>
                <w:rFonts w:ascii="Cambria Math" w:hAnsi="Cambria Math"/>
              </w:rPr>
              <m:t>-</m:t>
            </m:r>
            <m:r>
              <w:rPr>
                <w:rFonts w:ascii="Cambria Math" w:hAnsi="Cambria Math"/>
              </w:rPr>
              <m:t>Observed</m:t>
            </m:r>
          </m:num>
          <m:den>
            <m:r>
              <w:rPr>
                <w:rFonts w:ascii="Cambria Math" w:hAnsi="Cambria Math"/>
              </w:rPr>
              <m:t>Standard</m:t>
            </m:r>
            <m:r>
              <m:rPr>
                <m:sty m:val="p"/>
              </m:rPr>
              <w:rPr>
                <w:rFonts w:ascii="Cambria Math" w:hAnsi="Cambria Math"/>
              </w:rPr>
              <m:t xml:space="preserve"> </m:t>
            </m:r>
            <m:r>
              <w:rPr>
                <w:rFonts w:ascii="Cambria Math" w:hAnsi="Cambria Math"/>
              </w:rPr>
              <m:t>Deviation</m:t>
            </m:r>
            <m:r>
              <m:rPr>
                <m:sty m:val="p"/>
              </m:rPr>
              <w:rPr>
                <w:rFonts w:ascii="Cambria Math" w:hAnsi="Cambria Math"/>
              </w:rPr>
              <m:t xml:space="preserve"> </m:t>
            </m:r>
            <m:r>
              <w:rPr>
                <w:rFonts w:ascii="Cambria Math" w:hAnsi="Cambria Math"/>
              </w:rPr>
              <m:t>ofMean</m:t>
            </m:r>
          </m:den>
        </m:f>
      </m:oMath>
      <w:r>
        <w:rPr>
          <w:rFonts w:eastAsia="Times New Roman" w:cs="Times New Roman"/>
        </w:rPr>
        <w:tab/>
      </w:r>
      <w:r w:rsidR="000B3DCE" w:rsidRPr="00435D9C">
        <w:t>Eq. (6)</w:t>
      </w:r>
    </w:p>
    <w:p w14:paraId="1EA10FBA" w14:textId="77777777" w:rsidR="000B3DCE" w:rsidRPr="00435D9C" w:rsidRDefault="00D90A3A" w:rsidP="00435D9C">
      <w:pPr>
        <w:pStyle w:val="BodyText"/>
      </w:pPr>
      <w:r w:rsidRPr="00435D9C">
        <w:t>The optimization objective</w:t>
      </w:r>
      <w:r w:rsidR="00333649" w:rsidRPr="00435D9C">
        <w:t>s</w:t>
      </w:r>
      <w:r w:rsidRPr="00435D9C">
        <w:t xml:space="preserve"> </w:t>
      </w:r>
      <w:r w:rsidR="00333649" w:rsidRPr="00435D9C">
        <w:t xml:space="preserve">were residuals ≤ </w:t>
      </w:r>
      <w:r w:rsidRPr="00435D9C">
        <w:t>±2</w:t>
      </w:r>
      <w:r w:rsidR="001F342B">
        <w:t xml:space="preserve"> and r</w:t>
      </w:r>
      <w:r w:rsidR="001F342B">
        <w:rPr>
          <w:vertAlign w:val="superscript"/>
        </w:rPr>
        <w:t>2</w:t>
      </w:r>
      <w:r w:rsidR="00333649" w:rsidRPr="00435D9C">
        <w:t>&gt;0.70.</w:t>
      </w:r>
    </w:p>
    <w:p w14:paraId="23E5091F" w14:textId="77777777" w:rsidR="0086230C" w:rsidRPr="00036502" w:rsidRDefault="0086230C" w:rsidP="0086230C">
      <w:pPr>
        <w:pStyle w:val="Heading2"/>
      </w:pPr>
      <w:bookmarkStart w:id="65" w:name="_Toc412625398"/>
      <w:r>
        <w:lastRenderedPageBreak/>
        <w:t>7.1</w:t>
      </w:r>
      <w:r>
        <w:tab/>
        <w:t>Unification of Simulation of GI Absorption and Growth</w:t>
      </w:r>
      <w:bookmarkEnd w:id="65"/>
    </w:p>
    <w:p w14:paraId="249BA6BB" w14:textId="3E4CD11D" w:rsidR="005E70FC" w:rsidRDefault="00211E2E" w:rsidP="00B13B4E">
      <w:pPr>
        <w:pStyle w:val="BodyText"/>
      </w:pPr>
      <w:r>
        <w:t>A goal of the optimization was to determine if AALM-LG and AALM-OF would converge on similar predictions for post-absorption kinetics of blood and tissue Pb concentrations.</w:t>
      </w:r>
      <w:r w:rsidR="005E70FC">
        <w:t xml:space="preserve"> </w:t>
      </w:r>
      <w:r>
        <w:t xml:space="preserve">To remove effects of differences in absorption and growth parameters in the two </w:t>
      </w:r>
      <w:r w:rsidR="00D55133">
        <w:t xml:space="preserve">biokinetics </w:t>
      </w:r>
      <w:r>
        <w:t>modules, the GI absorption and growth parameters from the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rsidR="001F03CA">
        <w:t>) model were adopted for</w:t>
      </w:r>
      <w:r>
        <w:t xml:space="preserve"> both AALM </w:t>
      </w:r>
      <w:r w:rsidR="001F03CA">
        <w:t>sub-</w:t>
      </w:r>
      <w:r>
        <w:t>mod</w:t>
      </w:r>
      <w:r w:rsidR="00EC6547">
        <w:t>els</w:t>
      </w:r>
      <w:r>
        <w:t>.</w:t>
      </w:r>
      <w:r w:rsidR="005E70FC">
        <w:t xml:space="preserve"> </w:t>
      </w:r>
      <w:r>
        <w:t xml:space="preserve">The </w:t>
      </w:r>
      <w:r w:rsidR="00D55133">
        <w:t xml:space="preserve">resulting </w:t>
      </w:r>
      <w:r w:rsidR="004A2BB3">
        <w:t xml:space="preserve">AALM </w:t>
      </w:r>
      <w:r>
        <w:t xml:space="preserve">GI absorption model is a continuous function </w:t>
      </w:r>
      <w:r w:rsidR="003158DD">
        <w:t xml:space="preserve">(Equation </w:t>
      </w:r>
      <w:r w:rsidR="009E460E">
        <w:t>7</w:t>
      </w:r>
      <w:r w:rsidR="003158DD">
        <w:t xml:space="preserve">) </w:t>
      </w:r>
      <w:r w:rsidR="001F03CA">
        <w:t>that</w:t>
      </w:r>
      <w:r w:rsidR="007B15B4">
        <w:t xml:space="preserve"> simulates an age-dependent decline in the absorption fraction (</w:t>
      </w:r>
      <w:r w:rsidR="007B15B4" w:rsidRPr="003158DD">
        <w:rPr>
          <w:i/>
        </w:rPr>
        <w:t>AF</w:t>
      </w:r>
      <w:r w:rsidR="003158DD" w:rsidRPr="003158DD">
        <w:rPr>
          <w:i/>
          <w:vertAlign w:val="subscript"/>
        </w:rPr>
        <w:t>Age</w:t>
      </w:r>
      <w:r w:rsidR="007B15B4">
        <w:t>)</w:t>
      </w:r>
      <w:r w:rsidR="001F03CA">
        <w:t>,</w:t>
      </w:r>
      <w:r w:rsidR="007B15B4">
        <w:t xml:space="preserve"> </w:t>
      </w:r>
      <w:r w:rsidR="003158DD">
        <w:t>from the value in infancy to the value in adults.</w:t>
      </w:r>
    </w:p>
    <w:p w14:paraId="02581DD1" w14:textId="77777777" w:rsidR="007B15B4" w:rsidRPr="00725E98" w:rsidRDefault="00435D9C" w:rsidP="00435D9C">
      <w:pPr>
        <w:tabs>
          <w:tab w:val="center" w:pos="4680"/>
          <w:tab w:val="right" w:pos="9360"/>
        </w:tabs>
      </w:pPr>
      <w:r>
        <w:rPr>
          <w:rFonts w:eastAsia="Times New Roman" w:cs="Times New Roman"/>
        </w:rPr>
        <w:tab/>
      </w:r>
      <m:oMath>
        <m:sSub>
          <m:sSubPr>
            <m:ctrlPr>
              <w:rPr>
                <w:rFonts w:ascii="Cambria Math" w:hAnsi="Cambria Math"/>
              </w:rPr>
            </m:ctrlPr>
          </m:sSubPr>
          <m:e>
            <m:r>
              <w:rPr>
                <w:rFonts w:ascii="Cambria Math" w:hAnsi="Cambria Math"/>
              </w:rPr>
              <m:t>AF</m:t>
            </m:r>
          </m:e>
          <m:sub>
            <m:r>
              <w:rPr>
                <w:rFonts w:ascii="Cambria Math" w:hAnsi="Cambria Math"/>
              </w:rPr>
              <m:t>Age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AF</m:t>
                </m:r>
              </m:e>
              <m:sub>
                <m:r>
                  <w:rPr>
                    <w:rFonts w:ascii="Cambria Math" w:hAnsi="Cambria Math"/>
                  </w:rPr>
                  <m:t>C1</m:t>
                </m:r>
              </m:sub>
            </m:sSub>
            <m:r>
              <w:rPr>
                <w:rFonts w:ascii="Cambria Math" w:hAnsi="Cambria Math"/>
              </w:rPr>
              <m:t>-</m:t>
            </m:r>
            <m:sSub>
              <m:sSubPr>
                <m:ctrlPr>
                  <w:rPr>
                    <w:rFonts w:ascii="Cambria Math" w:hAnsi="Cambria Math"/>
                  </w:rPr>
                </m:ctrlPr>
              </m:sSubPr>
              <m:e>
                <m:r>
                  <w:rPr>
                    <w:rFonts w:ascii="Cambria Math" w:hAnsi="Cambria Math"/>
                  </w:rPr>
                  <m:t>AF</m:t>
                </m:r>
              </m:e>
              <m:sub>
                <m:r>
                  <w:rPr>
                    <w:rFonts w:ascii="Cambria Math" w:hAnsi="Cambria Math"/>
                  </w:rPr>
                  <m:t>C2</m:t>
                </m:r>
              </m:sub>
            </m:sSub>
          </m:num>
          <m:den>
            <m:r>
              <w:rPr>
                <w:rFonts w:ascii="Cambria Math" w:hAnsi="Cambria Math"/>
              </w:rPr>
              <m:t>1+30∙</m:t>
            </m:r>
            <m:sSup>
              <m:sSupPr>
                <m:ctrlPr>
                  <w:rPr>
                    <w:rFonts w:ascii="Cambria Math" w:hAnsi="Cambria Math"/>
                  </w:rPr>
                </m:ctrlPr>
              </m:sSupPr>
              <m:e>
                <m:r>
                  <w:rPr>
                    <w:rFonts w:ascii="Cambria Math" w:hAnsi="Cambria Math"/>
                  </w:rPr>
                  <m:t>e</m:t>
                </m:r>
              </m:e>
              <m:sup>
                <m:r>
                  <w:rPr>
                    <w:rFonts w:ascii="Cambria Math" w:hAnsi="Cambria Math"/>
                  </w:rPr>
                  <m:t>-Age</m:t>
                </m:r>
              </m:sup>
            </m:sSup>
          </m:den>
        </m:f>
      </m:oMath>
      <w:r>
        <w:rPr>
          <w:rFonts w:eastAsia="Times New Roman" w:cs="Times New Roman"/>
        </w:rPr>
        <w:tab/>
      </w:r>
      <w:r w:rsidR="007B15B4">
        <w:t>Eq. (</w:t>
      </w:r>
      <w:r w:rsidR="009E460E">
        <w:t>7</w:t>
      </w:r>
      <w:r w:rsidR="007B15B4">
        <w:t>)</w:t>
      </w:r>
    </w:p>
    <w:p w14:paraId="097C9227" w14:textId="77777777" w:rsidR="0013781E" w:rsidRPr="00435D9C" w:rsidRDefault="003158DD" w:rsidP="00435D9C">
      <w:pPr>
        <w:pStyle w:val="BodyText"/>
      </w:pPr>
      <w:r w:rsidRPr="00435D9C">
        <w:t>The default settings (AFC1=0.60, AFC2=0.52) result in AF=0.58 at birth and AF=0.08 in adults</w:t>
      </w:r>
      <w:r w:rsidR="009F27AE" w:rsidRPr="00435D9C">
        <w:t xml:space="preserve"> </w:t>
      </w:r>
      <w:r w:rsidR="009F27AE" w:rsidRPr="005E70FC">
        <w:t>(</w:t>
      </w:r>
      <w:r w:rsidR="005E70FC" w:rsidRPr="005E70FC">
        <w:t xml:space="preserve">see </w:t>
      </w:r>
      <w:r w:rsidR="009F27AE" w:rsidRPr="005E70FC">
        <w:t>Figure 13).</w:t>
      </w:r>
    </w:p>
    <w:p w14:paraId="0AFF90A1" w14:textId="77777777" w:rsidR="008E58BC" w:rsidRPr="00036502" w:rsidRDefault="0013781E" w:rsidP="004D2351">
      <w:pPr>
        <w:pStyle w:val="BodyText"/>
      </w:pPr>
      <w:r>
        <w:t xml:space="preserve">Tissue growth in the </w:t>
      </w:r>
      <w:r w:rsidR="004A2BB3">
        <w:t>AALM is</w:t>
      </w:r>
      <w:r w:rsidR="00A04789">
        <w:t xml:space="preserve"> </w:t>
      </w:r>
      <w:r>
        <w:t>simulated as a function of body weight, which is age-dependent</w:t>
      </w:r>
      <w:r w:rsidR="00D40EDD">
        <w:t xml:space="preserve"> </w:t>
      </w:r>
      <w:r w:rsidR="00D40EDD" w:rsidRPr="005E70FC">
        <w:t>(</w:t>
      </w:r>
      <w:r w:rsidR="005E70FC" w:rsidRPr="005E70FC">
        <w:t xml:space="preserve">see </w:t>
      </w:r>
      <w:r w:rsidR="00D40EDD" w:rsidRPr="005E70FC">
        <w:t>Figure 14</w:t>
      </w:r>
      <w:r w:rsidR="004A2BB3" w:rsidRPr="005E70FC">
        <w:t>)</w:t>
      </w:r>
      <w:r w:rsidRPr="005E70FC">
        <w:t>.</w:t>
      </w:r>
      <w:r w:rsidR="004A2BB3" w:rsidRPr="005E70FC">
        <w:t xml:space="preserve"> </w:t>
      </w:r>
      <w:r w:rsidR="00A04789" w:rsidRPr="005E70FC">
        <w:t>Tissue Pb concentrations are calculated as the Pb ma</w:t>
      </w:r>
      <w:r w:rsidR="00546700" w:rsidRPr="005E70FC">
        <w:t>s</w:t>
      </w:r>
      <w:r w:rsidR="00A04789" w:rsidRPr="005E70FC">
        <w:t>s (µg) divided by the tissue weight</w:t>
      </w:r>
      <w:r w:rsidR="00A04789">
        <w:t xml:space="preserve"> (g). Concentrations of Pb in bone </w:t>
      </w:r>
      <w:r w:rsidR="002A36BF">
        <w:t xml:space="preserve">wet </w:t>
      </w:r>
      <w:r w:rsidR="00A04789">
        <w:t xml:space="preserve">weight are converted to concentration per g bone mineral by dividing </w:t>
      </w:r>
      <w:r w:rsidR="00546700">
        <w:t xml:space="preserve">the </w:t>
      </w:r>
      <w:r w:rsidR="002A36BF">
        <w:t>wet weight concentration by the ash fraction of bone.</w:t>
      </w:r>
      <w:r w:rsidR="005E70FC">
        <w:t xml:space="preserve"> </w:t>
      </w:r>
      <w:r w:rsidR="00546700">
        <w:t>This conversion was used to compare model predictions with bone X</w:t>
      </w:r>
      <w:r w:rsidR="00175147">
        <w:t>-ray fluorescence (X</w:t>
      </w:r>
      <w:r w:rsidR="00546700">
        <w:t>RF</w:t>
      </w:r>
      <w:r w:rsidR="00175147">
        <w:t>)</w:t>
      </w:r>
      <w:r w:rsidR="00546700">
        <w:t xml:space="preserve"> data, which is typical</w:t>
      </w:r>
      <w:r w:rsidR="00FD7529">
        <w:t>ly reported in units</w:t>
      </w:r>
      <w:r w:rsidR="00546700">
        <w:t xml:space="preserve"> of Pb per g bone mineral. Bone ash fractions were assumed to be</w:t>
      </w:r>
      <w:r w:rsidR="002A36BF">
        <w:t xml:space="preserve"> </w:t>
      </w:r>
      <w:r w:rsidR="00546700">
        <w:t xml:space="preserve">0.55 and 0.50 for cortical and trabecular bone, </w:t>
      </w:r>
      <w:r w:rsidR="00546700" w:rsidRPr="00983291">
        <w:t>respectively (</w:t>
      </w:r>
      <w:r w:rsidR="0024463E">
        <w:t xml:space="preserve">ICRP </w:t>
      </w:r>
      <w:hyperlink w:anchor="_ENREF_18" w:tooltip="ICRP (International Commission on Radiological Protection), 1981 #96" w:history="1">
        <w:r w:rsidR="00CB2EC1" w:rsidRPr="00CB2EC1">
          <w:fldChar w:fldCharType="begin"/>
        </w:r>
        <w:r w:rsidR="00CB2EC1" w:rsidRPr="00CB2EC1">
          <w:instrText xml:space="preserve"> ADDIN EN.CITE &lt;EndNote&gt;&lt;Cite ExcludeAuth="1"&gt;&lt;Author&gt;ICRP (International Commission on Radiological Protection)&lt;/Author&gt;&lt;Year&gt;1981&lt;/Year&gt;&lt;RecNum&gt;96&lt;/RecNum&gt;&lt;DisplayText&gt;1981&lt;/DisplayText&gt;&lt;record&gt;&lt;rec-number&gt;96&lt;/rec-number&gt;&lt;foreign-keys&gt;&lt;key app="EN" db-id="ed0rwrzpbvfvsgep5rzpzt2nw25af9vteszw"&gt;96&lt;/key&gt;&lt;/foreign-keys&gt;&lt;ref-type name="Journal Article"&gt;17&lt;/ref-type&gt;&lt;contributors&gt;&lt;authors&gt;&lt;author&gt;ICRP (International Commission on Radiological Protection),&lt;/author&gt;&lt;/authors&gt;&lt;/contributors&gt;&lt;titles&gt;&lt;title&gt;Report of the Task Group on Reference Man. International Commission on Radiological Protection. ICRP Publication 23&lt;/title&gt;&lt;secondary-title&gt;Annals of the ICRP&lt;/secondary-title&gt;&lt;/titles&gt;&lt;periodical&gt;&lt;full-title&gt;Annals of the ICRP&lt;/full-title&gt;&lt;abbr-1&gt;Ann. ICRP&lt;/abbr-1&gt;&lt;/periodical&gt;&lt;volume&gt;23&lt;/volume&gt;&lt;dates&gt;&lt;year&gt;1981&lt;/year&gt;&lt;/dates&gt;&lt;urls&gt;&lt;related-urls&gt;&lt;url&gt;http://www.icrp.org/publications.asp&lt;/url&gt;&lt;/related-urls&gt;&lt;/urls&gt;&lt;/record&gt;&lt;/Cite&gt;&lt;/EndNote&gt;</w:instrText>
        </w:r>
        <w:r w:rsidR="00CB2EC1" w:rsidRPr="00CB2EC1">
          <w:fldChar w:fldCharType="separate"/>
        </w:r>
        <w:r w:rsidR="00CB2EC1" w:rsidRPr="00CB2EC1">
          <w:rPr>
            <w:noProof/>
          </w:rPr>
          <w:t>1981</w:t>
        </w:r>
        <w:r w:rsidR="00CB2EC1" w:rsidRPr="00CB2EC1">
          <w:fldChar w:fldCharType="end"/>
        </w:r>
      </w:hyperlink>
      <w:r w:rsidR="00546700" w:rsidRPr="00983291">
        <w:t>).</w:t>
      </w:r>
    </w:p>
    <w:p w14:paraId="095C2C46" w14:textId="77777777" w:rsidR="00C64974" w:rsidRPr="00036502" w:rsidRDefault="0086230C" w:rsidP="00036502">
      <w:pPr>
        <w:pStyle w:val="Heading2"/>
      </w:pPr>
      <w:bookmarkStart w:id="66" w:name="_Toc373838012"/>
      <w:bookmarkStart w:id="67" w:name="_Toc412625399"/>
      <w:r>
        <w:t>7</w:t>
      </w:r>
      <w:r w:rsidR="00644939">
        <w:t>.2</w:t>
      </w:r>
      <w:r w:rsidR="00644939">
        <w:tab/>
      </w:r>
      <w:bookmarkEnd w:id="66"/>
      <w:r w:rsidR="00B13B4E">
        <w:t>Optimization of Plasma Pb – Blood Pb Relationship</w:t>
      </w:r>
      <w:bookmarkEnd w:id="67"/>
    </w:p>
    <w:p w14:paraId="301B4211" w14:textId="733A048C" w:rsidR="00B13B4E" w:rsidRDefault="001F03CA" w:rsidP="00B13B4E">
      <w:pPr>
        <w:pStyle w:val="BodyText"/>
      </w:pPr>
      <w:r>
        <w:t>S</w:t>
      </w:r>
      <w:r w:rsidR="00E64803">
        <w:t>ix</w:t>
      </w:r>
      <w:r w:rsidR="00B13B4E" w:rsidRPr="00036502">
        <w:t xml:space="preserve"> studies provide</w:t>
      </w:r>
      <w:r>
        <w:t>d data on</w:t>
      </w:r>
      <w:r w:rsidR="00B13B4E" w:rsidRPr="00036502">
        <w:t xml:space="preserve"> individu</w:t>
      </w:r>
      <w:r>
        <w:t>al hum</w:t>
      </w:r>
      <w:r w:rsidR="00AA6324">
        <w:t xml:space="preserve">an subjects that can be used to evaluate </w:t>
      </w:r>
      <w:r w:rsidR="00B13B4E" w:rsidRPr="00036502">
        <w:t xml:space="preserve">the relationship between plasma Pb and blood Pb concentrations. Measurements of </w:t>
      </w:r>
      <w:r w:rsidR="00B13B4E">
        <w:t xml:space="preserve">plasma </w:t>
      </w:r>
      <w:r w:rsidR="00B13B4E" w:rsidRPr="00036502">
        <w:t>Pb were made using either inductively coupled plasma mass spectrometry (</w:t>
      </w:r>
      <w:hyperlink w:anchor="_ENREF_4" w:tooltip="Bergdahl, 1997 #36" w:history="1">
        <w:r w:rsidR="00CB2EC1" w:rsidRPr="00CB2EC1">
          <w:fldChar w:fldCharType="begin">
            <w:fldData xml:space="preserve">PEVuZE5vdGU+PENpdGU+PEF1dGhvcj5CZXJnZGFobDwvQXV0aG9yPjxZZWFyPjE5OTc8L1llYXI+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</w:fldData>
          </w:fldChar>
        </w:r>
        <w:r w:rsidR="00CB2EC1" w:rsidRPr="00CB2EC1">
          <w:instrText xml:space="preserve"> ADDIN EN.CITE </w:instrText>
        </w:r>
        <w:r w:rsidR="00CB2EC1" w:rsidRPr="00CB2EC1">
          <w:fldChar w:fldCharType="begin">
            <w:fldData xml:space="preserve">PEVuZE5vdGU+PENpdGU+PEF1dGhvcj5CZXJnZGFobDwvQXV0aG9yPjxZZWFyPjE5OTc8L1llYXI+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Bergdahl et al. 1997</w:t>
        </w:r>
        <w:r w:rsidR="00CB2EC1" w:rsidRPr="00CB2EC1">
          <w:fldChar w:fldCharType="end"/>
        </w:r>
      </w:hyperlink>
      <w:r w:rsidR="00B13B4E" w:rsidRPr="005E70FC">
        <w:t xml:space="preserve">, </w:t>
      </w:r>
      <w:hyperlink w:anchor="_ENREF_5" w:tooltip="Bergdahl, 1998 #70" w:history="1">
        <w:r w:rsidR="00CB2EC1" w:rsidRPr="00CB2EC1">
          <w:fldChar w:fldCharType="begin">
            <w:fldData xml:space="preserve">PEVuZE5vdGU+PENpdGUgRXhjbHVkZUF1dGg9IjEiPjxBdXRob3I+QmVyZ2RhaGw8L0F1dGhvcj48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</w:fldData>
          </w:fldChar>
        </w:r>
        <w:r w:rsidR="00CB2EC1" w:rsidRPr="00CB2EC1">
          <w:instrText xml:space="preserve"> ADDIN EN.CITE </w:instrText>
        </w:r>
        <w:r w:rsidR="00CB2EC1" w:rsidRPr="00CB2EC1">
          <w:fldChar w:fldCharType="begin">
            <w:fldData xml:space="preserve">PEVuZE5vdGU+PENpdGUgRXhjbHVkZUF1dGg9IjEiPjxBdXRob3I+QmVyZ2RhaGw8L0F1dGhvcj48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1998</w:t>
        </w:r>
        <w:r w:rsidR="00CB2EC1" w:rsidRPr="00CB2EC1">
          <w:fldChar w:fldCharType="end"/>
        </w:r>
      </w:hyperlink>
      <w:r w:rsidR="00B13B4E" w:rsidRPr="005E70FC">
        <w:t xml:space="preserve">, </w:t>
      </w:r>
      <w:hyperlink w:anchor="_ENREF_6" w:tooltip="Bergdahl, 1999 #62" w:history="1">
        <w:r w:rsidR="00CB2EC1" w:rsidRPr="00CB2EC1">
          <w:fldChar w:fldCharType="begin">
            <w:fldData xml:space="preserve">PEVuZE5vdGU+PENpdGUgRXhjbHVkZUF1dGg9IjEiPjxBdXRob3I+QmVyZ2RhaGw8L0F1dGhvcj48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</w:fldData>
          </w:fldChar>
        </w:r>
        <w:r w:rsidR="00CB2EC1" w:rsidRPr="00CB2EC1">
          <w:instrText xml:space="preserve"> ADDIN EN.CITE </w:instrText>
        </w:r>
        <w:r w:rsidR="00CB2EC1" w:rsidRPr="00CB2EC1">
          <w:fldChar w:fldCharType="begin">
            <w:fldData xml:space="preserve">PEVuZE5vdGU+PENpdGUgRXhjbHVkZUF1dGg9IjEiPjxBdXRob3I+QmVyZ2RhaGw8L0F1dGhvcj48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1999</w:t>
        </w:r>
        <w:r w:rsidR="00CB2EC1" w:rsidRPr="00CB2EC1">
          <w:fldChar w:fldCharType="end"/>
        </w:r>
      </w:hyperlink>
      <w:r w:rsidR="00B13B4E" w:rsidRPr="005E70FC">
        <w:t xml:space="preserve">; </w:t>
      </w:r>
      <w:hyperlink w:anchor="_ENREF_15" w:tooltip="Hernández-Avila, 1998 #14" w:history="1">
        <w:r w:rsidR="00CB2EC1" w:rsidRPr="00CB2EC1">
          <w:fldChar w:fldCharType="begin">
            <w:fldData xml:space="preserve">PEVuZE5vdGU+PENpdGU+PEF1dGhvcj5IZXJuw6FuZGV6LUF2aWxhPC9BdXRob3I+PFllYXI+MTk5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ZWN0LjwvYWJici0xPjwvcGVyaW9kaWNhbD48cGFnZXM+NDcz4oCTNDc3PC9wYWdlcz48dm9sdW1l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</w:fldData>
          </w:fldChar>
        </w:r>
        <w:r w:rsidR="00CB2EC1" w:rsidRPr="00CB2EC1">
          <w:instrText xml:space="preserve"> ADDIN EN.CITE </w:instrText>
        </w:r>
        <w:r w:rsidR="00CB2EC1" w:rsidRPr="00CB2EC1">
          <w:fldChar w:fldCharType="begin">
            <w:fldData xml:space="preserve">PEVuZE5vdGU+PENpdGU+PEF1dGhvcj5IZXJuw6FuZGV6LUF2aWxhPC9BdXRob3I+PFllYXI+MTk5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ZWN0LjwvYWJici0xPjwvcGVyaW9kaWNhbD48cGFnZXM+NDcz4oCTNDc3PC9wYWdlcz48dm9sdW1l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Hernández-Avila et al. 1998</w:t>
        </w:r>
        <w:r w:rsidR="00CB2EC1" w:rsidRPr="00CB2EC1">
          <w:fldChar w:fldCharType="end"/>
        </w:r>
      </w:hyperlink>
      <w:r w:rsidR="00B13B4E" w:rsidRPr="005E70FC">
        <w:t xml:space="preserve">; </w:t>
      </w:r>
      <w:hyperlink w:anchor="_ENREF_49" w:tooltip="Schütz, 1996 #63" w:history="1">
        <w:r w:rsidR="00CB2EC1" w:rsidRPr="00CB2EC1">
          <w:fldChar w:fldCharType="begin">
            <w:fldData xml:space="preserve">PEVuZE5vdGU+PENpdGU+PEF1dGhvcj5TY2jDvHR6PC9BdXRob3I+PFllYXI+MTk5NjwvWWVhcj48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</w:fldData>
          </w:fldChar>
        </w:r>
        <w:r w:rsidR="00CB2EC1" w:rsidRPr="00CB2EC1">
          <w:instrText xml:space="preserve"> ADDIN EN.CITE </w:instrText>
        </w:r>
        <w:r w:rsidR="00CB2EC1" w:rsidRPr="00CB2EC1">
          <w:fldChar w:fldCharType="begin">
            <w:fldData xml:space="preserve">PEVuZE5vdGU+PENpdGU+PEF1dGhvcj5TY2jDvHR6PC9BdXRob3I+PFllYXI+MTk5NjwvWWVhcj48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Schütz et al. 1996</w:t>
        </w:r>
        <w:r w:rsidR="00CB2EC1" w:rsidRPr="00CB2EC1">
          <w:fldChar w:fldCharType="end"/>
        </w:r>
      </w:hyperlink>
      <w:r w:rsidR="00B13B4E" w:rsidRPr="005E70FC">
        <w:t xml:space="preserve">; </w:t>
      </w:r>
      <w:hyperlink w:anchor="_ENREF_51" w:tooltip="Smith, 2002 #64" w:history="1">
        <w:r w:rsidR="00CB2EC1" w:rsidRPr="00CB2EC1">
          <w:fldChar w:fldCharType="begin">
            <w:fldData xml:space="preserve">PEVuZE5vdGU+PENpdGU+PEF1dGhvcj5TbWl0aDwvQXV0aG9yPjxZZWFyPjIwMDI8L1llYXI+PFJl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=
</w:fldData>
          </w:fldChar>
        </w:r>
        <w:r w:rsidR="00CB2EC1" w:rsidRPr="00CB2EC1">
          <w:instrText xml:space="preserve"> ADDIN EN.CITE </w:instrText>
        </w:r>
        <w:r w:rsidR="00CB2EC1" w:rsidRPr="00CB2EC1">
          <w:fldChar w:fldCharType="begin">
            <w:fldData xml:space="preserve">PEVuZE5vdGU+PENpdGU+PEF1dGhvcj5TbWl0aDwvQXV0aG9yPjxZZWFyPjIwMDI8L1llYXI+PFJl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=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Smith et al. 2002</w:t>
        </w:r>
        <w:r w:rsidR="00CB2EC1" w:rsidRPr="00CB2EC1">
          <w:fldChar w:fldCharType="end"/>
        </w:r>
      </w:hyperlink>
      <w:r w:rsidR="00B13B4E" w:rsidRPr="00036502">
        <w:t>) or stable isotope dilution with thermal ionization mass spectrometry (</w:t>
      </w:r>
      <w:hyperlink w:anchor="_ENREF_33" w:tooltip="Manton, 2001 #59" w:history="1">
        <w:r w:rsidR="00CB2EC1" w:rsidRPr="00CB2EC1">
          <w:fldChar w:fldCharType="begin">
            <w:fldData xml:space="preserve">PEVuZE5vdGU+PENpdGU+PEF1dGhvcj5NYW50b248L0F1dGhvcj48WWVhcj4yMDAxPC9ZZWFyPjxS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</w:fldData>
          </w:fldChar>
        </w:r>
        <w:r w:rsidR="00CB2EC1" w:rsidRPr="00CB2EC1">
          <w:instrText xml:space="preserve"> ADDIN EN.CITE </w:instrText>
        </w:r>
        <w:r w:rsidR="00CB2EC1" w:rsidRPr="00CB2EC1">
          <w:fldChar w:fldCharType="begin">
            <w:fldData xml:space="preserve">PEVuZE5vdGU+PENpdGU+PEF1dGhvcj5NYW50b248L0F1dGhvcj48WWVhcj4yMDAxPC9ZZWFyPjxS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Manton et al. 2001</w:t>
        </w:r>
        <w:r w:rsidR="00CB2EC1" w:rsidRPr="00CB2EC1">
          <w:fldChar w:fldCharType="end"/>
        </w:r>
      </w:hyperlink>
      <w:r w:rsidR="00B13B4E" w:rsidRPr="00036502">
        <w:t>). In all of these studies, methods were employed to control for sample contamination, which is of particular importance in measurements of the low Pb levels found in plasma. Taken together, the observati</w:t>
      </w:r>
      <w:r>
        <w:t>ons from these reports varied over</w:t>
      </w:r>
      <w:r w:rsidR="00B13B4E" w:rsidRPr="00036502">
        <w:t xml:space="preserve"> a wide range of </w:t>
      </w:r>
      <w:r w:rsidR="00B13B4E">
        <w:t xml:space="preserve">blood </w:t>
      </w:r>
      <w:r w:rsidR="00B13B4E" w:rsidRPr="00036502">
        <w:t xml:space="preserve">Pb (approximately </w:t>
      </w:r>
      <w:r w:rsidR="00B13B4E" w:rsidRPr="00036502">
        <w:rPr>
          <w:bCs/>
        </w:rPr>
        <w:t>0.34</w:t>
      </w:r>
      <w:r w:rsidR="00B13B4E">
        <w:t>–</w:t>
      </w:r>
      <w:r w:rsidR="00B13B4E" w:rsidRPr="00036502">
        <w:rPr>
          <w:bCs/>
        </w:rPr>
        <w:t>94.8</w:t>
      </w:r>
      <w:r w:rsidR="00B13B4E">
        <w:rPr>
          <w:bCs/>
        </w:rPr>
        <w:t> </w:t>
      </w:r>
      <w:r w:rsidR="00B13B4E" w:rsidRPr="00036502">
        <w:rPr>
          <w:bCs/>
          <w:lang w:val="el-GR"/>
        </w:rPr>
        <w:t>μ</w:t>
      </w:r>
      <w:r w:rsidR="00B13B4E" w:rsidRPr="00036502">
        <w:rPr>
          <w:bCs/>
        </w:rPr>
        <w:t>g/dL</w:t>
      </w:r>
      <w:r w:rsidR="00B13B4E" w:rsidRPr="00036502">
        <w:t xml:space="preserve">) and </w:t>
      </w:r>
      <w:r w:rsidR="00B13B4E">
        <w:t xml:space="preserve">plasma </w:t>
      </w:r>
      <w:r w:rsidR="00B13B4E" w:rsidRPr="00036502">
        <w:t xml:space="preserve">Pb (approximately </w:t>
      </w:r>
      <w:r w:rsidR="00B13B4E" w:rsidRPr="00036502">
        <w:rPr>
          <w:bCs/>
        </w:rPr>
        <w:t>0.0014</w:t>
      </w:r>
      <w:r w:rsidR="00B13B4E">
        <w:t>–</w:t>
      </w:r>
      <w:r w:rsidR="00B13B4E" w:rsidRPr="00036502">
        <w:t xml:space="preserve">1.92 </w:t>
      </w:r>
      <w:r w:rsidR="00B13B4E" w:rsidRPr="00036502">
        <w:rPr>
          <w:bCs/>
          <w:lang w:val="el-GR"/>
        </w:rPr>
        <w:t>μ</w:t>
      </w:r>
      <w:r w:rsidR="00B13B4E" w:rsidRPr="00036502">
        <w:rPr>
          <w:bCs/>
        </w:rPr>
        <w:t>g/dL</w:t>
      </w:r>
      <w:r w:rsidR="00B13B4E" w:rsidRPr="00036502">
        <w:t>) levels.</w:t>
      </w:r>
      <w:r w:rsidR="00B13B4E">
        <w:t xml:space="preserve"> These s</w:t>
      </w:r>
      <w:r w:rsidR="00B13B4E" w:rsidRPr="00036502">
        <w:t>tudies provided 406 individual measurements of plasma Pb and blood Pb, in adult workers as well as individuals with no known history of occupational exposure to Pb (</w:t>
      </w:r>
      <w:hyperlink w:anchor="_ENREF_54" w:tooltip="SRC, 2003 #78" w:history="1">
        <w:r w:rsidR="00CB2EC1" w:rsidRPr="00CB2EC1">
          <w:fldChar w:fldCharType="begin"/>
        </w:r>
        <w:r w:rsidR="00CB2EC1" w:rsidRPr="00CB2EC1">
          <w:instrText xml:space="preserve"> ADDIN EN.CITE &lt;EndNote&gt;&lt;Cite&gt;&lt;Author&gt;SRC&lt;/Author&gt;&lt;Year&gt;2003&lt;/Year&gt;&lt;RecNum&gt;78&lt;/RecNum&gt;&lt;DisplayText&gt;SRC 2003&lt;/DisplayText&gt;&lt;record&gt;&lt;rec-number&gt;78&lt;/rec-number&gt;&lt;foreign-keys&gt;&lt;key app="EN" db-id="ed0rwrzpbvfvsgep5rzpzt2nw25af9vteszw"&gt;78&lt;/key&gt;&lt;/foreign-keys&gt;&lt;ref-type name="Report"&gt;27&lt;/ref-type&gt;&lt;contributors&gt;&lt;authors&gt;&lt;author&gt;SRC&lt;/author&gt;&lt;/authors&gt;&lt;secondary-authors&gt;&lt;author&gt;Klotzbach, J.&lt;/author&gt;&lt;author&gt;Follansbee, M.&lt;/author&gt;&lt;author&gt;Diamond, G.&lt;/author&gt;&lt;/secondary-authors&gt;&lt;/contributors&gt;&lt;titles&gt;&lt;title&gt;Evaluation of the ICRP lead biokinetics model: Empirical comparisons with observations of plasma-blood lead concentration relationships in humans&lt;/title&gt;&lt;/titles&gt;&lt;pages&gt;62&lt;/pages&gt;&lt;number&gt;SRC TR-03-119&lt;/number&gt;&lt;dates&gt;&lt;year&gt;2003&lt;/year&gt;&lt;/dates&gt;&lt;pub-location&gt;Washington, DC&lt;/pub-location&gt;&lt;publisher&gt;U.S. Environmental Protection Agency&lt;/publisher&gt;&lt;urls&gt;&lt;/urls&gt;&lt;/record&gt;&lt;/Cite&gt;&lt;/EndNote&gt;</w:instrText>
        </w:r>
        <w:r w:rsidR="00CB2EC1" w:rsidRPr="00CB2EC1">
          <w:fldChar w:fldCharType="separate"/>
        </w:r>
        <w:r w:rsidR="00CB2EC1" w:rsidRPr="00CB2EC1">
          <w:rPr>
            <w:noProof/>
          </w:rPr>
          <w:t>SRC 2003</w:t>
        </w:r>
        <w:r w:rsidR="00CB2EC1" w:rsidRPr="00CB2EC1">
          <w:fldChar w:fldCharType="end"/>
        </w:r>
      </w:hyperlink>
      <w:r w:rsidR="00B13B4E" w:rsidRPr="00036502">
        <w:t>). Only one study provides similar data in children (</w:t>
      </w:r>
      <w:hyperlink w:anchor="_ENREF_6" w:tooltip="Bergdahl, 1999 #62" w:history="1">
        <w:r w:rsidR="00CB2EC1" w:rsidRPr="00CB2EC1">
          <w:fldChar w:fldCharType="begin">
            <w:fldData xml:space="preserve">PEVuZE5vdGU+PENpdGU+PEF1dGhvcj5CZXJnZGFobDwvQXV0aG9yPjxZZWFyPjE5OTk8L1llYXI+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</w:fldData>
          </w:fldChar>
        </w:r>
        <w:r w:rsidR="00CB2EC1" w:rsidRPr="00CB2EC1">
          <w:instrText xml:space="preserve"> ADDIN EN.CITE </w:instrText>
        </w:r>
        <w:r w:rsidR="00CB2EC1" w:rsidRPr="00CB2EC1">
          <w:fldChar w:fldCharType="begin">
            <w:fldData xml:space="preserve">PEVuZE5vdGU+PENpdGU+PEF1dGhvcj5CZXJnZGFobDwvQXV0aG9yPjxZZWFyPjE5OTk8L1llYXI+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Bergdahl et al. 1999</w:t>
        </w:r>
        <w:r w:rsidR="00CB2EC1" w:rsidRPr="00CB2EC1">
          <w:fldChar w:fldCharType="end"/>
        </w:r>
      </w:hyperlink>
      <w:r w:rsidR="00B13B4E" w:rsidRPr="00036502">
        <w:t>). The observations in children do not appear to differ substantially from those for adults.</w:t>
      </w:r>
    </w:p>
    <w:p w14:paraId="20C24170" w14:textId="63D8CE03" w:rsidR="00B13B4E" w:rsidRDefault="00B13B4E" w:rsidP="00B13B4E">
      <w:pPr>
        <w:pStyle w:val="BodyText"/>
      </w:pPr>
      <w:r>
        <w:t xml:space="preserve">A best fit (least-squares) model for combined data </w:t>
      </w:r>
      <w:r w:rsidR="00E64803">
        <w:t>from the above six</w:t>
      </w:r>
      <w:r w:rsidR="001F03CA">
        <w:t xml:space="preserve"> studies was identified, and is presented</w:t>
      </w:r>
      <w:r>
        <w:t xml:space="preserve"> in Equation </w:t>
      </w:r>
      <w:r w:rsidR="009E460E">
        <w:t>8</w:t>
      </w:r>
      <w:r>
        <w:t>:</w:t>
      </w:r>
    </w:p>
    <w:p w14:paraId="575523EA" w14:textId="77777777" w:rsidR="00B13B4E" w:rsidRPr="00725E98" w:rsidRDefault="00435D9C" w:rsidP="00435D9C">
      <w:pPr>
        <w:tabs>
          <w:tab w:val="center" w:pos="4680"/>
          <w:tab w:val="right" w:pos="9360"/>
        </w:tabs>
        <w:ind w:firstLine="720"/>
      </w:pPr>
      <w:r>
        <w:rPr>
          <w:rFonts w:eastAsia="Times New Roman" w:cs="Times New Roman"/>
        </w:rPr>
        <w:tab/>
      </w:r>
      <m:oMath>
        <m:r>
          <w:rPr>
            <w:rFonts w:ascii="Cambria Math" w:hAnsi="Cambria Math"/>
          </w:rPr>
          <m:t>Blood Pb=87.0∙</m:t>
        </m:r>
        <m:sSup>
          <m:sSupPr>
            <m:ctrlPr>
              <w:rPr>
                <w:rFonts w:ascii="Cambria Math" w:hAnsi="Cambria Math"/>
              </w:rPr>
            </m:ctrlPr>
          </m:sSupPr>
          <m:e>
            <m:r>
              <w:rPr>
                <w:rFonts w:ascii="Cambria Math" w:hAnsi="Cambria Math"/>
              </w:rPr>
              <m:t>Plasma Pb</m:t>
            </m:r>
          </m:e>
          <m:sup>
            <m:r>
              <w:rPr>
                <w:rFonts w:ascii="Cambria Math" w:hAnsi="Cambria Math"/>
              </w:rPr>
              <m:t>0.5</m:t>
            </m:r>
          </m:sup>
        </m:sSup>
        <m:r>
          <w:rPr>
            <w:rFonts w:ascii="Cambria Math" w:hAnsi="Cambria Math"/>
          </w:rPr>
          <m:t>- 3.89</m:t>
        </m:r>
      </m:oMath>
      <w:r w:rsidR="005E70FC">
        <w:t xml:space="preserve"> </w:t>
      </w:r>
      <w:r w:rsidR="00B13B4E">
        <w:t>(r</w:t>
      </w:r>
      <w:r w:rsidR="00B13B4E">
        <w:rPr>
          <w:vertAlign w:val="superscript"/>
        </w:rPr>
        <w:t>2</w:t>
      </w:r>
      <w:r w:rsidR="00B13B4E">
        <w:t>=0.90)</w:t>
      </w:r>
      <w:r>
        <w:tab/>
      </w:r>
      <w:r w:rsidR="00B13B4E">
        <w:t>Eq. (</w:t>
      </w:r>
      <w:r w:rsidR="009E460E">
        <w:t>8</w:t>
      </w:r>
      <w:r w:rsidR="00B13B4E">
        <w:t>)</w:t>
      </w:r>
    </w:p>
    <w:p w14:paraId="784FAF5E" w14:textId="0F6430A5" w:rsidR="00B13B4E" w:rsidRPr="00435D9C" w:rsidRDefault="00B13B4E" w:rsidP="00435D9C">
      <w:pPr>
        <w:pStyle w:val="BodyText"/>
      </w:pPr>
      <w:r w:rsidRPr="00435D9C">
        <w:t xml:space="preserve">AALM-OF parameters KBIND and BIND were optimized (Nelder Mead) </w:t>
      </w:r>
      <w:r w:rsidR="001F03CA">
        <w:t xml:space="preserve">against this data set </w:t>
      </w:r>
      <w:r w:rsidRPr="00435D9C">
        <w:t xml:space="preserve">in the AALM-OF function relating plasma Pb and blood Pb (Equation </w:t>
      </w:r>
      <w:r w:rsidR="009E460E" w:rsidRPr="00435D9C">
        <w:t>9</w:t>
      </w:r>
      <w:r w:rsidRPr="00435D9C">
        <w:t>):</w:t>
      </w:r>
    </w:p>
    <w:p w14:paraId="2407AC20" w14:textId="77777777" w:rsidR="00B13B4E" w:rsidRDefault="00435D9C" w:rsidP="00435D9C">
      <w:pPr>
        <w:tabs>
          <w:tab w:val="center" w:pos="4680"/>
          <w:tab w:val="right" w:pos="9360"/>
        </w:tabs>
      </w:pPr>
      <w:r>
        <w:rPr>
          <w:rFonts w:eastAsia="Times New Roman" w:cs="Times New Roman"/>
          <w:iCs/>
        </w:rPr>
        <w:tab/>
      </w:r>
      <m:oMath>
        <m:r>
          <w:rPr>
            <w:rFonts w:ascii="Cambria Math" w:hAnsi="Cambria Math"/>
          </w:rPr>
          <m:t>CB</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HCT</m:t>
            </m:r>
          </m:e>
        </m:d>
        <m:r>
          <m:rPr>
            <m:sty m:val="p"/>
          </m:rPr>
          <w:rPr>
            <w:rFonts w:ascii="Cambria Math" w:hAnsi="Cambria Math"/>
          </w:rPr>
          <m:t>∙</m:t>
        </m:r>
        <m:r>
          <w:rPr>
            <w:rFonts w:ascii="Cambria Math" w:hAnsi="Cambria Math"/>
          </w:rPr>
          <m:t>CP</m:t>
        </m:r>
        <m:r>
          <m:rPr>
            <m:sty m:val="p"/>
          </m:rPr>
          <w:rPr>
            <w:rFonts w:ascii="Cambria Math" w:hAnsi="Cambria Math"/>
          </w:rPr>
          <m:t>+</m:t>
        </m:r>
        <m:r>
          <w:rPr>
            <w:rFonts w:ascii="Cambria Math" w:hAnsi="Cambria Math"/>
          </w:rPr>
          <m:t>HCT</m:t>
        </m:r>
        <m:r>
          <m:rPr>
            <m:sty m:val="p"/>
          </m:rPr>
          <w:rPr>
            <w:rFonts w:ascii="Cambria Math" w:hAnsi="Cambria Math"/>
          </w:rPr>
          <m:t>∙</m:t>
        </m:r>
        <m:r>
          <w:rPr>
            <w:rFonts w:ascii="Cambria Math" w:hAnsi="Cambria Math"/>
          </w:rPr>
          <m:t>CP</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G</m:t>
                </m:r>
                <m:r>
                  <m:rPr>
                    <m:sty m:val="p"/>
                  </m:rPr>
                  <w:rPr>
                    <w:rFonts w:ascii="Cambria Math" w:hAnsi="Cambria Math"/>
                  </w:rPr>
                  <m:t>+</m:t>
                </m:r>
                <m:r>
                  <w:rPr>
                    <w:rFonts w:ascii="Cambria Math" w:hAnsi="Cambria Math"/>
                  </w:rPr>
                  <m:t>BIND</m:t>
                </m:r>
                <m:r>
                  <m:rPr>
                    <m:sty m:val="p"/>
                  </m:rPr>
                  <w:rPr>
                    <w:rFonts w:ascii="Cambria Math" w:hAnsi="Cambria Math"/>
                  </w:rPr>
                  <m:t>)</m:t>
                </m:r>
              </m:num>
              <m:den>
                <m:r>
                  <w:rPr>
                    <w:rFonts w:ascii="Cambria Math" w:hAnsi="Cambria Math"/>
                  </w:rPr>
                  <m:t>KBIND</m:t>
                </m:r>
                <m:r>
                  <m:rPr>
                    <m:sty m:val="p"/>
                  </m:rPr>
                  <w:rPr>
                    <w:rFonts w:ascii="Cambria Math" w:hAnsi="Cambria Math"/>
                  </w:rPr>
                  <m:t>+</m:t>
                </m:r>
                <m:r>
                  <w:rPr>
                    <w:rFonts w:ascii="Cambria Math" w:hAnsi="Cambria Math"/>
                  </w:rPr>
                  <m:t>CP</m:t>
                </m:r>
              </m:den>
            </m:f>
          </m:e>
        </m:d>
      </m:oMath>
      <w:r>
        <w:rPr>
          <w:rFonts w:eastAsiaTheme="minorEastAsia"/>
        </w:rPr>
        <w:tab/>
      </w:r>
      <w:r w:rsidR="00B13B4E">
        <w:t>Eq. (</w:t>
      </w:r>
      <w:r w:rsidR="009E460E">
        <w:t>9</w:t>
      </w:r>
      <w:r w:rsidR="00B13B4E">
        <w:t>)</w:t>
      </w:r>
    </w:p>
    <w:p w14:paraId="55630E95" w14:textId="77777777" w:rsidR="00942FE3" w:rsidRPr="00435D9C" w:rsidRDefault="00942FE3" w:rsidP="00435D9C">
      <w:pPr>
        <w:pStyle w:val="BodyText"/>
      </w:pPr>
      <w:r w:rsidRPr="00435D9C">
        <w:lastRenderedPageBreak/>
        <w:t>AALM-LG parameter RBCNL was optimized by visual inspection (it was not possible to derive an independent expression for the plasma Pb and blood Pb relationship because relevant parameters control rate constants for transfer of Pb between plasma and RBC compartments).</w:t>
      </w:r>
    </w:p>
    <w:p w14:paraId="5433447E" w14:textId="77777777" w:rsidR="0081451A" w:rsidRPr="00435D9C" w:rsidRDefault="0081451A" w:rsidP="00435D9C">
      <w:pPr>
        <w:pStyle w:val="BodyText"/>
      </w:pPr>
      <w:r w:rsidRPr="005E70FC">
        <w:t>Figures 1</w:t>
      </w:r>
      <w:r w:rsidR="004A61BF" w:rsidRPr="005E70FC">
        <w:t>5</w:t>
      </w:r>
      <w:r w:rsidRPr="005E70FC">
        <w:t xml:space="preserve"> compares </w:t>
      </w:r>
      <w:r w:rsidR="009F2581" w:rsidRPr="005E70FC">
        <w:t xml:space="preserve">the </w:t>
      </w:r>
      <w:r w:rsidRPr="005E70FC">
        <w:t xml:space="preserve">observed and predicted </w:t>
      </w:r>
      <w:r w:rsidR="005E70FC" w:rsidRPr="005E70FC">
        <w:t xml:space="preserve">whole blood and </w:t>
      </w:r>
      <w:r w:rsidRPr="005E70FC">
        <w:t xml:space="preserve">plasma Pb </w:t>
      </w:r>
      <w:r w:rsidR="005E70FC" w:rsidRPr="005E70FC">
        <w:t>in adults</w:t>
      </w:r>
      <w:r w:rsidR="005E70FC">
        <w:t xml:space="preserve"> </w:t>
      </w:r>
      <w:r w:rsidRPr="00435D9C">
        <w:t>relationship.</w:t>
      </w:r>
      <w:r w:rsidR="005E70FC">
        <w:t xml:space="preserve"> </w:t>
      </w:r>
      <w:r w:rsidRPr="00435D9C">
        <w:t>Re</w:t>
      </w:r>
      <w:r w:rsidR="001312DB" w:rsidRPr="00435D9C">
        <w:t>siduals for the optimized models</w:t>
      </w:r>
      <w:r w:rsidRPr="00435D9C">
        <w:t xml:space="preserve"> </w:t>
      </w:r>
      <w:r w:rsidR="009F2581" w:rsidRPr="00435D9C">
        <w:t xml:space="preserve">are </w:t>
      </w:r>
      <w:r w:rsidRPr="00435D9C">
        <w:t>within acceptable limits</w:t>
      </w:r>
      <w:r w:rsidR="009F2581" w:rsidRPr="00435D9C">
        <w:t xml:space="preserve"> (-2, 2)</w:t>
      </w:r>
      <w:r w:rsidR="001545E9" w:rsidRPr="00435D9C">
        <w:t>.</w:t>
      </w:r>
      <w:r w:rsidR="005E70FC">
        <w:t xml:space="preserve"> </w:t>
      </w:r>
      <w:r w:rsidR="001545E9" w:rsidRPr="00435D9C">
        <w:t>T</w:t>
      </w:r>
      <w:r w:rsidR="009F2581" w:rsidRPr="00435D9C">
        <w:t>he r</w:t>
      </w:r>
      <w:r w:rsidR="009F2581" w:rsidRPr="001F342B">
        <w:rPr>
          <w:vertAlign w:val="superscript"/>
        </w:rPr>
        <w:t>2</w:t>
      </w:r>
      <w:r w:rsidR="009F2581" w:rsidRPr="00435D9C">
        <w:t xml:space="preserve"> </w:t>
      </w:r>
      <w:r w:rsidR="001545E9" w:rsidRPr="00435D9C">
        <w:t>values for predictions are 0.99 and 0.98.</w:t>
      </w:r>
    </w:p>
    <w:p w14:paraId="4DD771DC" w14:textId="77777777" w:rsidR="004D2351" w:rsidRPr="00036502" w:rsidRDefault="004D2351" w:rsidP="004D2351">
      <w:pPr>
        <w:pStyle w:val="Heading2"/>
      </w:pPr>
      <w:bookmarkStart w:id="68" w:name="_Toc412625400"/>
      <w:r>
        <w:t>7.3</w:t>
      </w:r>
      <w:r>
        <w:tab/>
        <w:t xml:space="preserve">Optimization of Plasma-to-Urine </w:t>
      </w:r>
      <w:r w:rsidR="00050556">
        <w:t xml:space="preserve">Pb </w:t>
      </w:r>
      <w:r>
        <w:t>Clearance</w:t>
      </w:r>
      <w:bookmarkEnd w:id="68"/>
    </w:p>
    <w:p w14:paraId="5D37E7D3" w14:textId="02D9E88B" w:rsidR="005E70FC" w:rsidRDefault="00AA6324" w:rsidP="004D2351">
      <w:pPr>
        <w:pStyle w:val="BodyText"/>
      </w:pPr>
      <w:r>
        <w:t xml:space="preserve">Four </w:t>
      </w:r>
      <w:r w:rsidR="004D2351">
        <w:t xml:space="preserve">studies </w:t>
      </w:r>
      <w:r>
        <w:t xml:space="preserve">provide data to derive estimates of </w:t>
      </w:r>
      <w:r w:rsidR="008F1EC2">
        <w:t xml:space="preserve">the Pb </w:t>
      </w:r>
      <w:r w:rsidR="004D2351">
        <w:t xml:space="preserve">plasma-to-urine clearance </w:t>
      </w:r>
      <w:r w:rsidR="008F1EC2">
        <w:t xml:space="preserve">rate (L/day) </w:t>
      </w:r>
      <w:r w:rsidR="004D2351" w:rsidRPr="005E70FC">
        <w:t>(</w:t>
      </w:r>
      <w:hyperlink w:anchor="_ENREF_1" w:tooltip="Araki, 1986 #99" w:history="1">
        <w:r w:rsidR="00CB2EC1" w:rsidRPr="00CB2EC1">
          <w:fldChar w:fldCharType="begin"/>
        </w:r>
        <w:r w:rsidR="00CB2EC1" w:rsidRPr="00CB2EC1">
          <w:instrText xml:space="preserve"> ADDIN EN.CITE &lt;EndNote&gt;&lt;Cite&gt;&lt;Author&gt;Araki&lt;/Author&gt;&lt;Year&gt;1986&lt;/Year&gt;&lt;RecNum&gt;99&lt;/RecNum&gt;&lt;DisplayText&gt;Araki et al. 1986&lt;/DisplayText&gt;&lt;record&gt;&lt;rec-number&gt;99&lt;/rec-number&gt;&lt;foreign-keys&gt;&lt;key app="EN" db-id="ed0rwrzpbvfvsgep5rzpzt2nw25af9vteszw"&gt;99&lt;/key&gt;&lt;/foreign-keys&gt;&lt;ref-type name="Journal Article"&gt;17&lt;/ref-type&gt;&lt;contributors&gt;&lt;authors&gt;&lt;author&gt;Araki, S.&lt;/author&gt;&lt;author&gt;Aono, H.&lt;/author&gt;&lt;author&gt;Yokoyama, K.&lt;/author&gt;&lt;author&gt;Murata, K.&lt;/author&gt;&lt;/authors&gt;&lt;/contributors&gt;&lt;titles&gt;&lt;title&gt;Filterable plasma concentration, glomerular filtration, tubular balance, and renal clearance of heavy metals and organic substances in metal workers&lt;/title&gt;&lt;secondary-title&gt;Archives of Environmental Health &lt;/secondary-title&gt;&lt;/titles&gt;&lt;periodical&gt;&lt;full-title&gt;Archives of Environmental Health&lt;/full-title&gt;&lt;/periodical&gt;&lt;pages&gt;216–221&lt;/pages&gt;&lt;volume&gt;41&lt;/volume&gt;&lt;number&gt;4&lt;/number&gt;&lt;keywords&gt;&lt;keyword&gt;Adult&lt;/keyword&gt;&lt;keyword&gt;Kidney&lt;/keyword&gt;&lt;keyword&gt;Metabolism&lt;/keyword&gt;&lt;keyword&gt;Blood&lt;/keyword&gt;&lt;keyword&gt;Urine&lt;/keyword&gt;&lt;/keywords&gt;&lt;dates&gt;&lt;year&gt;1986&lt;/year&gt;&lt;/dates&gt;&lt;urls&gt;&lt;related-urls&gt;&lt;url&gt;http://www.tandfonline.com/doi/abs/10.1080/00039896.1986.9938336&lt;/url&gt;&lt;/related-urls&gt;&lt;/urls&gt;&lt;electronic-resource-num&gt;10.1080/00039896.1986.9938336&lt;/electronic-resource-num&gt;&lt;/record&gt;&lt;/Cite&gt;&lt;/EndNote&gt;</w:instrText>
        </w:r>
        <w:r w:rsidR="00CB2EC1" w:rsidRPr="00CB2EC1">
          <w:fldChar w:fldCharType="separate"/>
        </w:r>
        <w:r w:rsidR="00CB2EC1" w:rsidRPr="00CB2EC1">
          <w:rPr>
            <w:noProof/>
          </w:rPr>
          <w:t>Araki et al. 1986</w:t>
        </w:r>
        <w:r w:rsidR="00CB2EC1" w:rsidRPr="00CB2EC1">
          <w:fldChar w:fldCharType="end"/>
        </w:r>
      </w:hyperlink>
      <w:r w:rsidR="004D2351" w:rsidRPr="005E70FC">
        <w:t xml:space="preserve">; </w:t>
      </w:r>
      <w:hyperlink w:anchor="_ENREF_10" w:tooltip="Chamberlain, 1978 #10" w:history="1">
        <w:r w:rsidR="00CB2EC1" w:rsidRPr="00CB2EC1">
          <w:fldChar w:fldCharType="begin">
            <w:fldData xml:space="preserve">PEVuZE5vdGU+PENpdGU+PEF1dGhvcj5DaGFtYmVybGFpbjwvQXV0aG9yPjxZZWFyPjE5Nzg8L1ll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</w:fldData>
          </w:fldChar>
        </w:r>
        <w:r w:rsidR="00CB2EC1" w:rsidRPr="00CB2EC1">
          <w:instrText xml:space="preserve"> ADDIN EN.CITE </w:instrText>
        </w:r>
        <w:r w:rsidR="00CB2EC1" w:rsidRPr="00CB2EC1">
          <w:fldChar w:fldCharType="begin">
            <w:fldData xml:space="preserve">PEVuZE5vdGU+PENpdGU+PEF1dGhvcj5DaGFtYmVybGFpbjwvQXV0aG9yPjxZZWFyPjE5Nzg8L1ll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Chamberlain et al. 1978</w:t>
        </w:r>
        <w:r w:rsidR="00CB2EC1" w:rsidRPr="00CB2EC1">
          <w:fldChar w:fldCharType="end"/>
        </w:r>
      </w:hyperlink>
      <w:r w:rsidR="005E70FC" w:rsidRPr="005E70FC">
        <w:t xml:space="preserve">; </w:t>
      </w:r>
      <w:hyperlink w:anchor="_ENREF_31" w:tooltip="Manton, 1983 #106" w:history="1">
        <w:r w:rsidR="00CB2EC1" w:rsidRPr="00CB2EC1">
          <w:fldChar w:fldCharType="begin"/>
        </w:r>
        <w:r w:rsidR="00CB2EC1" w:rsidRPr="00CB2EC1">
          <w:instrText xml:space="preserve"> ADDIN EN.CITE &lt;EndNote&gt;&lt;Cite&gt;&lt;Author&gt;Manton&lt;/Author&gt;&lt;Year&gt;1983&lt;/Year&gt;&lt;RecNum&gt;106&lt;/RecNum&gt;&lt;DisplayText&gt;Manton and Malloy 1983&lt;/DisplayText&gt;&lt;record&gt;&lt;rec-number&gt;106&lt;/rec-number&gt;&lt;foreign-keys&gt;&lt;key app="EN" db-id="ed0rwrzpbvfvsgep5rzpzt2nw25af9vteszw"&gt;106&lt;/key&gt;&lt;/foreign-keys&gt;&lt;ref-type name="Journal Article"&gt;17&lt;/ref-type&gt;&lt;contributors&gt;&lt;authors&gt;&lt;author&gt;Manton, W. I.&lt;/author&gt;&lt;author&gt;Malloy, C. R.&lt;/author&gt;&lt;/authors&gt;&lt;/contributors&gt;&lt;titles&gt;&lt;title&gt;Distribution of lead in body fluids after ingestion of soft solder&lt;/title&gt;&lt;secondary-title&gt;British Journal of Industrial Medicine&lt;/secondary-title&gt;&lt;/titles&gt;&lt;periodical&gt;&lt;full-title&gt;British Journal of Industrial Medicine&lt;/full-title&gt;&lt;abbr-1&gt;Br. J. Ind. Med.&lt;/abbr-1&gt;&lt;/periodical&gt;&lt;pages&gt;51–57&lt;/pages&gt;&lt;volume&gt;40&lt;/volume&gt;&lt;number&gt;1&lt;/number&gt;&lt;keywords&gt;&lt;keyword&gt;Adult&lt;/keyword&gt;&lt;keyword&gt;Occupational&lt;/keyword&gt;&lt;keyword&gt;Blood&lt;/keyword&gt;&lt;/keywords&gt;&lt;dates&gt;&lt;year&gt;1983&lt;/year&gt;&lt;/dates&gt;&lt;urls&gt;&lt;related-urls&gt;&lt;url&gt;http://www.ncbi.nlm.nih.gov/pmc/articles/PMC1009117/&lt;/url&gt;&lt;/related-urls&gt;&lt;/urls&gt;&lt;/record&gt;&lt;/Cite&gt;&lt;/EndNote&gt;</w:instrText>
        </w:r>
        <w:r w:rsidR="00CB2EC1" w:rsidRPr="00CB2EC1">
          <w:fldChar w:fldCharType="separate"/>
        </w:r>
        <w:r w:rsidR="00CB2EC1" w:rsidRPr="00CB2EC1">
          <w:rPr>
            <w:noProof/>
          </w:rPr>
          <w:t>Manton and Malloy 1983</w:t>
        </w:r>
        <w:r w:rsidR="00CB2EC1" w:rsidRPr="00CB2EC1">
          <w:fldChar w:fldCharType="end"/>
        </w:r>
      </w:hyperlink>
      <w:r w:rsidR="005E70FC" w:rsidRPr="005E70FC">
        <w:t xml:space="preserve">; </w:t>
      </w:r>
      <w:hyperlink w:anchor="_ENREF_32" w:tooltip="Manton, 1984 #54" w:history="1">
        <w:r w:rsidR="00CB2EC1" w:rsidRPr="00CB2EC1">
          <w:fldChar w:fldCharType="begin"/>
        </w:r>
        <w:r w:rsidR="00CB2EC1" w:rsidRPr="00CB2EC1">
          <w:instrText xml:space="preserve"> ADDIN EN.CITE &lt;EndNote&gt;&lt;Cite&gt;&lt;Author&gt;Manton&lt;/Author&gt;&lt;Year&gt;1984&lt;/Year&gt;&lt;RecNum&gt;54&lt;/RecNum&gt;&lt;DisplayText&gt;Manton and Cook 1984&lt;/DisplayText&gt;&lt;record&gt;&lt;rec-number&gt;54&lt;/rec-number&gt;&lt;foreign-keys&gt;&lt;key app="EN" db-id="ed0rwrzpbvfvsgep5rzpzt2nw25af9vteszw"&gt;54&lt;/key&gt;&lt;/foreign-keys&gt;&lt;ref-type name="Journal Article"&gt;17&lt;/ref-type&gt;&lt;contributors&gt;&lt;authors&gt;&lt;author&gt;Manton, W. I.&lt;/author&gt;&lt;author&gt;Cook, J. D.&lt;/author&gt;&lt;/authors&gt;&lt;/contributors&gt;&lt;titles&gt;&lt;title&gt;High accuracy (stable isotope dilution) measurements of lead in serum and cerebrospinal fluid&lt;/title&gt;&lt;secondary-title&gt;British Journal of Industrial Medicine&lt;/secondary-title&gt;&lt;/titles&gt;&lt;periodical&gt;&lt;full-title&gt;British Journal of Industrial Medicine&lt;/full-title&gt;&lt;abbr-1&gt;Br. J. Ind. Med.&lt;/abbr-1&gt;&lt;/periodical&gt;&lt;pages&gt;313–319&lt;/pages&gt;&lt;volume&gt;41&lt;/volume&gt;&lt;number&gt;3&lt;/number&gt;&lt;keywords&gt;&lt;keyword&gt;Kidney&lt;/keyword&gt;&lt;keyword&gt;Blood&lt;/keyword&gt;&lt;keyword&gt;Plasma/serum&lt;/keyword&gt;&lt;keyword&gt;Urine&lt;/keyword&gt;&lt;keyword&gt;CNS&lt;/keyword&gt;&lt;keyword&gt;Adult&lt;/keyword&gt;&lt;/keywords&gt;&lt;dates&gt;&lt;year&gt;1984&lt;/year&gt;&lt;/dates&gt;&lt;urls&gt;&lt;related-urls&gt;&lt;url&gt;http://www.ncbi.nlm.nih.gov/pmc/articles/PMC1069351/&lt;/url&gt;&lt;/related-urls&gt;&lt;/urls&gt;&lt;custom2&gt;PMID: 6378251, PMCID: PMC1069351&lt;/custom2&gt;&lt;electronic-resource-num&gt;10.1136/oem.41.3.313&lt;/electronic-resource-num&gt;&lt;/record&gt;&lt;/Cite&gt;&lt;/EndNote&gt;</w:instrText>
        </w:r>
        <w:r w:rsidR="00CB2EC1" w:rsidRPr="00CB2EC1">
          <w:fldChar w:fldCharType="separate"/>
        </w:r>
        <w:r w:rsidR="00CB2EC1" w:rsidRPr="00CB2EC1">
          <w:rPr>
            <w:noProof/>
          </w:rPr>
          <w:t>Manton and Cook 1984</w:t>
        </w:r>
        <w:r w:rsidR="00CB2EC1" w:rsidRPr="00CB2EC1">
          <w:fldChar w:fldCharType="end"/>
        </w:r>
      </w:hyperlink>
      <w:r w:rsidR="004D2351" w:rsidRPr="005E70FC">
        <w:t>).</w:t>
      </w:r>
      <w:r w:rsidR="005E70FC" w:rsidRPr="005E70FC">
        <w:t xml:space="preserve"> </w:t>
      </w:r>
      <w:r w:rsidR="004D2351" w:rsidRPr="005E70FC">
        <w:t>Clearance estimates from these studies are reported in SRC (</w:t>
      </w:r>
      <w:hyperlink w:anchor="_ENREF_52" w:tooltip="SRC, 1992 #105" w:history="1">
        <w:r w:rsidR="00CB2EC1" w:rsidRPr="00CB2EC1">
          <w:fldChar w:fldCharType="begin"/>
        </w:r>
        <w:r w:rsidR="00CB2EC1" w:rsidRPr="00CB2EC1">
          <w:instrText xml:space="preserve"> ADDIN EN.CITE &lt;EndNote&gt;&lt;Cite ExcludeAuth="1"&gt;&lt;Author&gt;SRC&lt;/Author&gt;&lt;Year&gt;1992&lt;/Year&gt;&lt;RecNum&gt;105&lt;/RecNum&gt;&lt;DisplayText&gt;1992&lt;/DisplayText&gt;&lt;record&gt;&lt;rec-number&gt;105&lt;/rec-number&gt;&lt;foreign-keys&gt;&lt;key app="EN" db-id="ed0rwrzpbvfvsgep5rzpzt2nw25af9vteszw"&gt;105&lt;/key&gt;&lt;/foreign-keys&gt;&lt;ref-type name="Report"&gt;27&lt;/ref-type&gt;&lt;contributors&gt;&lt;authors&gt;&lt;author&gt;SRC&lt;/author&gt;&lt;/authors&gt;&lt;secondary-authors&gt;&lt;author&gt;Diamond, G. L.&lt;/author&gt;&lt;author&gt;O&amp;apos;Flaherty, E. J. &lt;/author&gt;&lt;/secondary-authors&gt;&lt;/contributors&gt;&lt;titles&gt;&lt;title&gt;Review of the Default Value for Lead Blood-to-Urine Transfer Coefficient (TRBCPL, TPLRBC) in the U.S. EPA Uptake/Biokinetic Model&lt;/title&gt;&lt;secondary-title&gt;Report to U.S. Environmental Protection Agency, ECAO/CINC&lt;/secondary-title&gt;&lt;/titles&gt;&lt;number&gt;SRC TR-92-134&lt;/number&gt;&lt;dates&gt;&lt;year&gt;1992&lt;/year&gt;&lt;/dates&gt;&lt;pub-location&gt;Syracuse, NY&lt;/pub-location&gt;&lt;publisher&gt;Syracuse Research Corporation under Contract 68-10-0043&lt;/publisher&gt;&lt;urls&gt;&lt;/urls&gt;&lt;/record&gt;&lt;/Cite&gt;&lt;/EndNote&gt;</w:instrText>
        </w:r>
        <w:r w:rsidR="00CB2EC1" w:rsidRPr="00CB2EC1">
          <w:fldChar w:fldCharType="separate"/>
        </w:r>
        <w:r w:rsidR="00CB2EC1" w:rsidRPr="00CB2EC1">
          <w:rPr>
            <w:noProof/>
          </w:rPr>
          <w:t>1992</w:t>
        </w:r>
        <w:r w:rsidR="00CB2EC1" w:rsidRPr="00CB2EC1">
          <w:fldChar w:fldCharType="end"/>
        </w:r>
      </w:hyperlink>
      <w:r w:rsidR="004D2351" w:rsidRPr="005E70FC">
        <w:t>).</w:t>
      </w:r>
      <w:r w:rsidR="005E70FC" w:rsidRPr="005E70FC">
        <w:t xml:space="preserve"> </w:t>
      </w:r>
      <w:r w:rsidR="004D2351" w:rsidRPr="005E70FC">
        <w:t xml:space="preserve">These </w:t>
      </w:r>
      <w:r w:rsidR="008F1EC2">
        <w:t>estimated</w:t>
      </w:r>
      <w:r w:rsidR="004D2351">
        <w:t xml:space="preserve"> clearance </w:t>
      </w:r>
      <w:r w:rsidR="008F1EC2">
        <w:t xml:space="preserve">rates are </w:t>
      </w:r>
      <w:r w:rsidR="004D2351">
        <w:t>based on measurements made in a total of 32 (</w:t>
      </w:r>
      <w:r w:rsidR="008F1EC2">
        <w:t>“</w:t>
      </w:r>
      <w:r w:rsidR="004D2351" w:rsidRPr="008F1EC2">
        <w:t>normal</w:t>
      </w:r>
      <w:r w:rsidR="008F1EC2">
        <w:t>”</w:t>
      </w:r>
      <w:r w:rsidR="004D2351" w:rsidRPr="008D48DC">
        <w:rPr>
          <w:i/>
        </w:rPr>
        <w:t xml:space="preserve"> </w:t>
      </w:r>
      <w:r w:rsidR="004D2351">
        <w:t>subjects).</w:t>
      </w:r>
      <w:r w:rsidR="005E70FC">
        <w:t xml:space="preserve"> </w:t>
      </w:r>
      <w:r w:rsidR="008F1EC2">
        <w:t>The mean of the estimates</w:t>
      </w:r>
      <w:r w:rsidR="004D2351">
        <w:t xml:space="preserve"> from the four studies is 18 L/day </w:t>
      </w:r>
      <w:r w:rsidR="004D2351" w:rsidRPr="00435D9C">
        <w:t>±</w:t>
      </w:r>
      <w:r w:rsidR="004D2351">
        <w:t xml:space="preserve"> 4 (SD).</w:t>
      </w:r>
    </w:p>
    <w:p w14:paraId="67ED77BF" w14:textId="11CD9B54" w:rsidR="004D2351" w:rsidRDefault="00892461" w:rsidP="009D0129">
      <w:pPr>
        <w:pStyle w:val="BodyText"/>
      </w:pPr>
      <w:r w:rsidRPr="00892461">
        <w:t xml:space="preserve">Rentschler </w:t>
      </w:r>
      <w:r w:rsidR="004D2351" w:rsidRPr="00832517">
        <w:t>et al. (</w:t>
      </w:r>
      <w:hyperlink w:anchor="_ENREF_47" w:tooltip="Rentschler, 2011 #27" w:history="1">
        <w:r w:rsidR="00CB2EC1" w:rsidRPr="00CB2EC1">
          <w:fldChar w:fldCharType="begin">
            <w:fldData xml:space="preserve">PEVuZE5vdGU+PENpdGUgRXhjbHVkZUF1dGg9IjEiPjxBdXRob3I+UmVudHNjaGxlcjwvQXV0aG9y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</w:fldData>
          </w:fldChar>
        </w:r>
        <w:r w:rsidR="00CB2EC1" w:rsidRPr="00CB2EC1">
          <w:instrText xml:space="preserve"> ADDIN EN.CITE </w:instrText>
        </w:r>
        <w:r w:rsidR="00CB2EC1" w:rsidRPr="00CB2EC1">
          <w:fldChar w:fldCharType="begin">
            <w:fldData xml:space="preserve">PEVuZE5vdGU+PENpdGUgRXhjbHVkZUF1dGg9IjEiPjxBdXRob3I+UmVudHNjaGxlcjwvQXV0aG9y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2011</w:t>
        </w:r>
        <w:r w:rsidR="00CB2EC1" w:rsidRPr="00CB2EC1">
          <w:fldChar w:fldCharType="end"/>
        </w:r>
      </w:hyperlink>
      <w:r w:rsidR="004D2351" w:rsidRPr="00832517">
        <w:t>) reported individual subject data on urinary excretion of Pb (µg/g</w:t>
      </w:r>
      <w:r w:rsidR="004D2351">
        <w:t xml:space="preserve"> creatinine) and plasma Pb concentration in in </w:t>
      </w:r>
      <w:r w:rsidR="00E64803">
        <w:t>five</w:t>
      </w:r>
      <w:r w:rsidR="004D2351">
        <w:t xml:space="preserve"> cases of Pb poisoning (blood Pb&gt;80 µg/dL). The cases were followed for periods up to 800 days. </w:t>
      </w:r>
      <w:r w:rsidR="000153DB">
        <w:t>I</w:t>
      </w:r>
      <w:r w:rsidR="004D2351">
        <w:t>f assumptions are made about body weight (not reported) and established associations between creatinine excretion and lead body mass</w:t>
      </w:r>
      <w:r w:rsidR="000153DB">
        <w:t>, clearance rates can be estimated from these data.</w:t>
      </w:r>
      <w:r w:rsidR="004D2351">
        <w:t xml:space="preserve"> The estimated mean plasma clearance was 43 L/day </w:t>
      </w:r>
      <w:r w:rsidR="004D2351" w:rsidRPr="00435D9C">
        <w:t>±</w:t>
      </w:r>
      <w:r w:rsidR="00E64803">
        <w:t>13 (SD) (range: 32–</w:t>
      </w:r>
      <w:r w:rsidR="004D2351">
        <w:t>64 L/day).</w:t>
      </w:r>
      <w:r w:rsidR="009D0129">
        <w:t xml:space="preserve"> </w:t>
      </w:r>
      <w:r w:rsidR="004D2351">
        <w:t>Lead poisoning may have been a contributing factor to the relatively high clearances based on Ren</w:t>
      </w:r>
      <w:r w:rsidR="00CB2EC1">
        <w:t>t</w:t>
      </w:r>
      <w:r w:rsidR="004D2351">
        <w:t>schler et al. (</w:t>
      </w:r>
      <w:hyperlink w:anchor="_ENREF_47" w:tooltip="Rentschler, 2011 #27" w:history="1">
        <w:r w:rsidR="00CB2EC1" w:rsidRPr="00CB2EC1">
          <w:fldChar w:fldCharType="begin">
            <w:fldData xml:space="preserve">PEVuZE5vdGU+PENpdGUgRXhjbHVkZUF1dGg9IjEiPjxBdXRob3I+UmVudHNjaGxlcjwvQXV0aG9y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</w:fldData>
          </w:fldChar>
        </w:r>
        <w:r w:rsidR="00CB2EC1" w:rsidRPr="00CB2EC1">
          <w:instrText xml:space="preserve"> ADDIN EN.CITE </w:instrText>
        </w:r>
        <w:r w:rsidR="00CB2EC1" w:rsidRPr="00CB2EC1">
          <w:fldChar w:fldCharType="begin">
            <w:fldData xml:space="preserve">PEVuZE5vdGU+PENpdGUgRXhjbHVkZUF1dGg9IjEiPjxBdXRob3I+UmVudHNjaGxlcjwvQXV0aG9y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2011</w:t>
        </w:r>
        <w:r w:rsidR="00CB2EC1" w:rsidRPr="00CB2EC1">
          <w:fldChar w:fldCharType="end"/>
        </w:r>
      </w:hyperlink>
      <w:r w:rsidR="004D2351">
        <w:t>).</w:t>
      </w:r>
      <w:r w:rsidR="005E70FC">
        <w:t xml:space="preserve"> </w:t>
      </w:r>
      <w:r w:rsidR="004D2351">
        <w:t>Therefore, for the purpose of model optimizat</w:t>
      </w:r>
      <w:r w:rsidR="009D0129">
        <w:t xml:space="preserve">ion, 18 L/day was selected as the </w:t>
      </w:r>
      <w:r w:rsidR="004D2351">
        <w:t>representative value for plasma-to-urine clearance.</w:t>
      </w:r>
    </w:p>
    <w:p w14:paraId="1C17D5F2" w14:textId="64CC1AF6" w:rsidR="004D2351" w:rsidRPr="00435D9C" w:rsidRDefault="00594B58" w:rsidP="00435D9C">
      <w:pPr>
        <w:pStyle w:val="BodyText"/>
      </w:pPr>
      <w:r w:rsidRPr="00435D9C">
        <w:t>In AALM-OF, u</w:t>
      </w:r>
      <w:r w:rsidR="004D2351" w:rsidRPr="00435D9C">
        <w:t>rinary excretion of Pb is an age-dependent fraction of GFR.</w:t>
      </w:r>
      <w:r w:rsidR="005E70FC">
        <w:t xml:space="preserve"> </w:t>
      </w:r>
      <w:r w:rsidR="004D2351" w:rsidRPr="00435D9C">
        <w:t>Parameters for the GFR function were modified to achieve an adult GF</w:t>
      </w:r>
      <w:r w:rsidR="009D0129">
        <w:t>R of</w:t>
      </w:r>
      <w:r w:rsidR="004D2351" w:rsidRPr="00435D9C">
        <w:t xml:space="preserve"> approximately 170 L/day/1.73m2 (120 mL/min/1.73 m2 body surface area, </w:t>
      </w:r>
      <w:r w:rsidR="0024463E" w:rsidRPr="00435D9C">
        <w:t>ICRP</w:t>
      </w:r>
      <w:r w:rsidR="0024463E">
        <w:t xml:space="preserve"> </w:t>
      </w:r>
      <w:hyperlink w:anchor="_ENREF_18" w:tooltip="ICRP (International Commission on Radiological Protection), 1981 #96" w:history="1">
        <w:r w:rsidR="00CB2EC1" w:rsidRPr="00CB2EC1">
          <w:fldChar w:fldCharType="begin"/>
        </w:r>
        <w:r w:rsidR="00CB2EC1" w:rsidRPr="00CB2EC1">
          <w:instrText xml:space="preserve"> ADDIN EN.CITE &lt;EndNote&gt;&lt;Cite ExcludeAuth="1"&gt;&lt;Author&gt;ICRP (International Commission on Radiological Protection)&lt;/Author&gt;&lt;Year&gt;1981&lt;/Year&gt;&lt;RecNum&gt;96&lt;/RecNum&gt;&lt;DisplayText&gt;1981&lt;/DisplayText&gt;&lt;record&gt;&lt;rec-number&gt;96&lt;/rec-number&gt;&lt;foreign-keys&gt;&lt;key app="EN" db-id="ed0rwrzpbvfvsgep5rzpzt2nw25af9vteszw"&gt;96&lt;/key&gt;&lt;/foreign-keys&gt;&lt;ref-type name="Journal Article"&gt;17&lt;/ref-type&gt;&lt;contributors&gt;&lt;authors&gt;&lt;author&gt;ICRP (International Commission on Radiological Protection),&lt;/author&gt;&lt;/authors&gt;&lt;/contributors&gt;&lt;titles&gt;&lt;title&gt;Report of the Task Group on Reference Man. International Commission on Radiological Protection. ICRP Publication 23&lt;/title&gt;&lt;secondary-title&gt;Annals of the ICRP&lt;/secondary-title&gt;&lt;/titles&gt;&lt;periodical&gt;&lt;full-title&gt;Annals of the ICRP&lt;/full-title&gt;&lt;abbr-1&gt;Ann. ICRP&lt;/abbr-1&gt;&lt;/periodical&gt;&lt;volume&gt;23&lt;/volume&gt;&lt;dates&gt;&lt;year&gt;1981&lt;/year&gt;&lt;/dates&gt;&lt;urls&gt;&lt;related-urls&gt;&lt;url&gt;http://www.icrp.org/publications.asp&lt;/url&gt;&lt;/related-urls&gt;&lt;/urls&gt;&lt;/record&gt;&lt;/Cite&gt;&lt;/EndNote&gt;</w:instrText>
        </w:r>
        <w:r w:rsidR="00CB2EC1" w:rsidRPr="00CB2EC1">
          <w:fldChar w:fldCharType="separate"/>
        </w:r>
        <w:r w:rsidR="00CB2EC1" w:rsidRPr="00CB2EC1">
          <w:rPr>
            <w:noProof/>
          </w:rPr>
          <w:t>1981</w:t>
        </w:r>
        <w:r w:rsidR="00CB2EC1" w:rsidRPr="00CB2EC1">
          <w:fldChar w:fldCharType="end"/>
        </w:r>
      </w:hyperlink>
      <w:r w:rsidR="004D2351" w:rsidRPr="00435D9C">
        <w:t xml:space="preserve">), with infant (&lt;1 year) values 30% of </w:t>
      </w:r>
      <w:r w:rsidR="009D0129">
        <w:t>the adult value</w:t>
      </w:r>
      <w:r w:rsidR="004D2351" w:rsidRPr="00435D9C">
        <w:t xml:space="preserve"> (</w:t>
      </w:r>
      <w:hyperlink w:anchor="_ENREF_11" w:tooltip="DeWoskin, 2008 #98" w:history="1">
        <w:r w:rsidR="00CB2EC1" w:rsidRPr="00CB2EC1">
          <w:fldChar w:fldCharType="begin"/>
        </w:r>
        <w:r w:rsidR="00CB2EC1" w:rsidRPr="00CB2EC1">
          <w:instrText xml:space="preserve"> ADDIN EN.CITE &lt;EndNote&gt;&lt;Cite&gt;&lt;Author&gt;DeWoskin&lt;/Author&gt;&lt;Year&gt;2008&lt;/Year&gt;&lt;RecNum&gt;98&lt;/RecNum&gt;&lt;DisplayText&gt;DeWoskin and Thompson 2008&lt;/DisplayText&gt;&lt;record&gt;&lt;rec-number&gt;98&lt;/rec-number&gt;&lt;foreign-keys&gt;&lt;key app="EN" db-id="ed0rwrzpbvfvsgep5rzpzt2nw25af9vteszw"&gt;98&lt;/key&gt;&lt;/foreign-keys&gt;&lt;ref-type name="Journal Article"&gt;17&lt;/ref-type&gt;&lt;contributors&gt;&lt;authors&gt;&lt;author&gt;DeWoskin, R. S.&lt;/author&gt;&lt;author&gt;Thompson, C.M.&lt;/author&gt;&lt;/authors&gt;&lt;/contributors&gt;&lt;titles&gt;&lt;title&gt;Renal clearance parameters for PBPK model analysis of early lifestage differences in the disposition of environmental toxicants&lt;/title&gt;&lt;secondary-title&gt;Regulatory Toxicology and Pharmacology&lt;/secondary-title&gt;&lt;/titles&gt;&lt;periodical&gt;&lt;full-title&gt;Regulatory Toxicology and Pharmacology&lt;/full-title&gt;&lt;/periodical&gt;&lt;pages&gt;66–86&lt;/pages&gt;&lt;volume&gt;51&lt;/volume&gt;&lt;number&gt;1&lt;/number&gt;&lt;dates&gt;&lt;year&gt;2008&lt;/year&gt;&lt;/dates&gt;&lt;urls&gt;&lt;related-urls&gt;&lt;url&gt;http://www.sciencedirect.com/science/article/pii/S027323000800038X&lt;/url&gt;&lt;/related-urls&gt;&lt;/urls&gt;&lt;electronic-resource-num&gt;10.1016/j.yrtph.2008.02.005&lt;/electronic-resource-num&gt;&lt;/record&gt;&lt;/Cite&gt;&lt;/EndNote&gt;</w:instrText>
        </w:r>
        <w:r w:rsidR="00CB2EC1" w:rsidRPr="00CB2EC1">
          <w:fldChar w:fldCharType="separate"/>
        </w:r>
        <w:r w:rsidR="00CB2EC1" w:rsidRPr="00CB2EC1">
          <w:rPr>
            <w:noProof/>
          </w:rPr>
          <w:t>DeWoskin and Thompson 2008</w:t>
        </w:r>
        <w:r w:rsidR="00CB2EC1" w:rsidRPr="00CB2EC1">
          <w:fldChar w:fldCharType="end"/>
        </w:r>
      </w:hyperlink>
      <w:r w:rsidR="004D2351" w:rsidRPr="00435D9C">
        <w:t>). AALM-OF parameters</w:t>
      </w:r>
      <w:r w:rsidR="006D1F8D">
        <w:t xml:space="preserve"> C2 and C3 were optimized in a</w:t>
      </w:r>
      <w:r w:rsidR="004D2351" w:rsidRPr="00435D9C">
        <w:t xml:space="preserve"> function relating age an</w:t>
      </w:r>
      <w:r w:rsidR="009D0129">
        <w:t>d total Pb excretory clearance (FRX) as shown in Equation 10</w:t>
      </w:r>
      <w:r w:rsidR="004D2351" w:rsidRPr="00435D9C">
        <w:t>.</w:t>
      </w:r>
    </w:p>
    <w:p w14:paraId="59776C8B" w14:textId="77777777" w:rsidR="004D2351" w:rsidRDefault="00435D9C" w:rsidP="00435D9C">
      <w:pPr>
        <w:tabs>
          <w:tab w:val="center" w:pos="4680"/>
          <w:tab w:val="right" w:pos="9360"/>
        </w:tabs>
      </w:pPr>
      <w:r>
        <w:rPr>
          <w:rFonts w:eastAsia="Times New Roman" w:cs="Times New Roman"/>
        </w:rPr>
        <w:tab/>
      </w:r>
      <m:oMath>
        <m:r>
          <w:rPr>
            <w:rFonts w:ascii="Cambria Math" w:hAnsi="Cambria Math"/>
          </w:rPr>
          <m:t>FRX=C1-C2/(1+C3∙</m:t>
        </m:r>
        <m:sSup>
          <m:sSupPr>
            <m:ctrlPr>
              <w:rPr>
                <w:rFonts w:ascii="Cambria Math" w:hAnsi="Cambria Math"/>
              </w:rPr>
            </m:ctrlPr>
          </m:sSupPr>
          <m:e>
            <m:r>
              <w:rPr>
                <w:rFonts w:ascii="Cambria Math" w:hAnsi="Cambria Math"/>
              </w:rPr>
              <m:t>e</m:t>
            </m:r>
          </m:e>
          <m:sup>
            <m:r>
              <w:rPr>
                <w:rFonts w:ascii="Cambria Math" w:hAnsi="Cambria Math"/>
              </w:rPr>
              <m:t>-AGE</m:t>
            </m:r>
          </m:sup>
        </m:sSup>
      </m:oMath>
      <w:r w:rsidR="004D2351">
        <w:t>)</w:t>
      </w:r>
      <w:r>
        <w:tab/>
      </w:r>
      <w:r w:rsidR="004D2351">
        <w:t>Eq. (10)</w:t>
      </w:r>
    </w:p>
    <w:p w14:paraId="558C0336" w14:textId="77777777" w:rsidR="004D2351" w:rsidRPr="00435D9C" w:rsidRDefault="004D2351" w:rsidP="00435D9C">
      <w:pPr>
        <w:pStyle w:val="BodyText"/>
      </w:pPr>
      <w:r w:rsidRPr="00435D9C">
        <w:t>AALM-LG parameters TKDN1 and TOURIN were optimized by visual inspection.</w:t>
      </w:r>
    </w:p>
    <w:p w14:paraId="77640BFA" w14:textId="77777777" w:rsidR="00EC6547" w:rsidRPr="00435D9C" w:rsidRDefault="00EC6547" w:rsidP="00435D9C">
      <w:pPr>
        <w:pStyle w:val="BodyText"/>
      </w:pPr>
      <w:r w:rsidRPr="00832517">
        <w:t>Figure 1</w:t>
      </w:r>
      <w:r w:rsidR="004A61BF" w:rsidRPr="00832517">
        <w:t>6</w:t>
      </w:r>
      <w:r w:rsidRPr="00435D9C">
        <w:t xml:space="preserve"> compares predicted and observed urinary clearance in adults.</w:t>
      </w:r>
      <w:r w:rsidR="005E70FC">
        <w:t xml:space="preserve"> </w:t>
      </w:r>
      <w:r w:rsidRPr="00435D9C">
        <w:t>No data are available to evaluate the different age patterns for urinary clearance predicted by AALM-LG and AALM-O</w:t>
      </w:r>
      <w:r w:rsidR="004F34C3" w:rsidRPr="00435D9C">
        <w:t>F.</w:t>
      </w:r>
    </w:p>
    <w:p w14:paraId="542C5C19" w14:textId="77777777" w:rsidR="00050556" w:rsidRPr="00036502" w:rsidRDefault="00050556" w:rsidP="00050556">
      <w:pPr>
        <w:pStyle w:val="Heading2"/>
      </w:pPr>
      <w:bookmarkStart w:id="69" w:name="_Toc412625401"/>
      <w:r>
        <w:t>7.</w:t>
      </w:r>
      <w:r w:rsidR="001B53EF">
        <w:t>4</w:t>
      </w:r>
      <w:r>
        <w:tab/>
        <w:t>Optimization of Soft Tissue-to-Bone Pb Ratio</w:t>
      </w:r>
      <w:bookmarkEnd w:id="69"/>
    </w:p>
    <w:p w14:paraId="1B046FA0" w14:textId="783FF40A" w:rsidR="006D1F8D" w:rsidRDefault="006D1F8D" w:rsidP="006D1F8D">
      <w:pPr>
        <w:pStyle w:val="BodyText"/>
      </w:pPr>
      <w:r>
        <w:t>F</w:t>
      </w:r>
      <w:r w:rsidR="00E64803">
        <w:t>our</w:t>
      </w:r>
      <w:r w:rsidR="00433BDE">
        <w:t xml:space="preserve"> studies </w:t>
      </w:r>
      <w:r w:rsidR="00433BDE" w:rsidRPr="00036502">
        <w:t xml:space="preserve">provide data </w:t>
      </w:r>
      <w:r>
        <w:t>for</w:t>
      </w:r>
      <w:r w:rsidR="00433BDE">
        <w:t xml:space="preserve"> </w:t>
      </w:r>
      <w:r>
        <w:t xml:space="preserve">measurements of </w:t>
      </w:r>
      <w:r w:rsidR="00433BDE">
        <w:t>post-mortem soft tissue and bone Pb concentrations (</w:t>
      </w:r>
      <w:r w:rsidR="0024463E">
        <w:fldChar w:fldCharType="begin">
          <w:fldData xml:space="preserve">PEVuZE5vdGU+PENpdGU+PEF1dGhvcj5CYXJyeTwvQXV0aG9yPjxZZWFyPjE5NzU8L1llYXI+PFJl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</w:fldData>
        </w:fldChar>
      </w:r>
      <w:r w:rsidR="0024463E">
        <w:instrText xml:space="preserve"> ADDIN EN.CITE </w:instrText>
      </w:r>
      <w:r w:rsidR="0024463E">
        <w:fldChar w:fldCharType="begin">
          <w:fldData xml:space="preserve">PEVuZE5vdGU+PENpdGU+PEF1dGhvcj5CYXJyeTwvQXV0aG9yPjxZZWFyPjE5NzU8L1llYXI+PFJl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</w:fldData>
        </w:fldChar>
      </w:r>
      <w:r w:rsidR="0024463E">
        <w:instrText xml:space="preserve"> ADDIN EN.CITE.DATA </w:instrText>
      </w:r>
      <w:r w:rsidR="0024463E">
        <w:fldChar w:fldCharType="end"/>
      </w:r>
      <w:r w:rsidR="0024463E">
        <w:fldChar w:fldCharType="separate"/>
      </w:r>
      <w:hyperlink w:anchor="_ENREF_2" w:tooltip="Barry, 1975 #3" w:history="1">
        <w:r w:rsidR="00CB2EC1" w:rsidRPr="00CB2EC1">
          <w:rPr>
            <w:noProof/>
          </w:rPr>
          <w:t>Barry 1975</w:t>
        </w:r>
      </w:hyperlink>
      <w:r w:rsidR="0024463E">
        <w:rPr>
          <w:noProof/>
        </w:rPr>
        <w:t>,</w:t>
      </w:r>
      <w:hyperlink w:anchor="_ENREF_3" w:tooltip="Barry, 1981 #4" w:history="1">
        <w:r w:rsidR="00CB2EC1" w:rsidRPr="00CB2EC1">
          <w:rPr>
            <w:noProof/>
          </w:rPr>
          <w:t>1981</w:t>
        </w:r>
      </w:hyperlink>
      <w:r w:rsidR="0024463E">
        <w:fldChar w:fldCharType="end"/>
      </w:r>
      <w:hyperlink w:anchor="_ENREF_2" w:tooltip="Barry, 1975 #3" w:history="1"/>
      <w:r w:rsidR="0024463E">
        <w:t xml:space="preserve">, </w:t>
      </w:r>
      <w:hyperlink w:anchor="_ENREF_3" w:tooltip="Barry, 1981 #4" w:history="1">
        <w:r w:rsidR="00CB2EC1" w:rsidRPr="00CB2EC1">
          <w:fldChar w:fldCharType="begin"/>
        </w:r>
        <w:r w:rsidR="00CB2EC1" w:rsidRPr="00CB2EC1">
          <w:instrText xml:space="preserve"> ADDIN EN.CITE &lt;EndNote&gt;&lt;Cite ExcludeAuth="1"&gt;&lt;Author&gt;Barry&lt;/Author&gt;&lt;Year&gt;1981&lt;/Year&gt;&lt;RecNum&gt;4&lt;/RecNum&gt;&lt;DisplayText&gt;1981&lt;/DisplayText&gt;&lt;record&gt;&lt;rec-number&gt;4&lt;/rec-number&gt;&lt;foreign-keys&gt;&lt;key app="EN" db-id="ed0rwrzpbvfvsgep5rzpzt2nw25af9vteszw"&gt;4&lt;/key&gt;&lt;/foreign-keys&gt;&lt;ref-type name="Journal Article"&gt;17&lt;/ref-type&gt;&lt;contributors&gt;&lt;authors&gt;&lt;author&gt;Barry, P. S. I.&lt;/author&gt;&lt;/authors&gt;&lt;/contributors&gt;&lt;titles&gt;&lt;title&gt;Concentrations of lead in the tissues of children&lt;/title&gt;&lt;secondary-title&gt;British Journal of Industrial Medicine&lt;/secondary-title&gt;&lt;/titles&gt;&lt;periodical&gt;&lt;full-title&gt;British Journal of Industrial Medicine&lt;/full-title&gt;&lt;abbr-1&gt;Br. J. Ind. Med.&lt;/abbr-1&gt;&lt;/periodical&gt;&lt;pages&gt;61–71&lt;/pages&gt;&lt;volume&gt;38&lt;/volume&gt;&lt;number&gt;1&lt;/number&gt;&lt;keywords&gt;&lt;keyword&gt;Child&lt;/keyword&gt;&lt;keyword&gt;Other tissue&lt;/keyword&gt;&lt;keyword&gt;Bone&lt;/keyword&gt;&lt;/keywords&gt;&lt;dates&gt;&lt;year&gt;1981&lt;/year&gt;&lt;/dates&gt;&lt;urls&gt;&lt;related-urls&gt;&lt;url&gt;http://www.ncbi.nlm.nih.gov/pmc/articles/PMC1008800/&lt;/url&gt;&lt;/related-urls&gt;&lt;/urls&gt;&lt;custom2&gt;PMID: 7193476, PMCID: PMC1008800&lt;/custom2&gt;&lt;electronic-resource-num&gt;10.1136/oem.38.1.61&lt;/electronic-resource-num&gt;&lt;research-notes&gt;Table 2 shows the results of comparing the mean concentrations of lead in the tissues of the 14 stillbirths with those in the 15 live births aged less than 12 days. In nearly every tissue, except for the thymus gland, the mean concentrations of lead were clearly lower in the stillbirths than in the live births, the difference between the two groups being confirmed by analysis of variance at a level of significance of 95%; this finding does not support a hypothesis that might suggest lead as a causal factor in intrauterine death.&amp;#xD;&amp;#xD;The concentrations of lead in the soft tissues of the group aged 11-16 were similar to those found in the group of children aged 1-9 (table 3) and did not differ substantially from female adult values (table 4).&lt;/research-notes&gt;&lt;/record&gt;&lt;/Cite&gt;&lt;/EndNote&gt;</w:instrText>
        </w:r>
        <w:r w:rsidR="00CB2EC1" w:rsidRPr="00CB2EC1">
          <w:fldChar w:fldCharType="separate"/>
        </w:r>
        <w:r w:rsidR="00CB2EC1" w:rsidRPr="00CB2EC1">
          <w:rPr>
            <w:noProof/>
          </w:rPr>
          <w:t>1981</w:t>
        </w:r>
        <w:r w:rsidR="00CB2EC1" w:rsidRPr="00CB2EC1">
          <w:fldChar w:fldCharType="end"/>
        </w:r>
      </w:hyperlink>
      <w:r w:rsidR="0024463E">
        <w:t xml:space="preserve">; </w:t>
      </w:r>
      <w:hyperlink w:anchor="_ENREF_13" w:tooltip="Gerhardsson, 1995 #12" w:history="1">
        <w:r w:rsidR="00CB2EC1" w:rsidRPr="00CB2EC1">
          <w:fldChar w:fldCharType="begin">
            <w:fldData xml:space="preserve">PEVuZE5vdGU+PENpdGU+PEF1dGhvcj5HZXJoYXJkc3NvbjwvQXV0aG9yPjxZZWFyPjE5OTU8L1ll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</w:fldData>
          </w:fldChar>
        </w:r>
        <w:r w:rsidR="00CB2EC1" w:rsidRPr="00CB2EC1">
          <w:instrText xml:space="preserve"> ADDIN EN.CITE </w:instrText>
        </w:r>
        <w:r w:rsidR="00CB2EC1" w:rsidRPr="00CB2EC1">
          <w:fldChar w:fldCharType="begin">
            <w:fldData xml:space="preserve">PEVuZE5vdGU+PENpdGU+PEF1dGhvcj5HZXJoYXJkc3NvbjwvQXV0aG9yPjxZZWFyPjE5OTU8L1ll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Gerhardsson et al. 1995</w:t>
        </w:r>
        <w:r w:rsidR="00CB2EC1" w:rsidRPr="00CB2EC1">
          <w:fldChar w:fldCharType="end"/>
        </w:r>
      </w:hyperlink>
      <w:r w:rsidR="00433BDE" w:rsidRPr="00832517">
        <w:t xml:space="preserve">; </w:t>
      </w:r>
      <w:hyperlink w:anchor="_ENREF_14" w:tooltip="Gross, 1975 #13" w:history="1">
        <w:r w:rsidR="00CB2EC1" w:rsidRPr="00CB2EC1">
          <w:fldChar w:fldCharType="begin">
            <w:fldData xml:space="preserve">PEVuZE5vdGU+PENpdGU+PEF1dGhvcj5Hcm9zczwvQXV0aG9yPjxZZWFyPjE5NzU8L1llYXI+PFJl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=
</w:fldData>
          </w:fldChar>
        </w:r>
        <w:r w:rsidR="00CB2EC1" w:rsidRPr="00CB2EC1">
          <w:instrText xml:space="preserve"> ADDIN EN.CITE </w:instrText>
        </w:r>
        <w:r w:rsidR="00CB2EC1" w:rsidRPr="00CB2EC1">
          <w:fldChar w:fldCharType="begin">
            <w:fldData xml:space="preserve">PEVuZE5vdGU+PENpdGU+PEF1dGhvcj5Hcm9zczwvQXV0aG9yPjxZZWFyPjE5NzU8L1llYXI+PFJl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=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Gross et al. 1975</w:t>
        </w:r>
        <w:r w:rsidR="00CB2EC1" w:rsidRPr="00CB2EC1">
          <w:fldChar w:fldCharType="end"/>
        </w:r>
      </w:hyperlink>
      <w:r w:rsidR="00433BDE">
        <w:t>).</w:t>
      </w:r>
      <w:r w:rsidR="005E70FC">
        <w:t xml:space="preserve"> </w:t>
      </w:r>
      <w:r w:rsidR="00433BDE">
        <w:t xml:space="preserve">Gerhardsson et al. </w:t>
      </w:r>
      <w:r w:rsidR="00892461">
        <w:t>(</w:t>
      </w:r>
      <w:hyperlink w:anchor="_ENREF_13" w:tooltip="Gerhardsson, 1995 #12" w:history="1">
        <w:r w:rsidR="00CB2EC1" w:rsidRPr="00CB2EC1">
          <w:fldChar w:fldCharType="begin">
            <w:fldData xml:space="preserve">PEVuZE5vdGU+PENpdGUgRXhjbHVkZUF1dGg9IjEiPjxBdXRob3I+R2VyaGFyZHNzb248L0F1dGhv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</w:fldData>
          </w:fldChar>
        </w:r>
        <w:r w:rsidR="00CB2EC1" w:rsidRPr="00CB2EC1">
          <w:instrText xml:space="preserve"> ADDIN EN.CITE </w:instrText>
        </w:r>
        <w:r w:rsidR="00CB2EC1" w:rsidRPr="00CB2EC1">
          <w:fldChar w:fldCharType="begin">
            <w:fldData xml:space="preserve">PEVuZE5vdGU+PENpdGUgRXhjbHVkZUF1dGg9IjEiPjxBdXRob3I+R2VyaGFyZHNzb248L0F1dGhv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1995</w:t>
        </w:r>
        <w:r w:rsidR="00CB2EC1" w:rsidRPr="00CB2EC1">
          <w:fldChar w:fldCharType="end"/>
        </w:r>
      </w:hyperlink>
      <w:r w:rsidR="00433BDE">
        <w:t xml:space="preserve">) reported only soft tissue Pb concentrations; whereas, the other </w:t>
      </w:r>
      <w:r w:rsidR="00E64803">
        <w:t>three</w:t>
      </w:r>
      <w:r w:rsidR="00433BDE">
        <w:t xml:space="preserve"> studies reported soft tis</w:t>
      </w:r>
      <w:r>
        <w:t xml:space="preserve">sue and bone Pb concentrations that can be used to estimate </w:t>
      </w:r>
      <w:r w:rsidR="00433BDE">
        <w:t>the ratios.</w:t>
      </w:r>
      <w:r w:rsidR="005E70FC">
        <w:t xml:space="preserve"> </w:t>
      </w:r>
      <w:r w:rsidR="00433BDE">
        <w:t>Barry (</w:t>
      </w:r>
      <w:hyperlink w:anchor="_ENREF_2" w:tooltip="Barry, 1975 #3" w:history="1">
        <w:r w:rsidR="00CB2EC1" w:rsidRPr="00CB2EC1">
          <w:fldChar w:fldCharType="begin"/>
        </w:r>
        <w:r w:rsidR="00CB2EC1" w:rsidRPr="00CB2EC1">
          <w:instrText xml:space="preserve"> ADDIN EN.CITE &lt;EndNote&gt;&lt;Cite ExcludeAuth="1"&gt;&lt;Author&gt;Barry&lt;/Author&gt;&lt;Year&gt;1975&lt;/Year&gt;&lt;RecNum&gt;3&lt;/RecNum&gt;&lt;DisplayText&gt;1975&lt;/DisplayText&gt;&lt;record&gt;&lt;rec-number&gt;3&lt;/rec-number&gt;&lt;foreign-keys&gt;&lt;key app="EN" db-id="ed0rwrzpbvfvsgep5rzpzt2nw25af9vteszw"&gt;3&lt;/key&gt;&lt;/foreign-keys&gt;&lt;ref-type name="Journal Article"&gt;17&lt;/ref-type&gt;&lt;contributors&gt;&lt;authors&gt;&lt;author&gt;Barry, P. S. I.&lt;/author&gt;&lt;/authors&gt;&lt;/contributors&gt;&lt;titles&gt;&lt;title&gt;A comparison of concentrations of lead in human tissues&lt;/title&gt;&lt;secondary-title&gt;British Journal of Industrial Medicine&lt;/secondary-title&gt;&lt;/titles&gt;&lt;periodical&gt;&lt;full-title&gt;British Journal of Industrial Medicine&lt;/full-title&gt;&lt;abbr-1&gt;Br. J. Ind. Med.&lt;/abbr-1&gt;&lt;/periodical&gt;&lt;pages&gt;119–139&lt;/pages&gt;&lt;volume&gt;32&lt;/volume&gt;&lt;number&gt;2&lt;/number&gt;&lt;keywords&gt;&lt;keyword&gt;Adult&lt;/keyword&gt;&lt;keyword&gt;Other tissue&lt;/keyword&gt;&lt;keyword&gt;Bone&lt;/keyword&gt;&lt;keyword&gt;Occupational&lt;/keyword&gt;&lt;/keywords&gt;&lt;dates&gt;&lt;year&gt;1975&lt;/year&gt;&lt;/dates&gt;&lt;urls&gt;&lt;related-urls&gt;&lt;url&gt;http://oem.bmj.com/content/32/2/119.short&lt;/url&gt;&lt;/related-urls&gt;&lt;/urls&gt;&lt;custom2&gt;PMID: 1131339, PMCID: PMC1008038&lt;/custom2&gt;&lt;electronic-resource-num&gt;10.1136/oem.32.2.119&lt;/electronic-resource-num&gt;&lt;research-notes&gt;The data in Figs 1 and 2 and in Tables 2 and 3 demonstrate that lead concentrations in the bones (wet weight) increased with age in both sexes. Male subjects showed a more pronounced increase than females. The petrous temporal bone, in addition to having the highest concentrations of lead, showed the steepest rise of lead concentration with age in both sexes, followed by the tibia and then the calvarium. Rib showed the lowest rate of increase in both sexes, particularly in females. There was no evidence of decrease of lead concentration with age in the bones of either sex.&amp;#xD;&amp;#xD;The data presented in Tables 2 and 3 demonstrate that the majority of the soft tissues did not show an increase of lead concentration with age after about the second decade of life. Exceptions were the aorta and to a lesser extent the spleen and lung in both sexes, as shown in Figs 3 and 4.&lt;/research-notes&gt;&lt;/record&gt;&lt;/Cite&gt;&lt;/EndNote&gt;</w:instrText>
        </w:r>
        <w:r w:rsidR="00CB2EC1" w:rsidRPr="00CB2EC1">
          <w:fldChar w:fldCharType="separate"/>
        </w:r>
        <w:r w:rsidR="00CB2EC1" w:rsidRPr="00CB2EC1">
          <w:rPr>
            <w:noProof/>
          </w:rPr>
          <w:t>1975</w:t>
        </w:r>
        <w:r w:rsidR="00CB2EC1" w:rsidRPr="00CB2EC1">
          <w:fldChar w:fldCharType="end"/>
        </w:r>
      </w:hyperlink>
      <w:r w:rsidR="00892461">
        <w:t xml:space="preserve">, </w:t>
      </w:r>
      <w:hyperlink w:anchor="_ENREF_3" w:tooltip="Barry, 1981 #4" w:history="1">
        <w:r w:rsidR="00CB2EC1" w:rsidRPr="00CB2EC1">
          <w:fldChar w:fldCharType="begin"/>
        </w:r>
        <w:r w:rsidR="00CB2EC1" w:rsidRPr="00CB2EC1">
          <w:instrText xml:space="preserve"> ADDIN EN.CITE &lt;EndNote&gt;&lt;Cite ExcludeAuth="1"&gt;&lt;Author&gt;Barry&lt;/Author&gt;&lt;Year&gt;1981&lt;/Year&gt;&lt;RecNum&gt;4&lt;/RecNum&gt;&lt;DisplayText&gt;1981&lt;/DisplayText&gt;&lt;record&gt;&lt;rec-number&gt;4&lt;/rec-number&gt;&lt;foreign-keys&gt;&lt;key app="EN" db-id="ed0rwrzpbvfvsgep5rzpzt2nw25af9vteszw"&gt;4&lt;/key&gt;&lt;/foreign-keys&gt;&lt;ref-type name="Journal Article"&gt;17&lt;/ref-type&gt;&lt;contributors&gt;&lt;authors&gt;&lt;author&gt;Barry, P. S. I.&lt;/author&gt;&lt;/authors&gt;&lt;/contributors&gt;&lt;titles&gt;&lt;title&gt;Concentrations of lead in the tissues of children&lt;/title&gt;&lt;secondary-title&gt;British Journal of Industrial Medicine&lt;/secondary-title&gt;&lt;/titles&gt;&lt;periodical&gt;&lt;full-title&gt;British Journal of Industrial Medicine&lt;/full-title&gt;&lt;abbr-1&gt;Br. J. Ind. Med.&lt;/abbr-1&gt;&lt;/periodical&gt;&lt;pages&gt;61–71&lt;/pages&gt;&lt;volume&gt;38&lt;/volume&gt;&lt;number&gt;1&lt;/number&gt;&lt;keywords&gt;&lt;keyword&gt;Child&lt;/keyword&gt;&lt;keyword&gt;Other tissue&lt;/keyword&gt;&lt;keyword&gt;Bone&lt;/keyword&gt;&lt;/keywords&gt;&lt;dates&gt;&lt;year&gt;1981&lt;/year&gt;&lt;/dates&gt;&lt;urls&gt;&lt;related-urls&gt;&lt;url&gt;http://www.ncbi.nlm.nih.gov/pmc/articles/PMC1008800/&lt;/url&gt;&lt;/related-urls&gt;&lt;/urls&gt;&lt;custom2&gt;PMID: 7193476, PMCID: PMC1008800&lt;/custom2&gt;&lt;electronic-resource-num&gt;10.1136/oem.38.1.61&lt;/electronic-resource-num&gt;&lt;research-notes&gt;Table 2 shows the results of comparing the mean concentrations of lead in the tissues of the 14 stillbirths with those in the 15 live births aged less than 12 days. In nearly every tissue, except for the thymus gland, the mean concentrations of lead were clearly lower in the stillbirths than in the live births, the difference between the two groups being confirmed by analysis of variance at a level of significance of 95%; this finding does not support a hypothesis that might suggest lead as a causal factor in intrauterine death.&amp;#xD;&amp;#xD;The concentrations of lead in the soft tissues of the group aged 11-16 were similar to those found in the group of children aged 1-9 (table 3) and did not differ substantially from female adult values (table 4).&lt;/research-notes&gt;&lt;/record&gt;&lt;/Cite&gt;&lt;/EndNote&gt;</w:instrText>
        </w:r>
        <w:r w:rsidR="00CB2EC1" w:rsidRPr="00CB2EC1">
          <w:fldChar w:fldCharType="separate"/>
        </w:r>
        <w:r w:rsidR="00CB2EC1" w:rsidRPr="00CB2EC1">
          <w:rPr>
            <w:noProof/>
          </w:rPr>
          <w:t>1981</w:t>
        </w:r>
        <w:r w:rsidR="00CB2EC1" w:rsidRPr="00CB2EC1">
          <w:fldChar w:fldCharType="end"/>
        </w:r>
      </w:hyperlink>
      <w:r w:rsidR="00433BDE">
        <w:t>) reported data for chil</w:t>
      </w:r>
      <w:r>
        <w:t>dren</w:t>
      </w:r>
      <w:r w:rsidR="00D27ABC">
        <w:t xml:space="preserve"> and adults in age brackets, so</w:t>
      </w:r>
      <w:r>
        <w:t xml:space="preserve"> t</w:t>
      </w:r>
      <w:r w:rsidR="00433BDE">
        <w:t>he data from Barry (</w:t>
      </w:r>
      <w:hyperlink w:anchor="_ENREF_2" w:tooltip="Barry, 1975 #3" w:history="1">
        <w:r w:rsidR="00CB2EC1" w:rsidRPr="00CB2EC1">
          <w:fldChar w:fldCharType="begin"/>
        </w:r>
        <w:r w:rsidR="00CB2EC1" w:rsidRPr="00CB2EC1">
          <w:instrText xml:space="preserve"> ADDIN EN.CITE &lt;EndNote&gt;&lt;Cite ExcludeAuth="1"&gt;&lt;Author&gt;Barry&lt;/Author&gt;&lt;Year&gt;1975&lt;/Year&gt;&lt;RecNum&gt;3&lt;/RecNum&gt;&lt;DisplayText&gt;1975&lt;/DisplayText&gt;&lt;record&gt;&lt;rec-number&gt;3&lt;/rec-number&gt;&lt;foreign-keys&gt;&lt;key app="EN" db-id="ed0rwrzpbvfvsgep5rzpzt2nw25af9vteszw"&gt;3&lt;/key&gt;&lt;/foreign-keys&gt;&lt;ref-type name="Journal Article"&gt;17&lt;/ref-type&gt;&lt;contributors&gt;&lt;authors&gt;&lt;author&gt;Barry, P. S. I.&lt;/author&gt;&lt;/authors&gt;&lt;/contributors&gt;&lt;titles&gt;&lt;title&gt;A comparison of concentrations of lead in human tissues&lt;/title&gt;&lt;secondary-title&gt;British Journal of Industrial Medicine&lt;/secondary-title&gt;&lt;/titles&gt;&lt;periodical&gt;&lt;full-title&gt;British Journal of Industrial Medicine&lt;/full-title&gt;&lt;abbr-1&gt;Br. J. Ind. Med.&lt;/abbr-1&gt;&lt;/periodical&gt;&lt;pages&gt;119–139&lt;/pages&gt;&lt;volume&gt;32&lt;/volume&gt;&lt;number&gt;2&lt;/number&gt;&lt;keywords&gt;&lt;keyword&gt;Adult&lt;/keyword&gt;&lt;keyword&gt;Other tissue&lt;/keyword&gt;&lt;keyword&gt;Bone&lt;/keyword&gt;&lt;keyword&gt;Occupational&lt;/keyword&gt;&lt;/keywords&gt;&lt;dates&gt;&lt;year&gt;1975&lt;/year&gt;&lt;/dates&gt;&lt;urls&gt;&lt;related-urls&gt;&lt;url&gt;http://oem.bmj.com/content/32/2/119.short&lt;/url&gt;&lt;/related-urls&gt;&lt;/urls&gt;&lt;custom2&gt;PMID: 1131339, PMCID: PMC1008038&lt;/custom2&gt;&lt;electronic-resource-num&gt;10.1136/oem.32.2.119&lt;/electronic-resource-num&gt;&lt;research-notes&gt;The data in Figs 1 and 2 and in Tables 2 and 3 demonstrate that lead concentrations in the bones (wet weight) increased with age in both sexes. Male subjects showed a more pronounced increase than females. The petrous temporal bone, in addition to having the highest concentrations of lead, showed the steepest rise of lead concentration with age in both sexes, followed by the tibia and then the calvarium. Rib showed the lowest rate of increase in both sexes, particularly in females. There was no evidence of decrease of lead concentration with age in the bones of either sex.&amp;#xD;&amp;#xD;The data presented in Tables 2 and 3 demonstrate that the majority of the soft tissues did not show an increase of lead concentration with age after about the second decade of life. Exceptions were the aorta and to a lesser extent the spleen and lung in both sexes, as shown in Figs 3 and 4.&lt;/research-notes&gt;&lt;/record&gt;&lt;/Cite&gt;&lt;/EndNote&gt;</w:instrText>
        </w:r>
        <w:r w:rsidR="00CB2EC1" w:rsidRPr="00CB2EC1">
          <w:fldChar w:fldCharType="separate"/>
        </w:r>
        <w:r w:rsidR="00CB2EC1" w:rsidRPr="00CB2EC1">
          <w:rPr>
            <w:noProof/>
          </w:rPr>
          <w:t>1975</w:t>
        </w:r>
        <w:r w:rsidR="00CB2EC1" w:rsidRPr="00CB2EC1">
          <w:fldChar w:fldCharType="end"/>
        </w:r>
      </w:hyperlink>
      <w:r w:rsidR="00433BDE">
        <w:t xml:space="preserve">) was used as the primary source </w:t>
      </w:r>
      <w:r>
        <w:t>to optimize parameters for</w:t>
      </w:r>
      <w:r w:rsidR="00433BDE">
        <w:t xml:space="preserve"> kidney/bone and liver/bone Pb ratios as a function of age.</w:t>
      </w:r>
      <w:r w:rsidR="005E70FC">
        <w:t xml:space="preserve"> </w:t>
      </w:r>
    </w:p>
    <w:p w14:paraId="61316749" w14:textId="0AAA27B0" w:rsidR="00433BDE" w:rsidRDefault="00433BDE" w:rsidP="006D1F8D">
      <w:pPr>
        <w:pStyle w:val="BodyText"/>
      </w:pPr>
      <w:r>
        <w:t>Barry (</w:t>
      </w:r>
      <w:hyperlink w:anchor="_ENREF_2" w:tooltip="Barry, 1975 #3" w:history="1">
        <w:r w:rsidR="00CB2EC1" w:rsidRPr="00CB2EC1">
          <w:fldChar w:fldCharType="begin"/>
        </w:r>
        <w:r w:rsidR="00CB2EC1" w:rsidRPr="00CB2EC1">
          <w:instrText xml:space="preserve"> ADDIN EN.CITE &lt;EndNote&gt;&lt;Cite ExcludeAuth="1"&gt;&lt;Author&gt;Barry&lt;/Author&gt;&lt;Year&gt;1975&lt;/Year&gt;&lt;RecNum&gt;3&lt;/RecNum&gt;&lt;DisplayText&gt;1975&lt;/DisplayText&gt;&lt;record&gt;&lt;rec-number&gt;3&lt;/rec-number&gt;&lt;foreign-keys&gt;&lt;key app="EN" db-id="ed0rwrzpbvfvsgep5rzpzt2nw25af9vteszw"&gt;3&lt;/key&gt;&lt;/foreign-keys&gt;&lt;ref-type name="Journal Article"&gt;17&lt;/ref-type&gt;&lt;contributors&gt;&lt;authors&gt;&lt;author&gt;Barry, P. S. I.&lt;/author&gt;&lt;/authors&gt;&lt;/contributors&gt;&lt;titles&gt;&lt;title&gt;A comparison of concentrations of lead in human tissues&lt;/title&gt;&lt;secondary-title&gt;British Journal of Industrial Medicine&lt;/secondary-title&gt;&lt;/titles&gt;&lt;periodical&gt;&lt;full-title&gt;British Journal of Industrial Medicine&lt;/full-title&gt;&lt;abbr-1&gt;Br. J. Ind. Med.&lt;/abbr-1&gt;&lt;/periodical&gt;&lt;pages&gt;119–139&lt;/pages&gt;&lt;volume&gt;32&lt;/volume&gt;&lt;number&gt;2&lt;/number&gt;&lt;keywords&gt;&lt;keyword&gt;Adult&lt;/keyword&gt;&lt;keyword&gt;Other tissue&lt;/keyword&gt;&lt;keyword&gt;Bone&lt;/keyword&gt;&lt;keyword&gt;Occupational&lt;/keyword&gt;&lt;/keywords&gt;&lt;dates&gt;&lt;year&gt;1975&lt;/year&gt;&lt;/dates&gt;&lt;urls&gt;&lt;related-urls&gt;&lt;url&gt;http://oem.bmj.com/content/32/2/119.short&lt;/url&gt;&lt;/related-urls&gt;&lt;/urls&gt;&lt;custom2&gt;PMID: 1131339, PMCID: PMC1008038&lt;/custom2&gt;&lt;electronic-resource-num&gt;10.1136/oem.32.2.119&lt;/electronic-resource-num&gt;&lt;research-notes&gt;The data in Figs 1 and 2 and in Tables 2 and 3 demonstrate that lead concentrations in the bones (wet weight) increased with age in both sexes. Male subjects showed a more pronounced increase than females. The petrous temporal bone, in addition to having the highest concentrations of lead, showed the steepest rise of lead concentration with age in both sexes, followed by the tibia and then the calvarium. Rib showed the lowest rate of increase in both sexes, particularly in females. There was no evidence of decrease of lead concentration with age in the bones of either sex.&amp;#xD;&amp;#xD;The data presented in Tables 2 and 3 demonstrate that the majority of the soft tissues did not show an increase of lead concentration with age after about the second decade of life. Exceptions were the aorta and to a lesser extent the spleen and lung in both sexes, as shown in Figs 3 and 4.&lt;/research-notes&gt;&lt;/record&gt;&lt;/Cite&gt;&lt;/EndNote&gt;</w:instrText>
        </w:r>
        <w:r w:rsidR="00CB2EC1" w:rsidRPr="00CB2EC1">
          <w:fldChar w:fldCharType="separate"/>
        </w:r>
        <w:r w:rsidR="00CB2EC1" w:rsidRPr="00CB2EC1">
          <w:rPr>
            <w:noProof/>
          </w:rPr>
          <w:t>1975</w:t>
        </w:r>
        <w:r w:rsidR="00CB2EC1" w:rsidRPr="00CB2EC1">
          <w:fldChar w:fldCharType="end"/>
        </w:r>
      </w:hyperlink>
      <w:r>
        <w:t>) reported data o</w:t>
      </w:r>
      <w:r w:rsidR="006D1F8D">
        <w:t>n tibia Pb concentrations that are</w:t>
      </w:r>
      <w:r>
        <w:t xml:space="preserve"> simulated as cortical bone concentration</w:t>
      </w:r>
      <w:r w:rsidR="006D1F8D">
        <w:t>s</w:t>
      </w:r>
      <w:r>
        <w:t xml:space="preserve"> in the </w:t>
      </w:r>
      <w:r w:rsidR="006D1F8D">
        <w:t xml:space="preserve">AALM </w:t>
      </w:r>
      <w:r>
        <w:t xml:space="preserve">models. </w:t>
      </w:r>
      <w:r w:rsidR="006D1F8D">
        <w:t xml:space="preserve">Since </w:t>
      </w:r>
      <w:r>
        <w:t>Barry (</w:t>
      </w:r>
      <w:hyperlink w:anchor="_ENREF_2" w:tooltip="Barry, 1975 #3" w:history="1">
        <w:r w:rsidR="00CB2EC1" w:rsidRPr="00CB2EC1">
          <w:fldChar w:fldCharType="begin"/>
        </w:r>
        <w:r w:rsidR="00CB2EC1" w:rsidRPr="00CB2EC1">
          <w:instrText xml:space="preserve"> ADDIN EN.CITE &lt;EndNote&gt;&lt;Cite ExcludeAuth="1"&gt;&lt;Author&gt;Barry&lt;/Author&gt;&lt;Year&gt;1975&lt;/Year&gt;&lt;RecNum&gt;3&lt;/RecNum&gt;&lt;DisplayText&gt;1975&lt;/DisplayText&gt;&lt;record&gt;&lt;rec-number&gt;3&lt;/rec-number&gt;&lt;foreign-keys&gt;&lt;key app="EN" db-id="ed0rwrzpbvfvsgep5rzpzt2nw25af9vteszw"&gt;3&lt;/key&gt;&lt;/foreign-keys&gt;&lt;ref-type name="Journal Article"&gt;17&lt;/ref-type&gt;&lt;contributors&gt;&lt;authors&gt;&lt;author&gt;Barry, P. S. I.&lt;/author&gt;&lt;/authors&gt;&lt;/contributors&gt;&lt;titles&gt;&lt;title&gt;A comparison of concentrations of lead in human tissues&lt;/title&gt;&lt;secondary-title&gt;British Journal of Industrial Medicine&lt;/secondary-title&gt;&lt;/titles&gt;&lt;periodical&gt;&lt;full-title&gt;British Journal of Industrial Medicine&lt;/full-title&gt;&lt;abbr-1&gt;Br. J. Ind. Med.&lt;/abbr-1&gt;&lt;/periodical&gt;&lt;pages&gt;119–139&lt;/pages&gt;&lt;volume&gt;32&lt;/volume&gt;&lt;number&gt;2&lt;/number&gt;&lt;keywords&gt;&lt;keyword&gt;Adult&lt;/keyword&gt;&lt;keyword&gt;Other tissue&lt;/keyword&gt;&lt;keyword&gt;Bone&lt;/keyword&gt;&lt;keyword&gt;Occupational&lt;/keyword&gt;&lt;/keywords&gt;&lt;dates&gt;&lt;year&gt;1975&lt;/year&gt;&lt;/dates&gt;&lt;urls&gt;&lt;related-urls&gt;&lt;url&gt;http://oem.bmj.com/content/32/2/119.short&lt;/url&gt;&lt;/related-urls&gt;&lt;/urls&gt;&lt;custom2&gt;PMID: 1131339, PMCID: PMC1008038&lt;/custom2&gt;&lt;electronic-resource-num&gt;10.1136/oem.32.2.119&lt;/electronic-resource-num&gt;&lt;research-notes&gt;The data in Figs 1 and 2 and in Tables 2 and 3 demonstrate that lead concentrations in the bones (wet weight) increased with age in both sexes. Male subjects showed a more pronounced increase than females. The petrous temporal bone, in addition to having the highest concentrations of lead, showed the steepest rise of lead concentration with age in both sexes, followed by the tibia and then the calvarium. Rib showed the lowest rate of increase in both sexes, particularly in females. There was no evidence of decrease of lead concentration with age in the bones of either sex.&amp;#xD;&amp;#xD;The data presented in Tables 2 and 3 demonstrate that the majority of the soft tissues did not show an increase of lead concentration with age after about the second decade of life. Exceptions were the aorta and to a lesser extent the spleen and lung in both sexes, as shown in Figs 3 and 4.&lt;/research-notes&gt;&lt;/record&gt;&lt;/Cite&gt;&lt;/EndNote&gt;</w:instrText>
        </w:r>
        <w:r w:rsidR="00CB2EC1" w:rsidRPr="00CB2EC1">
          <w:fldChar w:fldCharType="separate"/>
        </w:r>
        <w:r w:rsidR="00CB2EC1" w:rsidRPr="00CB2EC1">
          <w:rPr>
            <w:noProof/>
          </w:rPr>
          <w:t>1975</w:t>
        </w:r>
        <w:r w:rsidR="00CB2EC1" w:rsidRPr="00CB2EC1">
          <w:fldChar w:fldCharType="end"/>
        </w:r>
      </w:hyperlink>
      <w:r>
        <w:t>) reported group mean tissue concentrations (not rati</w:t>
      </w:r>
      <w:r w:rsidR="006D1F8D">
        <w:t xml:space="preserve">os in autopsy cases), </w:t>
      </w:r>
      <w:r w:rsidR="00D27ABC">
        <w:t xml:space="preserve">the mean tissue to bone </w:t>
      </w:r>
      <w:r>
        <w:t>ratios were approx</w:t>
      </w:r>
      <w:r w:rsidR="00D27ABC">
        <w:t>imated from the group mean</w:t>
      </w:r>
      <w:r>
        <w:t>s.</w:t>
      </w:r>
    </w:p>
    <w:p w14:paraId="3F543D74" w14:textId="3CC1387F" w:rsidR="00B1198D" w:rsidRDefault="00B1198D" w:rsidP="00B1198D">
      <w:pPr>
        <w:pStyle w:val="BodyText"/>
      </w:pPr>
      <w:r>
        <w:lastRenderedPageBreak/>
        <w:t>In AALM-OF, uptake of Pb into kidney, liver</w:t>
      </w:r>
      <w:r w:rsidR="00E64803">
        <w:t>,</w:t>
      </w:r>
      <w:r>
        <w:t xml:space="preserve"> and other well-perfused tissue is assumed to be flow-limited and governed by blood flow and the tissue/plasma partition coefficients, PK, PL</w:t>
      </w:r>
      <w:r w:rsidR="00E64803">
        <w:t>,</w:t>
      </w:r>
      <w:r>
        <w:t xml:space="preserve"> and PW. Attempts to optimize these three parameters failed to accurately simulate the decline in the tissue/bone ratios predicted from the Barry (</w:t>
      </w:r>
      <w:hyperlink w:anchor="_ENREF_2" w:tooltip="Barry, 1975 #3" w:history="1">
        <w:r w:rsidR="00CB2EC1" w:rsidRPr="00CB2EC1">
          <w:fldChar w:fldCharType="begin"/>
        </w:r>
        <w:r w:rsidR="00CB2EC1" w:rsidRPr="00CB2EC1">
          <w:instrText xml:space="preserve"> ADDIN EN.CITE &lt;EndNote&gt;&lt;Cite ExcludeAuth="1"&gt;&lt;Author&gt;Barry&lt;/Author&gt;&lt;Year&gt;1975&lt;/Year&gt;&lt;RecNum&gt;3&lt;/RecNum&gt;&lt;DisplayText&gt;1975&lt;/DisplayText&gt;&lt;record&gt;&lt;rec-number&gt;3&lt;/rec-number&gt;&lt;foreign-keys&gt;&lt;key app="EN" db-id="ed0rwrzpbvfvsgep5rzpzt2nw25af9vteszw"&gt;3&lt;/key&gt;&lt;/foreign-keys&gt;&lt;ref-type name="Journal Article"&gt;17&lt;/ref-type&gt;&lt;contributors&gt;&lt;authors&gt;&lt;author&gt;Barry, P. S. I.&lt;/author&gt;&lt;/authors&gt;&lt;/contributors&gt;&lt;titles&gt;&lt;title&gt;A comparison of concentrations of lead in human tissues&lt;/title&gt;&lt;secondary-title&gt;British Journal of Industrial Medicine&lt;/secondary-title&gt;&lt;/titles&gt;&lt;periodical&gt;&lt;full-title&gt;British Journal of Industrial Medicine&lt;/full-title&gt;&lt;abbr-1&gt;Br. J. Ind. Med.&lt;/abbr-1&gt;&lt;/periodical&gt;&lt;pages&gt;119–139&lt;/pages&gt;&lt;volume&gt;32&lt;/volume&gt;&lt;number&gt;2&lt;/number&gt;&lt;keywords&gt;&lt;keyword&gt;Adult&lt;/keyword&gt;&lt;keyword&gt;Other tissue&lt;/keyword&gt;&lt;keyword&gt;Bone&lt;/keyword&gt;&lt;keyword&gt;Occupational&lt;/keyword&gt;&lt;/keywords&gt;&lt;dates&gt;&lt;year&gt;1975&lt;/year&gt;&lt;/dates&gt;&lt;urls&gt;&lt;related-urls&gt;&lt;url&gt;http://oem.bmj.com/content/32/2/119.short&lt;/url&gt;&lt;/related-urls&gt;&lt;/urls&gt;&lt;custom2&gt;PMID: 1131339, PMCID: PMC1008038&lt;/custom2&gt;&lt;electronic-resource-num&gt;10.1136/oem.32.2.119&lt;/electronic-resource-num&gt;&lt;research-notes&gt;The data in Figs 1 and 2 and in Tables 2 and 3 demonstrate that lead concentrations in the bones (wet weight) increased with age in both sexes. Male subjects showed a more pronounced increase than females. The petrous temporal bone, in addition to having the highest concentrations of lead, showed the steepest rise of lead concentration with age in both sexes, followed by the tibia and then the calvarium. Rib showed the lowest rate of increase in both sexes, particularly in females. There was no evidence of decrease of lead concentration with age in the bones of either sex.&amp;#xD;&amp;#xD;The data presented in Tables 2 and 3 demonstrate that the majority of the soft tissues did not show an increase of lead concentration with age after about the second decade of life. Exceptions were the aorta and to a lesser extent the spleen and lung in both sexes, as shown in Figs 3 and 4.&lt;/research-notes&gt;&lt;/record&gt;&lt;/Cite&gt;&lt;/EndNote&gt;</w:instrText>
        </w:r>
        <w:r w:rsidR="00CB2EC1" w:rsidRPr="00CB2EC1">
          <w:fldChar w:fldCharType="separate"/>
        </w:r>
        <w:r w:rsidR="00CB2EC1" w:rsidRPr="00CB2EC1">
          <w:rPr>
            <w:noProof/>
          </w:rPr>
          <w:t>1975</w:t>
        </w:r>
        <w:r w:rsidR="00CB2EC1" w:rsidRPr="00CB2EC1">
          <w:fldChar w:fldCharType="end"/>
        </w:r>
      </w:hyperlink>
      <w:r>
        <w:t>) observations.</w:t>
      </w:r>
      <w:r w:rsidR="005E70FC">
        <w:t xml:space="preserve"> </w:t>
      </w:r>
      <w:r>
        <w:t>An improved fit was achieved when the constants PK, PL</w:t>
      </w:r>
      <w:r w:rsidR="00E64803">
        <w:t>,</w:t>
      </w:r>
      <w:r>
        <w:t xml:space="preserve"> and PW were allowed to vary with age according </w:t>
      </w:r>
      <w:r w:rsidR="00D27ABC">
        <w:t xml:space="preserve">to </w:t>
      </w:r>
      <w:r>
        <w:t xml:space="preserve">the function shown in Equation </w:t>
      </w:r>
      <w:r w:rsidR="00E64803">
        <w:t>1</w:t>
      </w:r>
      <w:r>
        <w:t>1.</w:t>
      </w:r>
    </w:p>
    <w:p w14:paraId="1DC64E21" w14:textId="77777777" w:rsidR="00B1198D" w:rsidRDefault="005E70FC" w:rsidP="005E70FC">
      <w:pPr>
        <w:tabs>
          <w:tab w:val="center" w:pos="4680"/>
          <w:tab w:val="right" w:pos="9360"/>
        </w:tabs>
      </w:pPr>
      <w:r>
        <w:rPr>
          <w:rFonts w:eastAsia="Times New Roman" w:cs="Times New Roman"/>
        </w:rPr>
        <w:tab/>
      </w:r>
      <m:oMath>
        <m:r>
          <w:rPr>
            <w:rFonts w:ascii="Cambria Math" w:hAnsi="Cambria Math"/>
          </w:rPr>
          <m:t>PK=PKC∙(1+</m:t>
        </m:r>
        <m:sSup>
          <m:sSupPr>
            <m:ctrlPr>
              <w:rPr>
                <w:rFonts w:ascii="Cambria Math" w:hAnsi="Cambria Math"/>
              </w:rPr>
            </m:ctrlPr>
          </m:sSupPr>
          <m:e>
            <m:r>
              <w:rPr>
                <w:rFonts w:ascii="Cambria Math" w:hAnsi="Cambria Math"/>
              </w:rPr>
              <m:t>e</m:t>
            </m:r>
          </m:e>
          <m:sup>
            <m:r>
              <w:rPr>
                <w:rFonts w:ascii="Cambria Math" w:hAnsi="Cambria Math"/>
              </w:rPr>
              <m:t>-PKA∙AGE)</m:t>
            </m:r>
          </m:sup>
        </m:sSup>
        <m:r>
          <w:rPr>
            <w:rFonts w:ascii="Cambria Math" w:hAnsi="Cambria Math"/>
          </w:rPr>
          <m:t>)</m:t>
        </m:r>
      </m:oMath>
      <w:r>
        <w:rPr>
          <w:rFonts w:eastAsia="Times New Roman" w:cs="Times New Roman"/>
        </w:rPr>
        <w:tab/>
      </w:r>
      <w:r w:rsidR="00B1198D">
        <w:t>Eq. (11)</w:t>
      </w:r>
    </w:p>
    <w:p w14:paraId="5BB00A4C" w14:textId="60D27316" w:rsidR="00B1198D" w:rsidRPr="00435D9C" w:rsidRDefault="00B1198D" w:rsidP="00435D9C">
      <w:pPr>
        <w:pStyle w:val="BodyText"/>
      </w:pPr>
      <w:r w:rsidRPr="00435D9C">
        <w:t>The parameters PKC and PKA (for kidney), PLC and PLA (for liver), and PWC and PWA (for other well-perfused) w</w:t>
      </w:r>
      <w:r w:rsidR="00D27ABC">
        <w:t>ere optimized (Nelder Mead) against the tissue/cortical bone ratios</w:t>
      </w:r>
      <w:r w:rsidRPr="00435D9C">
        <w:t xml:space="preserve"> derived from the data reported in Barry (</w:t>
      </w:r>
      <w:hyperlink w:anchor="_ENREF_2" w:tooltip="Barry, 1975 #3" w:history="1">
        <w:r w:rsidR="00CB2EC1" w:rsidRPr="00CB2EC1">
          <w:fldChar w:fldCharType="begin"/>
        </w:r>
        <w:r w:rsidR="00CB2EC1" w:rsidRPr="00CB2EC1">
          <w:instrText xml:space="preserve"> ADDIN EN.CITE &lt;EndNote&gt;&lt;Cite ExcludeAuth="1"&gt;&lt;Author&gt;Barry&lt;/Author&gt;&lt;Year&gt;1975&lt;/Year&gt;&lt;RecNum&gt;3&lt;/RecNum&gt;&lt;DisplayText&gt;1975&lt;/DisplayText&gt;&lt;record&gt;&lt;rec-number&gt;3&lt;/rec-number&gt;&lt;foreign-keys&gt;&lt;key app="EN" db-id="ed0rwrzpbvfvsgep5rzpzt2nw25af9vteszw"&gt;3&lt;/key&gt;&lt;/foreign-keys&gt;&lt;ref-type name="Journal Article"&gt;17&lt;/ref-type&gt;&lt;contributors&gt;&lt;authors&gt;&lt;author&gt;Barry, P. S. I.&lt;/author&gt;&lt;/authors&gt;&lt;/contributors&gt;&lt;titles&gt;&lt;title&gt;A comparison of concentrations of lead in human tissues&lt;/title&gt;&lt;secondary-title&gt;British Journal of Industrial Medicine&lt;/secondary-title&gt;&lt;/titles&gt;&lt;periodical&gt;&lt;full-title&gt;British Journal of Industrial Medicine&lt;/full-title&gt;&lt;abbr-1&gt;Br. J. Ind. Med.&lt;/abbr-1&gt;&lt;/periodical&gt;&lt;pages&gt;119–139&lt;/pages&gt;&lt;volume&gt;32&lt;/volume&gt;&lt;number&gt;2&lt;/number&gt;&lt;keywords&gt;&lt;keyword&gt;Adult&lt;/keyword&gt;&lt;keyword&gt;Other tissue&lt;/keyword&gt;&lt;keyword&gt;Bone&lt;/keyword&gt;&lt;keyword&gt;Occupational&lt;/keyword&gt;&lt;/keywords&gt;&lt;dates&gt;&lt;year&gt;1975&lt;/year&gt;&lt;/dates&gt;&lt;urls&gt;&lt;related-urls&gt;&lt;url&gt;http://oem.bmj.com/content/32/2/119.short&lt;/url&gt;&lt;/related-urls&gt;&lt;/urls&gt;&lt;custom2&gt;PMID: 1131339, PMCID: PMC1008038&lt;/custom2&gt;&lt;electronic-resource-num&gt;10.1136/oem.32.2.119&lt;/electronic-resource-num&gt;&lt;research-notes&gt;The data in Figs 1 and 2 and in Tables 2 and 3 demonstrate that lead concentrations in the bones (wet weight) increased with age in both sexes. Male subjects showed a more pronounced increase than females. The petrous temporal bone, in addition to having the highest concentrations of lead, showed the steepest rise of lead concentration with age in both sexes, followed by the tibia and then the calvarium. Rib showed the lowest rate of increase in both sexes, particularly in females. There was no evidence of decrease of lead concentration with age in the bones of either sex.&amp;#xD;&amp;#xD;The data presented in Tables 2 and 3 demonstrate that the majority of the soft tissues did not show an increase of lead concentration with age after about the second decade of life. Exceptions were the aorta and to a lesser extent the spleen and lung in both sexes, as shown in Figs 3 and 4.&lt;/research-notes&gt;&lt;/record&gt;&lt;/Cite&gt;&lt;/EndNote&gt;</w:instrText>
        </w:r>
        <w:r w:rsidR="00CB2EC1" w:rsidRPr="00CB2EC1">
          <w:fldChar w:fldCharType="separate"/>
        </w:r>
        <w:r w:rsidR="00CB2EC1" w:rsidRPr="00CB2EC1">
          <w:rPr>
            <w:noProof/>
          </w:rPr>
          <w:t>1975</w:t>
        </w:r>
        <w:r w:rsidR="00CB2EC1" w:rsidRPr="00CB2EC1">
          <w:fldChar w:fldCharType="end"/>
        </w:r>
      </w:hyperlink>
      <w:r w:rsidRPr="00435D9C">
        <w:t>).</w:t>
      </w:r>
    </w:p>
    <w:p w14:paraId="0B87FC4D" w14:textId="77777777" w:rsidR="00B1198D" w:rsidRDefault="00B1198D" w:rsidP="00B1198D">
      <w:pPr>
        <w:pStyle w:val="BodyText"/>
      </w:pPr>
      <w:r>
        <w:t>AALM-LG parameters TOKDN2 and RKDN2 (for kidney) and RLVR2 (for liver) were optimized by visual inspection.</w:t>
      </w:r>
      <w:r w:rsidR="005E70FC">
        <w:t xml:space="preserve"> </w:t>
      </w:r>
      <w:r>
        <w:t>It was not possible to use acslX parameter estimation functions because RKDN2 and RLVER2 are array variables.</w:t>
      </w:r>
    </w:p>
    <w:p w14:paraId="7AE6BEA8" w14:textId="346B8B10" w:rsidR="00B1198D" w:rsidRPr="00435D9C" w:rsidRDefault="00583BB2" w:rsidP="00435D9C">
      <w:pPr>
        <w:pStyle w:val="BodyText"/>
      </w:pPr>
      <w:r w:rsidRPr="00832517">
        <w:t>Figure 1</w:t>
      </w:r>
      <w:r w:rsidR="004A61BF" w:rsidRPr="00832517">
        <w:t>7</w:t>
      </w:r>
      <w:r w:rsidRPr="00435D9C">
        <w:t xml:space="preserve"> compares predicted and observed kidney/bone and liver/bone Pb ratios in adults.</w:t>
      </w:r>
      <w:r w:rsidR="009A303E" w:rsidRPr="00435D9C">
        <w:t xml:space="preserve"> Standard deviations of observed means were not availa</w:t>
      </w:r>
      <w:r w:rsidR="006B5809" w:rsidRPr="00435D9C">
        <w:t>ble for calculating residuals because they were calculated from group mean tissue concentration reported in Barry (</w:t>
      </w:r>
      <w:hyperlink w:anchor="_ENREF_2" w:tooltip="Barry, 1975 #3" w:history="1">
        <w:r w:rsidR="00CB2EC1" w:rsidRPr="00CB2EC1">
          <w:fldChar w:fldCharType="begin"/>
        </w:r>
        <w:r w:rsidR="00CB2EC1" w:rsidRPr="00CB2EC1">
          <w:instrText xml:space="preserve"> ADDIN EN.CITE &lt;EndNote&gt;&lt;Cite ExcludeAuth="1"&gt;&lt;Author&gt;Barry&lt;/Author&gt;&lt;Year&gt;1975&lt;/Year&gt;&lt;RecNum&gt;3&lt;/RecNum&gt;&lt;DisplayText&gt;1975&lt;/DisplayText&gt;&lt;record&gt;&lt;rec-number&gt;3&lt;/rec-number&gt;&lt;foreign-keys&gt;&lt;key app="EN" db-id="ed0rwrzpbvfvsgep5rzpzt2nw25af9vteszw"&gt;3&lt;/key&gt;&lt;/foreign-keys&gt;&lt;ref-type name="Journal Article"&gt;17&lt;/ref-type&gt;&lt;contributors&gt;&lt;authors&gt;&lt;author&gt;Barry, P. S. I.&lt;/author&gt;&lt;/authors&gt;&lt;/contributors&gt;&lt;titles&gt;&lt;title&gt;A comparison of concentrations of lead in human tissues&lt;/title&gt;&lt;secondary-title&gt;British Journal of Industrial Medicine&lt;/secondary-title&gt;&lt;/titles&gt;&lt;periodical&gt;&lt;full-title&gt;British Journal of Industrial Medicine&lt;/full-title&gt;&lt;abbr-1&gt;Br. J. Ind. Med.&lt;/abbr-1&gt;&lt;/periodical&gt;&lt;pages&gt;119–139&lt;/pages&gt;&lt;volume&gt;32&lt;/volume&gt;&lt;number&gt;2&lt;/number&gt;&lt;keywords&gt;&lt;keyword&gt;Adult&lt;/keyword&gt;&lt;keyword&gt;Other tissue&lt;/keyword&gt;&lt;keyword&gt;Bone&lt;/keyword&gt;&lt;keyword&gt;Occupational&lt;/keyword&gt;&lt;/keywords&gt;&lt;dates&gt;&lt;year&gt;1975&lt;/year&gt;&lt;/dates&gt;&lt;urls&gt;&lt;related-urls&gt;&lt;url&gt;http://oem.bmj.com/content/32/2/119.short&lt;/url&gt;&lt;/related-urls&gt;&lt;/urls&gt;&lt;custom2&gt;PMID: 1131339, PMCID: PMC1008038&lt;/custom2&gt;&lt;electronic-resource-num&gt;10.1136/oem.32.2.119&lt;/electronic-resource-num&gt;&lt;research-notes&gt;The data in Figs 1 and 2 and in Tables 2 and 3 demonstrate that lead concentrations in the bones (wet weight) increased with age in both sexes. Male subjects showed a more pronounced increase than females. The petrous temporal bone, in addition to having the highest concentrations of lead, showed the steepest rise of lead concentration with age in both sexes, followed by the tibia and then the calvarium. Rib showed the lowest rate of increase in both sexes, particularly in females. There was no evidence of decrease of lead concentration with age in the bones of either sex.&amp;#xD;&amp;#xD;The data presented in Tables 2 and 3 demonstrate that the majority of the soft tissues did not show an increase of lead concentration with age after about the second decade of life. Exceptions were the aorta and to a lesser extent the spleen and lung in both sexes, as shown in Figs 3 and 4.&lt;/research-notes&gt;&lt;/record&gt;&lt;/Cite&gt;&lt;/EndNote&gt;</w:instrText>
        </w:r>
        <w:r w:rsidR="00CB2EC1" w:rsidRPr="00CB2EC1">
          <w:fldChar w:fldCharType="separate"/>
        </w:r>
        <w:r w:rsidR="00CB2EC1" w:rsidRPr="00CB2EC1">
          <w:rPr>
            <w:noProof/>
          </w:rPr>
          <w:t>1975</w:t>
        </w:r>
        <w:r w:rsidR="00CB2EC1" w:rsidRPr="00CB2EC1">
          <w:fldChar w:fldCharType="end"/>
        </w:r>
      </w:hyperlink>
      <w:r w:rsidR="006B5809" w:rsidRPr="00435D9C">
        <w:t>).</w:t>
      </w:r>
      <w:r w:rsidR="005E70FC">
        <w:t xml:space="preserve"> </w:t>
      </w:r>
      <w:r w:rsidR="00FE61DF" w:rsidRPr="00435D9C">
        <w:t xml:space="preserve">Values for </w:t>
      </w:r>
      <w:r w:rsidR="009A303E" w:rsidRPr="00435D9C">
        <w:t>r</w:t>
      </w:r>
      <w:r w:rsidR="009A303E" w:rsidRPr="001F342B">
        <w:rPr>
          <w:vertAlign w:val="superscript"/>
        </w:rPr>
        <w:t>2</w:t>
      </w:r>
      <w:r w:rsidR="009A303E" w:rsidRPr="00435D9C">
        <w:t xml:space="preserve"> for </w:t>
      </w:r>
      <w:r w:rsidR="00FE61DF" w:rsidRPr="00435D9C">
        <w:t>kidney/bone predictions (of average of male and female rat</w:t>
      </w:r>
      <w:r w:rsidR="00D27ABC">
        <w:t xml:space="preserve">ios) were 0.95 and 0.77 for </w:t>
      </w:r>
      <w:r w:rsidR="00FE61DF" w:rsidRPr="00435D9C">
        <w:t xml:space="preserve">AALM-LG </w:t>
      </w:r>
      <w:r w:rsidR="00D27ABC">
        <w:t xml:space="preserve">and </w:t>
      </w:r>
      <w:r w:rsidR="00FE61DF" w:rsidRPr="00435D9C">
        <w:t>AALM-OF, respectively.</w:t>
      </w:r>
      <w:r w:rsidR="005E70FC">
        <w:t xml:space="preserve"> </w:t>
      </w:r>
      <w:r w:rsidR="001F342B">
        <w:t>Values for r</w:t>
      </w:r>
      <w:r w:rsidR="001F342B">
        <w:rPr>
          <w:vertAlign w:val="superscript"/>
        </w:rPr>
        <w:t>2</w:t>
      </w:r>
      <w:r w:rsidR="00FE61DF" w:rsidRPr="00435D9C">
        <w:t xml:space="preserve"> for liver/bone predictions were 0.96 and 0.93 for AALM-LG </w:t>
      </w:r>
      <w:r w:rsidR="00D27ABC">
        <w:t xml:space="preserve">and </w:t>
      </w:r>
      <w:r w:rsidR="00FE61DF" w:rsidRPr="00435D9C">
        <w:t>AALM-OF, respectively</w:t>
      </w:r>
      <w:r w:rsidR="006B5809" w:rsidRPr="00435D9C">
        <w:t>.</w:t>
      </w:r>
    </w:p>
    <w:p w14:paraId="012D2514" w14:textId="77777777" w:rsidR="002119A4" w:rsidRPr="00036502" w:rsidRDefault="002119A4" w:rsidP="002119A4">
      <w:pPr>
        <w:pStyle w:val="Heading2"/>
      </w:pPr>
      <w:bookmarkStart w:id="70" w:name="_Toc412625402"/>
      <w:r>
        <w:t>7.</w:t>
      </w:r>
      <w:r w:rsidR="001B53EF">
        <w:t>5</w:t>
      </w:r>
      <w:r>
        <w:tab/>
        <w:t>Optimization of Soft Tissue-to-Bone Pb Ratio</w:t>
      </w:r>
      <w:bookmarkEnd w:id="70"/>
    </w:p>
    <w:p w14:paraId="3BF40F10" w14:textId="2F54BC98" w:rsidR="007B559C" w:rsidRDefault="00781406" w:rsidP="007B559C">
      <w:pPr>
        <w:pStyle w:val="BodyText"/>
      </w:pPr>
      <w:r>
        <w:t>T</w:t>
      </w:r>
      <w:r w:rsidR="00E64803">
        <w:t>wo</w:t>
      </w:r>
      <w:r w:rsidR="007B559C">
        <w:t xml:space="preserve"> studies </w:t>
      </w:r>
      <w:r w:rsidR="007B559C" w:rsidRPr="00036502">
        <w:t xml:space="preserve">provide data </w:t>
      </w:r>
      <w:r>
        <w:t>to evaluate the</w:t>
      </w:r>
      <w:r w:rsidR="007B559C">
        <w:t xml:space="preserve"> relationship between plasma or serum blood Pb and bone Pb concentrations (</w:t>
      </w:r>
      <w:hyperlink w:anchor="_ENREF_8" w:tooltip="Cake, 1996 #35" w:history="1">
        <w:r w:rsidR="00CB2EC1" w:rsidRPr="00CB2EC1">
          <w:fldChar w:fldCharType="begin">
            <w:fldData xml:space="preserve">PEVuZE5vdGU+PENpdGU+PEF1dGhvcj5DYWtlPC9BdXRob3I+PFllYXI+MTk5NjwvWWVhcj48UmVj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</w:fldData>
          </w:fldChar>
        </w:r>
        <w:r w:rsidR="00CB2EC1" w:rsidRPr="00CB2EC1">
          <w:instrText xml:space="preserve"> ADDIN EN.CITE </w:instrText>
        </w:r>
        <w:r w:rsidR="00CB2EC1" w:rsidRPr="00CB2EC1">
          <w:fldChar w:fldCharType="begin">
            <w:fldData xml:space="preserve">PEVuZE5vdGU+PENpdGU+PEF1dGhvcj5DYWtlPC9BdXRob3I+PFllYXI+MTk5NjwvWWVhcj48UmVj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Cake et al. 1996</w:t>
        </w:r>
        <w:r w:rsidR="00CB2EC1" w:rsidRPr="00CB2EC1">
          <w:fldChar w:fldCharType="end"/>
        </w:r>
      </w:hyperlink>
      <w:r w:rsidR="007B559C" w:rsidRPr="00832517">
        <w:t xml:space="preserve">; </w:t>
      </w:r>
      <w:hyperlink w:anchor="_ENREF_15" w:tooltip="Hernández-Avila, 1998 #14" w:history="1">
        <w:r w:rsidR="00CB2EC1" w:rsidRPr="00CB2EC1">
          <w:fldChar w:fldCharType="begin">
            <w:fldData xml:space="preserve">PEVuZE5vdGU+PENpdGU+PEF1dGhvcj5IZXJuw6FuZGV6LUF2aWxhPC9BdXRob3I+PFllYXI+MTk5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ZWN0LjwvYWJici0xPjwvcGVyaW9kaWNhbD48cGFnZXM+NDcz4oCTNDc3PC9wYWdlcz48dm9sdW1l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</w:fldData>
          </w:fldChar>
        </w:r>
        <w:r w:rsidR="00CB2EC1" w:rsidRPr="00CB2EC1">
          <w:instrText xml:space="preserve"> ADDIN EN.CITE </w:instrText>
        </w:r>
        <w:r w:rsidR="00CB2EC1" w:rsidRPr="00CB2EC1">
          <w:fldChar w:fldCharType="begin">
            <w:fldData xml:space="preserve">PEVuZE5vdGU+PENpdGU+PEF1dGhvcj5IZXJuw6FuZGV6LUF2aWxhPC9BdXRob3I+PFllYXI+MTk5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Hernández-Avila et al. 1998</w:t>
        </w:r>
        <w:r w:rsidR="00CB2EC1" w:rsidRPr="00CB2EC1">
          <w:fldChar w:fldCharType="end"/>
        </w:r>
      </w:hyperlink>
      <w:r w:rsidR="007B559C">
        <w:t>).</w:t>
      </w:r>
      <w:r w:rsidR="005E70FC">
        <w:t xml:space="preserve"> </w:t>
      </w:r>
      <w:r w:rsidR="007B559C">
        <w:t>Cake et al. (</w:t>
      </w:r>
      <w:hyperlink w:anchor="_ENREF_8" w:tooltip="Cake, 1996 #35" w:history="1">
        <w:r w:rsidR="00CB2EC1" w:rsidRPr="00CB2EC1">
          <w:fldChar w:fldCharType="begin">
            <w:fldData xml:space="preserve">PEVuZE5vdGU+PENpdGUgRXhjbHVkZUF1dGg9IjEiPjxBdXRob3I+Q2FrZTwvQXV0aG9yPjxZZWFy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</w:fldData>
          </w:fldChar>
        </w:r>
        <w:r w:rsidR="00CB2EC1" w:rsidRPr="00CB2EC1">
          <w:instrText xml:space="preserve"> ADDIN EN.CITE </w:instrText>
        </w:r>
        <w:r w:rsidR="00CB2EC1" w:rsidRPr="00CB2EC1">
          <w:fldChar w:fldCharType="begin">
            <w:fldData xml:space="preserve">PEVuZE5vdGU+PENpdGUgRXhjbHVkZUF1dGg9IjEiPjxBdXRob3I+Q2FrZTwvQXV0aG9yPjxZZWFy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1996</w:t>
        </w:r>
        <w:r w:rsidR="00CB2EC1" w:rsidRPr="00CB2EC1">
          <w:fldChar w:fldCharType="end"/>
        </w:r>
      </w:hyperlink>
      <w:r w:rsidR="007B559C">
        <w:t>) measured paired serum, tibia</w:t>
      </w:r>
      <w:r w:rsidR="00E64803">
        <w:t>,</w:t>
      </w:r>
      <w:r w:rsidR="007B559C">
        <w:t xml:space="preserve"> and calcaneus Pb concentrations in 49 adult mal</w:t>
      </w:r>
      <w:r w:rsidR="00E64803">
        <w:t>e</w:t>
      </w:r>
      <w:r w:rsidR="007B559C">
        <w:t xml:space="preserve"> Pb workers, and reported corresponding linear regression parameters.</w:t>
      </w:r>
      <w:r w:rsidR="005E70FC">
        <w:t xml:space="preserve"> </w:t>
      </w:r>
      <w:r w:rsidR="007B559C">
        <w:t>Hernandez-Avila et al. (</w:t>
      </w:r>
      <w:hyperlink w:anchor="_ENREF_15" w:tooltip="Hernández-Avila, 1998 #14" w:history="1">
        <w:r w:rsidR="00CB2EC1" w:rsidRPr="00CB2EC1">
          <w:fldChar w:fldCharType="begin">
            <w:fldData xml:space="preserve">PEVuZE5vdGU+PENpdGUgRXhjbHVkZUF1dGg9IjEiPjxBdXRob3I+SGVybsOhbmRlei1BdmlsYTwv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=
</w:fldData>
          </w:fldChar>
        </w:r>
        <w:r w:rsidR="00CB2EC1" w:rsidRPr="00CB2EC1">
          <w:instrText xml:space="preserve"> ADDIN EN.CITE </w:instrText>
        </w:r>
        <w:r w:rsidR="00CB2EC1" w:rsidRPr="00CB2EC1">
          <w:fldChar w:fldCharType="begin">
            <w:fldData xml:space="preserve">PEVuZE5vdGU+PENpdGUgRXhjbHVkZUF1dGg9IjEiPjxBdXRob3I+SGVybsOhbmRlei1BdmlsYTwv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=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1998</w:t>
        </w:r>
        <w:r w:rsidR="00CB2EC1" w:rsidRPr="00CB2EC1">
          <w:fldChar w:fldCharType="end"/>
        </w:r>
      </w:hyperlink>
      <w:r w:rsidR="007B559C">
        <w:t>)</w:t>
      </w:r>
      <w:r w:rsidR="007B559C" w:rsidRPr="00BB0B61">
        <w:t xml:space="preserve"> </w:t>
      </w:r>
      <w:r w:rsidR="007B559C">
        <w:t>measured paired plasma, tibia and patella Pb concentrations in 26 adults (20 female) who had no known occupation</w:t>
      </w:r>
      <w:r>
        <w:t xml:space="preserve">al exposures to Pb. These data can be used to derive </w:t>
      </w:r>
      <w:r w:rsidR="007B559C">
        <w:t>corresponding linear regression parameters for the log-transformed plasma Pb.</w:t>
      </w:r>
      <w:r w:rsidR="005E70FC">
        <w:t xml:space="preserve"> </w:t>
      </w:r>
      <w:r w:rsidR="007B559C">
        <w:t>Individual subject data were digitized from Figure 1 of Hernandez-Avila et al. (</w:t>
      </w:r>
      <w:hyperlink w:anchor="_ENREF_15" w:tooltip="Hernández-Avila, 1998 #14" w:history="1">
        <w:r w:rsidR="00CB2EC1" w:rsidRPr="00CB2EC1">
          <w:fldChar w:fldCharType="begin">
            <w:fldData xml:space="preserve">PEVuZE5vdGU+PENpdGUgRXhjbHVkZUF1dGg9IjEiPjxBdXRob3I+SGVybsOhbmRlei1BdmlsYTwv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=
</w:fldData>
          </w:fldChar>
        </w:r>
        <w:r w:rsidR="00CB2EC1" w:rsidRPr="00CB2EC1">
          <w:instrText xml:space="preserve"> ADDIN EN.CITE </w:instrText>
        </w:r>
        <w:r w:rsidR="00CB2EC1" w:rsidRPr="00CB2EC1">
          <w:fldChar w:fldCharType="begin">
            <w:fldData xml:space="preserve">PEVuZE5vdGU+PENpdGUgRXhjbHVkZUF1dGg9IjEiPjxBdXRob3I+SGVybsOhbmRlei1BdmlsYTwv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=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1998</w:t>
        </w:r>
        <w:r w:rsidR="00CB2EC1" w:rsidRPr="00CB2EC1">
          <w:fldChar w:fldCharType="end"/>
        </w:r>
      </w:hyperlink>
      <w:r w:rsidR="007B559C">
        <w:t>)</w:t>
      </w:r>
      <w:r>
        <w:t>,</w:t>
      </w:r>
      <w:r w:rsidR="007B559C" w:rsidRPr="00BB0B61">
        <w:t xml:space="preserve"> </w:t>
      </w:r>
      <w:r w:rsidR="007B559C">
        <w:t>and linear regression parameters derived for the untransformed plasma Pb concentrations, in order to compare these with the linear regression parameters from Cake et al. (</w:t>
      </w:r>
      <w:hyperlink w:anchor="_ENREF_8" w:tooltip="Cake, 1996 #35" w:history="1">
        <w:r w:rsidR="00CB2EC1" w:rsidRPr="00CB2EC1">
          <w:fldChar w:fldCharType="begin">
            <w:fldData xml:space="preserve">PEVuZE5vdGU+PENpdGUgRXhjbHVkZUF1dGg9IjEiPjxBdXRob3I+Q2FrZTwvQXV0aG9yPjxZZWFy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</w:fldData>
          </w:fldChar>
        </w:r>
        <w:r w:rsidR="00CB2EC1" w:rsidRPr="00CB2EC1">
          <w:instrText xml:space="preserve"> ADDIN EN.CITE </w:instrText>
        </w:r>
        <w:r w:rsidR="00CB2EC1" w:rsidRPr="00CB2EC1">
          <w:fldChar w:fldCharType="begin">
            <w:fldData xml:space="preserve">PEVuZE5vdGU+PENpdGUgRXhjbHVkZUF1dGg9IjEiPjxBdXRob3I+Q2FrZTwvQXV0aG9yPjxZZWFy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1996</w:t>
        </w:r>
        <w:r w:rsidR="00CB2EC1" w:rsidRPr="00CB2EC1">
          <w:fldChar w:fldCharType="end"/>
        </w:r>
      </w:hyperlink>
      <w:r w:rsidR="007B559C">
        <w:t>).</w:t>
      </w:r>
    </w:p>
    <w:p w14:paraId="1CF2A565" w14:textId="50E1121A" w:rsidR="005E70FC" w:rsidRDefault="002B05F2" w:rsidP="002B05F2">
      <w:pPr>
        <w:pStyle w:val="BodyText"/>
      </w:pPr>
      <w:r>
        <w:t>Bone Pb/Plasma Pb slopes at age 50 years were pre</w:t>
      </w:r>
      <w:r w:rsidR="00781406">
        <w:t>dicted from AALM-LG and AALM-OF</w:t>
      </w:r>
      <w:r>
        <w:t xml:space="preserve"> from a series of simulations in which Pb intake </w:t>
      </w:r>
      <w:r w:rsidR="00781406">
        <w:t xml:space="preserve">was </w:t>
      </w:r>
      <w:r>
        <w:t>varied from 1 to 1000 µg/day.</w:t>
      </w:r>
      <w:r w:rsidR="005E70FC">
        <w:t xml:space="preserve"> </w:t>
      </w:r>
      <w:r w:rsidR="0079189D" w:rsidRPr="00832517">
        <w:t>Table 17</w:t>
      </w:r>
      <w:r w:rsidRPr="00832517">
        <w:t xml:space="preserve"> and Figure 1</w:t>
      </w:r>
      <w:r w:rsidR="004A61BF" w:rsidRPr="00832517">
        <w:t>8</w:t>
      </w:r>
      <w:r>
        <w:t xml:space="preserve"> compare predicted and observed slopes based on data from Cake et al. (</w:t>
      </w:r>
      <w:hyperlink w:anchor="_ENREF_8" w:tooltip="Cake, 1996 #35" w:history="1">
        <w:r w:rsidR="00CB2EC1" w:rsidRPr="00CB2EC1">
          <w:fldChar w:fldCharType="begin">
            <w:fldData xml:space="preserve">PEVuZE5vdGU+PENpdGUgRXhjbHVkZUF1dGg9IjEiPjxBdXRob3I+Q2FrZTwvQXV0aG9yPjxZZWFy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</w:fldData>
          </w:fldChar>
        </w:r>
        <w:r w:rsidR="00CB2EC1" w:rsidRPr="00CB2EC1">
          <w:instrText xml:space="preserve"> ADDIN EN.CITE </w:instrText>
        </w:r>
        <w:r w:rsidR="00CB2EC1" w:rsidRPr="00CB2EC1">
          <w:fldChar w:fldCharType="begin">
            <w:fldData xml:space="preserve">PEVuZE5vdGU+PENpdGUgRXhjbHVkZUF1dGg9IjEiPjxBdXRob3I+Q2FrZTwvQXV0aG9yPjxZZWFy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1996</w:t>
        </w:r>
        <w:r w:rsidR="00CB2EC1" w:rsidRPr="00CB2EC1">
          <w:fldChar w:fldCharType="end"/>
        </w:r>
      </w:hyperlink>
      <w:r>
        <w:t>) and Hernandez-Avila et al. (</w:t>
      </w:r>
      <w:hyperlink w:anchor="_ENREF_15" w:tooltip="Hernández-Avila, 1998 #14" w:history="1">
        <w:r w:rsidR="00CB2EC1" w:rsidRPr="00CB2EC1">
          <w:fldChar w:fldCharType="begin">
            <w:fldData xml:space="preserve">PEVuZE5vdGU+PENpdGUgRXhjbHVkZUF1dGg9IjEiPjxBdXRob3I+SGVybsOhbmRlei1BdmlsYTwv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=
</w:fldData>
          </w:fldChar>
        </w:r>
        <w:r w:rsidR="00CB2EC1" w:rsidRPr="00CB2EC1">
          <w:instrText xml:space="preserve"> ADDIN EN.CITE </w:instrText>
        </w:r>
        <w:r w:rsidR="00CB2EC1" w:rsidRPr="00CB2EC1">
          <w:fldChar w:fldCharType="begin">
            <w:fldData xml:space="preserve">PEVuZE5vdGU+PENpdGUgRXhjbHVkZUF1dGg9IjEiPjxBdXRob3I+SGVybsOhbmRlei1BdmlsYTwv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=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1998</w:t>
        </w:r>
        <w:r w:rsidR="00CB2EC1" w:rsidRPr="00CB2EC1">
          <w:fldChar w:fldCharType="end"/>
        </w:r>
      </w:hyperlink>
      <w:r>
        <w:t>). Given the relatively low residuals</w:t>
      </w:r>
      <w:r w:rsidR="00397B3C">
        <w:t xml:space="preserve"> for cortical bone, which were within the range -2 to</w:t>
      </w:r>
      <w:r>
        <w:t xml:space="preserve"> 2, no further </w:t>
      </w:r>
      <w:r w:rsidR="00397B3C">
        <w:t xml:space="preserve"> optimization for</w:t>
      </w:r>
      <w:r>
        <w:t xml:space="preserve"> either model was </w:t>
      </w:r>
      <w:r w:rsidR="00397B3C">
        <w:t>needed for the respective parameters.</w:t>
      </w:r>
    </w:p>
    <w:p w14:paraId="23BFC4B2" w14:textId="77777777" w:rsidR="00BC5A9D" w:rsidRPr="00036502" w:rsidRDefault="00BC5A9D" w:rsidP="00BC5A9D">
      <w:pPr>
        <w:pStyle w:val="Heading2"/>
      </w:pPr>
      <w:bookmarkStart w:id="71" w:name="_Toc412625403"/>
      <w:r>
        <w:t>7.</w:t>
      </w:r>
      <w:r w:rsidR="001B53EF">
        <w:t>6</w:t>
      </w:r>
      <w:r>
        <w:tab/>
        <w:t>Optimization of Bone Pb Elimination Kinetics</w:t>
      </w:r>
      <w:bookmarkEnd w:id="71"/>
    </w:p>
    <w:p w14:paraId="0EE9B290" w14:textId="74BE53FC" w:rsidR="00935FC8" w:rsidRDefault="00935FC8" w:rsidP="00935FC8">
      <w:pPr>
        <w:pStyle w:val="BodyText"/>
      </w:pPr>
      <w:r w:rsidRPr="00832517">
        <w:t>Nilsson et al. (</w:t>
      </w:r>
      <w:hyperlink w:anchor="_ENREF_34" w:tooltip="Nilsson, 1991 #25" w:history="1">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 </w:instrText>
        </w:r>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1991</w:t>
        </w:r>
        <w:r w:rsidR="00CB2EC1" w:rsidRPr="00CB2EC1">
          <w:fldChar w:fldCharType="end"/>
        </w:r>
      </w:hyperlink>
      <w:r>
        <w:t>) reported longitudinal data on blood and finger bone Pb concentrations in 14 Pb workers for period ranging from 8–18 years following cessation of their occupational exposures.</w:t>
      </w:r>
      <w:r w:rsidR="005E70FC">
        <w:t xml:space="preserve"> </w:t>
      </w:r>
      <w:r>
        <w:t>The median blood Pb concentration at the end of exposure was approximately 45 µg/dL. The decline in bone Pb concent</w:t>
      </w:r>
      <w:r w:rsidR="00E64803">
        <w:t>ration was described by a first-</w:t>
      </w:r>
      <w:r>
        <w:t>order model with a single rate constant.</w:t>
      </w:r>
      <w:r w:rsidR="005E70FC">
        <w:t xml:space="preserve"> </w:t>
      </w:r>
      <w:r>
        <w:t>Estimates of elimination half-times for each individual were reported. The group media</w:t>
      </w:r>
      <w:r w:rsidR="000F08CF">
        <w:t>n was 16 years (95% CI: 12, 23), and t</w:t>
      </w:r>
      <w:r>
        <w:t xml:space="preserve">he decline in blood Pb was described by a tri-exponential model with </w:t>
      </w:r>
      <w:r w:rsidR="000F08CF">
        <w:t>the following parameters.</w:t>
      </w:r>
    </w:p>
    <w:p w14:paraId="3674063F" w14:textId="77777777" w:rsidR="005E70FC" w:rsidRPr="005E70FC" w:rsidRDefault="005E70FC" w:rsidP="005E70F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281"/>
        <w:gridCol w:w="1281"/>
        <w:gridCol w:w="1281"/>
        <w:gridCol w:w="1281"/>
        <w:gridCol w:w="1319"/>
      </w:tblGrid>
      <w:tr w:rsidR="005E70FC" w:rsidRPr="005E70FC" w14:paraId="0EDE6219" w14:textId="77777777" w:rsidTr="005E70FC">
        <w:trPr>
          <w:cantSplit/>
          <w:trHeight w:val="20"/>
          <w:jc w:val="center"/>
        </w:trPr>
        <w:tc>
          <w:tcPr>
            <w:tcW w:w="1281" w:type="dxa"/>
            <w:tcBorders>
              <w:top w:val="single" w:sz="4" w:space="0" w:color="auto"/>
              <w:bottom w:val="single" w:sz="4" w:space="0" w:color="auto"/>
            </w:tcBorders>
            <w:vAlign w:val="bottom"/>
          </w:tcPr>
          <w:p w14:paraId="1C2060C0" w14:textId="77777777" w:rsidR="00935FC8" w:rsidRPr="005E70FC" w:rsidRDefault="00935FC8" w:rsidP="005E70FC">
            <w:pPr>
              <w:spacing w:after="0"/>
              <w:jc w:val="center"/>
              <w:rPr>
                <w:b/>
              </w:rPr>
            </w:pPr>
            <w:r w:rsidRPr="005E70FC">
              <w:rPr>
                <w:b/>
              </w:rPr>
              <w:t>Parameter</w:t>
            </w:r>
          </w:p>
        </w:tc>
        <w:tc>
          <w:tcPr>
            <w:tcW w:w="1281" w:type="dxa"/>
            <w:tcBorders>
              <w:top w:val="single" w:sz="4" w:space="0" w:color="auto"/>
              <w:bottom w:val="single" w:sz="4" w:space="0" w:color="auto"/>
            </w:tcBorders>
            <w:vAlign w:val="bottom"/>
          </w:tcPr>
          <w:p w14:paraId="212C72A1" w14:textId="77777777" w:rsidR="00935FC8" w:rsidRPr="005E70FC" w:rsidRDefault="00935FC8" w:rsidP="005E70FC">
            <w:pPr>
              <w:spacing w:after="0"/>
              <w:jc w:val="center"/>
              <w:rPr>
                <w:b/>
              </w:rPr>
            </w:pPr>
            <w:r w:rsidRPr="005E70FC">
              <w:rPr>
                <w:b/>
              </w:rPr>
              <w:t>Unit</w:t>
            </w:r>
          </w:p>
        </w:tc>
        <w:tc>
          <w:tcPr>
            <w:tcW w:w="1281" w:type="dxa"/>
            <w:tcBorders>
              <w:top w:val="single" w:sz="4" w:space="0" w:color="auto"/>
              <w:bottom w:val="single" w:sz="4" w:space="0" w:color="auto"/>
            </w:tcBorders>
            <w:vAlign w:val="bottom"/>
          </w:tcPr>
          <w:p w14:paraId="41364BE7" w14:textId="77777777" w:rsidR="00935FC8" w:rsidRPr="005E70FC" w:rsidRDefault="00935FC8" w:rsidP="005E70FC">
            <w:pPr>
              <w:spacing w:after="0"/>
              <w:jc w:val="center"/>
              <w:rPr>
                <w:b/>
              </w:rPr>
            </w:pPr>
            <w:r w:rsidRPr="005E70FC">
              <w:rPr>
                <w:b/>
              </w:rPr>
              <w:t>C1</w:t>
            </w:r>
          </w:p>
          <w:p w14:paraId="5B0AA659" w14:textId="77777777" w:rsidR="00935FC8" w:rsidRPr="005E70FC" w:rsidRDefault="00935FC8" w:rsidP="005E70FC">
            <w:pPr>
              <w:spacing w:after="0"/>
              <w:jc w:val="center"/>
              <w:rPr>
                <w:b/>
              </w:rPr>
            </w:pPr>
            <w:r w:rsidRPr="005E70FC">
              <w:rPr>
                <w:b/>
              </w:rPr>
              <w:t>(95% CI)</w:t>
            </w:r>
          </w:p>
        </w:tc>
        <w:tc>
          <w:tcPr>
            <w:tcW w:w="1281" w:type="dxa"/>
            <w:tcBorders>
              <w:top w:val="single" w:sz="4" w:space="0" w:color="auto"/>
              <w:bottom w:val="single" w:sz="4" w:space="0" w:color="auto"/>
            </w:tcBorders>
            <w:vAlign w:val="bottom"/>
          </w:tcPr>
          <w:p w14:paraId="429C7E79" w14:textId="77777777" w:rsidR="00935FC8" w:rsidRPr="005E70FC" w:rsidRDefault="00935FC8" w:rsidP="005E70FC">
            <w:pPr>
              <w:spacing w:after="0"/>
              <w:jc w:val="center"/>
              <w:rPr>
                <w:b/>
              </w:rPr>
            </w:pPr>
            <w:r w:rsidRPr="005E70FC">
              <w:rPr>
                <w:b/>
              </w:rPr>
              <w:t>C2</w:t>
            </w:r>
          </w:p>
          <w:p w14:paraId="08ACAF25" w14:textId="77777777" w:rsidR="00935FC8" w:rsidRPr="005E70FC" w:rsidRDefault="00935FC8" w:rsidP="005E70FC">
            <w:pPr>
              <w:spacing w:after="0"/>
              <w:jc w:val="center"/>
              <w:rPr>
                <w:b/>
              </w:rPr>
            </w:pPr>
            <w:r w:rsidRPr="005E70FC">
              <w:rPr>
                <w:b/>
              </w:rPr>
              <w:t>(95% CI)</w:t>
            </w:r>
          </w:p>
        </w:tc>
        <w:tc>
          <w:tcPr>
            <w:tcW w:w="1319" w:type="dxa"/>
            <w:tcBorders>
              <w:top w:val="single" w:sz="4" w:space="0" w:color="auto"/>
              <w:bottom w:val="single" w:sz="4" w:space="0" w:color="auto"/>
            </w:tcBorders>
            <w:vAlign w:val="bottom"/>
          </w:tcPr>
          <w:p w14:paraId="63C7C0FB" w14:textId="77777777" w:rsidR="00935FC8" w:rsidRPr="005E70FC" w:rsidRDefault="00935FC8" w:rsidP="005E70FC">
            <w:pPr>
              <w:spacing w:after="0"/>
              <w:jc w:val="center"/>
              <w:rPr>
                <w:b/>
              </w:rPr>
            </w:pPr>
            <w:r w:rsidRPr="005E70FC">
              <w:rPr>
                <w:b/>
              </w:rPr>
              <w:t>C3</w:t>
            </w:r>
          </w:p>
          <w:p w14:paraId="01435346" w14:textId="77777777" w:rsidR="00935FC8" w:rsidRPr="005E70FC" w:rsidRDefault="00935FC8" w:rsidP="005E70FC">
            <w:pPr>
              <w:spacing w:after="0"/>
              <w:jc w:val="center"/>
              <w:rPr>
                <w:b/>
              </w:rPr>
            </w:pPr>
            <w:r w:rsidRPr="005E70FC">
              <w:rPr>
                <w:b/>
              </w:rPr>
              <w:t>(95% CI)</w:t>
            </w:r>
          </w:p>
        </w:tc>
      </w:tr>
      <w:tr w:rsidR="00935FC8" w14:paraId="7C538FB9" w14:textId="77777777" w:rsidTr="005E70FC">
        <w:trPr>
          <w:cantSplit/>
          <w:trHeight w:val="20"/>
          <w:jc w:val="center"/>
        </w:trPr>
        <w:tc>
          <w:tcPr>
            <w:tcW w:w="1281" w:type="dxa"/>
            <w:tcBorders>
              <w:top w:val="single" w:sz="4" w:space="0" w:color="auto"/>
            </w:tcBorders>
          </w:tcPr>
          <w:p w14:paraId="04661F5F" w14:textId="77777777" w:rsidR="00935FC8" w:rsidRPr="004E6ACE" w:rsidRDefault="00935FC8" w:rsidP="005E70FC">
            <w:pPr>
              <w:spacing w:after="0"/>
              <w:jc w:val="center"/>
            </w:pPr>
            <w:r>
              <w:t>t</w:t>
            </w:r>
            <w:r w:rsidRPr="00435D9C">
              <w:rPr>
                <w:vertAlign w:val="subscript"/>
              </w:rPr>
              <w:t>1/2</w:t>
            </w:r>
          </w:p>
        </w:tc>
        <w:tc>
          <w:tcPr>
            <w:tcW w:w="1281" w:type="dxa"/>
            <w:tcBorders>
              <w:top w:val="single" w:sz="4" w:space="0" w:color="auto"/>
            </w:tcBorders>
          </w:tcPr>
          <w:p w14:paraId="5CCE26A9" w14:textId="77777777" w:rsidR="00935FC8" w:rsidRPr="00935FC8" w:rsidRDefault="00935FC8" w:rsidP="005E70FC">
            <w:pPr>
              <w:spacing w:after="0"/>
              <w:jc w:val="center"/>
            </w:pPr>
            <w:r w:rsidRPr="00935FC8">
              <w:t>year</w:t>
            </w:r>
          </w:p>
        </w:tc>
        <w:tc>
          <w:tcPr>
            <w:tcW w:w="1281" w:type="dxa"/>
            <w:tcBorders>
              <w:top w:val="single" w:sz="4" w:space="0" w:color="auto"/>
            </w:tcBorders>
          </w:tcPr>
          <w:p w14:paraId="6BAE0ADB" w14:textId="77777777" w:rsidR="00935FC8" w:rsidRDefault="00935FC8" w:rsidP="005E70FC">
            <w:pPr>
              <w:spacing w:after="0"/>
              <w:jc w:val="center"/>
            </w:pPr>
            <w:r>
              <w:t>34 day</w:t>
            </w:r>
          </w:p>
          <w:p w14:paraId="0EE35378" w14:textId="77777777" w:rsidR="00935FC8" w:rsidRDefault="00935FC8" w:rsidP="005E70FC">
            <w:pPr>
              <w:spacing w:after="0"/>
              <w:jc w:val="center"/>
            </w:pPr>
            <w:r>
              <w:t>(29, 41)</w:t>
            </w:r>
          </w:p>
        </w:tc>
        <w:tc>
          <w:tcPr>
            <w:tcW w:w="1281" w:type="dxa"/>
            <w:tcBorders>
              <w:top w:val="single" w:sz="4" w:space="0" w:color="auto"/>
            </w:tcBorders>
          </w:tcPr>
          <w:p w14:paraId="4205E940" w14:textId="77777777" w:rsidR="00935FC8" w:rsidRDefault="00935FC8" w:rsidP="005E70FC">
            <w:pPr>
              <w:spacing w:after="0"/>
              <w:jc w:val="center"/>
            </w:pPr>
            <w:r>
              <w:t>1.2 year</w:t>
            </w:r>
          </w:p>
          <w:p w14:paraId="77D2211A" w14:textId="77777777" w:rsidR="00935FC8" w:rsidRDefault="00935FC8" w:rsidP="005E70FC">
            <w:pPr>
              <w:spacing w:after="0"/>
              <w:jc w:val="center"/>
            </w:pPr>
            <w:r>
              <w:t>(0.85, 1.8)</w:t>
            </w:r>
          </w:p>
        </w:tc>
        <w:tc>
          <w:tcPr>
            <w:tcW w:w="1319" w:type="dxa"/>
            <w:tcBorders>
              <w:top w:val="single" w:sz="4" w:space="0" w:color="auto"/>
            </w:tcBorders>
          </w:tcPr>
          <w:p w14:paraId="534CCF04" w14:textId="77777777" w:rsidR="00935FC8" w:rsidRDefault="00935FC8" w:rsidP="005E70FC">
            <w:pPr>
              <w:spacing w:after="0"/>
              <w:jc w:val="center"/>
            </w:pPr>
            <w:r>
              <w:t>13 year</w:t>
            </w:r>
          </w:p>
          <w:p w14:paraId="44AEADEF" w14:textId="77777777" w:rsidR="00935FC8" w:rsidRDefault="00935FC8" w:rsidP="005E70FC">
            <w:pPr>
              <w:spacing w:after="0"/>
              <w:jc w:val="center"/>
            </w:pPr>
            <w:r>
              <w:t>(10, 18)</w:t>
            </w:r>
          </w:p>
        </w:tc>
      </w:tr>
      <w:tr w:rsidR="00935FC8" w14:paraId="78F4B415" w14:textId="77777777" w:rsidTr="005E70FC">
        <w:trPr>
          <w:cantSplit/>
          <w:trHeight w:val="20"/>
          <w:jc w:val="center"/>
        </w:trPr>
        <w:tc>
          <w:tcPr>
            <w:tcW w:w="1281" w:type="dxa"/>
            <w:tcBorders>
              <w:bottom w:val="single" w:sz="4" w:space="0" w:color="auto"/>
            </w:tcBorders>
          </w:tcPr>
          <w:p w14:paraId="2CBDAD9C" w14:textId="77777777" w:rsidR="00935FC8" w:rsidRDefault="00935FC8" w:rsidP="005E70FC">
            <w:pPr>
              <w:spacing w:after="0"/>
              <w:jc w:val="center"/>
            </w:pPr>
            <w:r>
              <w:t>C</w:t>
            </w:r>
          </w:p>
        </w:tc>
        <w:tc>
          <w:tcPr>
            <w:tcW w:w="1281" w:type="dxa"/>
            <w:tcBorders>
              <w:bottom w:val="single" w:sz="4" w:space="0" w:color="auto"/>
            </w:tcBorders>
          </w:tcPr>
          <w:p w14:paraId="03BA07D3" w14:textId="77777777" w:rsidR="00935FC8" w:rsidRDefault="00935FC8" w:rsidP="005E70FC">
            <w:pPr>
              <w:spacing w:after="0"/>
              <w:jc w:val="center"/>
            </w:pPr>
            <w:r>
              <w:t>µg/dL</w:t>
            </w:r>
          </w:p>
        </w:tc>
        <w:tc>
          <w:tcPr>
            <w:tcW w:w="1281" w:type="dxa"/>
            <w:tcBorders>
              <w:bottom w:val="single" w:sz="4" w:space="0" w:color="auto"/>
            </w:tcBorders>
          </w:tcPr>
          <w:p w14:paraId="12CAEE71" w14:textId="77777777" w:rsidR="00935FC8" w:rsidRDefault="00935FC8" w:rsidP="005E70FC">
            <w:pPr>
              <w:spacing w:after="0"/>
              <w:jc w:val="center"/>
            </w:pPr>
            <w:r>
              <w:t>10.2</w:t>
            </w:r>
          </w:p>
        </w:tc>
        <w:tc>
          <w:tcPr>
            <w:tcW w:w="1281" w:type="dxa"/>
            <w:tcBorders>
              <w:bottom w:val="single" w:sz="4" w:space="0" w:color="auto"/>
            </w:tcBorders>
          </w:tcPr>
          <w:p w14:paraId="0E2A0ECA" w14:textId="77777777" w:rsidR="00935FC8" w:rsidRDefault="00935FC8" w:rsidP="005E70FC">
            <w:pPr>
              <w:spacing w:after="0"/>
              <w:jc w:val="center"/>
            </w:pPr>
            <w:r>
              <w:t>12.6</w:t>
            </w:r>
          </w:p>
        </w:tc>
        <w:tc>
          <w:tcPr>
            <w:tcW w:w="1319" w:type="dxa"/>
            <w:tcBorders>
              <w:bottom w:val="single" w:sz="4" w:space="0" w:color="auto"/>
            </w:tcBorders>
          </w:tcPr>
          <w:p w14:paraId="7E861586" w14:textId="77777777" w:rsidR="00935FC8" w:rsidRDefault="00935FC8" w:rsidP="005E70FC">
            <w:pPr>
              <w:spacing w:after="0"/>
              <w:jc w:val="center"/>
            </w:pPr>
            <w:r>
              <w:t>22.8</w:t>
            </w:r>
          </w:p>
        </w:tc>
      </w:tr>
    </w:tbl>
    <w:p w14:paraId="5EAD73F3" w14:textId="77777777" w:rsidR="005E70FC" w:rsidRPr="005E70FC" w:rsidRDefault="005E70FC" w:rsidP="005E70FC"/>
    <w:p w14:paraId="3F4627E4" w14:textId="7C0E3E7D" w:rsidR="004D112C" w:rsidRDefault="005F4A63" w:rsidP="00942FE3">
      <w:pPr>
        <w:pStyle w:val="BodyText"/>
      </w:pPr>
      <w:r>
        <w:t xml:space="preserve">AALM-OF simulations were run for a constant Pb intake from birth to age 60 years, to achieve a terminal blood Pb concentration of approximately 45 µg/dL (1000 µg/day), followed by 20 </w:t>
      </w:r>
      <w:r w:rsidR="00E64803">
        <w:t>years without exposure. A first-</w:t>
      </w:r>
      <w:r>
        <w:t>order exponential rate was estimated for the decline in cortical bone Pb concentrations predicted for 20 years following cessation of exposure.</w:t>
      </w:r>
      <w:r w:rsidR="005E70FC">
        <w:t xml:space="preserve"> </w:t>
      </w:r>
      <w:r>
        <w:t>The AALM-OF parameter R0 (coefficient for Pb diffusion out of bone mineral into canalicules) was optimized (visual inspection)</w:t>
      </w:r>
      <w:r w:rsidR="00424F06">
        <w:t xml:space="preserve"> to achieve an elimination half-</w:t>
      </w:r>
      <w:r>
        <w:t>time from cortical cone of 16 years, the median value base</w:t>
      </w:r>
      <w:r w:rsidR="00424F06">
        <w:t>d</w:t>
      </w:r>
      <w:r>
        <w:t xml:space="preserve"> on </w:t>
      </w:r>
      <w:r w:rsidR="00424F06">
        <w:t xml:space="preserve">the </w:t>
      </w:r>
      <w:r>
        <w:t>Nilsson et al. (</w:t>
      </w:r>
      <w:hyperlink w:anchor="_ENREF_34" w:tooltip="Nilsson, 1991 #25" w:history="1">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 </w:instrText>
        </w:r>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1991</w:t>
        </w:r>
        <w:r w:rsidR="00CB2EC1" w:rsidRPr="00CB2EC1">
          <w:fldChar w:fldCharType="end"/>
        </w:r>
      </w:hyperlink>
      <w:r>
        <w:t>)</w:t>
      </w:r>
      <w:r w:rsidR="00424F06">
        <w:t xml:space="preserve"> results</w:t>
      </w:r>
      <w:r>
        <w:t>.</w:t>
      </w:r>
    </w:p>
    <w:p w14:paraId="01751DEA" w14:textId="7459C14A" w:rsidR="005F4A63" w:rsidRDefault="005F4A63" w:rsidP="005F4A63">
      <w:pPr>
        <w:pStyle w:val="BodyText"/>
      </w:pPr>
      <w:r>
        <w:t>AALM-LG simulations were run for a constant Pb intake from birth to age 60 years, to achieve a terminal blood Pb concentration of approximately 45 µg/dL (2000 µg/day), followed by 20 years without exposure.</w:t>
      </w:r>
      <w:r w:rsidR="005E70FC">
        <w:t xml:space="preserve"> </w:t>
      </w:r>
      <w:r w:rsidR="00E64803">
        <w:t>A first-</w:t>
      </w:r>
      <w:r>
        <w:t>order exponential rate was estimated for the decline in cortical bone Pb concentrations predicted for 20 years following cessation of exposure.</w:t>
      </w:r>
      <w:r w:rsidR="005E70FC">
        <w:t xml:space="preserve"> </w:t>
      </w:r>
      <w:r>
        <w:t>The AALM-LG parameters FLONG (</w:t>
      </w:r>
      <w:r w:rsidRPr="005874EA">
        <w:t>fraction of total transfer from the exchangeable bone directed to non-exchangeable bone</w:t>
      </w:r>
      <w:r>
        <w:t>) and RCORT (</w:t>
      </w:r>
      <w:r w:rsidRPr="005874EA">
        <w:t>transfer rate from non-exchangeable cortical bone to diffusible plasma</w:t>
      </w:r>
      <w:r>
        <w:t>) were optimized (visual inspection)</w:t>
      </w:r>
      <w:r w:rsidR="00424F06">
        <w:t xml:space="preserve"> to achieve an elimination half-</w:t>
      </w:r>
      <w:r>
        <w:t>time from cortical bone of 16 years, the median value base</w:t>
      </w:r>
      <w:r w:rsidR="00424F06">
        <w:t>d</w:t>
      </w:r>
      <w:r>
        <w:t xml:space="preserve"> on </w:t>
      </w:r>
      <w:r w:rsidR="00424F06">
        <w:t xml:space="preserve">the </w:t>
      </w:r>
      <w:r>
        <w:t>Nilsson et al. (</w:t>
      </w:r>
      <w:hyperlink w:anchor="_ENREF_34" w:tooltip="Nilsson, 1991 #25" w:history="1">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 </w:instrText>
        </w:r>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1991</w:t>
        </w:r>
        <w:r w:rsidR="00CB2EC1" w:rsidRPr="00CB2EC1">
          <w:fldChar w:fldCharType="end"/>
        </w:r>
      </w:hyperlink>
      <w:r>
        <w:t>)</w:t>
      </w:r>
      <w:r w:rsidR="00424F06">
        <w:t xml:space="preserve"> results</w:t>
      </w:r>
      <w:r>
        <w:t>. FLONG and RCORT are age-dependent arrays and were varied in the optimization by applying a constant (proportional) adjustment to all element</w:t>
      </w:r>
      <w:r w:rsidR="00424F06">
        <w:t xml:space="preserve">s in </w:t>
      </w:r>
      <w:r>
        <w:t>the age array.</w:t>
      </w:r>
      <w:r w:rsidR="005E70FC">
        <w:t xml:space="preserve"> </w:t>
      </w:r>
      <w:r w:rsidR="00424F06">
        <w:t>T</w:t>
      </w:r>
      <w:r>
        <w:t xml:space="preserve">he same adjustment factor was </w:t>
      </w:r>
      <w:r w:rsidR="00424F06">
        <w:t xml:space="preserve">therefore </w:t>
      </w:r>
      <w:r>
        <w:t xml:space="preserve">applied to child and adult values, even though the optimization was made against data only for adults. The same adjustment factor was </w:t>
      </w:r>
      <w:r w:rsidR="00424F06">
        <w:t xml:space="preserve">also </w:t>
      </w:r>
      <w:r>
        <w:t>applied to RTRAB (</w:t>
      </w:r>
      <w:r w:rsidRPr="005874EA">
        <w:t>transfer rate from non-exchangeable cortical bone to diffusible plasma</w:t>
      </w:r>
      <w:r>
        <w:t>).</w:t>
      </w:r>
    </w:p>
    <w:p w14:paraId="05094372" w14:textId="6F823013" w:rsidR="005F4A63" w:rsidRDefault="00D03C48" w:rsidP="000133D4">
      <w:pPr>
        <w:pStyle w:val="BodyText"/>
      </w:pPr>
      <w:r w:rsidRPr="00832517">
        <w:t>Figure</w:t>
      </w:r>
      <w:r w:rsidR="005F4A63" w:rsidRPr="00832517">
        <w:t xml:space="preserve"> 1</w:t>
      </w:r>
      <w:r w:rsidR="004A61BF" w:rsidRPr="00832517">
        <w:t>9</w:t>
      </w:r>
      <w:r w:rsidR="005F4A63">
        <w:t xml:space="preserve"> compare</w:t>
      </w:r>
      <w:r>
        <w:t>s</w:t>
      </w:r>
      <w:r w:rsidR="005F4A63">
        <w:t xml:space="preserve"> rates of elimination of Pb from bone and blood with the </w:t>
      </w:r>
      <w:r w:rsidR="00E17193">
        <w:t>correspondi</w:t>
      </w:r>
      <w:r>
        <w:t xml:space="preserve">ng </w:t>
      </w:r>
      <w:r w:rsidR="005F4A63">
        <w:t>empirical models derived for Pb workers (</w:t>
      </w:r>
      <w:hyperlink w:anchor="_ENREF_34" w:tooltip="Nilsson, 1991 #25" w:history="1">
        <w:r w:rsidR="00CB2EC1" w:rsidRPr="00CB2EC1">
          <w:fldChar w:fldCharType="begin">
            <w:fldData xml:space="preserve">PEVuZE5vdGU+PENpdGU+PEF1dGhvcj5OaWxzc29uPC9BdXRob3I+PFllYXI+MTk5MTwvWWVhcj48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</w:fldData>
          </w:fldChar>
        </w:r>
        <w:r w:rsidR="00CB2EC1" w:rsidRPr="00CB2EC1">
          <w:instrText xml:space="preserve"> ADDIN EN.CITE </w:instrText>
        </w:r>
        <w:r w:rsidR="00CB2EC1" w:rsidRPr="00CB2EC1">
          <w:fldChar w:fldCharType="begin">
            <w:fldData xml:space="preserve">PEVuZE5vdGU+PENpdGU+PEF1dGhvcj5OaWxzc29uPC9BdXRob3I+PFllYXI+MTk5MTwvWWVhcj48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Nilsson et al. 1991</w:t>
        </w:r>
        <w:r w:rsidR="00CB2EC1" w:rsidRPr="00CB2EC1">
          <w:fldChar w:fldCharType="end"/>
        </w:r>
      </w:hyperlink>
      <w:r w:rsidR="005F4A63">
        <w:t>).</w:t>
      </w:r>
      <w:r w:rsidR="005E70FC">
        <w:t xml:space="preserve"> </w:t>
      </w:r>
      <w:r w:rsidR="006F0524">
        <w:t>Elimination rates of Pb from bone predicted from the optimized models are within the 95% CI of the empirical model</w:t>
      </w:r>
      <w:r w:rsidR="00EF2027">
        <w:t xml:space="preserve"> and </w:t>
      </w:r>
      <w:r w:rsidR="00E9194A">
        <w:t>yie</w:t>
      </w:r>
      <w:r w:rsidR="00EF2027">
        <w:t>l</w:t>
      </w:r>
      <w:r w:rsidR="00E9194A">
        <w:t>d</w:t>
      </w:r>
      <w:r w:rsidR="00EF2027">
        <w:t xml:space="preserve"> </w:t>
      </w:r>
      <w:r w:rsidR="001E461C">
        <w:t xml:space="preserve">residuals </w:t>
      </w:r>
      <w:r w:rsidR="00424F06">
        <w:t xml:space="preserve">that </w:t>
      </w:r>
      <w:r w:rsidR="001E461C">
        <w:t xml:space="preserve">range </w:t>
      </w:r>
      <w:r w:rsidR="00424F06">
        <w:t>within the</w:t>
      </w:r>
      <w:r w:rsidR="006F0524">
        <w:t xml:space="preserve"> -2, 2</w:t>
      </w:r>
      <w:r w:rsidR="0045375C">
        <w:t>,</w:t>
      </w:r>
      <w:r w:rsidR="00424F06">
        <w:t xml:space="preserve"> criteria (</w:t>
      </w:r>
      <w:r w:rsidR="0045375C">
        <w:t>r</w:t>
      </w:r>
      <w:r w:rsidR="0045375C">
        <w:rPr>
          <w:vertAlign w:val="superscript"/>
        </w:rPr>
        <w:t>2</w:t>
      </w:r>
      <w:r w:rsidR="0045375C">
        <w:t>=0.99</w:t>
      </w:r>
      <w:r w:rsidR="006F0524">
        <w:t>).</w:t>
      </w:r>
      <w:r w:rsidR="005E70FC">
        <w:t xml:space="preserve"> </w:t>
      </w:r>
      <w:r w:rsidR="00625139">
        <w:t>Elimination half-times predicted for bone Pb (16 years) were identical to estimates from Nilsson et al. (</w:t>
      </w:r>
      <w:hyperlink w:anchor="_ENREF_34" w:tooltip="Nilsson, 1991 #25" w:history="1">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 </w:instrText>
        </w:r>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1991</w:t>
        </w:r>
        <w:r w:rsidR="00CB2EC1" w:rsidRPr="00CB2EC1">
          <w:fldChar w:fldCharType="end"/>
        </w:r>
      </w:hyperlink>
      <w:r w:rsidR="00625139">
        <w:t>).</w:t>
      </w:r>
      <w:r w:rsidR="005E70FC">
        <w:t xml:space="preserve"> </w:t>
      </w:r>
      <w:r w:rsidR="000133D4">
        <w:t>Although e</w:t>
      </w:r>
      <w:r w:rsidR="00E9194A">
        <w:t xml:space="preserve">limination rates from blood predicted by </w:t>
      </w:r>
      <w:r w:rsidR="0045375C">
        <w:t xml:space="preserve">the optimized </w:t>
      </w:r>
      <w:r w:rsidR="000133D4">
        <w:t xml:space="preserve">models </w:t>
      </w:r>
      <w:r w:rsidR="00E9194A">
        <w:t>are approximately at the confidence limit</w:t>
      </w:r>
      <w:r w:rsidR="000133D4">
        <w:t>s</w:t>
      </w:r>
      <w:r w:rsidR="00E9194A">
        <w:t xml:space="preserve"> of the empirical m</w:t>
      </w:r>
      <w:r w:rsidR="000133D4">
        <w:t xml:space="preserve">odel, the </w:t>
      </w:r>
      <w:r w:rsidR="0057670E">
        <w:t>initial model divergence is due largely to</w:t>
      </w:r>
      <w:r w:rsidR="000133D4">
        <w:t xml:space="preserve"> the slower (AALM-LG) or faster (A</w:t>
      </w:r>
      <w:r w:rsidR="00162494">
        <w:t>A</w:t>
      </w:r>
      <w:r w:rsidR="000133D4">
        <w:t>LM-OF) elimination kinetics during the first 5</w:t>
      </w:r>
      <w:r w:rsidR="00CB2EC1">
        <w:t> </w:t>
      </w:r>
      <w:r w:rsidR="000133D4">
        <w:t>years following cessation of exposure; after which the models converge on the empirical model (r</w:t>
      </w:r>
      <w:r w:rsidR="000133D4">
        <w:rPr>
          <w:vertAlign w:val="superscript"/>
        </w:rPr>
        <w:t>2</w:t>
      </w:r>
      <w:r w:rsidR="000133D4">
        <w:t>=0.96 AALM-LG; r</w:t>
      </w:r>
      <w:r w:rsidR="000133D4">
        <w:rPr>
          <w:vertAlign w:val="superscript"/>
        </w:rPr>
        <w:t>2</w:t>
      </w:r>
      <w:r w:rsidR="000133D4">
        <w:t xml:space="preserve"> =0.99 AALM-OF).</w:t>
      </w:r>
      <w:r w:rsidR="005E70FC">
        <w:t xml:space="preserve"> </w:t>
      </w:r>
      <w:r w:rsidR="00371230">
        <w:t>Half-times predicted for the period 5 to 20 years after exposure were 1.25 years from AALM-LG and 1.06 years from AALM-OF, similar to values predicted for C2 (1.2 year) from Nilsson et al. (</w:t>
      </w:r>
      <w:hyperlink w:anchor="_ENREF_34" w:tooltip="Nilsson, 1991 #25" w:history="1">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 </w:instrText>
        </w:r>
        <w:r w:rsidR="00CB2EC1" w:rsidRPr="00CB2EC1">
          <w:fldChar w:fldCharType="begin">
            <w:fldData xml:space="preserve">PEVuZE5vdGU+PENpdGUgRXhjbHVkZUF1dGg9IjEiPjxBdXRob3I+Tmlsc3NvbjwvQXV0aG9yPjxZ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1991</w:t>
        </w:r>
        <w:r w:rsidR="00CB2EC1" w:rsidRPr="00CB2EC1">
          <w:fldChar w:fldCharType="end"/>
        </w:r>
      </w:hyperlink>
      <w:r w:rsidR="00371230">
        <w:t>).</w:t>
      </w:r>
    </w:p>
    <w:p w14:paraId="4F6D310D" w14:textId="77777777" w:rsidR="008A1E7D" w:rsidRPr="00036502" w:rsidRDefault="008A1E7D" w:rsidP="008A1E7D">
      <w:pPr>
        <w:pStyle w:val="Heading2"/>
      </w:pPr>
      <w:bookmarkStart w:id="72" w:name="_Toc412625404"/>
      <w:r>
        <w:t>7.</w:t>
      </w:r>
      <w:r w:rsidR="001B53EF">
        <w:t>7</w:t>
      </w:r>
      <w:r>
        <w:tab/>
        <w:t>Evaluation of Blood Pb Elimination Kinetics in Adults</w:t>
      </w:r>
      <w:bookmarkEnd w:id="72"/>
    </w:p>
    <w:p w14:paraId="2AFF8D62" w14:textId="18588D72" w:rsidR="000133D4" w:rsidRDefault="001453E7" w:rsidP="000133D4">
      <w:pPr>
        <w:pStyle w:val="BodyText"/>
      </w:pPr>
      <w:r w:rsidRPr="00832517">
        <w:t>Rabinowitz et al. (</w:t>
      </w:r>
      <w:hyperlink w:anchor="_ENREF_46" w:tooltip="Rabinowitz, 1976 #26" w:history="1">
        <w:r w:rsidR="00CB2EC1" w:rsidRPr="00CB2EC1">
          <w:fldChar w:fldCharType="begin"/>
        </w:r>
        <w:r w:rsidR="00CB2EC1" w:rsidRPr="00CB2EC1">
          <w:instrText xml:space="preserve"> ADDIN EN.CITE &lt;EndNote&gt;&lt;Cite ExcludeAuth="1"&gt;&lt;Author&gt;Rabinowitz&lt;/Author&gt;&lt;Year&gt;1976&lt;/Year&gt;&lt;RecNum&gt;26&lt;/RecNum&gt;&lt;DisplayText&gt;1976&lt;/DisplayText&gt;&lt;record&gt;&lt;rec-number&gt;26&lt;/rec-number&gt;&lt;foreign-keys&gt;&lt;key app="EN" db-id="ed0rwrzpbvfvsgep5rzpzt2nw25af9vteszw"&gt;26&lt;/key&gt;&lt;/foreign-keys&gt;&lt;ref-type name="Journal Article"&gt;17&lt;/ref-type&gt;&lt;contributors&gt;&lt;authors&gt;&lt;author&gt;Rabinowitz, M. B.&lt;/author&gt;&lt;author&gt;Wetherill, G. W.&lt;/author&gt;&lt;author&gt;Kopple, J. D.&lt;/author&gt;&lt;/authors&gt;&lt;/contributors&gt;&lt;titles&gt;&lt;title&gt;Kinetic analysis of lead metabolism in healthy humans&lt;/title&gt;&lt;secondary-title&gt;Journal of Clinical Investigation&lt;/secondary-title&gt;&lt;/titles&gt;&lt;periodical&gt;&lt;full-title&gt;Journal of Clinical Investigation&lt;/full-title&gt;&lt;abbr-1&gt;J. Clin. Invest.&lt;/abbr-1&gt;&lt;/periodical&gt;&lt;pages&gt;260–270&lt;/pages&gt;&lt;volume&gt;58&lt;/volume&gt;&lt;number&gt;2&lt;/number&gt;&lt;keywords&gt;&lt;keyword&gt;Adult&lt;/keyword&gt;&lt;keyword&gt;Gastrointestinal&lt;/keyword&gt;&lt;keyword&gt;Blood&lt;/keyword&gt;&lt;keyword&gt;Metabolism&lt;/keyword&gt;&lt;keyword&gt;Urine&lt;/keyword&gt;&lt;keyword&gt;Feces&lt;/keyword&gt;&lt;keyword&gt;Oral&lt;/keyword&gt;&lt;keyword&gt;Diet&lt;/keyword&gt;&lt;keyword&gt;Hair&lt;/keyword&gt;&lt;keyword&gt;Nails&lt;/keyword&gt;&lt;keyword&gt;Bone&lt;/keyword&gt;&lt;/keywords&gt;&lt;dates&gt;&lt;year&gt;1976&lt;/year&gt;&lt;/dates&gt;&lt;urls&gt;&lt;related-urls&gt;&lt;url&gt;http://www.ncbi.nlm.nih.gov/pmc/articles/PMC333178/&lt;/url&gt;&lt;/related-urls&gt;&lt;/urls&gt;&lt;custom2&gt;PMID: 783195, PMCID: PMC333178&lt;/custom2&gt;&lt;research-notes&gt;Table VII indicates the measured concentrations of tracer lead in blood of the five subjects and the predicted values for each specimen calculated from the compartmental model described in Equation 8.&lt;/research-notes&gt;&lt;/record&gt;&lt;/Cite&gt;&lt;/EndNote&gt;</w:instrText>
        </w:r>
        <w:r w:rsidR="00CB2EC1" w:rsidRPr="00CB2EC1">
          <w:fldChar w:fldCharType="separate"/>
        </w:r>
        <w:r w:rsidR="00CB2EC1" w:rsidRPr="00CB2EC1">
          <w:rPr>
            <w:noProof/>
          </w:rPr>
          <w:t>1976</w:t>
        </w:r>
        <w:r w:rsidR="00CB2EC1" w:rsidRPr="00CB2EC1">
          <w:fldChar w:fldCharType="end"/>
        </w:r>
      </w:hyperlink>
      <w:r>
        <w:t xml:space="preserve">) conducted a pharmacokinetics study in which </w:t>
      </w:r>
      <w:r w:rsidR="004B5B66">
        <w:t>four</w:t>
      </w:r>
      <w:r w:rsidR="003F4F3C">
        <w:t xml:space="preserve"> </w:t>
      </w:r>
      <w:r>
        <w:t xml:space="preserve">adults ingested </w:t>
      </w:r>
      <w:r w:rsidR="003F4F3C">
        <w:t>daily doses</w:t>
      </w:r>
      <w:r>
        <w:t xml:space="preserve"> of [</w:t>
      </w:r>
      <w:r>
        <w:rPr>
          <w:vertAlign w:val="superscript"/>
        </w:rPr>
        <w:t>207</w:t>
      </w:r>
      <w:r>
        <w:t xml:space="preserve">Pb] nitrate </w:t>
      </w:r>
      <w:r w:rsidR="003F4F3C">
        <w:t>for periods up to 124 days</w:t>
      </w:r>
      <w:r w:rsidR="00623DB5">
        <w:t>. C</w:t>
      </w:r>
      <w:r w:rsidR="00D72F99">
        <w:t xml:space="preserve">oncentrations of </w:t>
      </w:r>
      <w:r w:rsidR="00D72F99">
        <w:rPr>
          <w:vertAlign w:val="superscript"/>
        </w:rPr>
        <w:t>207</w:t>
      </w:r>
      <w:r w:rsidR="00D72F99">
        <w:t>Pb in blood, urine</w:t>
      </w:r>
      <w:r w:rsidR="004B5B66">
        <w:t>,</w:t>
      </w:r>
      <w:r w:rsidR="00D72F99">
        <w:t xml:space="preserve"> and feces were </w:t>
      </w:r>
      <w:r w:rsidR="00623DB5">
        <w:t xml:space="preserve">then </w:t>
      </w:r>
      <w:r w:rsidR="00D72F99">
        <w:t>monitored during and fo</w:t>
      </w:r>
      <w:r w:rsidR="00623DB5">
        <w:t>llowing cessation of exposure, and d</w:t>
      </w:r>
      <w:r w:rsidR="00D72F99">
        <w:t>ata on daily intakes and blood concentrations for each subject were reported.</w:t>
      </w:r>
      <w:r w:rsidR="005E70FC">
        <w:t xml:space="preserve"> </w:t>
      </w:r>
      <w:r w:rsidR="00D72F99">
        <w:t>Absorption fractions for Pb were estimated for each individual based on mass balance in feces.</w:t>
      </w:r>
    </w:p>
    <w:p w14:paraId="28DFB208" w14:textId="77777777" w:rsidR="00162494" w:rsidRDefault="004A61BF" w:rsidP="000133D4">
      <w:pPr>
        <w:pStyle w:val="BodyText"/>
      </w:pPr>
      <w:r w:rsidRPr="00832517">
        <w:lastRenderedPageBreak/>
        <w:t>Figure 20</w:t>
      </w:r>
      <w:r w:rsidR="00162494" w:rsidRPr="00832517">
        <w:t xml:space="preserve"> compares observed and predicted blood </w:t>
      </w:r>
      <w:r w:rsidR="00162494" w:rsidRPr="00832517">
        <w:rPr>
          <w:vertAlign w:val="superscript"/>
        </w:rPr>
        <w:t>207</w:t>
      </w:r>
      <w:r w:rsidR="00162494" w:rsidRPr="00832517">
        <w:t>Pb concentrations for the o</w:t>
      </w:r>
      <w:r w:rsidR="00C4027A" w:rsidRPr="00832517">
        <w:t>ptimized AALM-</w:t>
      </w:r>
      <w:r w:rsidR="00C4027A">
        <w:t>LG and AALM-OF.</w:t>
      </w:r>
      <w:r w:rsidR="005E70FC">
        <w:t xml:space="preserve"> </w:t>
      </w:r>
      <w:r w:rsidR="00C4027A">
        <w:t>Gastrointestinal a</w:t>
      </w:r>
      <w:r w:rsidR="00162494">
        <w:t>bsorption fractions were set in both models to the estimates for each individual reported in Rabinowitz et al. (</w:t>
      </w:r>
      <w:hyperlink w:anchor="_ENREF_46" w:tooltip="Rabinowitz, 1976 #26" w:history="1">
        <w:r w:rsidR="00CB2EC1" w:rsidRPr="00CB2EC1">
          <w:fldChar w:fldCharType="begin"/>
        </w:r>
        <w:r w:rsidR="00CB2EC1" w:rsidRPr="00CB2EC1">
          <w:instrText xml:space="preserve"> ADDIN EN.CITE &lt;EndNote&gt;&lt;Cite ExcludeAuth="1"&gt;&lt;Author&gt;Rabinowitz&lt;/Author&gt;&lt;Year&gt;1976&lt;/Year&gt;&lt;RecNum&gt;26&lt;/RecNum&gt;&lt;DisplayText&gt;1976&lt;/DisplayText&gt;&lt;record&gt;&lt;rec-number&gt;26&lt;/rec-number&gt;&lt;foreign-keys&gt;&lt;key app="EN" db-id="ed0rwrzpbvfvsgep5rzpzt2nw25af9vteszw"&gt;26&lt;/key&gt;&lt;/foreign-keys&gt;&lt;ref-type name="Journal Article"&gt;17&lt;/ref-type&gt;&lt;contributors&gt;&lt;authors&gt;&lt;author&gt;Rabinowitz, M. B.&lt;/author&gt;&lt;author&gt;Wetherill, G. W.&lt;/author&gt;&lt;author&gt;Kopple, J. D.&lt;/author&gt;&lt;/authors&gt;&lt;/contributors&gt;&lt;titles&gt;&lt;title&gt;Kinetic analysis of lead metabolism in healthy humans&lt;/title&gt;&lt;secondary-title&gt;Journal of Clinical Investigation&lt;/secondary-title&gt;&lt;/titles&gt;&lt;periodical&gt;&lt;full-title&gt;Journal of Clinical Investigation&lt;/full-title&gt;&lt;abbr-1&gt;J. Clin. Invest.&lt;/abbr-1&gt;&lt;/periodical&gt;&lt;pages&gt;260–270&lt;/pages&gt;&lt;volume&gt;58&lt;/volume&gt;&lt;number&gt;2&lt;/number&gt;&lt;keywords&gt;&lt;keyword&gt;Adult&lt;/keyword&gt;&lt;keyword&gt;Gastrointestinal&lt;/keyword&gt;&lt;keyword&gt;Blood&lt;/keyword&gt;&lt;keyword&gt;Metabolism&lt;/keyword&gt;&lt;keyword&gt;Urine&lt;/keyword&gt;&lt;keyword&gt;Feces&lt;/keyword&gt;&lt;keyword&gt;Oral&lt;/keyword&gt;&lt;keyword&gt;Diet&lt;/keyword&gt;&lt;keyword&gt;Hair&lt;/keyword&gt;&lt;keyword&gt;Nails&lt;/keyword&gt;&lt;keyword&gt;Bone&lt;/keyword&gt;&lt;/keywords&gt;&lt;dates&gt;&lt;year&gt;1976&lt;/year&gt;&lt;/dates&gt;&lt;urls&gt;&lt;related-urls&gt;&lt;url&gt;http://www.ncbi.nlm.nih.gov/pmc/articles/PMC333178/&lt;/url&gt;&lt;/related-urls&gt;&lt;/urls&gt;&lt;custom2&gt;PMID: 783195, PMCID: PMC333178&lt;/custom2&gt;&lt;research-notes&gt;Table VII indicates the measured concentrations of tracer lead in blood of the five subjects and the predicted values for each specimen calculated from the compartmental model described in Equation 8.&lt;/research-notes&gt;&lt;/record&gt;&lt;/Cite&gt;&lt;/EndNote&gt;</w:instrText>
        </w:r>
        <w:r w:rsidR="00CB2EC1" w:rsidRPr="00CB2EC1">
          <w:fldChar w:fldCharType="separate"/>
        </w:r>
        <w:r w:rsidR="00CB2EC1" w:rsidRPr="00CB2EC1">
          <w:rPr>
            <w:noProof/>
          </w:rPr>
          <w:t>1976</w:t>
        </w:r>
        <w:r w:rsidR="00CB2EC1" w:rsidRPr="00CB2EC1">
          <w:fldChar w:fldCharType="end"/>
        </w:r>
      </w:hyperlink>
      <w:r w:rsidR="00162494">
        <w:t>).</w:t>
      </w:r>
      <w:r w:rsidR="00422D94">
        <w:t xml:space="preserve"> No other changes were made to parameter values. Although both models A</w:t>
      </w:r>
      <w:r w:rsidR="00AE4A5C">
        <w:t>A</w:t>
      </w:r>
      <w:r w:rsidR="00422D94">
        <w:t>LM-LG predict a rise and decline in blood Pb concentrations, AALM-LG predict</w:t>
      </w:r>
      <w:r w:rsidR="008F1A90">
        <w:t>ions are closer to the observations</w:t>
      </w:r>
      <w:r w:rsidR="00422D94">
        <w:t>.</w:t>
      </w:r>
      <w:r w:rsidR="005E70FC">
        <w:t xml:space="preserve"> </w:t>
      </w:r>
      <w:r w:rsidR="00422D94">
        <w:t>Values for r</w:t>
      </w:r>
      <w:r w:rsidR="00422D94">
        <w:rPr>
          <w:vertAlign w:val="superscript"/>
        </w:rPr>
        <w:t>2</w:t>
      </w:r>
      <w:r w:rsidR="00422D94">
        <w:t xml:space="preserve"> for AALM-LG predictions are 0.99, 0.98, 0.92</w:t>
      </w:r>
      <w:r w:rsidR="00CB2EC1">
        <w:t>,</w:t>
      </w:r>
      <w:r w:rsidR="00422D94">
        <w:t xml:space="preserve"> and 0.97 for </w:t>
      </w:r>
      <w:r w:rsidR="004B5B66">
        <w:t>S</w:t>
      </w:r>
      <w:r w:rsidR="00422D94">
        <w:t>ubjects A, B, D</w:t>
      </w:r>
      <w:r w:rsidR="004B5B66">
        <w:t>,</w:t>
      </w:r>
      <w:r w:rsidR="00422D94">
        <w:t xml:space="preserve"> and E, respectively.</w:t>
      </w:r>
      <w:r w:rsidR="005E70FC">
        <w:t xml:space="preserve"> </w:t>
      </w:r>
      <w:r w:rsidR="00422D94">
        <w:t>Values for r</w:t>
      </w:r>
      <w:r w:rsidR="00422D94">
        <w:rPr>
          <w:vertAlign w:val="superscript"/>
        </w:rPr>
        <w:t>2</w:t>
      </w:r>
      <w:r w:rsidR="00422D94">
        <w:t xml:space="preserve"> for AALM-OF predictions range from 0.08 (</w:t>
      </w:r>
      <w:r w:rsidR="004B5B66">
        <w:t>S</w:t>
      </w:r>
      <w:r w:rsidR="00422D94">
        <w:t>ubject E) to 0.24 (</w:t>
      </w:r>
      <w:r w:rsidR="004B5B66">
        <w:t>S</w:t>
      </w:r>
      <w:r w:rsidR="00422D94">
        <w:t>ubjects A, B</w:t>
      </w:r>
      <w:r w:rsidR="004B5B66">
        <w:t>,</w:t>
      </w:r>
      <w:r w:rsidR="00422D94">
        <w:t xml:space="preserve"> and D).</w:t>
      </w:r>
      <w:r w:rsidR="005E70FC">
        <w:t xml:space="preserve"> </w:t>
      </w:r>
      <w:r w:rsidR="00A43552">
        <w:t>AALM-OF predicts slower accrual and decline of blood Pb, and lower peak blood Pb concentrations.</w:t>
      </w:r>
    </w:p>
    <w:p w14:paraId="28BDB70C" w14:textId="77777777" w:rsidR="00B85EFD" w:rsidRPr="00036502" w:rsidRDefault="00B85EFD" w:rsidP="00B85EFD">
      <w:pPr>
        <w:pStyle w:val="Heading2"/>
      </w:pPr>
      <w:bookmarkStart w:id="73" w:name="_Toc412625405"/>
      <w:r>
        <w:t>7.</w:t>
      </w:r>
      <w:r w:rsidR="001B53EF">
        <w:t>8</w:t>
      </w:r>
      <w:r>
        <w:tab/>
        <w:t>Evaluation of Blood Pb Elimination Kinetics in Infants</w:t>
      </w:r>
      <w:bookmarkEnd w:id="73"/>
    </w:p>
    <w:p w14:paraId="11240E8B" w14:textId="3B7D637B" w:rsidR="005E70FC" w:rsidRDefault="00623DB5" w:rsidP="000133D4">
      <w:pPr>
        <w:pStyle w:val="BodyText"/>
      </w:pPr>
      <w:r>
        <w:t>Only t</w:t>
      </w:r>
      <w:r w:rsidR="00C2370A">
        <w:t xml:space="preserve">wo studies provide data on </w:t>
      </w:r>
      <w:r>
        <w:t xml:space="preserve">the </w:t>
      </w:r>
      <w:r w:rsidR="00C2370A">
        <w:t>relationships between Pb dose and blood Pb concentration in infants (</w:t>
      </w:r>
      <w:hyperlink w:anchor="_ENREF_48" w:tooltip="Ryu, 1983 #57" w:history="1">
        <w:r w:rsidR="00CB2EC1" w:rsidRPr="00CB2EC1">
          <w:fldChar w:fldCharType="begin">
            <w:fldData xml:space="preserve">PEVuZE5vdGU+PENpdGU+PEF1dGhvcj5SeXU8L0F1dGhvcj48WWVhcj4xOTgzPC9ZZWFyPjxSZWNO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</w:fldData>
          </w:fldChar>
        </w:r>
        <w:r w:rsidR="00CB2EC1" w:rsidRPr="00CB2EC1">
          <w:instrText xml:space="preserve"> ADDIN EN.CITE </w:instrText>
        </w:r>
        <w:r w:rsidR="00CB2EC1" w:rsidRPr="00CB2EC1">
          <w:fldChar w:fldCharType="begin">
            <w:fldData xml:space="preserve">PEVuZE5vdGU+PENpdGU+PEF1dGhvcj5SeXU8L0F1dGhvcj48WWVhcj4xOTgzPC9ZZWFyPjxSZWNO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Ryu et al. 1983</w:t>
        </w:r>
        <w:r w:rsidR="00CB2EC1" w:rsidRPr="00CB2EC1">
          <w:fldChar w:fldCharType="end"/>
        </w:r>
      </w:hyperlink>
      <w:r w:rsidR="00C2370A" w:rsidRPr="00832517">
        <w:t xml:space="preserve">; </w:t>
      </w:r>
      <w:hyperlink w:anchor="_ENREF_50" w:tooltip="Sherlock, 1986 #29" w:history="1">
        <w:r w:rsidR="00CB2EC1" w:rsidRPr="00CB2EC1">
          <w:fldChar w:fldCharType="begin">
            <w:fldData xml:space="preserve">PEVuZE5vdGU+PENpdGU+PEF1dGhvcj5TaGVybG9jazwvQXV0aG9yPjxZZWFyPjE5ODY8L1llYXI+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==
</w:fldData>
          </w:fldChar>
        </w:r>
        <w:r w:rsidR="00CB2EC1" w:rsidRPr="00CB2EC1">
          <w:instrText xml:space="preserve"> ADDIN EN.CITE </w:instrText>
        </w:r>
        <w:r w:rsidR="00CB2EC1" w:rsidRPr="00CB2EC1">
          <w:fldChar w:fldCharType="begin">
            <w:fldData xml:space="preserve">PEVuZE5vdGU+PENpdGU+PEF1dGhvcj5TaGVybG9jazwvQXV0aG9yPjxZZWFyPjE5ODY8L1llYXI+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==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Sherlock and Quinn 1986</w:t>
        </w:r>
        <w:r w:rsidR="00CB2EC1" w:rsidRPr="00CB2EC1">
          <w:fldChar w:fldCharType="end"/>
        </w:r>
      </w:hyperlink>
      <w:r w:rsidR="00C2370A">
        <w:t>). In the Ryu et al. (</w:t>
      </w:r>
      <w:hyperlink w:anchor="_ENREF_48" w:tooltip="Ryu, 1983 #57" w:history="1">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 </w:instrText>
        </w:r>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1983</w:t>
        </w:r>
        <w:r w:rsidR="00CB2EC1" w:rsidRPr="00CB2EC1">
          <w:fldChar w:fldCharType="end"/>
        </w:r>
      </w:hyperlink>
      <w:r w:rsidR="00C2370A">
        <w:t>) study, blood Pb concentrations were monitored in 25 formula-fed infants.</w:t>
      </w:r>
      <w:r w:rsidR="005E70FC">
        <w:t xml:space="preserve"> </w:t>
      </w:r>
      <w:r w:rsidR="0074056A">
        <w:t>From birth to age</w:t>
      </w:r>
      <w:r w:rsidR="00821E74">
        <w:t xml:space="preserve"> 111 days, infants were fed formula </w:t>
      </w:r>
      <w:r>
        <w:t>(packaged in cartons) that</w:t>
      </w:r>
      <w:r w:rsidR="00821E74">
        <w:t xml:space="preserve"> had a Pb concentration </w:t>
      </w:r>
      <w:r>
        <w:t xml:space="preserve">of </w:t>
      </w:r>
      <w:r w:rsidR="00821E74">
        <w:t>approximately 20 µg/L.</w:t>
      </w:r>
      <w:r w:rsidR="005E70FC">
        <w:t xml:space="preserve"> </w:t>
      </w:r>
      <w:r w:rsidR="00821E74">
        <w:t xml:space="preserve">From age 112 to 195 days, a </w:t>
      </w:r>
      <w:r w:rsidR="00C2370A">
        <w:t xml:space="preserve">subset </w:t>
      </w:r>
      <w:r w:rsidR="00821E74">
        <w:t xml:space="preserve">of </w:t>
      </w:r>
      <w:r>
        <w:t xml:space="preserve">the </w:t>
      </w:r>
      <w:r w:rsidR="00821E74">
        <w:t xml:space="preserve">infants </w:t>
      </w:r>
      <w:r w:rsidR="004B5B66">
        <w:t>(n</w:t>
      </w:r>
      <w:r w:rsidR="00C2370A">
        <w:t xml:space="preserve">=7) were switched </w:t>
      </w:r>
      <w:r>
        <w:t>to</w:t>
      </w:r>
      <w:r w:rsidR="00821E74">
        <w:t xml:space="preserve"> for</w:t>
      </w:r>
      <w:r w:rsidR="00C2370A">
        <w:t>m</w:t>
      </w:r>
      <w:r w:rsidR="00821E74">
        <w:t>u</w:t>
      </w:r>
      <w:r w:rsidR="00C2370A">
        <w:t xml:space="preserve">la </w:t>
      </w:r>
      <w:r>
        <w:t>(</w:t>
      </w:r>
      <w:r w:rsidR="00C2370A">
        <w:t>packaged in</w:t>
      </w:r>
      <w:r w:rsidR="00DA729D">
        <w:t xml:space="preserve"> cans</w:t>
      </w:r>
      <w:r>
        <w:t>)</w:t>
      </w:r>
      <w:r w:rsidR="00DA729D">
        <w:t xml:space="preserve"> </w:t>
      </w:r>
      <w:r>
        <w:t>that</w:t>
      </w:r>
      <w:r w:rsidR="00DA729D">
        <w:t xml:space="preserve"> had a Pb concentration</w:t>
      </w:r>
      <w:r>
        <w:t xml:space="preserve"> of</w:t>
      </w:r>
      <w:r w:rsidR="00DA729D">
        <w:t xml:space="preserve"> approximately 57 µg/L.</w:t>
      </w:r>
      <w:r w:rsidR="005E70FC">
        <w:t xml:space="preserve"> </w:t>
      </w:r>
      <w:r w:rsidR="00DA729D">
        <w:t>For</w:t>
      </w:r>
      <w:r>
        <w:t>mula intakes were measured, and</w:t>
      </w:r>
      <w:r w:rsidR="00DA729D">
        <w:t xml:space="preserve"> provided estimates of Pb intakes in each subject. Ry</w:t>
      </w:r>
      <w:r w:rsidR="00C6709D">
        <w:t>u</w:t>
      </w:r>
      <w:r w:rsidR="00DA729D">
        <w:t xml:space="preserve"> et</w:t>
      </w:r>
      <w:r w:rsidR="00C6709D">
        <w:t> </w:t>
      </w:r>
      <w:r w:rsidR="00DA729D">
        <w:t>al. (</w:t>
      </w:r>
      <w:hyperlink w:anchor="_ENREF_48" w:tooltip="Ryu, 1983 #57" w:history="1">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 </w:instrText>
        </w:r>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1983</w:t>
        </w:r>
        <w:r w:rsidR="00CB2EC1" w:rsidRPr="00CB2EC1">
          <w:fldChar w:fldCharType="end"/>
        </w:r>
      </w:hyperlink>
      <w:r w:rsidR="00DA729D">
        <w:t>) reported a table of individual Pb intakes</w:t>
      </w:r>
      <w:r>
        <w:t>,</w:t>
      </w:r>
      <w:r w:rsidR="003F1731">
        <w:t xml:space="preserve"> and presented a figure illustrating</w:t>
      </w:r>
      <w:r w:rsidR="00DA729D">
        <w:t xml:space="preserve"> group mean blood Pb concentrations at various ages (these data were digitized for use in this analysis).</w:t>
      </w:r>
      <w:r w:rsidR="0074056A">
        <w:t xml:space="preserve"> </w:t>
      </w:r>
      <w:r w:rsidR="006676A5">
        <w:t xml:space="preserve">Standard errors (or deviations) of mean blood Pb concentrations were not reported; however, based on Sherlock </w:t>
      </w:r>
      <w:r w:rsidR="00892461">
        <w:t xml:space="preserve">and Quinn </w:t>
      </w:r>
      <w:r w:rsidR="006676A5">
        <w:t>(</w:t>
      </w:r>
      <w:hyperlink w:anchor="_ENREF_50" w:tooltip="Sherlock, 1986 #29" w:history="1">
        <w:r w:rsidR="00CB2EC1" w:rsidRPr="00CB2EC1">
          <w:fldChar w:fldCharType="begin">
            <w:fldData xml:space="preserve">PEVuZE5vdGU+PENpdGUgRXhjbHVkZUF1dGg9IjEiPjxBdXRob3I+U2hlcmxvY2s8L0F1dGhvcj48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</w:fldData>
          </w:fldChar>
        </w:r>
        <w:r w:rsidR="00CB2EC1" w:rsidRPr="00CB2EC1">
          <w:instrText xml:space="preserve"> ADDIN EN.CITE </w:instrText>
        </w:r>
        <w:r w:rsidR="00CB2EC1" w:rsidRPr="00CB2EC1">
          <w:fldChar w:fldCharType="begin">
            <w:fldData xml:space="preserve">PEVuZE5vdGU+PENpdGUgRXhjbHVkZUF1dGg9IjEiPjxBdXRob3I+U2hlcmxvY2s8L0F1dGhvcj48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1986</w:t>
        </w:r>
        <w:r w:rsidR="00CB2EC1" w:rsidRPr="00CB2EC1">
          <w:fldChar w:fldCharType="end"/>
        </w:r>
      </w:hyperlink>
      <w:r w:rsidR="006676A5">
        <w:t xml:space="preserve">, see below), standard errors may have </w:t>
      </w:r>
      <w:r w:rsidR="00AA4DAD">
        <w:t xml:space="preserve">been approximately </w:t>
      </w:r>
      <w:r w:rsidR="006676A5">
        <w:t>10</w:t>
      </w:r>
      <w:r w:rsidR="00AA4DAD">
        <w:t xml:space="preserve">% </w:t>
      </w:r>
      <w:r w:rsidR="006676A5">
        <w:t>of the means.</w:t>
      </w:r>
      <w:r w:rsidR="005E70FC">
        <w:t xml:space="preserve"> </w:t>
      </w:r>
      <w:r w:rsidR="00F9139E">
        <w:t>The parameter for m</w:t>
      </w:r>
      <w:r w:rsidR="0074056A">
        <w:t xml:space="preserve">aternal blood Pb concentration </w:t>
      </w:r>
      <w:r w:rsidR="00B2233F">
        <w:t xml:space="preserve">was set at </w:t>
      </w:r>
      <w:r w:rsidR="0074056A">
        <w:t xml:space="preserve">10 </w:t>
      </w:r>
      <w:r w:rsidR="00B2233F">
        <w:t xml:space="preserve">µg/dL, the </w:t>
      </w:r>
      <w:r w:rsidR="00362C68">
        <w:t xml:space="preserve">reported </w:t>
      </w:r>
      <w:r w:rsidR="00B2233F">
        <w:t xml:space="preserve">maternal </w:t>
      </w:r>
      <w:r w:rsidR="0074056A">
        <w:t>mean</w:t>
      </w:r>
      <w:r w:rsidR="00B2233F">
        <w:t xml:space="preserve"> for the study</w:t>
      </w:r>
      <w:r w:rsidR="0074056A">
        <w:t>.</w:t>
      </w:r>
      <w:r w:rsidR="005E70FC">
        <w:t xml:space="preserve"> </w:t>
      </w:r>
      <w:r w:rsidR="00C4027A">
        <w:t>Lead absorption was not quantified in Ryu et al. (</w:t>
      </w:r>
      <w:hyperlink w:anchor="_ENREF_48" w:tooltip="Ryu, 1983 #57" w:history="1">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 </w:instrText>
        </w:r>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1983</w:t>
        </w:r>
        <w:r w:rsidR="00CB2EC1" w:rsidRPr="00CB2EC1">
          <w:fldChar w:fldCharType="end"/>
        </w:r>
      </w:hyperlink>
      <w:r w:rsidR="00C4027A">
        <w:t>); therefore, the gastrointestinal absorption fraction during infancy was set to 40%, based on estimates from mass balance studies (</w:t>
      </w:r>
      <w:hyperlink w:anchor="_ENREF_61" w:tooltip="Ziegler, 1978 #109" w:history="1">
        <w:r w:rsidR="00CB2EC1" w:rsidRPr="00CB2EC1">
          <w:fldChar w:fldCharType="begin"/>
        </w:r>
        <w:r w:rsidR="00CB2EC1" w:rsidRPr="00CB2EC1">
          <w:instrText xml:space="preserve"> ADDIN EN.CITE &lt;EndNote&gt;&lt;Cite&gt;&lt;Author&gt;Ziegler&lt;/Author&gt;&lt;Year&gt;1978&lt;/Year&gt;&lt;RecNum&gt;109&lt;/RecNum&gt;&lt;DisplayText&gt;Ziegler et al. 1978&lt;/DisplayText&gt;&lt;record&gt;&lt;rec-number&gt;109&lt;/rec-number&gt;&lt;foreign-keys&gt;&lt;key app="EN" db-id="ed0rwrzpbvfvsgep5rzpzt2nw25af9vteszw"&gt;109&lt;/key&gt;&lt;/foreign-keys&gt;&lt;ref-type name="Journal Article"&gt;17&lt;/ref-type&gt;&lt;contributors&gt;&lt;authors&gt;&lt;author&gt;Ziegler, E. E.&lt;/author&gt;&lt;author&gt;Edwards, B. B.&lt;/author&gt;&lt;author&gt;Jensen, R. L.&lt;/author&gt;&lt;author&gt;Mahaffey, K. R.&lt;/author&gt;&lt;author&gt;Fomon, S. J.&lt;/author&gt;&lt;/authors&gt;&lt;/contributors&gt;&lt;titles&gt;&lt;title&gt;Absorption and retention of lead by infants&lt;/title&gt;&lt;secondary-title&gt;Pediatric Research&lt;/secondary-title&gt;&lt;/titles&gt;&lt;periodical&gt;&lt;full-title&gt;Pediatric Research&lt;/full-title&gt;&lt;/periodical&gt;&lt;pages&gt;29–34&lt;/pages&gt;&lt;volume&gt;12&lt;/volume&gt;&lt;number&gt;1&lt;/number&gt;&lt;dates&gt;&lt;year&gt;1978&lt;/year&gt;&lt;/dates&gt;&lt;urls&gt;&lt;related-urls&gt;&lt;url&gt;http://www.nature.com/pr/journal/v12/n1/abs/pr19788a.html&lt;/url&gt;&lt;/related-urls&gt;&lt;/urls&gt;&lt;/record&gt;&lt;/Cite&gt;&lt;/EndNote&gt;</w:instrText>
        </w:r>
        <w:r w:rsidR="00CB2EC1" w:rsidRPr="00CB2EC1">
          <w:fldChar w:fldCharType="separate"/>
        </w:r>
        <w:r w:rsidR="00CB2EC1" w:rsidRPr="00CB2EC1">
          <w:rPr>
            <w:noProof/>
          </w:rPr>
          <w:t>Ziegler et al. 1978</w:t>
        </w:r>
        <w:r w:rsidR="00CB2EC1" w:rsidRPr="00CB2EC1">
          <w:fldChar w:fldCharType="end"/>
        </w:r>
      </w:hyperlink>
      <w:r w:rsidR="00C4027A" w:rsidRPr="00832517">
        <w:t>)</w:t>
      </w:r>
      <w:r w:rsidR="00C4027A">
        <w:t>.</w:t>
      </w:r>
      <w:r w:rsidR="005E70FC">
        <w:t xml:space="preserve"> </w:t>
      </w:r>
      <w:r w:rsidR="00C4027A">
        <w:t xml:space="preserve">No other changes </w:t>
      </w:r>
      <w:r w:rsidR="00C4027A" w:rsidRPr="00832517">
        <w:t xml:space="preserve">were made to parameter values. </w:t>
      </w:r>
      <w:r w:rsidR="005B0F96" w:rsidRPr="00832517">
        <w:t>Figure 2</w:t>
      </w:r>
      <w:r w:rsidR="004A61BF" w:rsidRPr="00832517">
        <w:t>1</w:t>
      </w:r>
      <w:r w:rsidR="00DE1712" w:rsidRPr="00832517">
        <w:t xml:space="preserve"> </w:t>
      </w:r>
      <w:r w:rsidR="005B3B0F" w:rsidRPr="00832517">
        <w:t>compares predicted and observed blood Pb concentrations for</w:t>
      </w:r>
      <w:r w:rsidR="005B3B0F">
        <w:t xml:space="preserve"> the </w:t>
      </w:r>
      <w:r w:rsidR="00832517">
        <w:t>two</w:t>
      </w:r>
      <w:r w:rsidR="005B3B0F">
        <w:t xml:space="preserve"> exposure regimens (carton formula or carton followed by canned formula).</w:t>
      </w:r>
      <w:r w:rsidR="005E70FC">
        <w:t xml:space="preserve"> </w:t>
      </w:r>
      <w:r w:rsidR="005B3B0F">
        <w:t>Simulations are shown for the mean</w:t>
      </w:r>
      <w:r w:rsidR="00C4027A">
        <w:t xml:space="preserve"> intake</w:t>
      </w:r>
      <w:r w:rsidR="005B3B0F">
        <w:t xml:space="preserve"> (</w:t>
      </w:r>
      <w:r w:rsidR="00C4027A">
        <w:t>12–20 µg/day</w:t>
      </w:r>
      <w:r w:rsidR="005B3B0F">
        <w:t xml:space="preserve">) and </w:t>
      </w:r>
      <w:r w:rsidR="005B3B0F" w:rsidRPr="00435D9C">
        <w:t>±</w:t>
      </w:r>
      <w:r w:rsidR="00C4027A">
        <w:t xml:space="preserve"> 1</w:t>
      </w:r>
      <w:r w:rsidR="003F1731">
        <w:t xml:space="preserve"> </w:t>
      </w:r>
      <w:r w:rsidR="00C4027A">
        <w:t xml:space="preserve">SD (10–18 </w:t>
      </w:r>
      <w:r w:rsidR="003F1731">
        <w:t>µ</w:t>
      </w:r>
      <w:r w:rsidR="00C4027A">
        <w:t>g/day, 15–22 µg/day).</w:t>
      </w:r>
      <w:r w:rsidR="005E70FC">
        <w:t xml:space="preserve"> </w:t>
      </w:r>
      <w:r w:rsidR="00827A46">
        <w:t xml:space="preserve">AALM-LG encompasses most of the observations within </w:t>
      </w:r>
      <w:r w:rsidR="00827A46" w:rsidRPr="00435D9C">
        <w:t>±</w:t>
      </w:r>
      <w:r w:rsidR="00827A46">
        <w:t>1 SD of the mean intakes</w:t>
      </w:r>
      <w:r w:rsidR="00C4027A">
        <w:t>.</w:t>
      </w:r>
      <w:r w:rsidR="005E70FC">
        <w:t xml:space="preserve"> </w:t>
      </w:r>
      <w:r w:rsidR="00827A46">
        <w:t xml:space="preserve">AALM-OF predictions are higher than observations. </w:t>
      </w:r>
      <w:r w:rsidR="00FC2572">
        <w:t>If standard errors of mean blood Pb concentrations were 10% of the mean, residuals for AALM-LG predictions ranged from -3.7 to 0.15 for carton exposures (mean -1.2).</w:t>
      </w:r>
      <w:r w:rsidR="005E70FC">
        <w:t xml:space="preserve"> </w:t>
      </w:r>
      <w:r w:rsidR="00FC2572">
        <w:t xml:space="preserve">Residuals for AALM-OF predictions ranged from -3.0 to 4.4 (mean 2.0). </w:t>
      </w:r>
      <w:r w:rsidR="00C4027A">
        <w:t>Both model</w:t>
      </w:r>
      <w:r w:rsidR="0074056A">
        <w:t>s</w:t>
      </w:r>
      <w:r w:rsidR="00C4027A">
        <w:t xml:space="preserve"> capture the </w:t>
      </w:r>
      <w:r w:rsidR="0074056A">
        <w:t>increase in blood Pb concentration associated with the switch the higher Pb intakes for canned formula</w:t>
      </w:r>
      <w:r w:rsidR="00827A46">
        <w:t xml:space="preserve"> and the overall temporal trends in the observations; r</w:t>
      </w:r>
      <w:r w:rsidR="00827A46">
        <w:rPr>
          <w:vertAlign w:val="superscript"/>
        </w:rPr>
        <w:t>2</w:t>
      </w:r>
      <w:r w:rsidR="00827A46">
        <w:t xml:space="preserve"> for predictions were 0.85 and 0.76 for AALM-LG and AALM-OF, respectively.</w:t>
      </w:r>
    </w:p>
    <w:p w14:paraId="2F4EB367" w14:textId="3A0EC45E" w:rsidR="005E70FC" w:rsidRDefault="00827A46" w:rsidP="00F51366">
      <w:pPr>
        <w:pStyle w:val="BodyText"/>
      </w:pPr>
      <w:r w:rsidRPr="00832517">
        <w:t xml:space="preserve">Sherlock </w:t>
      </w:r>
      <w:r w:rsidR="00892461">
        <w:t>and Quinn</w:t>
      </w:r>
      <w:r w:rsidRPr="00832517">
        <w:t xml:space="preserve"> (</w:t>
      </w:r>
      <w:hyperlink w:anchor="_ENREF_50" w:tooltip="Sherlock, 1986 #29" w:history="1">
        <w:r w:rsidR="00CB2EC1" w:rsidRPr="00CB2EC1">
          <w:fldChar w:fldCharType="begin">
            <w:fldData xml:space="preserve">PEVuZE5vdGU+PENpdGUgRXhjbHVkZUF1dGg9IjEiPjxBdXRob3I+U2hlcmxvY2s8L0F1dGhvcj48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</w:fldData>
          </w:fldChar>
        </w:r>
        <w:r w:rsidR="00CB2EC1" w:rsidRPr="00CB2EC1">
          <w:instrText xml:space="preserve"> ADDIN EN.CITE </w:instrText>
        </w:r>
        <w:r w:rsidR="00CB2EC1" w:rsidRPr="00CB2EC1">
          <w:fldChar w:fldCharType="begin">
            <w:fldData xml:space="preserve">PEVuZE5vdGU+PENpdGUgRXhjbHVkZUF1dGg9IjEiPjxBdXRob3I+U2hlcmxvY2s8L0F1dGhvcj48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1986</w:t>
        </w:r>
        <w:r w:rsidR="00CB2EC1" w:rsidRPr="00CB2EC1">
          <w:fldChar w:fldCharType="end"/>
        </w:r>
      </w:hyperlink>
      <w:r w:rsidRPr="00832517">
        <w:t>)</w:t>
      </w:r>
      <w:r w:rsidR="008B73FA">
        <w:t xml:space="preserve"> measured blood Pb concentration in 131 infants at age 13 weeks and estimated dietary intake of Pb for each infant based </w:t>
      </w:r>
      <w:r w:rsidR="00C93531">
        <w:t xml:space="preserve">on </w:t>
      </w:r>
      <w:r w:rsidR="008B73FA">
        <w:t>Pb measurements made in duplica</w:t>
      </w:r>
      <w:r w:rsidR="00C93531">
        <w:t xml:space="preserve">te diet samples collected </w:t>
      </w:r>
      <w:r w:rsidR="00F51366">
        <w:t xml:space="preserve">daily </w:t>
      </w:r>
      <w:r w:rsidR="00C93531">
        <w:t>d</w:t>
      </w:r>
      <w:r w:rsidR="00F51366">
        <w:t xml:space="preserve">uring </w:t>
      </w:r>
      <w:r w:rsidR="00C93531">
        <w:t xml:space="preserve">week </w:t>
      </w:r>
      <w:r w:rsidR="008B73FA">
        <w:t>13.</w:t>
      </w:r>
      <w:r w:rsidR="00B104FE">
        <w:t xml:space="preserve"> </w:t>
      </w:r>
      <w:r w:rsidR="00892461" w:rsidRPr="00832517">
        <w:t xml:space="preserve">Sherlock </w:t>
      </w:r>
      <w:r w:rsidR="00892461">
        <w:t>and Quinn</w:t>
      </w:r>
      <w:r w:rsidR="00892461" w:rsidRPr="00832517">
        <w:t xml:space="preserve"> (</w:t>
      </w:r>
      <w:hyperlink w:anchor="_ENREF_50" w:tooltip="Sherlock, 1986 #29" w:history="1">
        <w:r w:rsidR="00CB2EC1" w:rsidRPr="00CB2EC1">
          <w:fldChar w:fldCharType="begin">
            <w:fldData xml:space="preserve">PEVuZE5vdGU+PENpdGUgRXhjbHVkZUF1dGg9IjEiPjxBdXRob3I+U2hlcmxvY2s8L0F1dGhvcj48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</w:fldData>
          </w:fldChar>
        </w:r>
        <w:r w:rsidR="00CB2EC1" w:rsidRPr="00CB2EC1">
          <w:instrText xml:space="preserve"> ADDIN EN.CITE </w:instrText>
        </w:r>
        <w:r w:rsidR="00CB2EC1" w:rsidRPr="00CB2EC1">
          <w:fldChar w:fldCharType="begin">
            <w:fldData xml:space="preserve">PEVuZE5vdGU+PENpdGUgRXhjbHVkZUF1dGg9IjEiPjxBdXRob3I+U2hlcmxvY2s8L0F1dGhvcj48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1986</w:t>
        </w:r>
        <w:r w:rsidR="00CB2EC1" w:rsidRPr="00CB2EC1">
          <w:fldChar w:fldCharType="end"/>
        </w:r>
      </w:hyperlink>
      <w:r w:rsidR="00892461" w:rsidRPr="00832517">
        <w:t>)</w:t>
      </w:r>
      <w:r w:rsidR="00892461">
        <w:t xml:space="preserve"> </w:t>
      </w:r>
      <w:r w:rsidR="00AD0877">
        <w:t>reported a plot of blood Pb means and standard errors for group mean dietary Pb intakes (these data were digitized for use in this analysis).</w:t>
      </w:r>
      <w:r w:rsidR="002E2B25">
        <w:t xml:space="preserve"> The parameter for m</w:t>
      </w:r>
      <w:r w:rsidR="00362C68">
        <w:t>aternal bl</w:t>
      </w:r>
      <w:r w:rsidR="002E2B25">
        <w:t xml:space="preserve">ood Pb concentration was set at </w:t>
      </w:r>
      <w:r w:rsidR="00362C68">
        <w:t xml:space="preserve">18 </w:t>
      </w:r>
      <w:r w:rsidR="00B2233F">
        <w:t>µg/dL, the r</w:t>
      </w:r>
      <w:r w:rsidR="00362C68">
        <w:t xml:space="preserve">eported </w:t>
      </w:r>
      <w:r w:rsidR="00B2233F">
        <w:t xml:space="preserve">maternal </w:t>
      </w:r>
      <w:r w:rsidR="00362C68">
        <w:t>geometric mean.</w:t>
      </w:r>
      <w:r w:rsidR="005E70FC">
        <w:t xml:space="preserve"> </w:t>
      </w:r>
      <w:r w:rsidR="000D6AF9">
        <w:t>The gastrointestinal absorption fraction was set at 40% for infants; the same value used in simulations of Ryu et al. (</w:t>
      </w:r>
      <w:hyperlink w:anchor="_ENREF_48" w:tooltip="Ryu, 1983 #57" w:history="1">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 </w:instrText>
        </w:r>
        <w:r w:rsidR="00CB2EC1" w:rsidRPr="00CB2EC1">
          <w:fldChar w:fldCharType="begin">
            <w:fldData xml:space="preserve">PEVuZE5vdGU+PENpdGUgRXhjbHVkZUF1dGg9IjEiPjxBdXRob3I+Unl1PC9BdXRob3I+PFllYXI+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==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1983</w:t>
        </w:r>
        <w:r w:rsidR="00CB2EC1" w:rsidRPr="00CB2EC1">
          <w:fldChar w:fldCharType="end"/>
        </w:r>
      </w:hyperlink>
      <w:r w:rsidR="000D6AF9">
        <w:t>).</w:t>
      </w:r>
      <w:r w:rsidR="005E70FC">
        <w:t xml:space="preserve"> </w:t>
      </w:r>
      <w:r w:rsidR="00B81DCD" w:rsidRPr="00832517">
        <w:t>Figure 2</w:t>
      </w:r>
      <w:r w:rsidR="004A61BF" w:rsidRPr="00832517">
        <w:t>2</w:t>
      </w:r>
      <w:r w:rsidR="00B81DCD">
        <w:t xml:space="preserve"> compares predicted and observed blood Pb concentrations for the range of Pb intakes in the study. Both models reproduce the general shape of the observed curvilinear dose-b</w:t>
      </w:r>
      <w:r w:rsidR="00AB14F6">
        <w:t xml:space="preserve">lood Pb relationship; </w:t>
      </w:r>
      <w:r w:rsidR="00B81DCD">
        <w:t>the apparent plateau observed at the higher end of the dose range</w:t>
      </w:r>
      <w:r w:rsidR="00AB14F6">
        <w:t>, however,</w:t>
      </w:r>
      <w:r w:rsidR="00B81DCD">
        <w:t xml:space="preserve"> </w:t>
      </w:r>
      <w:r w:rsidR="00810CFC">
        <w:t xml:space="preserve">is </w:t>
      </w:r>
      <w:r w:rsidR="00B81DCD">
        <w:t xml:space="preserve">achieved </w:t>
      </w:r>
      <w:r w:rsidR="00810CFC">
        <w:t>at higher doses in the models (&gt;</w:t>
      </w:r>
      <w:r w:rsidR="00C93C1C">
        <w:t>800 µg/day</w:t>
      </w:r>
      <w:r w:rsidR="00810CFC">
        <w:t xml:space="preserve"> AALM-LG, </w:t>
      </w:r>
      <w:r w:rsidR="00C93C1C">
        <w:t>&gt;600</w:t>
      </w:r>
      <w:r w:rsidR="00AB14F6">
        <w:t xml:space="preserve"> AALM-OF). Although the model results for the plateau</w:t>
      </w:r>
      <w:r w:rsidR="00810CFC">
        <w:t xml:space="preserve"> </w:t>
      </w:r>
      <w:r w:rsidR="009D11F3">
        <w:t>contributed</w:t>
      </w:r>
      <w:r w:rsidR="00F51366">
        <w:t xml:space="preserve"> to </w:t>
      </w:r>
      <w:r w:rsidR="009D11F3">
        <w:t xml:space="preserve">high residuals at the highest Pb intake (&gt;200 µg/day), residuals for </w:t>
      </w:r>
      <w:r w:rsidR="009D11F3">
        <w:lastRenderedPageBreak/>
        <w:t>lower Pb doses</w:t>
      </w:r>
      <w:r w:rsidR="00810CFC">
        <w:t xml:space="preserve"> range</w:t>
      </w:r>
      <w:r w:rsidR="009D11F3">
        <w:t>d from -4.8 to 1.5 (mean -2.3)</w:t>
      </w:r>
      <w:r w:rsidR="00810CFC">
        <w:t xml:space="preserve"> for AALM-LG </w:t>
      </w:r>
      <w:r w:rsidR="00506895">
        <w:t>and -4.3 to 2.2</w:t>
      </w:r>
      <w:r w:rsidR="00810CFC">
        <w:t xml:space="preserve"> </w:t>
      </w:r>
      <w:r w:rsidR="009D11F3">
        <w:t xml:space="preserve">(mean – 1.0) </w:t>
      </w:r>
      <w:r w:rsidR="00810CFC">
        <w:t>for AALM-OF</w:t>
      </w:r>
      <w:r w:rsidR="007071CC">
        <w:t>.</w:t>
      </w:r>
      <w:r w:rsidR="005E70FC">
        <w:t xml:space="preserve"> </w:t>
      </w:r>
      <w:r w:rsidR="007071CC">
        <w:t>T</w:t>
      </w:r>
      <w:r w:rsidR="00810CFC">
        <w:t>he overall dyn</w:t>
      </w:r>
      <w:r w:rsidR="00F51366">
        <w:t>amics of increasing blood Pb with i</w:t>
      </w:r>
      <w:r w:rsidR="00810CFC">
        <w:t xml:space="preserve">ncreasing </w:t>
      </w:r>
      <w:r w:rsidR="00F51366">
        <w:t xml:space="preserve">Pb </w:t>
      </w:r>
      <w:r w:rsidR="007071CC">
        <w:t>dose was</w:t>
      </w:r>
      <w:r w:rsidR="00810CFC">
        <w:t xml:space="preserve"> predicted with r</w:t>
      </w:r>
      <w:r w:rsidR="00810CFC">
        <w:rPr>
          <w:vertAlign w:val="superscript"/>
        </w:rPr>
        <w:t>2</w:t>
      </w:r>
      <w:r w:rsidR="00810CFC">
        <w:t xml:space="preserve"> =0.95 for AALM-LG and 0.98 for AALM-OF.</w:t>
      </w:r>
      <w:r w:rsidR="005E70FC">
        <w:t xml:space="preserve"> </w:t>
      </w:r>
      <w:r w:rsidR="00C93C1C">
        <w:t>One possible explanation for the higher plateaus in the dose-blood Pb relationship predicted from both models is that</w:t>
      </w:r>
      <w:r w:rsidR="009726ED">
        <w:t xml:space="preserve"> the models may </w:t>
      </w:r>
      <w:r w:rsidR="007B3A85">
        <w:t>estimate</w:t>
      </w:r>
      <w:r w:rsidR="00C93C1C">
        <w:t xml:space="preserve"> higher saturation levels of Pb in red blood cells than actually occurred in the infants in the </w:t>
      </w:r>
      <w:r w:rsidR="00892461" w:rsidRPr="00832517">
        <w:t xml:space="preserve">Sherlock </w:t>
      </w:r>
      <w:r w:rsidR="00892461">
        <w:t>and Quinn</w:t>
      </w:r>
      <w:r w:rsidR="00892461" w:rsidRPr="00832517">
        <w:t xml:space="preserve"> (</w:t>
      </w:r>
      <w:hyperlink w:anchor="_ENREF_50" w:tooltip="Sherlock, 1986 #29" w:history="1">
        <w:r w:rsidR="00CB2EC1" w:rsidRPr="00CB2EC1">
          <w:fldChar w:fldCharType="begin">
            <w:fldData xml:space="preserve">PEVuZE5vdGU+PENpdGUgRXhjbHVkZUF1dGg9IjEiPjxBdXRob3I+U2hlcmxvY2s8L0F1dGhvcj48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</w:fldData>
          </w:fldChar>
        </w:r>
        <w:r w:rsidR="00CB2EC1" w:rsidRPr="00CB2EC1">
          <w:instrText xml:space="preserve"> ADDIN EN.CITE </w:instrText>
        </w:r>
        <w:r w:rsidR="00CB2EC1" w:rsidRPr="00CB2EC1">
          <w:fldChar w:fldCharType="begin">
            <w:fldData xml:space="preserve">PEVuZE5vdGU+PENpdGUgRXhjbHVkZUF1dGg9IjEiPjxBdXRob3I+U2hlcmxvY2s8L0F1dGhvcj48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1986</w:t>
        </w:r>
        <w:r w:rsidR="00CB2EC1" w:rsidRPr="00CB2EC1">
          <w:fldChar w:fldCharType="end"/>
        </w:r>
      </w:hyperlink>
      <w:r w:rsidR="00892461" w:rsidRPr="00832517">
        <w:t>)</w:t>
      </w:r>
      <w:r w:rsidR="00892461">
        <w:t xml:space="preserve"> </w:t>
      </w:r>
      <w:r w:rsidR="00C93C1C">
        <w:t>study.</w:t>
      </w:r>
      <w:r w:rsidR="005E70FC">
        <w:t xml:space="preserve"> </w:t>
      </w:r>
      <w:r w:rsidR="00C93C1C">
        <w:t xml:space="preserve">Parameter values </w:t>
      </w:r>
      <w:r w:rsidR="007B3A85">
        <w:t xml:space="preserve">for red blood cell uptake are </w:t>
      </w:r>
      <w:r w:rsidR="00C93C1C">
        <w:t>based on data collected on adults, and have not been optimized for infants</w:t>
      </w:r>
      <w:r w:rsidR="00F51366">
        <w:t xml:space="preserve"> </w:t>
      </w:r>
      <w:r w:rsidR="007B3A85">
        <w:t xml:space="preserve">due to an absence of good </w:t>
      </w:r>
      <w:r w:rsidR="00CD08F4">
        <w:t xml:space="preserve">supporting </w:t>
      </w:r>
      <w:r w:rsidR="007B3A85">
        <w:t xml:space="preserve">data </w:t>
      </w:r>
      <w:r w:rsidR="00F51366">
        <w:t>(see Section 7.2)</w:t>
      </w:r>
      <w:r w:rsidR="00C93C1C">
        <w:t>.</w:t>
      </w:r>
    </w:p>
    <w:p w14:paraId="79454623" w14:textId="77777777" w:rsidR="00493C48" w:rsidRPr="00036502" w:rsidRDefault="00F51366" w:rsidP="00036502">
      <w:pPr>
        <w:pStyle w:val="Heading1"/>
      </w:pPr>
      <w:bookmarkStart w:id="74" w:name="_Toc373838013"/>
      <w:bookmarkStart w:id="75" w:name="_Toc412625406"/>
      <w:r>
        <w:t>8</w:t>
      </w:r>
      <w:r w:rsidR="00644939" w:rsidRPr="00036502">
        <w:t>.0</w:t>
      </w:r>
      <w:r w:rsidR="00644939">
        <w:tab/>
      </w:r>
      <w:bookmarkEnd w:id="74"/>
      <w:r>
        <w:t>CONCLUSIONS AND IMPLICATIONS OF PERFORMANCE OF OPTIMIZED MODELS</w:t>
      </w:r>
      <w:bookmarkEnd w:id="75"/>
    </w:p>
    <w:p w14:paraId="71A0B71B" w14:textId="7916CDEF" w:rsidR="005E70FC" w:rsidRDefault="008F1371" w:rsidP="00DC2BA6">
      <w:pPr>
        <w:pStyle w:val="BodyText"/>
      </w:pPr>
      <w:r>
        <w:t xml:space="preserve">The initial configuration of the AALM biokinetics model was an </w:t>
      </w:r>
      <w:r w:rsidR="0035197D">
        <w:t xml:space="preserve">acslX </w:t>
      </w:r>
      <w:r>
        <w:t>implementation of the Leggett (</w:t>
      </w:r>
      <w:hyperlink w:anchor="_ENREF_27" w:tooltip="Leggett, 1993 #20" w:history="1">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 </w:instrText>
        </w:r>
        <w:r w:rsidR="00CB2EC1" w:rsidRPr="00CB2EC1">
          <w:fldChar w:fldCharType="begin">
            <w:fldData xml:space="preserve">PEVuZE5vdGU+PENpdGUgRXhjbHVkZUF1dGg9IjEiPjxBdXRob3I+TGVnZ2V0dDwvQXV0aG9yPjxZ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1993</w:t>
        </w:r>
        <w:r w:rsidR="00CB2EC1" w:rsidRPr="00CB2EC1">
          <w:fldChar w:fldCharType="end"/>
        </w:r>
      </w:hyperlink>
      <w:r>
        <w:t xml:space="preserve">) and O’Flaherty </w:t>
      </w:r>
      <w:r w:rsidR="00C6709D">
        <w:t>(</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00C6709D">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rsidR="00C6709D">
        <w:t xml:space="preserve">) </w:t>
      </w:r>
      <w:r>
        <w:t>models.</w:t>
      </w:r>
      <w:r w:rsidR="005E70FC">
        <w:t xml:space="preserve"> </w:t>
      </w:r>
      <w:r>
        <w:t xml:space="preserve">The current version of the AALM has introduced </w:t>
      </w:r>
      <w:r w:rsidRPr="00832517">
        <w:t>several changes to both models, including new parameters (</w:t>
      </w:r>
      <w:r w:rsidR="00832517" w:rsidRPr="00832517">
        <w:t xml:space="preserve">see </w:t>
      </w:r>
      <w:r w:rsidR="0079189D" w:rsidRPr="00832517">
        <w:t>Table 19</w:t>
      </w:r>
      <w:r w:rsidRPr="00832517">
        <w:t>), and has optimized parameter</w:t>
      </w:r>
      <w:r>
        <w:t xml:space="preserve"> values against the same data sets.</w:t>
      </w:r>
      <w:r w:rsidR="005E70FC">
        <w:t xml:space="preserve"> </w:t>
      </w:r>
      <w:r>
        <w:t xml:space="preserve">Some of the data used in the optimization were not available at the time the original models were developed. </w:t>
      </w:r>
      <w:r w:rsidR="00AE4A5C">
        <w:t xml:space="preserve">Optimization against a common set of data resulted in convergence </w:t>
      </w:r>
      <w:r w:rsidR="00AE4A5C" w:rsidRPr="00832517">
        <w:t>of model predictions for blood, bone</w:t>
      </w:r>
      <w:r w:rsidR="00832517" w:rsidRPr="00832517">
        <w:t>,</w:t>
      </w:r>
      <w:r w:rsidR="00AE4A5C" w:rsidRPr="00832517">
        <w:t xml:space="preserve"> and soft tissue (</w:t>
      </w:r>
      <w:r w:rsidR="00832517" w:rsidRPr="00832517">
        <w:t xml:space="preserve">see </w:t>
      </w:r>
      <w:r w:rsidR="00AE4A5C" w:rsidRPr="00832517">
        <w:t>Figures 2</w:t>
      </w:r>
      <w:r w:rsidR="00A5354C" w:rsidRPr="00832517">
        <w:t>3</w:t>
      </w:r>
      <w:r w:rsidR="00AE4A5C" w:rsidRPr="00832517">
        <w:t xml:space="preserve"> and 2</w:t>
      </w:r>
      <w:r w:rsidR="00A5354C" w:rsidRPr="00832517">
        <w:t>4</w:t>
      </w:r>
      <w:r w:rsidR="00AE4A5C" w:rsidRPr="00832517">
        <w:t xml:space="preserve">). </w:t>
      </w:r>
      <w:r w:rsidR="00ED45B4" w:rsidRPr="00832517">
        <w:t xml:space="preserve">The optimized </w:t>
      </w:r>
      <w:r w:rsidR="007A2B82" w:rsidRPr="00832517">
        <w:t xml:space="preserve">AALM-LG and AALM-OF predict </w:t>
      </w:r>
      <w:r w:rsidR="001A1FA2" w:rsidRPr="00832517">
        <w:t>similar blood</w:t>
      </w:r>
      <w:r w:rsidR="00ED45B4" w:rsidRPr="00832517">
        <w:t>, bone</w:t>
      </w:r>
      <w:r w:rsidR="004B5B66">
        <w:t>,</w:t>
      </w:r>
      <w:r w:rsidR="00ED45B4" w:rsidRPr="00832517">
        <w:t xml:space="preserve"> and soft tissue Pb concentration (</w:t>
      </w:r>
      <w:r w:rsidR="00832517" w:rsidRPr="00832517">
        <w:t xml:space="preserve">see </w:t>
      </w:r>
      <w:r w:rsidR="00ED45B4" w:rsidRPr="00832517">
        <w:t>Table 2</w:t>
      </w:r>
      <w:r w:rsidR="0079189D" w:rsidRPr="00832517">
        <w:t>0</w:t>
      </w:r>
      <w:r w:rsidR="00ED45B4" w:rsidRPr="00832517">
        <w:t>).</w:t>
      </w:r>
      <w:r w:rsidR="00280F0D" w:rsidRPr="00832517">
        <w:t xml:space="preserve"> Evaluation of model </w:t>
      </w:r>
      <w:r w:rsidR="00193447" w:rsidRPr="00832517">
        <w:t>predictions of</w:t>
      </w:r>
      <w:r w:rsidR="00280F0D" w:rsidRPr="00832517">
        <w:t xml:space="preserve"> blood Pb relationships at known ingestion doses of Pb was limited to data in a few</w:t>
      </w:r>
      <w:r w:rsidR="00280F0D">
        <w:t xml:space="preserve"> adult subjects (</w:t>
      </w:r>
      <w:hyperlink w:anchor="_ENREF_46" w:tooltip="Rabinowitz, 1976 #26" w:history="1">
        <w:r w:rsidR="00CB2EC1" w:rsidRPr="00CB2EC1">
          <w:fldChar w:fldCharType="begin"/>
        </w:r>
        <w:r w:rsidR="00CB2EC1" w:rsidRPr="00CB2EC1">
          <w:instrText xml:space="preserve"> ADDIN EN.CITE &lt;EndNote&gt;&lt;Cite&gt;&lt;Author&gt;Rabinowitz&lt;/Author&gt;&lt;Year&gt;1976&lt;/Year&gt;&lt;RecNum&gt;26&lt;/RecNum&gt;&lt;DisplayText&gt;Rabinowitz et al. 1976&lt;/DisplayText&gt;&lt;record&gt;&lt;rec-number&gt;26&lt;/rec-number&gt;&lt;foreign-keys&gt;&lt;key app="EN" db-id="ed0rwrzpbvfvsgep5rzpzt2nw25af9vteszw"&gt;26&lt;/key&gt;&lt;/foreign-keys&gt;&lt;ref-type name="Journal Article"&gt;17&lt;/ref-type&gt;&lt;contributors&gt;&lt;authors&gt;&lt;author&gt;Rabinowitz, M. B.&lt;/author&gt;&lt;author&gt;Wetherill, G. W.&lt;/author&gt;&lt;author&gt;Kopple, J. D.&lt;/author&gt;&lt;/authors&gt;&lt;/contributors&gt;&lt;titles&gt;&lt;title&gt;Kinetic analysis of lead metabolism in healthy humans&lt;/title&gt;&lt;secondary-title&gt;Journal of Clinical Investigation&lt;/secondary-title&gt;&lt;/titles&gt;&lt;periodical&gt;&lt;full-title&gt;Journal of Clinical Investigation&lt;/full-title&gt;&lt;abbr-1&gt;J. Clin. Invest.&lt;/abbr-1&gt;&lt;/periodical&gt;&lt;pages&gt;260–270&lt;/pages&gt;&lt;volume&gt;58&lt;/volume&gt;&lt;number&gt;2&lt;/number&gt;&lt;keywords&gt;&lt;keyword&gt;Adult&lt;/keyword&gt;&lt;keyword&gt;Gastrointestinal&lt;/keyword&gt;&lt;keyword&gt;Blood&lt;/keyword&gt;&lt;keyword&gt;Metabolism&lt;/keyword&gt;&lt;keyword&gt;Urine&lt;/keyword&gt;&lt;keyword&gt;Feces&lt;/keyword&gt;&lt;keyword&gt;Oral&lt;/keyword&gt;&lt;keyword&gt;Diet&lt;/keyword&gt;&lt;keyword&gt;Hair&lt;/keyword&gt;&lt;keyword&gt;Nails&lt;/keyword&gt;&lt;keyword&gt;Bone&lt;/keyword&gt;&lt;/keywords&gt;&lt;dates&gt;&lt;year&gt;1976&lt;/year&gt;&lt;/dates&gt;&lt;urls&gt;&lt;related-urls&gt;&lt;url&gt;http://www.ncbi.nlm.nih.gov/pmc/articles/PMC333178/&lt;/url&gt;&lt;/related-urls&gt;&lt;/urls&gt;&lt;custom2&gt;PMID: 783195, PMCID: PMC333178&lt;/custom2&gt;&lt;research-notes&gt;Table VII indicates the measured concentrations of tracer lead in blood of the five subjects and the predicted values for each specimen calculated from the compartmental model described in Equation 8.&lt;/research-notes&gt;&lt;/record&gt;&lt;/Cite&gt;&lt;/EndNote&gt;</w:instrText>
        </w:r>
        <w:r w:rsidR="00CB2EC1" w:rsidRPr="00CB2EC1">
          <w:fldChar w:fldCharType="separate"/>
        </w:r>
        <w:r w:rsidR="00CB2EC1" w:rsidRPr="00CB2EC1">
          <w:rPr>
            <w:noProof/>
          </w:rPr>
          <w:t>Rabinowitz et al. 1976</w:t>
        </w:r>
        <w:r w:rsidR="00CB2EC1" w:rsidRPr="00CB2EC1">
          <w:fldChar w:fldCharType="end"/>
        </w:r>
      </w:hyperlink>
      <w:r w:rsidR="00280F0D">
        <w:t>)</w:t>
      </w:r>
      <w:r w:rsidR="001D011E">
        <w:t>,</w:t>
      </w:r>
      <w:r w:rsidR="00280F0D">
        <w:t xml:space="preserve"> and </w:t>
      </w:r>
      <w:r w:rsidR="001D011E">
        <w:t xml:space="preserve">only </w:t>
      </w:r>
      <w:r w:rsidR="00280F0D">
        <w:t xml:space="preserve">two studies in infants </w:t>
      </w:r>
      <w:r w:rsidR="001D011E">
        <w:t>(where</w:t>
      </w:r>
      <w:r w:rsidR="00280F0D">
        <w:t xml:space="preserve"> Pb ingestion doses were estimated from dietary </w:t>
      </w:r>
      <w:r w:rsidR="001D011E">
        <w:t>[formula]</w:t>
      </w:r>
      <w:r w:rsidR="00EA07D7">
        <w:t xml:space="preserve"> </w:t>
      </w:r>
      <w:r w:rsidR="00280F0D">
        <w:t>Pb measurements</w:t>
      </w:r>
      <w:r w:rsidR="001D011E">
        <w:t>)</w:t>
      </w:r>
      <w:r w:rsidR="00280F0D">
        <w:t xml:space="preserve"> (</w:t>
      </w:r>
      <w:hyperlink w:anchor="_ENREF_48" w:tooltip="Ryu, 1983 #57" w:history="1">
        <w:r w:rsidR="00CB2EC1" w:rsidRPr="00CB2EC1">
          <w:fldChar w:fldCharType="begin">
            <w:fldData xml:space="preserve">PEVuZE5vdGU+PENpdGU+PEF1dGhvcj5SeXU8L0F1dGhvcj48WWVhcj4xOTgzPC9ZZWFyPjxSZWNO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</w:fldData>
          </w:fldChar>
        </w:r>
        <w:r w:rsidR="00CB2EC1" w:rsidRPr="00CB2EC1">
          <w:instrText xml:space="preserve"> ADDIN EN.CITE </w:instrText>
        </w:r>
        <w:r w:rsidR="00CB2EC1" w:rsidRPr="00CB2EC1">
          <w:fldChar w:fldCharType="begin">
            <w:fldData xml:space="preserve">PEVuZE5vdGU+PENpdGU+PEF1dGhvcj5SeXU8L0F1dGhvcj48WWVhcj4xOTgzPC9ZZWFyPjxSZWNO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Ryu et al. 1983</w:t>
        </w:r>
        <w:r w:rsidR="00CB2EC1" w:rsidRPr="00CB2EC1">
          <w:fldChar w:fldCharType="end"/>
        </w:r>
      </w:hyperlink>
      <w:r w:rsidR="00280F0D">
        <w:t xml:space="preserve">; </w:t>
      </w:r>
      <w:hyperlink w:anchor="_ENREF_50" w:tooltip="Sherlock, 1986 #29" w:history="1">
        <w:r w:rsidR="00CB2EC1" w:rsidRPr="00CB2EC1">
          <w:fldChar w:fldCharType="begin">
            <w:fldData xml:space="preserve">PEVuZE5vdGU+PENpdGU+PEF1dGhvcj5TaGVybG9jazwvQXV0aG9yPjxZZWFyPjE5ODY8L1llYXI+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==
</w:fldData>
          </w:fldChar>
        </w:r>
        <w:r w:rsidR="00CB2EC1" w:rsidRPr="00CB2EC1">
          <w:instrText xml:space="preserve"> ADDIN EN.CITE </w:instrText>
        </w:r>
        <w:r w:rsidR="00CB2EC1" w:rsidRPr="00CB2EC1">
          <w:fldChar w:fldCharType="begin">
            <w:fldData xml:space="preserve">PEVuZE5vdGU+PENpdGU+PEF1dGhvcj5TaGVybG9jazwvQXV0aG9yPjxZZWFyPjE5ODY8L1llYXI+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==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Sherlock and Quinn 1986</w:t>
        </w:r>
        <w:r w:rsidR="00CB2EC1" w:rsidRPr="00CB2EC1">
          <w:fldChar w:fldCharType="end"/>
        </w:r>
      </w:hyperlink>
      <w:r w:rsidR="00280F0D">
        <w:t xml:space="preserve">). </w:t>
      </w:r>
      <w:r w:rsidR="009B4DA9">
        <w:t>No data were available on blood Pb concentrations in children or adolescents, for whom Pb ingestion doses were known with certainty</w:t>
      </w:r>
      <w:r w:rsidR="00EA07D7">
        <w:t>.</w:t>
      </w:r>
      <w:r w:rsidR="005E70FC">
        <w:t xml:space="preserve"> </w:t>
      </w:r>
      <w:r w:rsidR="00EA07D7">
        <w:t>Several studies have reconstructed Pb intakes in children from exposure models supported by measurements of environmental exposure concentrations (</w:t>
      </w:r>
      <w:hyperlink w:anchor="_ENREF_7" w:tooltip="Bornschein, 1985 #100" w:history="1">
        <w:r w:rsidR="00CB2EC1" w:rsidRPr="00CB2EC1">
          <w:fldChar w:fldCharType="begin"/>
        </w:r>
        <w:r w:rsidR="00CB2EC1" w:rsidRPr="00CB2EC1">
          <w:instrText xml:space="preserve"> ADDIN EN.CITE &lt;EndNote&gt;&lt;Cite&gt;&lt;Author&gt;Bornschein&lt;/Author&gt;&lt;Year&gt;1985&lt;/Year&gt;&lt;RecNum&gt;100&lt;/RecNum&gt;&lt;DisplayText&gt;Bornschein et al. 1985&lt;/DisplayText&gt;&lt;record&gt;&lt;rec-number&gt;100&lt;/rec-number&gt;&lt;foreign-keys&gt;&lt;key app="EN" db-id="ed0rwrzpbvfvsgep5rzpzt2nw25af9vteszw"&gt;100&lt;/key&gt;&lt;/foreign-keys&gt;&lt;ref-type name="Journal Article"&gt;17&lt;/ref-type&gt;&lt;contributors&gt;&lt;authors&gt;&lt;author&gt;Bornschein, R. L.&lt;/author&gt;&lt;author&gt;Succop, P.&lt;/author&gt;&lt;author&gt;Dietrich, K. N.&lt;/author&gt;&lt;author&gt;Clark, C. S.&lt;/author&gt;&lt;author&gt;Que Hee, S.&lt;/author&gt;&lt;author&gt;Hammond, P. B.&lt;/author&gt;&lt;/authors&gt;&lt;/contributors&gt;&lt;titles&gt;&lt;title&gt;The influence of social and environmental factors on dust lead, hand lead, and blood lead levels in young children&lt;/title&gt;&lt;secondary-title&gt;Environmental Research&lt;/secondary-title&gt;&lt;/titles&gt;&lt;periodical&gt;&lt;full-title&gt;Environmental Research&lt;/full-title&gt;&lt;abbr-1&gt;Environ. Res.&lt;/abbr-1&gt;&lt;/periodical&gt;&lt;pages&gt;108–118&lt;/pages&gt;&lt;volume&gt;38&lt;/volume&gt;&lt;number&gt;1&lt;/number&gt;&lt;keywords&gt;&lt;keyword&gt;Child&lt;/keyword&gt;&lt;keyword&gt;Dust&lt;/keyword&gt;&lt;keyword&gt;Blood&lt;/keyword&gt;&lt;/keywords&gt;&lt;dates&gt;&lt;year&gt;1985&lt;/year&gt;&lt;/dates&gt;&lt;urls&gt;&lt;related-urls&gt;&lt;url&gt;http://www.sciencedirect.com/science/article/pii/0013935185900763&lt;/url&gt;&lt;/related-urls&gt;&lt;/urls&gt;&lt;electronic-resource-num&gt;http://dx.doi.org/10.1016/0013-9351(85)90076-3&lt;/electronic-resource-num&gt;&lt;/record&gt;&lt;/Cite&gt;&lt;/EndNote&gt;</w:instrText>
        </w:r>
        <w:r w:rsidR="00CB2EC1" w:rsidRPr="00CB2EC1">
          <w:fldChar w:fldCharType="separate"/>
        </w:r>
        <w:r w:rsidR="00CB2EC1" w:rsidRPr="00CB2EC1">
          <w:rPr>
            <w:noProof/>
          </w:rPr>
          <w:t>Bornschein et al. 1985</w:t>
        </w:r>
        <w:r w:rsidR="00CB2EC1" w:rsidRPr="00CB2EC1">
          <w:fldChar w:fldCharType="end"/>
        </w:r>
      </w:hyperlink>
      <w:r w:rsidR="00970182" w:rsidRPr="00832517">
        <w:t xml:space="preserve">; </w:t>
      </w:r>
      <w:hyperlink w:anchor="_ENREF_12" w:tooltip="Dixon, 2009 #101" w:history="1">
        <w:r w:rsidR="00CB2EC1" w:rsidRPr="00CB2EC1">
          <w:fldChar w:fldCharType="begin"/>
        </w:r>
        <w:r w:rsidR="00CB2EC1" w:rsidRPr="00CB2EC1">
          <w:instrText xml:space="preserve"> ADDIN EN.CITE &lt;EndNote&gt;&lt;Cite&gt;&lt;Author&gt;Dixon&lt;/Author&gt;&lt;Year&gt;2009&lt;/Year&gt;&lt;RecNum&gt;101&lt;/RecNum&gt;&lt;DisplayText&gt;Dixon et al. 2009&lt;/DisplayText&gt;&lt;record&gt;&lt;rec-number&gt;101&lt;/rec-number&gt;&lt;foreign-keys&gt;&lt;key app="EN" db-id="ed0rwrzpbvfvsgep5rzpzt2nw25af9vteszw"&gt;101&lt;/key&gt;&lt;/foreign-keys&gt;&lt;ref-type name="Journal Article"&gt;17&lt;/ref-type&gt;&lt;contributors&gt;&lt;authors&gt;&lt;author&gt;Dixon, S. L.&lt;/author&gt;&lt;author&gt;Gaitens, J. M.&lt;/author&gt;&lt;author&gt;Jacobs, D. E.&lt;/author&gt;&lt;author&gt;Strauss, W.&lt;/author&gt;&lt;author&gt;Nagaraja, J.&lt;/author&gt;&lt;author&gt;Pivetz, T.&lt;/author&gt;&lt;author&gt;Wilson, J. W.&lt;/author&gt;&lt;author&gt;Ashley, P. J.&lt;/author&gt;&lt;/authors&gt;&lt;/contributors&gt;&lt;titles&gt;&lt;title&gt;Exposure of U.S. children to residential dust lead, 1999-2004: II. The contribution of lead-contaminated dust to children&amp;apos;s blood lead levels&lt;/title&gt;&lt;secondary-title&gt;Environmental Health Perspectives&lt;/secondary-title&gt;&lt;/titles&gt;&lt;periodical&gt;&lt;full-title&gt;Environmental Health Perspectives&lt;/full-title&gt;&lt;abbr-1&gt;Environ. Health Perspect.&lt;/abbr-1&gt;&lt;/periodical&gt;&lt;pages&gt;468–474&lt;/pages&gt;&lt;volume&gt;117&lt;/volume&gt;&lt;number&gt;3&lt;/number&gt;&lt;keywords&gt;&lt;keyword&gt;Blood&lt;/keyword&gt;&lt;keyword&gt;Dust&lt;/keyword&gt;&lt;/keywords&gt;&lt;dates&gt;&lt;year&gt;2009&lt;/year&gt;&lt;/dates&gt;&lt;urls&gt;&lt;related-urls&gt;&lt;url&gt;http://www.ncbi.nlm.nih.gov/pmc/articles/PMC2661919/&lt;/url&gt;&lt;/related-urls&gt;&lt;/urls&gt;&lt;electronic-resource-num&gt;10.1289/ehp.11918&lt;/electronic-resource-num&gt;&lt;/record&gt;&lt;/Cite&gt;&lt;/EndNote&gt;</w:instrText>
        </w:r>
        <w:r w:rsidR="00CB2EC1" w:rsidRPr="00CB2EC1">
          <w:fldChar w:fldCharType="separate"/>
        </w:r>
        <w:r w:rsidR="00CB2EC1" w:rsidRPr="00CB2EC1">
          <w:rPr>
            <w:noProof/>
          </w:rPr>
          <w:t>Dixon et al. 2009</w:t>
        </w:r>
        <w:r w:rsidR="00CB2EC1" w:rsidRPr="00CB2EC1">
          <w:fldChar w:fldCharType="end"/>
        </w:r>
      </w:hyperlink>
      <w:r w:rsidR="00CB4E3D" w:rsidRPr="00832517">
        <w:t xml:space="preserve">; </w:t>
      </w:r>
      <w:hyperlink w:anchor="_ENREF_16" w:tooltip="Hogan, 1998 #81" w:history="1">
        <w:r w:rsidR="00CB2EC1" w:rsidRPr="00CB2EC1">
          <w:fldChar w:fldCharType="begin"/>
        </w:r>
        <w:r w:rsidR="00CB2EC1" w:rsidRPr="00CB2EC1">
          <w:instrText xml:space="preserve"> ADDIN EN.CITE &lt;EndNote&gt;&lt;Cite&gt;&lt;Author&gt;Hogan&lt;/Author&gt;&lt;Year&gt;1998&lt;/Year&gt;&lt;RecNum&gt;81&lt;/RecNum&gt;&lt;DisplayText&gt;Hogan et al. 1998&lt;/DisplayText&gt;&lt;record&gt;&lt;rec-number&gt;81&lt;/rec-number&gt;&lt;foreign-keys&gt;&lt;key app="EN" db-id="ed0rwrzpbvfvsgep5rzpzt2nw25af9vteszw"&gt;81&lt;/key&gt;&lt;/foreign-keys&gt;&lt;ref-type name="Journal Article"&gt;17&lt;/ref-type&gt;&lt;contributors&gt;&lt;authors&gt;&lt;author&gt;Hogan, K.&lt;/author&gt;&lt;author&gt;Marcus, A.&lt;/author&gt;&lt;author&gt;Smith, R.&lt;/author&gt;&lt;author&gt;White, P.&lt;/author&gt;&lt;/authors&gt;&lt;/contributors&gt;&lt;titles&gt;&lt;title&gt;Integrated exposure uptake biokinetic model for lead in children: Empirical comparisons with epidemiologic data&lt;/title&gt;&lt;secondary-title&gt;Environmental Health Perspectives&lt;/secondary-title&gt;&lt;/titles&gt;&lt;periodical&gt;&lt;full-title&gt;Environmental Health Perspectives&lt;/full-title&gt;&lt;abbr-1&gt;Environ. Health Perspect.&lt;/abbr-1&gt;&lt;/periodical&gt;&lt;pages&gt;1557–1567&lt;/pages&gt;&lt;volume&gt;106&lt;/volume&gt;&lt;number&gt;Suppl 6&lt;/number&gt;&lt;keywords&gt;&lt;keyword&gt;Child&lt;/keyword&gt;&lt;keyword&gt;Blood&lt;/keyword&gt;&lt;/keywords&gt;&lt;dates&gt;&lt;year&gt;1998&lt;/year&gt;&lt;/dates&gt;&lt;urls&gt;&lt;related-urls&gt;&lt;url&gt;http://www.ncbi.nlm.nih.gov/pmc/articles/PMC1533426/&lt;/url&gt;&lt;/related-urls&gt;&lt;/urls&gt;&lt;custom2&gt;PMID: 9860915&lt;/custom2&gt;&lt;/record&gt;&lt;/Cite&gt;&lt;/EndNote&gt;</w:instrText>
        </w:r>
        <w:r w:rsidR="00CB2EC1" w:rsidRPr="00CB2EC1">
          <w:fldChar w:fldCharType="separate"/>
        </w:r>
        <w:r w:rsidR="00CB2EC1" w:rsidRPr="00CB2EC1">
          <w:rPr>
            <w:noProof/>
          </w:rPr>
          <w:t>Hogan et al. 1998</w:t>
        </w:r>
        <w:r w:rsidR="00CB2EC1" w:rsidRPr="00CB2EC1">
          <w:fldChar w:fldCharType="end"/>
        </w:r>
      </w:hyperlink>
      <w:r w:rsidR="00742718" w:rsidRPr="00832517">
        <w:t xml:space="preserve">; </w:t>
      </w:r>
      <w:hyperlink w:anchor="_ENREF_22" w:tooltip="Lanphear, 1997 #103" w:history="1">
        <w:r w:rsidR="00CB2EC1" w:rsidRPr="00CB2EC1">
          <w:fldChar w:fldCharType="begin"/>
        </w:r>
        <w:r w:rsidR="00CB2EC1" w:rsidRPr="00CB2EC1">
          <w:instrText xml:space="preserve"> ADDIN EN.CITE &lt;EndNote&gt;&lt;Cite&gt;&lt;Author&gt;Lanphear&lt;/Author&gt;&lt;Year&gt;1997&lt;/Year&gt;&lt;RecNum&gt;103&lt;/RecNum&gt;&lt;DisplayText&gt;Lanphear and Roghmann 1997&lt;/DisplayText&gt;&lt;record&gt;&lt;rec-number&gt;103&lt;/rec-number&gt;&lt;foreign-keys&gt;&lt;key app="EN" db-id="ed0rwrzpbvfvsgep5rzpzt2nw25af9vteszw"&gt;103&lt;/key&gt;&lt;/foreign-keys&gt;&lt;ref-type name="Journal Article"&gt;17&lt;/ref-type&gt;&lt;contributors&gt;&lt;authors&gt;&lt;author&gt;Lanphear, B. P.&lt;/author&gt;&lt;author&gt;Roghmann, K. J.&lt;/author&gt;&lt;/authors&gt;&lt;/contributors&gt;&lt;titles&gt;&lt;title&gt;Pathways of lead exposure in urban children&lt;/title&gt;&lt;secondary-title&gt;Environmental Research&lt;/secondary-title&gt;&lt;/titles&gt;&lt;periodical&gt;&lt;full-title&gt;Environmental Research&lt;/full-title&gt;&lt;abbr-1&gt;Environ. Res.&lt;/abbr-1&gt;&lt;/periodical&gt;&lt;pages&gt;67–73&lt;/pages&gt;&lt;volume&gt;74&lt;/volume&gt;&lt;number&gt;1&lt;/number&gt;&lt;keywords&gt;&lt;keyword&gt;Dust&lt;/keyword&gt;&lt;keyword&gt;Child&lt;/keyword&gt;&lt;keyword&gt;Soil&lt;/keyword&gt;&lt;/keywords&gt;&lt;dates&gt;&lt;year&gt;1997&lt;/year&gt;&lt;/dates&gt;&lt;urls&gt;&lt;related-urls&gt;&lt;url&gt;http://www.sciencedirect.com/science/article/pii/S0013935197937269&lt;/url&gt;&lt;/related-urls&gt;&lt;/urls&gt;&lt;electronic-resource-num&gt;10.1006/enrs.1997.3726&lt;/electronic-resource-num&gt;&lt;/record&gt;&lt;/Cite&gt;&lt;/EndNote&gt;</w:instrText>
        </w:r>
        <w:r w:rsidR="00CB2EC1" w:rsidRPr="00CB2EC1">
          <w:fldChar w:fldCharType="separate"/>
        </w:r>
        <w:r w:rsidR="00CB2EC1" w:rsidRPr="00CB2EC1">
          <w:rPr>
            <w:noProof/>
          </w:rPr>
          <w:t>Lanphear and Roghmann 1997</w:t>
        </w:r>
        <w:r w:rsidR="00CB2EC1" w:rsidRPr="00CB2EC1">
          <w:fldChar w:fldCharType="end"/>
        </w:r>
      </w:hyperlink>
      <w:r w:rsidR="00832517" w:rsidRPr="00832517">
        <w:t xml:space="preserve">; </w:t>
      </w:r>
      <w:hyperlink w:anchor="_ENREF_23" w:tooltip="Lanphear, 1998 #68" w:history="1">
        <w:r w:rsidR="00CB2EC1" w:rsidRPr="00CB2EC1">
          <w:fldChar w:fldCharType="begin"/>
        </w:r>
        <w:r w:rsidR="00CB2EC1" w:rsidRPr="00CB2EC1">
          <w:instrText xml:space="preserve"> ADDIN EN.CITE &lt;EndNote&gt;&lt;Cite&gt;&lt;Author&gt;Lanphear&lt;/Author&gt;&lt;Year&gt;1998&lt;/Year&gt;&lt;RecNum&gt;68&lt;/RecNum&gt;&lt;DisplayText&gt;Lanphear et al. 1998&lt;/DisplayText&gt;&lt;record&gt;&lt;rec-number&gt;68&lt;/rec-number&gt;&lt;foreign-keys&gt;&lt;key app="EN" db-id="ed0rwrzpbvfvsgep5rzpzt2nw25af9vteszw"&gt;68&lt;/key&gt;&lt;/foreign-keys&gt;&lt;ref-type name="Journal Article"&gt;17&lt;/ref-type&gt;&lt;contributors&gt;&lt;authors&gt;&lt;author&gt;Lanphear, B. P.&lt;/author&gt;&lt;author&gt;Matte, T. D.&lt;/author&gt;&lt;author&gt;Rogers, J.&lt;/author&gt;&lt;author&gt;Clickner, R. P.&lt;/author&gt;&lt;author&gt;Dietz, B.&lt;/author&gt;&lt;author&gt;Bornschein, R. L.&lt;/author&gt;&lt;author&gt;Succop, P.&lt;/author&gt;&lt;author&gt;Mahaffey, K. R.&lt;/author&gt;&lt;author&gt;Dixon, S.&lt;/author&gt;&lt;author&gt;Galke, W.&lt;/author&gt;&lt;author&gt;Rabinowitz, M.&lt;/author&gt;&lt;author&gt;Farfel, M.&lt;/author&gt;&lt;author&gt;Rohde, C.&lt;/author&gt;&lt;author&gt;Schwartz, J.&lt;/author&gt;&lt;author&gt;Ashley, P.&lt;/author&gt;&lt;author&gt;Jacobs, D. E.&lt;/author&gt;&lt;/authors&gt;&lt;/contributors&gt;&lt;titles&gt;&lt;title&gt;The contribution of lead-contaminated house dust and residential soil to children&amp;apos;s blood lead levels. A pooled analysis of 12 epidemiologic studies&lt;/title&gt;&lt;secondary-title&gt;Environmental Research&lt;/secondary-title&gt;&lt;/titles&gt;&lt;periodical&gt;&lt;full-title&gt;Environmental Research&lt;/full-title&gt;&lt;abbr-1&gt;Environ. Res.&lt;/abbr-1&gt;&lt;/periodical&gt;&lt;pages&gt;51-68&lt;/pages&gt;&lt;volume&gt;79&lt;/volume&gt;&lt;number&gt;1&lt;/number&gt;&lt;keywords&gt;&lt;keyword&gt;Child&lt;/keyword&gt;&lt;keyword&gt;Blood&lt;/keyword&gt;&lt;keyword&gt;Dust&lt;/keyword&gt;&lt;keyword&gt;Soil&lt;/keyword&gt;&lt;/keywords&gt;&lt;dates&gt;&lt;year&gt;1998&lt;/year&gt;&lt;/dates&gt;&lt;urls&gt;&lt;related-urls&gt;&lt;url&gt;http://www.sciencedirect.com/science/article/pii/S0013935198938592&lt;/url&gt;&lt;/related-urls&gt;&lt;/urls&gt;&lt;custom2&gt;PMID: 9756680&lt;/custom2&gt;&lt;electronic-resource-num&gt;10.1006/enrs.1998.3859&lt;/electronic-resource-num&gt;&lt;/record&gt;&lt;/Cite&gt;&lt;/EndNote&gt;</w:instrText>
        </w:r>
        <w:r w:rsidR="00CB2EC1" w:rsidRPr="00CB2EC1">
          <w:fldChar w:fldCharType="separate"/>
        </w:r>
        <w:r w:rsidR="00CB2EC1" w:rsidRPr="00CB2EC1">
          <w:rPr>
            <w:noProof/>
          </w:rPr>
          <w:t>Lanphear et al. 1998</w:t>
        </w:r>
        <w:r w:rsidR="00CB2EC1" w:rsidRPr="00CB2EC1">
          <w:fldChar w:fldCharType="end"/>
        </w:r>
      </w:hyperlink>
      <w:r w:rsidR="00CB4E3D" w:rsidRPr="00832517">
        <w:t xml:space="preserve">; </w:t>
      </w:r>
      <w:hyperlink w:anchor="_ENREF_30" w:tooltip="Malcoe, 2002 #104" w:history="1">
        <w:r w:rsidR="00CB2EC1" w:rsidRPr="00CB2EC1">
          <w:fldChar w:fldCharType="begin"/>
        </w:r>
        <w:r w:rsidR="00CB2EC1" w:rsidRPr="00CB2EC1">
          <w:instrText xml:space="preserve"> ADDIN EN.CITE &lt;EndNote&gt;&lt;Cite&gt;&lt;Author&gt;Malcoe&lt;/Author&gt;&lt;Year&gt;2002&lt;/Year&gt;&lt;RecNum&gt;104&lt;/RecNum&gt;&lt;DisplayText&gt;Malcoe et al. 2002&lt;/DisplayText&gt;&lt;record&gt;&lt;rec-number&gt;104&lt;/rec-number&gt;&lt;foreign-keys&gt;&lt;key app="EN" db-id="ed0rwrzpbvfvsgep5rzpzt2nw25af9vteszw"&gt;104&lt;/key&gt;&lt;/foreign-keys&gt;&lt;ref-type name="Journal Article"&gt;17&lt;/ref-type&gt;&lt;contributors&gt;&lt;authors&gt;&lt;author&gt;Malcoe, L. H.&lt;/author&gt;&lt;author&gt;Lynch, R. A.&lt;/author&gt;&lt;author&gt;Keger, M. C.&lt;/author&gt;&lt;author&gt;Skaggs, V. J.&lt;/author&gt;&lt;/authors&gt;&lt;/contributors&gt;&lt;titles&gt;&lt;title&gt;Lead sources, behaviors, and socioeconomic factors in relation to blood lead lf native and white children: A community-based assessment of a former mining area&lt;/title&gt;&lt;secondary-title&gt;Environmental Health Perspectives&lt;/secondary-title&gt;&lt;/titles&gt;&lt;periodical&gt;&lt;full-title&gt;Environmental Health Perspectives&lt;/full-title&gt;&lt;abbr-1&gt;Environ. Health Perspect.&lt;/abbr-1&gt;&lt;/periodical&gt;&lt;pages&gt;221–231&lt;/pages&gt;&lt;volume&gt;110&lt;/volume&gt;&lt;number&gt;Suppl 2&lt;/number&gt;&lt;dates&gt;&lt;year&gt;2002&lt;/year&gt;&lt;/dates&gt;&lt;urls&gt;&lt;related-urls&gt;&lt;url&gt;http://www.ncbi.nlm.nih.gov/pmc/articles/PMC1241167/&lt;/url&gt;&lt;/related-urls&gt;&lt;/urls&gt;&lt;/record&gt;&lt;/Cite&gt;&lt;/EndNote&gt;</w:instrText>
        </w:r>
        <w:r w:rsidR="00CB2EC1" w:rsidRPr="00CB2EC1">
          <w:fldChar w:fldCharType="separate"/>
        </w:r>
        <w:r w:rsidR="00CB2EC1" w:rsidRPr="00CB2EC1">
          <w:rPr>
            <w:noProof/>
          </w:rPr>
          <w:t>Malcoe et al. 2002</w:t>
        </w:r>
        <w:r w:rsidR="00CB2EC1" w:rsidRPr="00CB2EC1">
          <w:fldChar w:fldCharType="end"/>
        </w:r>
      </w:hyperlink>
      <w:r w:rsidR="00CB4E3D" w:rsidRPr="00832517">
        <w:t>;</w:t>
      </w:r>
      <w:r w:rsidR="00970182" w:rsidRPr="00832517">
        <w:t xml:space="preserve"> </w:t>
      </w:r>
      <w:r w:rsidR="00892461" w:rsidRPr="00832517">
        <w:t>TerraGraphics</w:t>
      </w:r>
      <w:r w:rsidR="00892461">
        <w:t xml:space="preserve"> </w:t>
      </w:r>
      <w:hyperlink w:anchor="_ENREF_55" w:tooltip="TerraGraphics Environmental  Engineering, 2004 #107" w:history="1">
        <w:r w:rsidR="00CB2EC1" w:rsidRPr="00CB2EC1">
          <w:fldChar w:fldCharType="begin"/>
        </w:r>
        <w:r w:rsidR="00CB2EC1" w:rsidRPr="00CB2EC1">
          <w:instrText xml:space="preserve"> ADDIN EN.CITE &lt;EndNote&gt;&lt;Cite ExcludeAuth="1"&gt;&lt;Author&gt;TerraGraphics Environmental  Engineering&lt;/Author&gt;&lt;Year&gt;2004&lt;/Year&gt;&lt;RecNum&gt;107&lt;/RecNum&gt;&lt;DisplayText&gt;2004&lt;/DisplayText&gt;&lt;record&gt;&lt;rec-number&gt;107&lt;/rec-number&gt;&lt;foreign-keys&gt;&lt;key app="EN" db-id="ed0rwrzpbvfvsgep5rzpzt2nw25af9vteszw"&gt;107&lt;/key&gt;&lt;/foreign-keys&gt;&lt;ref-type name="Report"&gt;27&lt;/ref-type&gt;&lt;contributors&gt;&lt;authors&gt;&lt;author&gt;TerraGraphics Environmental  Engineering,&lt;/author&gt;&lt;/authors&gt;&lt;/contributors&gt;&lt;titles&gt;&lt;title&gt;Human Health Remedial Evaluation Report for the Bunker Hill Superfund Site Box&lt;/title&gt;&lt;/titles&gt;&lt;dates&gt;&lt;year&gt;2004&lt;/year&gt;&lt;/dates&gt;&lt;pub-location&gt;Moscow, ID&lt;/pub-location&gt;&lt;publisher&gt;TerraGraphics  Environmental  Engineering Inc.&lt;/publisher&gt;&lt;urls&gt;&lt;/urls&gt;&lt;/record&gt;&lt;/Cite&gt;&lt;/EndNote&gt;</w:instrText>
        </w:r>
        <w:r w:rsidR="00CB2EC1" w:rsidRPr="00CB2EC1">
          <w:fldChar w:fldCharType="separate"/>
        </w:r>
        <w:r w:rsidR="00CB2EC1" w:rsidRPr="00CB2EC1">
          <w:rPr>
            <w:noProof/>
          </w:rPr>
          <w:t>2004</w:t>
        </w:r>
        <w:r w:rsidR="00CB2EC1" w:rsidRPr="00CB2EC1">
          <w:fldChar w:fldCharType="end"/>
        </w:r>
      </w:hyperlink>
      <w:r w:rsidR="00EA07D7">
        <w:t>).</w:t>
      </w:r>
      <w:r w:rsidR="005E70FC">
        <w:t xml:space="preserve"> </w:t>
      </w:r>
      <w:r w:rsidR="00EA07D7">
        <w:t>However, these studies</w:t>
      </w:r>
      <w:r w:rsidR="009B4DA9">
        <w:t xml:space="preserve"> </w:t>
      </w:r>
      <w:r w:rsidR="00EA07D7">
        <w:t>were not considered for evaluation of the AALM biokinetics models since they would introduce exposure uncertainty into the evaluation.</w:t>
      </w:r>
    </w:p>
    <w:p w14:paraId="5BF5AC1C" w14:textId="77777777" w:rsidR="001D011E" w:rsidRDefault="009B4DA9" w:rsidP="00F434A9">
      <w:pPr>
        <w:pStyle w:val="BodyText"/>
      </w:pPr>
      <w:r>
        <w:t>Although limited in scope, these evaluations</w:t>
      </w:r>
      <w:r w:rsidR="00280F0D">
        <w:t xml:space="preserve"> </w:t>
      </w:r>
      <w:r>
        <w:t>provide several insights into model performance.</w:t>
      </w:r>
      <w:r w:rsidR="005E70FC">
        <w:t xml:space="preserve"> </w:t>
      </w:r>
      <w:r>
        <w:t>In general, t</w:t>
      </w:r>
      <w:r w:rsidR="00460B97">
        <w:t>he AALM</w:t>
      </w:r>
      <w:r w:rsidR="008D7262">
        <w:t>,</w:t>
      </w:r>
      <w:r w:rsidR="00460B97">
        <w:t xml:space="preserve"> in both AAL</w:t>
      </w:r>
      <w:r w:rsidR="00A0261C">
        <w:t>M</w:t>
      </w:r>
      <w:r w:rsidR="00460B97">
        <w:t>-LG and AALM-OF configurations</w:t>
      </w:r>
      <w:r w:rsidR="008D7262">
        <w:t>,</w:t>
      </w:r>
      <w:r w:rsidR="00460B97">
        <w:t xml:space="preserve"> predicted observed blood Pb</w:t>
      </w:r>
      <w:r w:rsidR="000450A8">
        <w:t xml:space="preserve"> dynamics in </w:t>
      </w:r>
      <w:r w:rsidR="00171319">
        <w:t xml:space="preserve">infants and adults, in </w:t>
      </w:r>
      <w:r w:rsidR="000450A8">
        <w:t>re</w:t>
      </w:r>
      <w:r w:rsidR="003D5CA5">
        <w:t>sponse to changing Pb dosing</w:t>
      </w:r>
      <w:r w:rsidR="00DC2BA6">
        <w:t xml:space="preserve"> (</w:t>
      </w:r>
      <w:r w:rsidR="00BA4926">
        <w:t xml:space="preserve">see </w:t>
      </w:r>
      <w:r w:rsidR="00DC2BA6">
        <w:t>Figures 20</w:t>
      </w:r>
      <w:r w:rsidR="00BA4926">
        <w:t>–</w:t>
      </w:r>
      <w:r w:rsidR="00DC2BA6">
        <w:t>22)</w:t>
      </w:r>
      <w:r w:rsidR="001273A0">
        <w:t>. In infants,</w:t>
      </w:r>
      <w:r w:rsidR="00AA4DAD">
        <w:t xml:space="preserve"> observed blood Pb concentration</w:t>
      </w:r>
      <w:r w:rsidR="001273A0">
        <w:t xml:space="preserve">s </w:t>
      </w:r>
      <w:r w:rsidR="003D5CA5">
        <w:t xml:space="preserve">were on average within </w:t>
      </w:r>
      <w:r w:rsidR="003D5CA5" w:rsidRPr="00435D9C">
        <w:t>±</w:t>
      </w:r>
      <w:r w:rsidR="003D5CA5">
        <w:t xml:space="preserve"> 2 SE of the observed mean (mean residual range -2, 2).</w:t>
      </w:r>
      <w:r w:rsidR="00171319">
        <w:t xml:space="preserve"> AALM-LG and AALM-OF predict similar quasi-steady state blood Pb concentrations in infants (Figures</w:t>
      </w:r>
      <w:r w:rsidR="00BA4926">
        <w:t> 21 and</w:t>
      </w:r>
      <w:r w:rsidR="00171319">
        <w:t xml:space="preserve"> 22).</w:t>
      </w:r>
      <w:r w:rsidR="001D011E">
        <w:t xml:space="preserve"> B</w:t>
      </w:r>
      <w:r w:rsidR="001F0394">
        <w:t>o</w:t>
      </w:r>
      <w:r w:rsidR="00F84F28">
        <w:t>th models predict a higher plateau for the dose-blood Pb relationship than was observe</w:t>
      </w:r>
      <w:r w:rsidR="001D011E">
        <w:t>d in infants, however,</w:t>
      </w:r>
      <w:r w:rsidR="00F84F28">
        <w:t xml:space="preserve"> this difference would be </w:t>
      </w:r>
      <w:r w:rsidR="00DC2BA6">
        <w:t xml:space="preserve">of quantitative significance </w:t>
      </w:r>
      <w:r w:rsidR="00F84F28">
        <w:t xml:space="preserve">only at intakes resulting in blood Pb concentrations &gt;30 µg/dL. </w:t>
      </w:r>
    </w:p>
    <w:p w14:paraId="3D9D7388" w14:textId="7AD89BF0" w:rsidR="00171319" w:rsidRDefault="00171319" w:rsidP="00F434A9">
      <w:pPr>
        <w:pStyle w:val="BodyText"/>
      </w:pPr>
      <w:r>
        <w:t xml:space="preserve">AALM-OF predicts slower </w:t>
      </w:r>
      <w:r w:rsidR="00F84F28">
        <w:t xml:space="preserve">than observed </w:t>
      </w:r>
      <w:r>
        <w:t>blood Pb kinetics in adults</w:t>
      </w:r>
      <w:r w:rsidR="00DE0B54">
        <w:t xml:space="preserve"> compared to AALM-LG.</w:t>
      </w:r>
      <w:r w:rsidR="005E70FC">
        <w:t xml:space="preserve"> </w:t>
      </w:r>
      <w:r w:rsidR="00DE0B54">
        <w:t>This resulted in larger differences between predicted and observed blood Pb concentrations in controlled</w:t>
      </w:r>
      <w:r w:rsidR="006A2156">
        <w:t>, short-term,</w:t>
      </w:r>
      <w:r w:rsidR="00DE0B54">
        <w:t xml:space="preserve"> exposure studies.</w:t>
      </w:r>
      <w:r w:rsidR="005E70FC">
        <w:t xml:space="preserve"> </w:t>
      </w:r>
      <w:r w:rsidR="00DE0B54">
        <w:t>More rapid blood Pb kinetics predicted by AALM-LG provided a closer agreement to observations</w:t>
      </w:r>
      <w:r>
        <w:t xml:space="preserve"> (</w:t>
      </w:r>
      <w:r w:rsidR="00BA4926">
        <w:t xml:space="preserve">see </w:t>
      </w:r>
      <w:r>
        <w:t>Figure 20).</w:t>
      </w:r>
      <w:r w:rsidR="005E70FC">
        <w:t xml:space="preserve"> </w:t>
      </w:r>
      <w:r w:rsidR="008043D0" w:rsidRPr="00F434A9">
        <w:t>Although short-term exposure studies revealed important differences in blood P</w:t>
      </w:r>
      <w:r w:rsidR="00A6663B">
        <w:t>b kinetics predicted by AALM-LG and AALM-OF</w:t>
      </w:r>
      <w:r w:rsidR="008043D0" w:rsidRPr="00F434A9">
        <w:t xml:space="preserve">, </w:t>
      </w:r>
      <w:r w:rsidR="00F42D43">
        <w:t>both models predict well</w:t>
      </w:r>
      <w:r w:rsidR="004E3A97" w:rsidRPr="00F434A9">
        <w:t xml:space="preserve"> </w:t>
      </w:r>
      <w:r w:rsidR="00F42D43">
        <w:t xml:space="preserve">the long-term </w:t>
      </w:r>
      <w:r w:rsidR="00A6663B">
        <w:t xml:space="preserve">elimination </w:t>
      </w:r>
      <w:r w:rsidR="00F42D43">
        <w:t xml:space="preserve">rates </w:t>
      </w:r>
      <w:r w:rsidR="00A6663B">
        <w:t>of Pb from bone</w:t>
      </w:r>
      <w:r w:rsidR="004E3A97" w:rsidRPr="00F434A9">
        <w:t xml:space="preserve"> </w:t>
      </w:r>
      <w:r w:rsidR="008043D0" w:rsidRPr="00F434A9">
        <w:t>following decades of exposure</w:t>
      </w:r>
      <w:r w:rsidR="00A6663B">
        <w:t xml:space="preserve">, </w:t>
      </w:r>
      <w:r w:rsidR="00A6663B" w:rsidRPr="00F434A9">
        <w:t>and its effect on long-term</w:t>
      </w:r>
      <w:r w:rsidR="00A6663B">
        <w:t xml:space="preserve"> elimination of Pb from blood, </w:t>
      </w:r>
      <w:r w:rsidR="00F42D43">
        <w:t xml:space="preserve">that have been </w:t>
      </w:r>
      <w:r w:rsidR="006A2156" w:rsidRPr="00F434A9">
        <w:t>observed in work</w:t>
      </w:r>
      <w:r w:rsidR="00A6663B">
        <w:t>er</w:t>
      </w:r>
      <w:r w:rsidR="006A2156" w:rsidRPr="00F434A9">
        <w:t xml:space="preserve"> populations following cessation of exposure (</w:t>
      </w:r>
      <w:r w:rsidR="00BA4926">
        <w:t xml:space="preserve">see </w:t>
      </w:r>
      <w:r w:rsidR="006A2156" w:rsidRPr="00F434A9">
        <w:t>Figure 19).</w:t>
      </w:r>
    </w:p>
    <w:p w14:paraId="5C65F176" w14:textId="0838C72D" w:rsidR="00F434A9" w:rsidRPr="00435D9C" w:rsidRDefault="00F434A9" w:rsidP="00435D9C">
      <w:pPr>
        <w:pStyle w:val="BodyText"/>
      </w:pPr>
      <w:r w:rsidRPr="00435D9C">
        <w:lastRenderedPageBreak/>
        <w:t>Optimization exercises also revealed differences in model structure that are relevant to model applications. Attempts to optimize AALM soft tissue/bone lead ratios solely by adjusting tissue/plasma partition coefficients were unsuccessful.</w:t>
      </w:r>
      <w:r w:rsidR="00941F95" w:rsidRPr="00435D9C">
        <w:t xml:space="preserve"> Improved perform</w:t>
      </w:r>
      <w:r w:rsidRPr="00435D9C">
        <w:t>ance was</w:t>
      </w:r>
      <w:r w:rsidR="00941F95" w:rsidRPr="00435D9C">
        <w:t xml:space="preserve"> achieved by introducing age-dependence and larger values for partition coefficients. O’Flaherty (</w:t>
      </w:r>
      <w:hyperlink w:anchor="_ENREF_38" w:tooltip="O’Flaherty, 1993 #73" w:history="1">
        <w:r w:rsidR="00CB2EC1" w:rsidRPr="00CB2EC1">
          <w:fldChar w:fldCharType="begin"/>
        </w:r>
        <w:r w:rsidR="00CB2EC1" w:rsidRPr="00CB2EC1">
          <w:instrText xml:space="preserve"> ADDIN EN.CITE &lt;EndNote&gt;&lt;Cite ExcludeAuth="1"&gt;&lt;Author&gt;O’Flaherty&lt;/Author&gt;&lt;Year&gt;1993&lt;/Year&gt;&lt;RecNum&gt;73&lt;/RecNum&gt;&lt;DisplayText&gt;1993&lt;/DisplayText&gt;&lt;record&gt;&lt;rec-number&gt;73&lt;/rec-number&gt;&lt;foreign-keys&gt;&lt;key app="EN" db-id="ed0rwrzpbvfvsgep5rzpzt2nw25af9vteszw"&gt;73&lt;/key&gt;&lt;/foreign-keys&gt;&lt;ref-type name="Journal Article"&gt;17&lt;/ref-type&gt;&lt;contributors&gt;&lt;authors&gt;&lt;author&gt;O’Flaherty, E.J.&lt;/author&gt;&lt;/authors&gt;&lt;/contributors&gt;&lt;titles&gt;&lt;title&gt;Physiologically based models for bone-seeking elements. IV. Kinetics of lead disposition in humans&lt;/title&gt;&lt;secondary-title&gt;Toxicology and Applied Pharmacology&lt;/secondary-title&gt;&lt;/titles&gt;&lt;periodical&gt;&lt;full-title&gt;Toxicology and Applied Pharmacology&lt;/full-title&gt;&lt;abbr-1&gt;Toxicol. Appl. Pharmacol.&lt;/abbr-1&gt;&lt;/periodical&gt;&lt;pages&gt;16–29&lt;/pages&gt;&lt;volume&gt;118&lt;/volume&gt;&lt;number&gt;1&lt;/number&gt;&lt;keywords&gt;&lt;keyword&gt;Adult&lt;/keyword&gt;&lt;keyword&gt;Inhalation&lt;/keyword&gt;&lt;keyword&gt;Bone&lt;/keyword&gt;&lt;keyword&gt;Diet&lt;/keyword&gt;&lt;keyword&gt;Gastrointestinal&lt;/keyword&gt;&lt;keyword&gt;Metabolism&lt;/keyword&gt;&lt;/keywords&gt;&lt;dates&gt;&lt;year&gt;1993&lt;/year&gt;&lt;/dates&gt;&lt;urls&gt;&lt;related-urls&gt;&lt;url&gt;http://www.sciencedirect.com/science/article/pii/S0041008X83710045&lt;/url&gt;&lt;/related-urls&gt;&lt;/urls&gt;&lt;custom2&gt;PMID: 8430422&lt;/custom2&gt;&lt;electronic-resource-num&gt;10.1006/taap.1993.1004&lt;/electronic-resource-num&gt;&lt;/record&gt;&lt;/Cite&gt;&lt;/EndNote&gt;</w:instrText>
        </w:r>
        <w:r w:rsidR="00CB2EC1" w:rsidRPr="00CB2EC1">
          <w:fldChar w:fldCharType="separate"/>
        </w:r>
        <w:r w:rsidR="00CB2EC1" w:rsidRPr="00CB2EC1">
          <w:rPr>
            <w:noProof/>
          </w:rPr>
          <w:t>1993</w:t>
        </w:r>
        <w:r w:rsidR="00CB2EC1" w:rsidRPr="00CB2EC1">
          <w:fldChar w:fldCharType="end"/>
        </w:r>
      </w:hyperlink>
      <w:r w:rsidR="00BA4926">
        <w:t xml:space="preserve">, </w:t>
      </w:r>
      <w:hyperlink w:anchor="_ENREF_39" w:tooltip="O’Flaherty, 1995 #74" w:history="1">
        <w:r w:rsidR="00CB2EC1" w:rsidRPr="00CB2EC1">
          <w:fldChar w:fldCharType="begin"/>
        </w:r>
        <w:r w:rsidR="00CB2EC1" w:rsidRPr="00CB2EC1">
          <w:instrText xml:space="preserve"> ADDIN EN.CITE &lt;EndNote&gt;&lt;Cite ExcludeAuth="1"&gt;&lt;Author&gt;O’Flaherty&lt;/Author&gt;&lt;Year&gt;1995&lt;/Year&gt;&lt;RecNum&gt;74&lt;/RecNum&gt;&lt;DisplayText&gt;1995&lt;/DisplayText&gt;&lt;record&gt;&lt;rec-number&gt;74&lt;/rec-number&gt;&lt;foreign-keys&gt;&lt;key app="EN" db-id="ed0rwrzpbvfvsgep5rzpzt2nw25af9vteszw"&gt;74&lt;/key&gt;&lt;/foreign-keys&gt;&lt;ref-type name="Journal Article"&gt;17&lt;/ref-type&gt;&lt;contributors&gt;&lt;authors&gt;&lt;author&gt;O’Flaherty, E. J.&lt;/author&gt;&lt;/authors&gt;&lt;/contributors&gt;&lt;titles&gt;&lt;title&gt;Physiologically based models for bone-seeking elements. V. Lead absorption and disposition in childhood&lt;/title&gt;&lt;secondary-title&gt;Toxicology and Applied Pharmacology&lt;/secondary-title&gt;&lt;/titles&gt;&lt;periodical&gt;&lt;full-title&gt;Toxicology and Applied Pharmacology&lt;/full-title&gt;&lt;abbr-1&gt;Toxicol. Appl. Pharmacol.&lt;/abbr-1&gt;&lt;/periodical&gt;&lt;pages&gt;297–308&lt;/pages&gt;&lt;volume&gt;131&lt;/volume&gt;&lt;number&gt;2&lt;/number&gt;&lt;keywords&gt;&lt;keyword&gt;Child&lt;/keyword&gt;&lt;keyword&gt;Bone&lt;/keyword&gt;&lt;keyword&gt;Blood&lt;/keyword&gt;&lt;keyword&gt;Other tissue&lt;/keyword&gt;&lt;keyword&gt;Absorption&lt;/keyword&gt;&lt;/keywords&gt;&lt;dates&gt;&lt;year&gt;1995&lt;/year&gt;&lt;/dates&gt;&lt;urls&gt;&lt;related-urls&gt;&lt;url&gt;http://www.sciencedirect.com/science/article/pii/S0041008X85710721&lt;/url&gt;&lt;/related-urls&gt;&lt;/urls&gt;&lt;custom2&gt;PMID: 7716770&lt;/custom2&gt;&lt;electronic-resource-num&gt;10.1006/taap.1995.1072&lt;/electronic-resource-num&gt;&lt;/record&gt;&lt;/Cite&gt;&lt;/EndNote&gt;</w:instrText>
        </w:r>
        <w:r w:rsidR="00CB2EC1" w:rsidRPr="00CB2EC1">
          <w:fldChar w:fldCharType="separate"/>
        </w:r>
        <w:r w:rsidR="00CB2EC1" w:rsidRPr="00CB2EC1">
          <w:rPr>
            <w:noProof/>
          </w:rPr>
          <w:t>1995</w:t>
        </w:r>
        <w:r w:rsidR="00CB2EC1" w:rsidRPr="00CB2EC1">
          <w:fldChar w:fldCharType="end"/>
        </w:r>
      </w:hyperlink>
      <w:r w:rsidR="00941F95" w:rsidRPr="00435D9C">
        <w:t>) assigned values of 50 to the kidney/plasma and liver/plasma partition coefficients.</w:t>
      </w:r>
      <w:r w:rsidR="005E70FC">
        <w:t xml:space="preserve"> </w:t>
      </w:r>
      <w:r w:rsidR="00941F95" w:rsidRPr="00435D9C">
        <w:t>The optimized values ar</w:t>
      </w:r>
      <w:r w:rsidR="00D43B4F" w:rsidRPr="00435D9C">
        <w:t>e</w:t>
      </w:r>
      <w:r w:rsidR="00941F95" w:rsidRPr="00435D9C">
        <w:t xml:space="preserve"> </w:t>
      </w:r>
      <w:r w:rsidR="00D43B4F" w:rsidRPr="00435D9C">
        <w:t>substantially</w:t>
      </w:r>
      <w:r w:rsidR="00941F95" w:rsidRPr="00435D9C">
        <w:t xml:space="preserve"> higher;</w:t>
      </w:r>
      <w:r w:rsidR="00D43B4F" w:rsidRPr="00435D9C">
        <w:t xml:space="preserve"> approximately 1350 for plasma/kidney</w:t>
      </w:r>
      <w:r w:rsidR="001D011E">
        <w:t>,</w:t>
      </w:r>
      <w:r w:rsidR="00941F95" w:rsidRPr="00435D9C">
        <w:t xml:space="preserve"> </w:t>
      </w:r>
      <w:r w:rsidR="00D43B4F" w:rsidRPr="00435D9C">
        <w:t>and 1600 fo</w:t>
      </w:r>
      <w:r w:rsidR="001D011E">
        <w:t>r plasma/liver, in infants that</w:t>
      </w:r>
      <w:r w:rsidR="00D43B4F" w:rsidRPr="00435D9C">
        <w:t xml:space="preserve"> progressively decrease with age to adult values of approximately 700 and 800 respectively.</w:t>
      </w:r>
      <w:r w:rsidR="005E70FC">
        <w:t xml:space="preserve"> </w:t>
      </w:r>
      <w:r w:rsidR="00DC5D3E" w:rsidRPr="00435D9C">
        <w:t>It is possible, and likely, that these large adjustments</w:t>
      </w:r>
      <w:r w:rsidR="00485BB7" w:rsidRPr="00435D9C">
        <w:t xml:space="preserve"> </w:t>
      </w:r>
      <w:r w:rsidR="00DC5D3E" w:rsidRPr="00435D9C">
        <w:t xml:space="preserve">were necessary because the assumption of flow-limited transfer of Pb into and out of soft tissue Pb does not accurately reflect the complexities of </w:t>
      </w:r>
      <w:r w:rsidR="00C35EDE" w:rsidRPr="00435D9C">
        <w:t xml:space="preserve">age-dependent </w:t>
      </w:r>
      <w:r w:rsidR="00DC5D3E" w:rsidRPr="00435D9C">
        <w:t xml:space="preserve">transport and retention </w:t>
      </w:r>
      <w:r w:rsidR="00C35EDE" w:rsidRPr="00435D9C">
        <w:t>of Pb in soft tissues. In support of this</w:t>
      </w:r>
      <w:r w:rsidR="001D011E">
        <w:t xml:space="preserve"> hypothesis</w:t>
      </w:r>
      <w:r w:rsidR="00C35EDE" w:rsidRPr="00435D9C">
        <w:t>, optimization of the bidirectional transfer coefficients that govern uptake and retention of Pb in kidney an</w:t>
      </w:r>
      <w:r w:rsidR="00AD778D">
        <w:t xml:space="preserve">d liver successfully predicted </w:t>
      </w:r>
      <w:r w:rsidR="00C35EDE" w:rsidRPr="00435D9C">
        <w:t>observation</w:t>
      </w:r>
      <w:r w:rsidR="001D011E">
        <w:t>s</w:t>
      </w:r>
      <w:r w:rsidR="00C35EDE" w:rsidRPr="00435D9C">
        <w:t xml:space="preserve"> made in infants, children and adults (</w:t>
      </w:r>
      <w:r w:rsidR="00E64803">
        <w:t xml:space="preserve">see </w:t>
      </w:r>
      <w:r w:rsidR="00485BB7" w:rsidRPr="00435D9C">
        <w:t>Figure 17).</w:t>
      </w:r>
    </w:p>
    <w:p w14:paraId="4DED1987" w14:textId="2177BBE9" w:rsidR="005E70FC" w:rsidRDefault="0053287A" w:rsidP="00435D9C">
      <w:pPr>
        <w:pStyle w:val="BodyText"/>
      </w:pPr>
      <w:r w:rsidRPr="00435D9C">
        <w:t xml:space="preserve">AALM-LG and AALM-OF were </w:t>
      </w:r>
      <w:r w:rsidR="00AD778D">
        <w:t xml:space="preserve">also </w:t>
      </w:r>
      <w:r w:rsidRPr="00435D9C">
        <w:t>suc</w:t>
      </w:r>
      <w:r w:rsidR="00AD778D">
        <w:t>cessfully optimized to predict</w:t>
      </w:r>
      <w:r w:rsidRPr="00435D9C">
        <w:t xml:space="preserve"> observed relationships between plasma and whole blood Pb concentrations in adul</w:t>
      </w:r>
      <w:r w:rsidR="00F42D43" w:rsidRPr="00435D9C">
        <w:t>ts even though the two models use</w:t>
      </w:r>
      <w:r w:rsidRPr="00435D9C">
        <w:t xml:space="preserve"> very different mathematical approaches to simulating uptake and retention of Pb in red blood cells. AALM-OF simulates binding of Pb with red blood cells as a saturable instantaneous equilibrium.</w:t>
      </w:r>
      <w:r w:rsidR="005E70FC">
        <w:t xml:space="preserve"> </w:t>
      </w:r>
      <w:r w:rsidRPr="00435D9C">
        <w:t>AALM-LG simulates bidirectional transfer between plasma and red blood cells, with saturable transfer into red blood cells.</w:t>
      </w:r>
      <w:r w:rsidR="005E70FC">
        <w:t xml:space="preserve"> </w:t>
      </w:r>
      <w:r w:rsidRPr="00435D9C">
        <w:t>Tran</w:t>
      </w:r>
      <w:r w:rsidR="00D7796F" w:rsidRPr="00435D9C">
        <w:t>s</w:t>
      </w:r>
      <w:r w:rsidRPr="00435D9C">
        <w:t xml:space="preserve">fer out of red blood cells </w:t>
      </w:r>
      <w:r w:rsidR="004C01F4" w:rsidRPr="00435D9C">
        <w:t xml:space="preserve">in AALM-LG </w:t>
      </w:r>
      <w:r w:rsidRPr="00435D9C">
        <w:t>is age-dependent</w:t>
      </w:r>
      <w:r w:rsidR="00D7796F" w:rsidRPr="00435D9C">
        <w:t xml:space="preserve"> and</w:t>
      </w:r>
      <w:r w:rsidRPr="00435D9C">
        <w:t xml:space="preserve"> faster in </w:t>
      </w:r>
      <w:r w:rsidR="00D7796F" w:rsidRPr="00435D9C">
        <w:t>children than in adults.</w:t>
      </w:r>
      <w:r w:rsidR="005E70FC">
        <w:t xml:space="preserve"> </w:t>
      </w:r>
      <w:r w:rsidR="005F4F64" w:rsidRPr="00435D9C">
        <w:t>The validity of the age-dependence was not rigorously explored in this analysis. What little data there are on plasma-red blood cell relationships in children does not suggest an appreciable difference in the relationship for children and adults (</w:t>
      </w:r>
      <w:hyperlink w:anchor="_ENREF_6" w:tooltip="Bergdahl, 1999 #62" w:history="1">
        <w:r w:rsidR="00CB2EC1" w:rsidRPr="00CB2EC1">
          <w:fldChar w:fldCharType="begin">
            <w:fldData xml:space="preserve">PEVuZE5vdGU+PENpdGU+PEF1dGhvcj5CZXJnZGFobDwvQXV0aG9yPjxZZWFyPjE5OTk8L1llYXI+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</w:fldData>
          </w:fldChar>
        </w:r>
        <w:r w:rsidR="00CB2EC1" w:rsidRPr="00CB2EC1">
          <w:instrText xml:space="preserve"> ADDIN EN.CITE </w:instrText>
        </w:r>
        <w:r w:rsidR="00CB2EC1" w:rsidRPr="00CB2EC1">
          <w:fldChar w:fldCharType="begin">
            <w:fldData xml:space="preserve">PEVuZE5vdGU+PENpdGU+PEF1dGhvcj5CZXJnZGFobDwvQXV0aG9yPjxZZWFyPjE5OTk8L1llYXI+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</w:fldData>
          </w:fldChar>
        </w:r>
        <w:r w:rsidR="00CB2EC1" w:rsidRPr="00CB2EC1">
          <w:instrText xml:space="preserve"> ADDIN EN.CITE.DATA </w:instrText>
        </w:r>
        <w:r w:rsidR="00CB2EC1" w:rsidRPr="00CB2EC1">
          <w:fldChar w:fldCharType="end"/>
        </w:r>
        <w:r w:rsidR="00CB2EC1" w:rsidRPr="00CB2EC1">
          <w:fldChar w:fldCharType="separate"/>
        </w:r>
        <w:r w:rsidR="00CB2EC1" w:rsidRPr="00CB2EC1">
          <w:rPr>
            <w:noProof/>
          </w:rPr>
          <w:t>Bergdahl et al. 1999</w:t>
        </w:r>
        <w:r w:rsidR="00CB2EC1" w:rsidRPr="00CB2EC1">
          <w:fldChar w:fldCharType="end"/>
        </w:r>
      </w:hyperlink>
      <w:r w:rsidR="005F4F64" w:rsidRPr="00435D9C">
        <w:t>). Since the age-dependence assumption could not be rigorously evaluated it is retained in AALM-LG.</w:t>
      </w:r>
    </w:p>
    <w:p w14:paraId="1BF92BD5" w14:textId="567C3EF0" w:rsidR="005E70FC" w:rsidRDefault="00796384" w:rsidP="00FE7057">
      <w:pPr>
        <w:pStyle w:val="BodyText"/>
      </w:pPr>
      <w:r>
        <w:t xml:space="preserve">The most substantial differences in the structures of AALM-LG and AALM-OF are in the simulation of bone Pb kinetics. </w:t>
      </w:r>
      <w:r w:rsidRPr="00036502">
        <w:t>In</w:t>
      </w:r>
      <w:r>
        <w:t xml:space="preserve"> AALM-LG</w:t>
      </w:r>
      <w:r w:rsidRPr="00036502">
        <w:t xml:space="preserve">, </w:t>
      </w:r>
      <w:r w:rsidR="00B72DA4">
        <w:t xml:space="preserve">bone Pb </w:t>
      </w:r>
      <w:r w:rsidRPr="00036502">
        <w:t>kinetics are represented as age-dependent rate coefficients for transfer of Pb into and out of bone.</w:t>
      </w:r>
      <w:r>
        <w:t xml:space="preserve"> In AALM-OF, bone Pb kinetics are simulated as outcomes of a physiological model of </w:t>
      </w:r>
      <w:r w:rsidRPr="00036502">
        <w:t>bone formation and resorption</w:t>
      </w:r>
      <w:r w:rsidR="00EF4126">
        <w:t xml:space="preserve">. </w:t>
      </w:r>
      <w:r w:rsidR="00B72DA4">
        <w:t xml:space="preserve">The physiological approach to bone metabolism implemented in AALM-OF </w:t>
      </w:r>
      <w:r w:rsidR="006726F7">
        <w:t>allows the model to be used to explore relationships between bone metabolism and Pb kinetics.</w:t>
      </w:r>
      <w:r w:rsidR="005E70FC">
        <w:t xml:space="preserve"> </w:t>
      </w:r>
      <w:r w:rsidR="00703E6C">
        <w:t>This is</w:t>
      </w:r>
      <w:r w:rsidR="006726F7">
        <w:t xml:space="preserve"> potentially useful for simulating Pb kinetics in various bone metabolism contexts associated with</w:t>
      </w:r>
      <w:r w:rsidR="0047685F">
        <w:t xml:space="preserve"> </w:t>
      </w:r>
      <w:r w:rsidR="00EF4126">
        <w:t>life stages (e.g., pregnancy, menopause</w:t>
      </w:r>
      <w:r w:rsidR="006726F7">
        <w:t xml:space="preserve">; </w:t>
      </w:r>
      <w:hyperlink w:anchor="_ENREF_42" w:tooltip="O’Flaherty, 2000 #88" w:history="1">
        <w:r w:rsidR="00CB2EC1" w:rsidRPr="00CB2EC1">
          <w:fldChar w:fldCharType="begin"/>
        </w:r>
        <w:r w:rsidR="00CB2EC1" w:rsidRPr="00CB2EC1">
          <w:instrText xml:space="preserve"> ADDIN EN.CITE &lt;EndNote&gt;&lt;Cite&gt;&lt;Author&gt;O’Flaherty&lt;/Author&gt;&lt;Year&gt;2000&lt;/Year&gt;&lt;RecNum&gt;88&lt;/RecNum&gt;&lt;DisplayText&gt;O’Flaherty 2000&lt;/DisplayText&gt;&lt;record&gt;&lt;rec-number&gt;88&lt;/rec-number&gt;&lt;foreign-keys&gt;&lt;key app="EN" db-id="ed0rwrzpbvfvsgep5rzpzt2nw25af9vteszw"&gt;88&lt;/key&gt;&lt;/foreign-keys&gt;&lt;ref-type name="Journal Article"&gt;17&lt;/ref-type&gt;&lt;contributors&gt;&lt;authors&gt;&lt;author&gt;O’Flaherty, E. J.&lt;/author&gt;&lt;/authors&gt;&lt;/contributors&gt;&lt;titles&gt;&lt;title&gt;Modeling normal agin bone loss, with consideration of bone loss in osteroporosis&lt;/title&gt;&lt;secondary-title&gt;Toxicological Sciences&lt;/secondary-title&gt;&lt;/titles&gt;&lt;periodical&gt;&lt;full-title&gt;Toxicological Sciences&lt;/full-title&gt;&lt;abbr-1&gt;Toxicol. Sci.&lt;/abbr-1&gt;&lt;/periodical&gt;&lt;pages&gt;171–188&lt;/pages&gt;&lt;volume&gt;55&lt;/volume&gt;&lt;number&gt;1&lt;/number&gt;&lt;keywords&gt;&lt;keyword&gt;Adult&lt;/keyword&gt;&lt;keyword&gt;Metabolism&lt;/keyword&gt;&lt;keyword&gt;Blood&lt;/keyword&gt;&lt;keyword&gt;Bone&lt;/keyword&gt;&lt;/keywords&gt;&lt;dates&gt;&lt;year&gt;2000&lt;/year&gt;&lt;/dates&gt;&lt;urls&gt;&lt;related-urls&gt;&lt;url&gt;http://toxsci.oxfordjournals.org/content/55/1/171.short&lt;/url&gt;&lt;/related-urls&gt;&lt;/urls&gt;&lt;custom2&gt;PMID: 10788572&lt;/custom2&gt;&lt;electronic-resource-num&gt;10.1093/toxsci/55.1.171&lt;/electronic-resource-num&gt;&lt;/record&gt;&lt;/Cite&gt;&lt;/EndNote&gt;</w:instrText>
        </w:r>
        <w:r w:rsidR="00CB2EC1" w:rsidRPr="00CB2EC1">
          <w:fldChar w:fldCharType="separate"/>
        </w:r>
        <w:r w:rsidR="00CB2EC1" w:rsidRPr="00CB2EC1">
          <w:rPr>
            <w:noProof/>
          </w:rPr>
          <w:t>O’Flaherty 2000</w:t>
        </w:r>
        <w:r w:rsidR="00CB2EC1" w:rsidRPr="00CB2EC1">
          <w:fldChar w:fldCharType="end"/>
        </w:r>
      </w:hyperlink>
      <w:r w:rsidR="00EF4126">
        <w:t>)</w:t>
      </w:r>
      <w:r w:rsidR="00B72DA4">
        <w:t>, diseases</w:t>
      </w:r>
      <w:r w:rsidR="00EF4126">
        <w:t xml:space="preserve"> (e.g., bone wasting diseases), and env</w:t>
      </w:r>
      <w:r w:rsidR="00B72DA4">
        <w:t>ironments (e.g., weightlessness)</w:t>
      </w:r>
      <w:r w:rsidR="0047685F">
        <w:t>.</w:t>
      </w:r>
    </w:p>
    <w:p w14:paraId="41135169" w14:textId="693A0732" w:rsidR="005E70FC" w:rsidRDefault="00FE7057" w:rsidP="006B2247">
      <w:pPr>
        <w:pStyle w:val="BodyText"/>
      </w:pPr>
      <w:r>
        <w:t xml:space="preserve">Although, at this time, the AALM </w:t>
      </w:r>
      <w:r w:rsidR="00703E6C">
        <w:t>remains</w:t>
      </w:r>
      <w:r>
        <w:t xml:space="preserve"> a research model</w:t>
      </w:r>
      <w:r w:rsidR="00703E6C">
        <w:t xml:space="preserve"> requiring further external review</w:t>
      </w:r>
      <w:r w:rsidR="009A5789">
        <w:t xml:space="preserve">, it possesses several attributes </w:t>
      </w:r>
      <w:r w:rsidR="00352E5D">
        <w:t xml:space="preserve">(discussed in the following bullets) </w:t>
      </w:r>
      <w:r w:rsidR="009A5789">
        <w:t xml:space="preserve">that make it attractive </w:t>
      </w:r>
      <w:r w:rsidR="00703E6C">
        <w:t>in human health risk assessment when estimating Pb internal dosimetry following real or hypothetical environmental exposures</w:t>
      </w:r>
      <w:r w:rsidR="006B2247">
        <w:t>.</w:t>
      </w:r>
      <w:r w:rsidR="00352E5D">
        <w:t xml:space="preserve"> </w:t>
      </w:r>
    </w:p>
    <w:p w14:paraId="1D270A7B" w14:textId="4D1A0EDF" w:rsidR="00EC7696" w:rsidRDefault="005C0FA7" w:rsidP="00B40A82">
      <w:pPr>
        <w:pStyle w:val="BodyText"/>
        <w:numPr>
          <w:ilvl w:val="0"/>
          <w:numId w:val="22"/>
        </w:numPr>
      </w:pPr>
      <w:r>
        <w:t>Currently, human health risk assessment of Pb is conducted using two separat</w:t>
      </w:r>
      <w:r w:rsidR="00D33D11">
        <w:t>e regulatory models, the IEUBK m</w:t>
      </w:r>
      <w:r>
        <w:t>odel for Lead in Children and Adu</w:t>
      </w:r>
      <w:r w:rsidR="00D33D11">
        <w:t>lt Lead Methodology. The IEUBK m</w:t>
      </w:r>
      <w:r>
        <w:t>odel has a terminal age of 7 years.</w:t>
      </w:r>
      <w:r w:rsidR="005E70FC">
        <w:t xml:space="preserve"> </w:t>
      </w:r>
      <w:r>
        <w:t xml:space="preserve">The Adult Lead Methodology is </w:t>
      </w:r>
      <w:r w:rsidR="006F6198">
        <w:t xml:space="preserve">limited to adults. </w:t>
      </w:r>
      <w:r w:rsidR="00FA7460">
        <w:t>T</w:t>
      </w:r>
      <w:r w:rsidR="006B2247">
        <w:t xml:space="preserve">he AALM provides a </w:t>
      </w:r>
      <w:r w:rsidR="009A5789">
        <w:t xml:space="preserve">single </w:t>
      </w:r>
      <w:r w:rsidR="006F6198">
        <w:t xml:space="preserve">physiological/compartmental </w:t>
      </w:r>
      <w:r w:rsidR="00703E6C">
        <w:t>model capable of</w:t>
      </w:r>
      <w:r w:rsidR="009A5789">
        <w:t xml:space="preserve"> predicting blood Pb concentr</w:t>
      </w:r>
      <w:r w:rsidR="006F6198">
        <w:t xml:space="preserve">ations at all ages from birth through adulthood. The AALM </w:t>
      </w:r>
      <w:r w:rsidR="00703E6C">
        <w:t>would replace or supplement the results of the</w:t>
      </w:r>
      <w:r w:rsidR="00CE4175">
        <w:t xml:space="preserve"> two separate models, </w:t>
      </w:r>
      <w:r w:rsidR="006F6198">
        <w:t xml:space="preserve">and would </w:t>
      </w:r>
      <w:r w:rsidR="00703E6C">
        <w:t>provide additional</w:t>
      </w:r>
      <w:r w:rsidR="006F6198">
        <w:t xml:space="preserve"> assessment </w:t>
      </w:r>
      <w:r w:rsidR="00703E6C">
        <w:t>capability for older children and adolescent subpopulations</w:t>
      </w:r>
      <w:r w:rsidR="006F6198">
        <w:t>.</w:t>
      </w:r>
    </w:p>
    <w:p w14:paraId="7DC9C248" w14:textId="77777777" w:rsidR="005C0FA7" w:rsidRDefault="005C0FA7" w:rsidP="00B40A82">
      <w:pPr>
        <w:pStyle w:val="BodyText"/>
        <w:numPr>
          <w:ilvl w:val="0"/>
          <w:numId w:val="22"/>
        </w:numPr>
      </w:pPr>
      <w:r>
        <w:lastRenderedPageBreak/>
        <w:t xml:space="preserve">The current regulatory </w:t>
      </w:r>
      <w:r w:rsidR="006E173C">
        <w:t>model, the A</w:t>
      </w:r>
      <w:r>
        <w:t>dult Lead Methodology</w:t>
      </w:r>
      <w:r w:rsidR="006E173C" w:rsidRPr="006E173C">
        <w:t xml:space="preserve"> </w:t>
      </w:r>
      <w:r w:rsidR="006E173C">
        <w:t>is a slope factor model in which biokinetics are represented as a single variable relating the linear slope of the change in blood Pb concentration per unit change of absorbed Pb (µg/day).</w:t>
      </w:r>
      <w:r w:rsidR="005E70FC">
        <w:t xml:space="preserve"> </w:t>
      </w:r>
      <w:r w:rsidR="009675D7">
        <w:t xml:space="preserve">The AALM offers a more mechanistic approach to simulating Pb kinetics that can incorporate information on age, </w:t>
      </w:r>
      <w:r w:rsidR="004C10CD">
        <w:t xml:space="preserve">growth, </w:t>
      </w:r>
      <w:r w:rsidR="009675D7">
        <w:t>life</w:t>
      </w:r>
      <w:r w:rsidR="004C10CD">
        <w:t xml:space="preserve"> stage, and other physiological variables that may affect Pb kinetics.</w:t>
      </w:r>
    </w:p>
    <w:p w14:paraId="402F4DCD" w14:textId="2D7630F3" w:rsidR="005E70FC" w:rsidRDefault="004C10CD" w:rsidP="00B40A82">
      <w:pPr>
        <w:pStyle w:val="BodyText"/>
        <w:numPr>
          <w:ilvl w:val="0"/>
          <w:numId w:val="22"/>
        </w:numPr>
      </w:pPr>
      <w:r>
        <w:t xml:space="preserve">The AALM can simulate exposures in time steps as small as a single day. This allows predictions of blood Pb concentrations associated with acute or highly intermittent exposures. The </w:t>
      </w:r>
      <w:r w:rsidR="00D33D11">
        <w:t>IEUBK m</w:t>
      </w:r>
      <w:r w:rsidR="0017207E">
        <w:t>odel and Adult Lead Methodology simulate quasi-steady state blood Pb concentration associated with exposures that have durations of &gt;3 months.</w:t>
      </w:r>
      <w:r w:rsidR="005E70FC">
        <w:t xml:space="preserve"> </w:t>
      </w:r>
      <w:r w:rsidR="0017207E">
        <w:t>Shorter-term dynamics of blood Pb concentrations expected to occur with exposures that vary over days or week</w:t>
      </w:r>
      <w:r w:rsidR="00744FFA">
        <w:t>s cannot be simulated with the IEUBK model or the ALM</w:t>
      </w:r>
      <w:r w:rsidR="0017207E">
        <w:t>.</w:t>
      </w:r>
    </w:p>
    <w:p w14:paraId="71C87EDF" w14:textId="2C167EEF" w:rsidR="005E70FC" w:rsidRPr="00832517" w:rsidRDefault="00045606" w:rsidP="00B40A82">
      <w:pPr>
        <w:pStyle w:val="BodyText"/>
        <w:numPr>
          <w:ilvl w:val="0"/>
          <w:numId w:val="22"/>
        </w:numPr>
      </w:pPr>
      <w:r>
        <w:t>The AALM can predict concentrations of Pb in bone.</w:t>
      </w:r>
      <w:r w:rsidR="005E70FC">
        <w:t xml:space="preserve"> </w:t>
      </w:r>
      <w:r>
        <w:t xml:space="preserve">This offers the potential for using </w:t>
      </w:r>
      <w:r w:rsidR="00744FFA">
        <w:t xml:space="preserve">estimates of </w:t>
      </w:r>
      <w:r>
        <w:t xml:space="preserve">bone Pb as an internal dosimeter in assessing </w:t>
      </w:r>
      <w:r w:rsidR="00744FFA">
        <w:t>health risk from exposure to environmental Pb</w:t>
      </w:r>
      <w:r>
        <w:t>.</w:t>
      </w:r>
      <w:r w:rsidR="006A0633">
        <w:t xml:space="preserve"> Bone Pb may be more suitable than </w:t>
      </w:r>
      <w:r w:rsidR="00744FFA">
        <w:t>blood Pb when predicting risk for</w:t>
      </w:r>
      <w:r w:rsidR="006A0633" w:rsidRPr="00832517">
        <w:t xml:space="preserve"> certain effects of Pb such as hypertension (</w:t>
      </w:r>
      <w:r w:rsidR="000A4702" w:rsidRPr="00832517">
        <w:t>U.S. EPA</w:t>
      </w:r>
      <w:r w:rsidR="000A4702">
        <w:t xml:space="preserve"> </w:t>
      </w:r>
      <w:hyperlink w:anchor="_ENREF_58" w:tooltip="U.S. EPA (U.S. Environmental Protection Agency), 2013 #80" w:history="1">
        <w:r w:rsidR="00CB2EC1" w:rsidRPr="00CB2EC1">
          <w:fldChar w:fldCharType="begin"/>
        </w:r>
        <w:r w:rsidR="00CB2EC1" w:rsidRPr="00CB2EC1">
          <w:instrText xml:space="preserve"> ADDIN EN.CITE &lt;EndNote&gt;&lt;Cite ExcludeAuth="1"&gt;&lt;Author&gt;U.S. EPA (U.S. Environmental Protection Agency)&lt;/Author&gt;&lt;Year&gt;2013&lt;/Year&gt;&lt;RecNum&gt;80&lt;/RecNum&gt;&lt;DisplayText&gt;2013&lt;/DisplayText&gt;&lt;record&gt;&lt;rec-number&gt;80&lt;/rec-number&gt;&lt;foreign-keys&gt;&lt;key app="EN" db-id="ed0rwrzpbvfvsgep5rzpzt2nw25af9vteszw"&gt;80&lt;/key&gt;&lt;/foreign-keys&gt;&lt;ref-type name="Government Document"&gt;46&lt;/ref-type&gt;&lt;contributors&gt;&lt;authors&gt;&lt;author&gt;U.S. EPA (U.S. Environmental Protection Agency),&lt;/author&gt;&lt;/authors&gt;&lt;/contributors&gt;&lt;titles&gt;&lt;title&gt;Integrated Science Assessment for Lead (Final Report)&lt;/title&gt;&lt;/titles&gt;&lt;pages&gt;1885&lt;/pages&gt;&lt;volume&gt;EPA/600/R-10/075F&lt;/volume&gt;&lt;dates&gt;&lt;year&gt;2013&lt;/year&gt;&lt;/dates&gt;&lt;pub-location&gt;Research Triangle Park, NC&lt;/pub-location&gt;&lt;publisher&gt;Office of Research and Development, National Center for Environmental Assessment, U.S. Environmental Protection Agency&lt;/publisher&gt;&lt;urls&gt;&lt;related-urls&gt;&lt;url&gt;http://epa.gov/ncea/isa/lead.htm&lt;/url&gt;&lt;/related-urls&gt;&lt;/urls&gt;&lt;/record&gt;&lt;/Cite&gt;&lt;/EndNote&gt;</w:instrText>
        </w:r>
        <w:r w:rsidR="00CB2EC1" w:rsidRPr="00CB2EC1">
          <w:fldChar w:fldCharType="separate"/>
        </w:r>
        <w:r w:rsidR="00CB2EC1" w:rsidRPr="00CB2EC1">
          <w:rPr>
            <w:noProof/>
          </w:rPr>
          <w:t>2013</w:t>
        </w:r>
        <w:r w:rsidR="00CB2EC1" w:rsidRPr="00CB2EC1">
          <w:fldChar w:fldCharType="end"/>
        </w:r>
      </w:hyperlink>
      <w:r w:rsidR="006A0633" w:rsidRPr="00832517">
        <w:t>)</w:t>
      </w:r>
      <w:r w:rsidR="00BA4926">
        <w:t>.</w:t>
      </w:r>
    </w:p>
    <w:p w14:paraId="33B82334" w14:textId="78A18B7C" w:rsidR="003F3FAE" w:rsidRDefault="00045606" w:rsidP="003F3FAE">
      <w:pPr>
        <w:pStyle w:val="BodyText"/>
        <w:numPr>
          <w:ilvl w:val="0"/>
          <w:numId w:val="22"/>
        </w:numPr>
      </w:pPr>
      <w:r>
        <w:t>The respiratory tract model in</w:t>
      </w:r>
      <w:r w:rsidR="00744FFA">
        <w:t xml:space="preserve"> the AALM provides a more realistic simulation</w:t>
      </w:r>
      <w:r>
        <w:t xml:space="preserve"> of inhaled aerosols of Pb</w:t>
      </w:r>
      <w:r w:rsidR="00744FFA">
        <w:t xml:space="preserve"> that </w:t>
      </w:r>
      <w:r w:rsidR="00F30BB0">
        <w:t>incorporate</w:t>
      </w:r>
      <w:r w:rsidR="00744FFA">
        <w:t>s</w:t>
      </w:r>
      <w:r w:rsidR="00F30BB0">
        <w:t xml:space="preserve"> information on air Pb concentrations, air Pb particle size, </w:t>
      </w:r>
      <w:r w:rsidR="005C0FA7">
        <w:t xml:space="preserve">solubility, </w:t>
      </w:r>
      <w:r w:rsidR="00F30BB0">
        <w:t>receptor activity levels (which determine inhalation volumes)</w:t>
      </w:r>
      <w:r w:rsidR="00744FFA">
        <w:t>,</w:t>
      </w:r>
      <w:r w:rsidR="00F30BB0">
        <w:t xml:space="preserve"> and age.</w:t>
      </w:r>
      <w:r w:rsidR="00786FFD">
        <w:t xml:space="preserve"> </w:t>
      </w:r>
      <w:r w:rsidR="005C0FA7">
        <w:t xml:space="preserve">This </w:t>
      </w:r>
      <w:r w:rsidR="00744FFA">
        <w:t>capability of the AALM is a major</w:t>
      </w:r>
      <w:r w:rsidR="005C0FA7">
        <w:t xml:space="preserve"> improvement over the</w:t>
      </w:r>
      <w:r w:rsidR="00744FFA">
        <w:t xml:space="preserve"> respiratory tract representation in </w:t>
      </w:r>
      <w:r w:rsidR="00D33D11">
        <w:t>the IEUBK m</w:t>
      </w:r>
      <w:r w:rsidR="00786FFD">
        <w:t>odel</w:t>
      </w:r>
      <w:r w:rsidR="005C0FA7">
        <w:t xml:space="preserve">, which </w:t>
      </w:r>
      <w:r w:rsidR="00744FFA">
        <w:t>consists only of</w:t>
      </w:r>
      <w:r w:rsidR="00786FFD">
        <w:t xml:space="preserve"> parameters for inhalation volume</w:t>
      </w:r>
      <w:r w:rsidR="005C0FA7">
        <w:t>s</w:t>
      </w:r>
      <w:r w:rsidR="00744FFA">
        <w:t>,</w:t>
      </w:r>
      <w:r w:rsidR="00786FFD">
        <w:t xml:space="preserve"> and a single parameter </w:t>
      </w:r>
      <w:r w:rsidR="00744FFA">
        <w:t>for</w:t>
      </w:r>
      <w:r w:rsidR="00786FFD">
        <w:t xml:space="preserve"> </w:t>
      </w:r>
      <w:r w:rsidR="005C0FA7">
        <w:t xml:space="preserve">the </w:t>
      </w:r>
      <w:r w:rsidR="00786FFD">
        <w:t>absorption fraction of inhaled Pb (from the lung and GI-tract).</w:t>
      </w:r>
      <w:r w:rsidR="005C0FA7" w:rsidRPr="005C0FA7">
        <w:t xml:space="preserve"> </w:t>
      </w:r>
      <w:r w:rsidR="005C0FA7">
        <w:t xml:space="preserve">The Adult Lead Methodology does not </w:t>
      </w:r>
      <w:r w:rsidR="00744FFA">
        <w:t>represent the respiratory tract</w:t>
      </w:r>
      <w:r w:rsidR="005C0FA7">
        <w:t>.</w:t>
      </w:r>
    </w:p>
    <w:p w14:paraId="2B627281" w14:textId="2A202FC2" w:rsidR="003F3FAE" w:rsidRPr="00036502" w:rsidRDefault="003F3FAE" w:rsidP="003F3FAE">
      <w:pPr>
        <w:pStyle w:val="Heading1"/>
      </w:pPr>
      <w:bookmarkStart w:id="76" w:name="_Toc412625407"/>
      <w:r>
        <w:t>9</w:t>
      </w:r>
      <w:r w:rsidRPr="00036502">
        <w:t>.0</w:t>
      </w:r>
      <w:r>
        <w:tab/>
      </w:r>
      <w:r w:rsidR="00BA5A02">
        <w:t xml:space="preserve">CALIBRATING </w:t>
      </w:r>
      <w:r w:rsidR="00644031">
        <w:t>THE</w:t>
      </w:r>
      <w:r>
        <w:t xml:space="preserve"> AALM </w:t>
      </w:r>
      <w:r w:rsidR="00BA5A02">
        <w:t xml:space="preserve">TO THE </w:t>
      </w:r>
      <w:r>
        <w:t>IEUBK MODEL</w:t>
      </w:r>
      <w:bookmarkEnd w:id="76"/>
    </w:p>
    <w:p w14:paraId="2F40295E" w14:textId="77777777" w:rsidR="00744FFA" w:rsidRDefault="00744FFA" w:rsidP="00744FFA">
      <w:pPr>
        <w:pStyle w:val="BodyText"/>
      </w:pPr>
      <w:r w:rsidRPr="00832517">
        <w:t>Figure 25</w:t>
      </w:r>
      <w:r>
        <w:t xml:space="preserve"> compares predictions of the AALM and the IEUBK model for a continuous dust Pb intake of 10 µg/day. In both models, the relative bioavailability (RBA) for Pb in dust was assumed to be 60%. This corresponds to an absolute bioavailability of approximately 20% at age 2 years in the AALM and 30% in the IEUBK model. At age 2-3 years the IEUBK model predicts a blood Pb concentration of 1.1 µg/dL; AALM-LG and AALM-OF predict 2.1 and 2.8 µg/dL, respectively. </w:t>
      </w:r>
    </w:p>
    <w:p w14:paraId="14DF4F87" w14:textId="4B7FD0A4" w:rsidR="00744FFA" w:rsidRDefault="00744FFA" w:rsidP="00744FFA">
      <w:pPr>
        <w:pStyle w:val="BodyText"/>
      </w:pPr>
      <w:r w:rsidRPr="00832517">
        <w:t>Table 21</w:t>
      </w:r>
      <w:r>
        <w:t xml:space="preserve"> compares predictions of adult blood Pb concentrations from the Adult Lead Methodology and AALM, for an exposure to 1000 ppm. In both models, the RBA for Pb in dust was assumed to be 60%. This corresponds to an absolute bioavailability of approximately 4.8% in the AALM and 12% in the Adult Lead Methodology. The Adult Lead Methodology predicts a blood Pb concentration of 2.9 µg/dL; AALM-LG and AALM-OF predict 3.1 and 4.6 µg/dL at age 30 years (mid-point for age range in the Adult Lead Methodology, 17-45 years), respectively.</w:t>
      </w:r>
    </w:p>
    <w:p w14:paraId="579D9CDB" w14:textId="27C31CDC" w:rsidR="00C25D44" w:rsidRDefault="00744FFA" w:rsidP="00B03194">
      <w:pPr>
        <w:pStyle w:val="BodyText"/>
      </w:pPr>
      <w:r>
        <w:t>T</w:t>
      </w:r>
      <w:r w:rsidR="00AA720A">
        <w:t xml:space="preserve">he optimized AALM </w:t>
      </w:r>
      <w:r>
        <w:t xml:space="preserve">discussed in Section 7 thus </w:t>
      </w:r>
      <w:r w:rsidR="00AA720A">
        <w:t xml:space="preserve">predicts blood Pb concentrations </w:t>
      </w:r>
      <w:r w:rsidR="002E50EF">
        <w:t xml:space="preserve">in </w:t>
      </w:r>
      <w:r w:rsidR="00AA720A">
        <w:t>children that are approximatel</w:t>
      </w:r>
      <w:r w:rsidR="002A4BC2">
        <w:t xml:space="preserve">y 2-fold higher than the </w:t>
      </w:r>
      <w:r w:rsidR="002E50EF">
        <w:t xml:space="preserve">currently </w:t>
      </w:r>
      <w:r w:rsidR="001B4A7C">
        <w:t xml:space="preserve">established </w:t>
      </w:r>
      <w:r w:rsidR="002E50EF">
        <w:t xml:space="preserve">regulatory </w:t>
      </w:r>
      <w:r w:rsidR="002A4BC2">
        <w:t>IEUBK m</w:t>
      </w:r>
      <w:r w:rsidR="002E50EF">
        <w:t>odel based on the same Pb intakes. Data available for optimizing and evaluating performance of the Pb biokinetics models are largely limited to data for Pb kinetics in adults.  Only two studies have reported data on intake-blood Pb relationships in infants (</w:t>
      </w:r>
      <w:hyperlink w:anchor="_ENREF_48" w:tooltip="Ryu, 1983 #57" w:history="1">
        <w:r w:rsidR="002E50EF" w:rsidRPr="00CB2EC1">
          <w:fldChar w:fldCharType="begin">
            <w:fldData xml:space="preserve">PEVuZE5vdGU+PENpdGU+PEF1dGhvcj5SeXU8L0F1dGhvcj48WWVhcj4xOTgzPC9ZZWFyPjxSZWNO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</w:fldData>
          </w:fldChar>
        </w:r>
        <w:r w:rsidR="002E50EF" w:rsidRPr="00CB2EC1">
          <w:instrText xml:space="preserve"> ADDIN EN.CITE </w:instrText>
        </w:r>
        <w:r w:rsidR="002E50EF" w:rsidRPr="00CB2EC1">
          <w:fldChar w:fldCharType="begin">
            <w:fldData xml:space="preserve">PEVuZE5vdGU+PENpdGU+PEF1dGhvcj5SeXU8L0F1dGhvcj48WWVhcj4xOTgzPC9ZZWFyPjxSZWNO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</w:fldData>
          </w:fldChar>
        </w:r>
        <w:r w:rsidR="002E50EF" w:rsidRPr="00CB2EC1">
          <w:instrText xml:space="preserve"> ADDIN EN.CITE.DATA </w:instrText>
        </w:r>
        <w:r w:rsidR="002E50EF" w:rsidRPr="00CB2EC1">
          <w:fldChar w:fldCharType="end"/>
        </w:r>
        <w:r w:rsidR="002E50EF" w:rsidRPr="00CB2EC1">
          <w:fldChar w:fldCharType="separate"/>
        </w:r>
        <w:r w:rsidR="002E50EF" w:rsidRPr="00CB2EC1">
          <w:rPr>
            <w:noProof/>
          </w:rPr>
          <w:t>Ryu et al. 1983</w:t>
        </w:r>
        <w:r w:rsidR="002E50EF" w:rsidRPr="00CB2EC1">
          <w:fldChar w:fldCharType="end"/>
        </w:r>
      </w:hyperlink>
      <w:r w:rsidR="002E50EF" w:rsidRPr="00832517">
        <w:t xml:space="preserve">; </w:t>
      </w:r>
      <w:hyperlink w:anchor="_ENREF_50" w:tooltip="Sherlock, 1986 #29" w:history="1">
        <w:r w:rsidR="002E50EF" w:rsidRPr="00CB2EC1">
          <w:fldChar w:fldCharType="begin">
            <w:fldData xml:space="preserve">PEVuZE5vdGU+PENpdGU+PEF1dGhvcj5TaGVybG9jazwvQXV0aG9yPjxZZWFyPjE5ODY8L1llYXI+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==
</w:fldData>
          </w:fldChar>
        </w:r>
        <w:r w:rsidR="002E50EF" w:rsidRPr="00CB2EC1">
          <w:instrText xml:space="preserve"> ADDIN EN.CITE </w:instrText>
        </w:r>
        <w:r w:rsidR="002E50EF" w:rsidRPr="00CB2EC1">
          <w:fldChar w:fldCharType="begin">
            <w:fldData xml:space="preserve">PEVuZE5vdGU+PENpdGU+PEF1dGhvcj5TaGVybG9jazwvQXV0aG9yPjxZZWFyPjE5ODY8L1llYXI+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==
</w:fldData>
          </w:fldChar>
        </w:r>
        <w:r w:rsidR="002E50EF" w:rsidRPr="00CB2EC1">
          <w:instrText xml:space="preserve"> ADDIN EN.CITE.DATA </w:instrText>
        </w:r>
        <w:r w:rsidR="002E50EF" w:rsidRPr="00CB2EC1">
          <w:fldChar w:fldCharType="end"/>
        </w:r>
        <w:r w:rsidR="002E50EF" w:rsidRPr="00CB2EC1">
          <w:fldChar w:fldCharType="separate"/>
        </w:r>
        <w:r w:rsidR="002E50EF" w:rsidRPr="00CB2EC1">
          <w:rPr>
            <w:noProof/>
          </w:rPr>
          <w:t>Sherlock and Quinn 1986</w:t>
        </w:r>
        <w:r w:rsidR="002E50EF" w:rsidRPr="00CB2EC1">
          <w:fldChar w:fldCharType="end"/>
        </w:r>
      </w:hyperlink>
      <w:r w:rsidR="002E50EF">
        <w:t>), and no data of this type are available for children in the age range 1-7 years, the age range simulated in the IEUBK model. Given the large uncertainties in the available data on intake-blood Pb relationships in children, t</w:t>
      </w:r>
      <w:r w:rsidR="00AA720A">
        <w:t xml:space="preserve">he </w:t>
      </w:r>
      <w:r w:rsidR="002E50EF">
        <w:t xml:space="preserve">model </w:t>
      </w:r>
      <w:r w:rsidR="00AA720A">
        <w:lastRenderedPageBreak/>
        <w:t>difference</w:t>
      </w:r>
      <w:r w:rsidR="00B03194">
        <w:t>s</w:t>
      </w:r>
      <w:r w:rsidR="00AA720A">
        <w:t xml:space="preserve"> in absolute terms are</w:t>
      </w:r>
      <w:r w:rsidR="00AA720A" w:rsidRPr="00036502">
        <w:t xml:space="preserve"> relatively small </w:t>
      </w:r>
      <w:r w:rsidR="00644031">
        <w:t xml:space="preserve">in the context of </w:t>
      </w:r>
      <w:r w:rsidR="001B4A7C">
        <w:t>model capabilities</w:t>
      </w:r>
      <w:r w:rsidR="00644031">
        <w:t xml:space="preserve"> </w:t>
      </w:r>
      <w:r w:rsidR="00AA720A" w:rsidRPr="00036502">
        <w:t xml:space="preserve">(e.g., </w:t>
      </w:r>
      <w:r w:rsidR="00CF19D6">
        <w:t>approximately 1 - 2</w:t>
      </w:r>
      <w:r w:rsidR="00AA720A">
        <w:t xml:space="preserve"> </w:t>
      </w:r>
      <w:r w:rsidR="00AA720A" w:rsidRPr="00036502">
        <w:t xml:space="preserve">µg/dL </w:t>
      </w:r>
      <w:r w:rsidR="00AA720A">
        <w:t xml:space="preserve">in children </w:t>
      </w:r>
      <w:r w:rsidR="00CF19D6">
        <w:t xml:space="preserve">for a </w:t>
      </w:r>
      <w:r w:rsidR="00AA720A">
        <w:t>dust Pb ingestion rate of 10</w:t>
      </w:r>
      <w:r w:rsidR="00AA720A" w:rsidRPr="00036502">
        <w:t xml:space="preserve"> µg/day</w:t>
      </w:r>
      <w:r w:rsidR="002E50EF">
        <w:t>)</w:t>
      </w:r>
      <w:r w:rsidR="00B03194">
        <w:t xml:space="preserve">. </w:t>
      </w:r>
      <w:r w:rsidR="00727E54">
        <w:t>These small differences in model estimates</w:t>
      </w:r>
      <w:r w:rsidR="002E50EF">
        <w:t xml:space="preserve">, however, could </w:t>
      </w:r>
      <w:r w:rsidR="00727E54">
        <w:t>have disproportionate costs implications to consider in making</w:t>
      </w:r>
      <w:r w:rsidR="002E50EF">
        <w:t xml:space="preserve"> </w:t>
      </w:r>
      <w:r w:rsidR="00727E54">
        <w:t xml:space="preserve">risk management decisions </w:t>
      </w:r>
      <w:r w:rsidR="002E50EF" w:rsidRPr="00036502">
        <w:t xml:space="preserve">at contaminate sites, which are typically based on </w:t>
      </w:r>
      <w:r w:rsidR="002E50EF">
        <w:t xml:space="preserve">a “not-to-exceed” blood Pb </w:t>
      </w:r>
      <w:r w:rsidR="00727E54">
        <w:t xml:space="preserve">concentration </w:t>
      </w:r>
      <w:r w:rsidR="002E50EF" w:rsidRPr="00036502">
        <w:t xml:space="preserve">(U.S. EPA </w:t>
      </w:r>
      <w:hyperlink w:anchor="_ENREF_57" w:tooltip="U.S. EPA (U.S. Environmental Protection Agency), 1994 #79" w:history="1">
        <w:r w:rsidR="002E50EF" w:rsidRPr="00CB2EC1">
          <w:fldChar w:fldCharType="begin"/>
        </w:r>
        <w:r w:rsidR="002E50EF" w:rsidRPr="00CB2EC1">
          <w:instrText xml:space="preserve"> ADDIN EN.CITE &lt;EndNote&gt;&lt;Cite ExcludeAuth="1"&gt;&lt;Author&gt;U.S. EPA (U.S. Environmental Protection Agency)&lt;/Author&gt;&lt;Year&gt;1994&lt;/Year&gt;&lt;RecNum&gt;79&lt;/RecNum&gt;&lt;DisplayText&gt;1994&lt;/DisplayText&gt;&lt;record&gt;&lt;rec-number&gt;79&lt;/rec-number&gt;&lt;foreign-keys&gt;&lt;key app="EN" db-id="ed0rwrzpbvfvsgep5rzpzt2nw25af9vteszw"&gt;79&lt;/key&gt;&lt;/foreign-keys&gt;&lt;ref-type name="Government Document"&gt;46&lt;/ref-type&gt;&lt;contributors&gt;&lt;authors&gt;&lt;author&gt;U.S. EPA (U.S. Environmental Protection Agency),&lt;/author&gt;&lt;/authors&gt;&lt;/contributors&gt;&lt;titles&gt;&lt;title&gt;Memorandum: OSWER Directive: Revised Interim Soil Lead Guidance for CERCLA Sites and RCRA Corrective Action Facilities&lt;/title&gt;&lt;/titles&gt;&lt;volume&gt;OSWER Dir #9355.4-12&lt;/volume&gt;&lt;dates&gt;&lt;year&gt;1994&lt;/year&gt;&lt;/dates&gt;&lt;pub-location&gt;Washington, DC&lt;/pub-location&gt;&lt;publisher&gt;Office of Solid Waste and Emergency Response, U.S. Environmental Protection Agency&lt;/publisher&gt;&lt;urls&gt;&lt;/urls&gt;&lt;/record&gt;&lt;/Cite&gt;&lt;/EndNote&gt;</w:instrText>
        </w:r>
        <w:r w:rsidR="002E50EF" w:rsidRPr="00CB2EC1">
          <w:fldChar w:fldCharType="separate"/>
        </w:r>
        <w:r w:rsidR="002E50EF" w:rsidRPr="00CB2EC1">
          <w:rPr>
            <w:noProof/>
          </w:rPr>
          <w:t>1994</w:t>
        </w:r>
        <w:r w:rsidR="002E50EF" w:rsidRPr="00CB2EC1">
          <w:fldChar w:fldCharType="end"/>
        </w:r>
      </w:hyperlink>
      <w:r w:rsidR="002E50EF">
        <w:t xml:space="preserve">). </w:t>
      </w:r>
    </w:p>
    <w:p w14:paraId="77811E9A" w14:textId="77777777" w:rsidR="00BA5A02" w:rsidRDefault="002E50EF" w:rsidP="00BA5A02">
      <w:pPr>
        <w:pStyle w:val="BodyText"/>
      </w:pPr>
      <w:r>
        <w:t xml:space="preserve">The IEUBK model has a long, established history of use in risk assessment and support for soil clean-up goals at hazardous waste sites.  </w:t>
      </w:r>
      <w:r w:rsidR="00BA5A02">
        <w:t xml:space="preserve">Thus, it was deemed worthwhile to further evaluate the most sensitive AALM parameter values to determine which parameters values could be calibrated against the IEUBK model output for child blood Pb concentrations relative to Pb intake without altering the AALM model performance in simulating the infant and adult data. </w:t>
      </w:r>
    </w:p>
    <w:p w14:paraId="0AB5096C" w14:textId="5345ABF5" w:rsidR="00243261" w:rsidRDefault="002E50EF" w:rsidP="00BA5A02">
      <w:pPr>
        <w:pStyle w:val="BodyText"/>
      </w:pPr>
      <w:r>
        <w:t>This additional evaluation identified</w:t>
      </w:r>
      <w:r w:rsidR="00402D0D">
        <w:t xml:space="preserve"> value changes for a </w:t>
      </w:r>
      <w:r w:rsidR="00964E25">
        <w:t xml:space="preserve">single biokinetic </w:t>
      </w:r>
      <w:r w:rsidR="00C25D44">
        <w:t xml:space="preserve">parameter, </w:t>
      </w:r>
      <w:r w:rsidR="00C25D44" w:rsidRPr="008349C6">
        <w:rPr>
          <w:i/>
        </w:rPr>
        <w:t>RRBC</w:t>
      </w:r>
      <w:r w:rsidR="008E75AD">
        <w:t>,</w:t>
      </w:r>
      <w:r w:rsidR="00C25D44">
        <w:t xml:space="preserve"> </w:t>
      </w:r>
      <w:r w:rsidR="00402D0D">
        <w:t xml:space="preserve">that were </w:t>
      </w:r>
      <w:r w:rsidR="00C25D44">
        <w:t xml:space="preserve">sufficient to align the </w:t>
      </w:r>
      <w:r w:rsidR="003B7110">
        <w:t>AALM-LG</w:t>
      </w:r>
      <w:r w:rsidR="002A4BC2">
        <w:t xml:space="preserve"> </w:t>
      </w:r>
      <w:r w:rsidR="00C25D44">
        <w:t>results more closely</w:t>
      </w:r>
      <w:r w:rsidR="002A4BC2">
        <w:t xml:space="preserve"> with the IEUBK m</w:t>
      </w:r>
      <w:r w:rsidR="003B7110">
        <w:t>odel</w:t>
      </w:r>
      <w:r w:rsidR="00C25D44">
        <w:t xml:space="preserve"> results</w:t>
      </w:r>
      <w:r w:rsidR="003B7110">
        <w:t xml:space="preserve">.  </w:t>
      </w:r>
      <w:r w:rsidR="00402D0D">
        <w:t>The RRBC parameter controls the rate of return of Pb from red blood cells to plasma. Support for adjusting this parameter</w:t>
      </w:r>
      <w:r w:rsidR="003B7110">
        <w:t xml:space="preserve"> </w:t>
      </w:r>
      <w:r w:rsidR="00402D0D">
        <w:t>is based on the following three arguments</w:t>
      </w:r>
      <w:r w:rsidR="00C02764">
        <w:t>: (1) sensitivity analyse</w:t>
      </w:r>
      <w:r w:rsidR="003B7110">
        <w:t xml:space="preserve">s of the AALM-LG revealed that blood Pb predictions </w:t>
      </w:r>
      <w:r w:rsidR="00C02764">
        <w:t xml:space="preserve">were </w:t>
      </w:r>
      <w:r w:rsidR="003B7110">
        <w:t>highly sensitive to p</w:t>
      </w:r>
      <w:r w:rsidR="008349C6">
        <w:t>arameters controlling plasma-RBC</w:t>
      </w:r>
      <w:r w:rsidR="003B7110">
        <w:t xml:space="preserve"> Pb exchange rates (</w:t>
      </w:r>
      <w:r w:rsidR="00C02764">
        <w:t xml:space="preserve">Section 5, </w:t>
      </w:r>
      <w:r w:rsidR="003B7110">
        <w:t xml:space="preserve">Table 4), (2) the parameter </w:t>
      </w:r>
      <w:r w:rsidR="003B7110" w:rsidRPr="008349C6">
        <w:rPr>
          <w:i/>
        </w:rPr>
        <w:t>RRBC</w:t>
      </w:r>
      <w:r w:rsidR="008349C6">
        <w:t xml:space="preserve"> </w:t>
      </w:r>
      <w:r w:rsidR="00402D0D">
        <w:t xml:space="preserve">value </w:t>
      </w:r>
      <w:r w:rsidR="008349C6">
        <w:t>is</w:t>
      </w:r>
      <w:r w:rsidR="003B7110">
        <w:t xml:space="preserve"> </w:t>
      </w:r>
      <w:r w:rsidR="00402D0D">
        <w:t xml:space="preserve">derived from </w:t>
      </w:r>
      <w:r w:rsidR="003B7110">
        <w:t>an a</w:t>
      </w:r>
      <w:r w:rsidR="00402D0D">
        <w:t>ge-dependent array that</w:t>
      </w:r>
      <w:r w:rsidR="008349C6">
        <w:t xml:space="preserve"> allows</w:t>
      </w:r>
      <w:r w:rsidR="003B7110">
        <w:t xml:space="preserve"> adjustment of the parameter value for children without altering va</w:t>
      </w:r>
      <w:r w:rsidR="00402D0D">
        <w:t>lues for infants or adults, precluding degradation of model</w:t>
      </w:r>
      <w:r w:rsidR="003B7110">
        <w:t xml:space="preserve"> performan</w:t>
      </w:r>
      <w:r w:rsidR="00402D0D">
        <w:t>ce</w:t>
      </w:r>
      <w:r w:rsidR="008349C6">
        <w:t xml:space="preserve"> </w:t>
      </w:r>
      <w:r w:rsidR="00402D0D">
        <w:t>in estimating</w:t>
      </w:r>
      <w:r w:rsidR="008349C6">
        <w:t xml:space="preserve"> </w:t>
      </w:r>
      <w:r w:rsidR="00402D0D">
        <w:t>Pb kinetics for infant and adult subpopulations</w:t>
      </w:r>
      <w:r w:rsidR="003B7110">
        <w:t xml:space="preserve">; and (3) </w:t>
      </w:r>
      <w:r w:rsidR="00964E25">
        <w:t xml:space="preserve">the </w:t>
      </w:r>
      <w:r w:rsidR="006A6880">
        <w:t xml:space="preserve">RRBC parameter </w:t>
      </w:r>
      <w:r w:rsidR="00964E25">
        <w:t xml:space="preserve">value for children </w:t>
      </w:r>
      <w:r w:rsidR="00402D0D">
        <w:t xml:space="preserve">remains uncertain and </w:t>
      </w:r>
      <w:r w:rsidR="006A6880">
        <w:t xml:space="preserve">has no data support, </w:t>
      </w:r>
      <w:r w:rsidR="00402D0D">
        <w:t xml:space="preserve">however the </w:t>
      </w:r>
      <w:r w:rsidR="001D4950">
        <w:t xml:space="preserve">upward </w:t>
      </w:r>
      <w:r w:rsidR="003B7110">
        <w:t xml:space="preserve">adjustment </w:t>
      </w:r>
      <w:r w:rsidR="00402D0D">
        <w:t>needed for</w:t>
      </w:r>
      <w:r w:rsidR="003B7110">
        <w:t xml:space="preserve"> this parameter </w:t>
      </w:r>
      <w:r w:rsidR="008349C6">
        <w:t>(</w:t>
      </w:r>
      <w:r w:rsidR="00402D0D">
        <w:t xml:space="preserve">i.e., </w:t>
      </w:r>
      <w:r w:rsidR="008349C6">
        <w:t>faster outflow from red blood cells) is</w:t>
      </w:r>
      <w:r w:rsidR="003B7110">
        <w:t xml:space="preserve"> c</w:t>
      </w:r>
      <w:r w:rsidR="001D4950">
        <w:t>onsistent with assumption</w:t>
      </w:r>
      <w:r w:rsidR="00C25D44">
        <w:t>s</w:t>
      </w:r>
      <w:r w:rsidR="001D4950">
        <w:t xml:space="preserve"> </w:t>
      </w:r>
      <w:r w:rsidR="00402D0D">
        <w:t xml:space="preserve">that were </w:t>
      </w:r>
      <w:r w:rsidR="001D4950">
        <w:t xml:space="preserve">made </w:t>
      </w:r>
      <w:r w:rsidR="00C02764">
        <w:t xml:space="preserve">in </w:t>
      </w:r>
      <w:r w:rsidR="00402D0D">
        <w:t>the early development of</w:t>
      </w:r>
      <w:r w:rsidR="00C02764">
        <w:t xml:space="preserve"> the </w:t>
      </w:r>
      <w:r w:rsidR="003B7110">
        <w:t xml:space="preserve">Leggett </w:t>
      </w:r>
      <w:r w:rsidR="00C02764">
        <w:t>model</w:t>
      </w:r>
      <w:r w:rsidR="00964E25">
        <w:t xml:space="preserve">, namely </w:t>
      </w:r>
      <w:r w:rsidR="001D4950">
        <w:t>that removal half-times of Pb from red blood cells are expected to be shorter in young children than in adults</w:t>
      </w:r>
      <w:r w:rsidR="00C02764">
        <w:t xml:space="preserve"> (Leggett, 1993)</w:t>
      </w:r>
      <w:r w:rsidR="001D4950">
        <w:t xml:space="preserve">. </w:t>
      </w:r>
      <w:r w:rsidR="00C02764">
        <w:t xml:space="preserve"> The</w:t>
      </w:r>
      <w:r w:rsidR="00C02764" w:rsidRPr="008349C6">
        <w:rPr>
          <w:i/>
        </w:rPr>
        <w:t xml:space="preserve"> RRBC</w:t>
      </w:r>
      <w:r w:rsidR="00C02764">
        <w:t xml:space="preserve"> parameter was adjusted </w:t>
      </w:r>
      <w:r w:rsidR="00402D0D">
        <w:t xml:space="preserve">upward </w:t>
      </w:r>
      <w:r w:rsidR="00C02764">
        <w:t>until close agreement was achieved between blood Pb pred</w:t>
      </w:r>
      <w:r w:rsidR="002A4BC2">
        <w:t>icted by AALM-LG and the IEUBK m</w:t>
      </w:r>
      <w:r w:rsidR="00C02764">
        <w:t>odel for a constant ingestion intake o</w:t>
      </w:r>
      <w:r w:rsidR="00EF049C">
        <w:t xml:space="preserve">f 10 µg/day Pb in surface dust, and an </w:t>
      </w:r>
      <w:r w:rsidR="00C02764">
        <w:t>RBA relative to soluble Pb=0.60</w:t>
      </w:r>
      <w:r w:rsidR="00EF049C">
        <w:t xml:space="preserve"> (compare Figure 25 with 26</w:t>
      </w:r>
      <w:r w:rsidR="00C02764">
        <w:t>)</w:t>
      </w:r>
      <w:r w:rsidR="006016EC">
        <w:t xml:space="preserve">. </w:t>
      </w:r>
      <w:r w:rsidR="00C25D44">
        <w:t xml:space="preserve"> </w:t>
      </w:r>
    </w:p>
    <w:p w14:paraId="5E3729BB" w14:textId="6FF7312F" w:rsidR="00C32AE1" w:rsidRDefault="00C32AE1" w:rsidP="008E79B6">
      <w:pPr>
        <w:pStyle w:val="BodyText"/>
      </w:pPr>
      <w:r w:rsidRPr="004E0946">
        <w:t xml:space="preserve">Using the same rationale, </w:t>
      </w:r>
      <w:r w:rsidR="004E0946">
        <w:t>red cell parameters in</w:t>
      </w:r>
      <w:r w:rsidRPr="004E0946">
        <w:t xml:space="preserve"> AALM-OF w</w:t>
      </w:r>
      <w:r w:rsidR="00402D0D">
        <w:t>ere adjusted to align the</w:t>
      </w:r>
      <w:r w:rsidR="00EB0E31">
        <w:t xml:space="preserve"> AALM-OF </w:t>
      </w:r>
      <w:r w:rsidRPr="004E0946">
        <w:t>blood Pb pred</w:t>
      </w:r>
      <w:r w:rsidR="004E0946">
        <w:t>ictions in chil</w:t>
      </w:r>
      <w:r w:rsidRPr="004E0946">
        <w:t xml:space="preserve">dren </w:t>
      </w:r>
      <w:r w:rsidR="00402D0D">
        <w:t xml:space="preserve">more closely </w:t>
      </w:r>
      <w:r w:rsidRPr="004E0946">
        <w:t>with</w:t>
      </w:r>
      <w:r w:rsidR="004E0946">
        <w:t xml:space="preserve"> </w:t>
      </w:r>
      <w:r w:rsidR="00402D0D">
        <w:t>the IEUBK m</w:t>
      </w:r>
      <w:r w:rsidRPr="004E0946">
        <w:t>odel</w:t>
      </w:r>
      <w:r w:rsidR="00402D0D">
        <w:t xml:space="preserve"> results</w:t>
      </w:r>
      <w:r w:rsidRPr="004E0946">
        <w:t xml:space="preserve">.  Unlike </w:t>
      </w:r>
      <w:r w:rsidR="00402D0D">
        <w:t xml:space="preserve">the </w:t>
      </w:r>
      <w:r w:rsidRPr="004E0946">
        <w:t>AALM-LG</w:t>
      </w:r>
      <w:r w:rsidR="00402D0D">
        <w:t>,</w:t>
      </w:r>
      <w:r w:rsidRPr="004E0946">
        <w:t xml:space="preserve"> which</w:t>
      </w:r>
      <w:r w:rsidR="004E0946">
        <w:t xml:space="preserve"> represe</w:t>
      </w:r>
      <w:r w:rsidRPr="004E0946">
        <w:t xml:space="preserve">nts Pb </w:t>
      </w:r>
      <w:r w:rsidR="004E0946">
        <w:t>exchanges between plasma and re</w:t>
      </w:r>
      <w:r w:rsidRPr="004E0946">
        <w:t>d blood cell</w:t>
      </w:r>
      <w:r w:rsidR="004E0946">
        <w:t xml:space="preserve"> with first order rate coefficients</w:t>
      </w:r>
      <w:r w:rsidRPr="004E0946">
        <w:t xml:space="preserve">, </w:t>
      </w:r>
      <w:r w:rsidR="00402D0D">
        <w:t xml:space="preserve">the </w:t>
      </w:r>
      <w:r w:rsidRPr="004E0946">
        <w:t xml:space="preserve">AALM-OF represents </w:t>
      </w:r>
      <w:r w:rsidR="004E0946">
        <w:t>binding of Pb in red blood cells as an instantaneous binding equilibrium</w:t>
      </w:r>
      <w:r w:rsidRPr="004E0946">
        <w:t xml:space="preserve"> with plasma P</w:t>
      </w:r>
      <w:r w:rsidR="004E0946">
        <w:t>b controlled by two parameters, a half saturation parameter (</w:t>
      </w:r>
      <w:r w:rsidR="004E0946" w:rsidRPr="004E0946">
        <w:rPr>
          <w:i/>
        </w:rPr>
        <w:t>KBIND</w:t>
      </w:r>
      <w:r w:rsidR="004E0946">
        <w:t>) and maximum binding capacity (</w:t>
      </w:r>
      <w:r w:rsidR="004E0946" w:rsidRPr="004E0946">
        <w:rPr>
          <w:i/>
        </w:rPr>
        <w:t>BIND</w:t>
      </w:r>
      <w:r w:rsidR="004E0946">
        <w:t xml:space="preserve">), both of which are constants and independent of age. </w:t>
      </w:r>
      <w:r w:rsidR="002A2751">
        <w:t>Although, either of the two parameters could be adjusted, the half saturation parameter (</w:t>
      </w:r>
      <w:r w:rsidR="002A2751" w:rsidRPr="002A2751">
        <w:rPr>
          <w:i/>
        </w:rPr>
        <w:t>KBIND</w:t>
      </w:r>
      <w:r w:rsidR="002A2751">
        <w:t>) was selected in order to keep the binding capac</w:t>
      </w:r>
      <w:r w:rsidR="00EF049C">
        <w:t>ity unchanged, which i</w:t>
      </w:r>
      <w:r w:rsidR="002A2751">
        <w:t xml:space="preserve">s </w:t>
      </w:r>
      <w:r w:rsidR="00EF049C">
        <w:t xml:space="preserve">similar to </w:t>
      </w:r>
      <w:r w:rsidR="002A2751">
        <w:t xml:space="preserve">the strategy used in </w:t>
      </w:r>
      <w:r w:rsidR="00964E25">
        <w:t>resolving differences with</w:t>
      </w:r>
      <w:r w:rsidR="002A2751">
        <w:t xml:space="preserve"> AALM-LG.</w:t>
      </w:r>
      <w:r w:rsidR="004E0946">
        <w:t xml:space="preserve"> </w:t>
      </w:r>
    </w:p>
    <w:p w14:paraId="0548DF4D" w14:textId="09A6A0F9" w:rsidR="006727CE" w:rsidRDefault="00EF049C" w:rsidP="003C2F42">
      <w:pPr>
        <w:pStyle w:val="BodyText"/>
      </w:pPr>
      <w:r>
        <w:t>As illustrated in Figure 26, a</w:t>
      </w:r>
      <w:r w:rsidR="006727CE">
        <w:t xml:space="preserve">djustments to </w:t>
      </w:r>
      <w:r>
        <w:t>the RBC</w:t>
      </w:r>
      <w:r w:rsidR="006727CE">
        <w:t xml:space="preserve"> parameters in the AALM-LG and AALM-OF </w:t>
      </w:r>
      <w:r>
        <w:t xml:space="preserve">resulted in </w:t>
      </w:r>
      <w:r w:rsidR="00C02764">
        <w:t>close agreement with</w:t>
      </w:r>
      <w:r w:rsidR="006727CE">
        <w:t xml:space="preserve"> child blood Pb profiles in children </w:t>
      </w:r>
      <w:r w:rsidR="002A4BC2">
        <w:t>predicted by the IEUBK m</w:t>
      </w:r>
      <w:r w:rsidR="00C02764">
        <w:t>odel</w:t>
      </w:r>
      <w:r>
        <w:t>.</w:t>
      </w:r>
      <w:r w:rsidR="00C02764">
        <w:t xml:space="preserve"> </w:t>
      </w:r>
      <w:r w:rsidR="00E0700F">
        <w:t>At age 2</w:t>
      </w:r>
      <w:r w:rsidR="00C829EA">
        <w:t>-3</w:t>
      </w:r>
      <w:r w:rsidR="00E0700F">
        <w:t xml:space="preserve"> years the IEUBK model predicts a blood Pb concentration of </w:t>
      </w:r>
      <w:r w:rsidR="00C829EA">
        <w:t>1.1</w:t>
      </w:r>
      <w:r w:rsidR="00E0700F">
        <w:t xml:space="preserve"> µg/dL; AALM-LG and AALM-OF predict </w:t>
      </w:r>
      <w:r w:rsidR="00C829EA">
        <w:t>1.3</w:t>
      </w:r>
      <w:r w:rsidR="00E0700F">
        <w:t xml:space="preserve"> and 1.</w:t>
      </w:r>
      <w:r w:rsidR="00C829EA">
        <w:t>5</w:t>
      </w:r>
      <w:r w:rsidR="00E0700F">
        <w:t xml:space="preserve"> µg/dL, respectively</w:t>
      </w:r>
      <w:r w:rsidR="00F62178">
        <w:t>, for a dust Pb intake of 10 µg/dL</w:t>
      </w:r>
      <w:r w:rsidR="00E0700F">
        <w:t xml:space="preserve">. </w:t>
      </w:r>
      <w:r w:rsidR="004168BA">
        <w:t xml:space="preserve">Because the parameter adjustments were age-dependent and were restricted to children, the adjustments had no effect </w:t>
      </w:r>
      <w:r w:rsidR="003C2F42">
        <w:t xml:space="preserve">on </w:t>
      </w:r>
      <w:r w:rsidR="004168BA">
        <w:t>pred</w:t>
      </w:r>
      <w:r w:rsidR="003C2F42">
        <w:t>ic</w:t>
      </w:r>
      <w:r w:rsidR="001D256A">
        <w:t>tions of Pb kinetics in adults</w:t>
      </w:r>
      <w:r>
        <w:t>, and the</w:t>
      </w:r>
      <w:r w:rsidR="00964E25">
        <w:t xml:space="preserve"> revised</w:t>
      </w:r>
      <w:r w:rsidR="001D256A">
        <w:t xml:space="preserve"> </w:t>
      </w:r>
      <w:r>
        <w:t xml:space="preserve">AALM </w:t>
      </w:r>
      <w:r w:rsidR="001D256A">
        <w:t>model</w:t>
      </w:r>
      <w:r>
        <w:t>s</w:t>
      </w:r>
      <w:r w:rsidR="001D256A">
        <w:t xml:space="preserve"> performed similarly </w:t>
      </w:r>
      <w:r w:rsidR="00964E25">
        <w:t xml:space="preserve">to the </w:t>
      </w:r>
      <w:r>
        <w:t>optimized</w:t>
      </w:r>
      <w:r w:rsidR="00964E25">
        <w:t xml:space="preserve"> version </w:t>
      </w:r>
      <w:r w:rsidR="001D256A">
        <w:t xml:space="preserve">in predicting observed Pb kinetics in adults. </w:t>
      </w:r>
      <w:r>
        <w:t>Similarly</w:t>
      </w:r>
      <w:r w:rsidR="003C2F42">
        <w:t xml:space="preserve">, the adjustments made to the </w:t>
      </w:r>
      <w:r>
        <w:t xml:space="preserve">AALM RBC parameter values </w:t>
      </w:r>
      <w:r w:rsidR="008A7820">
        <w:t xml:space="preserve">for the children subpopulation </w:t>
      </w:r>
      <w:r>
        <w:t>had</w:t>
      </w:r>
      <w:r w:rsidR="003C2F42">
        <w:t xml:space="preserve"> minimal effect on </w:t>
      </w:r>
      <w:r w:rsidR="008A7820">
        <w:t xml:space="preserve">the model </w:t>
      </w:r>
      <w:r w:rsidR="003C2F42">
        <w:t xml:space="preserve">predictions of blood Pb </w:t>
      </w:r>
      <w:r w:rsidR="008A7820">
        <w:lastRenderedPageBreak/>
        <w:t>levels or kinetics in infants</w:t>
      </w:r>
      <w:r w:rsidR="001D256A">
        <w:t xml:space="preserve"> </w:t>
      </w:r>
      <w:r w:rsidR="00B04D20">
        <w:t>(</w:t>
      </w:r>
      <w:r w:rsidR="008A7820">
        <w:t xml:space="preserve">see </w:t>
      </w:r>
      <w:r w:rsidR="00B04D20">
        <w:t>Figures 27 and 28</w:t>
      </w:r>
      <w:r w:rsidR="003C2F42">
        <w:t xml:space="preserve">).  </w:t>
      </w:r>
      <w:r w:rsidR="00634AFD">
        <w:t>Blood and tissue Pb concentrations</w:t>
      </w:r>
      <w:r w:rsidR="00732264">
        <w:t xml:space="preserve"> predicted</w:t>
      </w:r>
      <w:r w:rsidR="00EB0E31">
        <w:t xml:space="preserve"> </w:t>
      </w:r>
      <w:r w:rsidR="00964E25">
        <w:t xml:space="preserve">by </w:t>
      </w:r>
      <w:r w:rsidR="00EB0E31">
        <w:t xml:space="preserve">the </w:t>
      </w:r>
      <w:r w:rsidR="00964E25">
        <w:t xml:space="preserve">revised </w:t>
      </w:r>
      <w:r w:rsidR="00EB0E31">
        <w:t>AALM ar</w:t>
      </w:r>
      <w:r w:rsidR="00634AFD">
        <w:t>e presented in Table 22.</w:t>
      </w:r>
    </w:p>
    <w:p w14:paraId="57AB43D2" w14:textId="77777777" w:rsidR="003F3FAE" w:rsidRDefault="003F3FAE" w:rsidP="00F95D58">
      <w:pPr>
        <w:pStyle w:val="BodyText"/>
        <w:ind w:firstLine="0"/>
      </w:pPr>
    </w:p>
    <w:p w14:paraId="6055A7A1" w14:textId="193C6568" w:rsidR="00F51366" w:rsidRDefault="003F3FAE" w:rsidP="00B018E8">
      <w:pPr>
        <w:pStyle w:val="Heading1"/>
      </w:pPr>
      <w:bookmarkStart w:id="77" w:name="_Toc412625408"/>
      <w:r>
        <w:t>10</w:t>
      </w:r>
      <w:r w:rsidR="00F51366">
        <w:t>. 0</w:t>
      </w:r>
      <w:r w:rsidR="00F51366">
        <w:tab/>
      </w:r>
      <w:r w:rsidR="004F7ECB">
        <w:t>DATA NEEDS AND FURTHER EVALUATION</w:t>
      </w:r>
      <w:r w:rsidR="00F51366" w:rsidRPr="00036502">
        <w:t xml:space="preserve"> OF THE AALM</w:t>
      </w:r>
      <w:bookmarkEnd w:id="77"/>
    </w:p>
    <w:p w14:paraId="53FAE172" w14:textId="65175634" w:rsidR="00955F88" w:rsidRDefault="00BF26EC" w:rsidP="00955F88">
      <w:pPr>
        <w:pStyle w:val="BodyText"/>
      </w:pPr>
      <w:r>
        <w:t>The improvements in the</w:t>
      </w:r>
      <w:r w:rsidR="00D43A63">
        <w:t xml:space="preserve"> AALM </w:t>
      </w:r>
      <w:r>
        <w:t xml:space="preserve">discussed in this </w:t>
      </w:r>
      <w:r w:rsidR="00955F88">
        <w:t>report demonstrate the considerable advancements made in</w:t>
      </w:r>
      <w:r>
        <w:t xml:space="preserve"> </w:t>
      </w:r>
      <w:r w:rsidR="004F7ECB">
        <w:t xml:space="preserve">the AALM </w:t>
      </w:r>
      <w:r>
        <w:t xml:space="preserve">model </w:t>
      </w:r>
      <w:r w:rsidR="00955F88">
        <w:t xml:space="preserve">capability </w:t>
      </w:r>
      <w:r w:rsidR="004F7ECB">
        <w:t>and exposure interface, as well as the</w:t>
      </w:r>
      <w:r>
        <w:t xml:space="preserve"> optimized</w:t>
      </w:r>
      <w:r w:rsidR="00D43A63">
        <w:t xml:space="preserve"> parameters that control important model predictions (e.g., plasma/RBC ratios, soft tissue/bone ratios,</w:t>
      </w:r>
      <w:r w:rsidR="004F7ECB">
        <w:t xml:space="preserve"> plasma-to-urine clearance), and that have been </w:t>
      </w:r>
      <w:r w:rsidR="00955F88">
        <w:t xml:space="preserve">optimized </w:t>
      </w:r>
      <w:r w:rsidR="00D43A63">
        <w:t xml:space="preserve">against </w:t>
      </w:r>
      <w:r>
        <w:t xml:space="preserve">the available data </w:t>
      </w:r>
      <w:r w:rsidR="00DB31D8">
        <w:t>in infants</w:t>
      </w:r>
      <w:r w:rsidR="00D43A63">
        <w:t xml:space="preserve"> and adults.</w:t>
      </w:r>
      <w:r w:rsidR="005E70FC">
        <w:t xml:space="preserve"> </w:t>
      </w:r>
    </w:p>
    <w:p w14:paraId="5B60A57C" w14:textId="3D465390" w:rsidR="004F7ECB" w:rsidRDefault="00BF26EC" w:rsidP="008751E5">
      <w:pPr>
        <w:pStyle w:val="BodyText"/>
      </w:pPr>
      <w:r w:rsidRPr="00036502">
        <w:t xml:space="preserve">Of particular interest to risk assessment applications are predictions of blood and bone Pb, as these two biomarkers have been used extensively to establish dose-response relationships </w:t>
      </w:r>
      <w:r>
        <w:t xml:space="preserve">for </w:t>
      </w:r>
      <w:r w:rsidRPr="00036502">
        <w:t xml:space="preserve">health effects of Pb in humans (U.S. EPA </w:t>
      </w:r>
      <w:hyperlink w:anchor="_ENREF_58" w:tooltip="U.S. EPA (U.S. Environmental Protection Agency), 2013 #80" w:history="1">
        <w:r w:rsidRPr="00CB2EC1">
          <w:fldChar w:fldCharType="begin"/>
        </w:r>
        <w:r w:rsidRPr="00CB2EC1">
          <w:instrText xml:space="preserve"> ADDIN EN.CITE &lt;EndNote&gt;&lt;Cite ExcludeAuth="1"&gt;&lt;Author&gt;U.S. EPA (U.S. Environmental Protection Agency)&lt;/Author&gt;&lt;Year&gt;2013&lt;/Year&gt;&lt;RecNum&gt;80&lt;/RecNum&gt;&lt;DisplayText&gt;2013&lt;/DisplayText&gt;&lt;record&gt;&lt;rec-number&gt;80&lt;/rec-number&gt;&lt;foreign-keys&gt;&lt;key app="EN" db-id="ed0rwrzpbvfvsgep5rzpzt2nw25af9vteszw"&gt;80&lt;/key&gt;&lt;/foreign-keys&gt;&lt;ref-type name="Government Document"&gt;46&lt;/ref-type&gt;&lt;contributors&gt;&lt;authors&gt;&lt;author&gt;U.S. EPA (U.S. Environmental Protection Agency),&lt;/author&gt;&lt;/authors&gt;&lt;/contributors&gt;&lt;titles&gt;&lt;title&gt;Integrated Science Assessment for Lead (Final Report)&lt;/title&gt;&lt;/titles&gt;&lt;pages&gt;1885&lt;/pages&gt;&lt;volume&gt;EPA/600/R-10/075F&lt;/volume&gt;&lt;dates&gt;&lt;year&gt;2013&lt;/year&gt;&lt;/dates&gt;&lt;pub-location&gt;Research Triangle Park, NC&lt;/pub-location&gt;&lt;publisher&gt;Office of Research and Development, National Center for Environmental Assessment, U.S. Environmental Protection Agency&lt;/publisher&gt;&lt;urls&gt;&lt;related-urls&gt;&lt;url&gt;http://epa.gov/ncea/isa/lead.htm&lt;/url&gt;&lt;/related-urls&gt;&lt;/urls&gt;&lt;/record&gt;&lt;/Cite&gt;&lt;/EndNote&gt;</w:instrText>
        </w:r>
        <w:r w:rsidRPr="00CB2EC1">
          <w:fldChar w:fldCharType="separate"/>
        </w:r>
        <w:r w:rsidRPr="00CB2EC1">
          <w:rPr>
            <w:noProof/>
          </w:rPr>
          <w:t>2013</w:t>
        </w:r>
        <w:r w:rsidRPr="00CB2EC1">
          <w:fldChar w:fldCharType="end"/>
        </w:r>
      </w:hyperlink>
      <w:r w:rsidRPr="00036502">
        <w:t xml:space="preserve">). </w:t>
      </w:r>
      <w:r>
        <w:t>The two models predict long-</w:t>
      </w:r>
      <w:r w:rsidRPr="00036502">
        <w:t xml:space="preserve">term accrual of Pb </w:t>
      </w:r>
      <w:r>
        <w:t>in</w:t>
      </w:r>
      <w:r w:rsidRPr="00036502">
        <w:t xml:space="preserve"> blood and bone Pb levels in adults</w:t>
      </w:r>
      <w:r w:rsidR="00CA5D33">
        <w:t xml:space="preserve"> (ages &gt;16), </w:t>
      </w:r>
      <w:r w:rsidRPr="00036502">
        <w:t>that differ by less than 20%. This agreement is remarkable, given the very different approaches used to simulate bone Pb</w:t>
      </w:r>
      <w:r w:rsidR="00955F88">
        <w:t>,</w:t>
      </w:r>
      <w:r w:rsidRPr="00036502">
        <w:t xml:space="preserve"> which is the major depot for Pb in the body. This magnitude of difference is less than observed inter-individual variability in blood and bone Pb measurements in humans (CDC </w:t>
      </w:r>
      <w:hyperlink w:anchor="_ENREF_9" w:tooltip="CDC (Centers for Disease Control), 2013 #71" w:history="1">
        <w:r w:rsidRPr="00CB2EC1">
          <w:fldChar w:fldCharType="begin"/>
        </w:r>
        <w:r w:rsidRPr="00CB2EC1">
          <w:instrText xml:space="preserve"> ADDIN EN.CITE &lt;EndNote&gt;&lt;Cite ExcludeAuth="1"&gt;&lt;Author&gt;CDC (Centers for Disease Control)&lt;/Author&gt;&lt;Year&gt;2013&lt;/Year&gt;&lt;RecNum&gt;71&lt;/RecNum&gt;&lt;DisplayText&gt;2013&lt;/DisplayText&gt;&lt;record&gt;&lt;rec-number&gt;71&lt;/rec-number&gt;&lt;foreign-keys&gt;&lt;key app="EN" db-id="ed0rwrzpbvfvsgep5rzpzt2nw25af9vteszw"&gt;71&lt;/key&gt;&lt;/foreign-keys&gt;&lt;ref-type name="Government Document"&gt;46&lt;/ref-type&gt;&lt;contributors&gt;&lt;authors&gt;&lt;author&gt;CDC (Centers for Disease Control),&lt;/author&gt;&lt;/authors&gt;&lt;secondary-authors&gt;&lt;author&gt;Centers for Disease Control and Prevention,&lt;/author&gt;&lt;/secondary-authors&gt;&lt;/contributors&gt;&lt;titles&gt;&lt;title&gt;Fourth National Report on Human Exposure to Environmental Chemicals: Updated Tables&lt;/title&gt;&lt;/titles&gt;&lt;number&gt;September&lt;/number&gt;&lt;keywords&gt;&lt;keyword&gt;Blood&lt;/keyword&gt;&lt;keyword&gt;Urine&lt;/keyword&gt;&lt;/keywords&gt;&lt;dates&gt;&lt;year&gt;2013&lt;/year&gt;&lt;/dates&gt;&lt;pub-location&gt;Atlanta, GA&lt;/pub-location&gt;&lt;publisher&gt;U.S. Department of Health and Human Services&lt;/publisher&gt;&lt;urls&gt;&lt;related-urls&gt;&lt;url&gt;http://www.cdc.gov/exposurereport/&lt;/url&gt;&lt;/related-urls&gt;&lt;/urls&gt;&lt;/record&gt;&lt;/Cite&gt;&lt;/EndNote&gt;</w:instrText>
        </w:r>
        <w:r w:rsidRPr="00CB2EC1">
          <w:fldChar w:fldCharType="separate"/>
        </w:r>
        <w:r w:rsidRPr="00CB2EC1">
          <w:rPr>
            <w:noProof/>
          </w:rPr>
          <w:t>2013</w:t>
        </w:r>
        <w:r w:rsidRPr="00CB2EC1">
          <w:fldChar w:fldCharType="end"/>
        </w:r>
      </w:hyperlink>
      <w:r w:rsidRPr="00036502">
        <w:t xml:space="preserve">; </w:t>
      </w:r>
      <w:hyperlink w:anchor="_ENREF_17" w:tooltip="Hu, 2007 #72" w:history="1">
        <w:r w:rsidRPr="00CB2EC1">
          <w:fldChar w:fldCharType="begin"/>
        </w:r>
        <w:r w:rsidRPr="00CB2EC1">
          <w:instrText xml:space="preserve"> ADDIN EN.CITE &lt;EndNote&gt;&lt;Cite&gt;&lt;Author&gt;Hu&lt;/Author&gt;&lt;Year&gt;2007&lt;/Year&gt;&lt;RecNum&gt;72&lt;/RecNum&gt;&lt;DisplayText&gt;Hu et al. 2007&lt;/DisplayText&gt;&lt;record&gt;&lt;rec-number&gt;72&lt;/rec-number&gt;&lt;foreign-keys&gt;&lt;key app="EN" db-id="ed0rwrzpbvfvsgep5rzpzt2nw25af9vteszw"&gt;72&lt;/key&gt;&lt;/foreign-keys&gt;&lt;ref-type name="Journal Article"&gt;17&lt;/ref-type&gt;&lt;contributors&gt;&lt;authors&gt;&lt;author&gt;Hu, H.&lt;/author&gt;&lt;author&gt;Shih, R.&lt;/author&gt;&lt;author&gt;Rothenberg, S.&lt;/author&gt;&lt;author&gt;Schwartz, B.&lt;/author&gt;&lt;/authors&gt;&lt;/contributors&gt;&lt;titles&gt;&lt;title&gt;The epidemiology of lead toxicity in adults: Measuring dose and consideration of other methodologic issues [Review]&lt;/title&gt;&lt;secondary-title&gt;Environmental Health Perspectives&lt;/secondary-title&gt;&lt;/titles&gt;&lt;periodical&gt;&lt;full-title&gt;Environmental Health Perspectives&lt;/full-title&gt;&lt;abbr-1&gt;Environ. Health Perspect.&lt;/abbr-1&gt;&lt;/periodical&gt;&lt;pages&gt;455–462&lt;/pages&gt;&lt;volume&gt;115&lt;/volume&gt;&lt;number&gt;3&lt;/number&gt;&lt;dates&gt;&lt;year&gt;2007&lt;/year&gt;&lt;/dates&gt;&lt;label&gt;Adult&amp;#xD;Bone&amp;#xD;Blood&amp;#xD;Metabolism&lt;/label&gt;&lt;urls&gt;&lt;related-urls&gt;&lt;url&gt;http://www.ncbi.nlm.nih.gov/pmc/articles/PMC1849918/&lt;/url&gt;&lt;/related-urls&gt;&lt;/urls&gt;&lt;custom2&gt;PMID: 17431499&lt;/custom2&gt;&lt;electronic-resource-num&gt;0.1289/ehp.9783&lt;/electronic-resource-num&gt;&lt;/record&gt;&lt;/Cite&gt;&lt;/EndNote&gt;</w:instrText>
        </w:r>
        <w:r w:rsidRPr="00CB2EC1">
          <w:fldChar w:fldCharType="separate"/>
        </w:r>
        <w:r w:rsidRPr="00CB2EC1">
          <w:rPr>
            <w:noProof/>
          </w:rPr>
          <w:t>Hu et al. 2007</w:t>
        </w:r>
        <w:r w:rsidRPr="00CB2EC1">
          <w:fldChar w:fldCharType="end"/>
        </w:r>
      </w:hyperlink>
      <w:r w:rsidRPr="00036502">
        <w:t xml:space="preserve">; U.S. EPA </w:t>
      </w:r>
      <w:hyperlink w:anchor="_ENREF_58" w:tooltip="U.S. EPA (U.S. Environmental Protection Agency), 2013 #80" w:history="1">
        <w:r w:rsidRPr="00CB2EC1">
          <w:fldChar w:fldCharType="begin"/>
        </w:r>
        <w:r w:rsidRPr="00CB2EC1">
          <w:instrText xml:space="preserve"> ADDIN EN.CITE &lt;EndNote&gt;&lt;Cite ExcludeAuth="1"&gt;&lt;Author&gt;U.S. EPA (U.S. Environmental Protection Agency)&lt;/Author&gt;&lt;Year&gt;2013&lt;/Year&gt;&lt;RecNum&gt;80&lt;/RecNum&gt;&lt;DisplayText&gt;2013&lt;/DisplayText&gt;&lt;record&gt;&lt;rec-number&gt;80&lt;/rec-number&gt;&lt;foreign-keys&gt;&lt;key app="EN" db-id="ed0rwrzpbvfvsgep5rzpzt2nw25af9vteszw"&gt;80&lt;/key&gt;&lt;/foreign-keys&gt;&lt;ref-type name="Government Document"&gt;46&lt;/ref-type&gt;&lt;contributors&gt;&lt;authors&gt;&lt;author&gt;U.S. EPA (U.S. Environmental Protection Agency),&lt;/author&gt;&lt;/authors&gt;&lt;/contributors&gt;&lt;titles&gt;&lt;title&gt;Integrated Science Assessment for Lead (Final Report)&lt;/title&gt;&lt;/titles&gt;&lt;pages&gt;1885&lt;/pages&gt;&lt;volume&gt;EPA/600/R-10/075F&lt;/volume&gt;&lt;dates&gt;&lt;year&gt;2013&lt;/year&gt;&lt;/dates&gt;&lt;pub-location&gt;Research Triangle Park, NC&lt;/pub-location&gt;&lt;publisher&gt;Office of Research and Development, National Center for Environmental Assessment, U.S. Environmental Protection Agency&lt;/publisher&gt;&lt;urls&gt;&lt;related-urls&gt;&lt;url&gt;http://epa.gov/ncea/isa/lead.htm&lt;/url&gt;&lt;/related-urls&gt;&lt;/urls&gt;&lt;/record&gt;&lt;/Cite&gt;&lt;/EndNote&gt;</w:instrText>
        </w:r>
        <w:r w:rsidRPr="00CB2EC1">
          <w:fldChar w:fldCharType="separate"/>
        </w:r>
        <w:r w:rsidRPr="00CB2EC1">
          <w:rPr>
            <w:noProof/>
          </w:rPr>
          <w:t>2013</w:t>
        </w:r>
        <w:r w:rsidRPr="00CB2EC1">
          <w:fldChar w:fldCharType="end"/>
        </w:r>
      </w:hyperlink>
      <w:r w:rsidRPr="00036502">
        <w:t xml:space="preserve">). </w:t>
      </w:r>
      <w:r w:rsidR="00CA5D33" w:rsidRPr="00036502">
        <w:t xml:space="preserve">The two models </w:t>
      </w:r>
      <w:r w:rsidR="00CA5D33">
        <w:t xml:space="preserve">also predict similar </w:t>
      </w:r>
      <w:r w:rsidR="00CA5D33" w:rsidRPr="00036502">
        <w:t xml:space="preserve">blood Pb </w:t>
      </w:r>
      <w:r w:rsidR="00CA5D33">
        <w:t xml:space="preserve">concentrations </w:t>
      </w:r>
      <w:r w:rsidR="00CA5D33" w:rsidRPr="00036502">
        <w:t>in children.</w:t>
      </w:r>
      <w:r w:rsidR="00CA5D33">
        <w:t xml:space="preserve"> At an earlier age of 2 years</w:t>
      </w:r>
      <w:r w:rsidR="00CA5D33" w:rsidRPr="00036502">
        <w:t xml:space="preserve">, </w:t>
      </w:r>
      <w:r w:rsidR="00CA5D33">
        <w:t xml:space="preserve">however, </w:t>
      </w:r>
      <w:r w:rsidR="00CA5D33" w:rsidRPr="00036502">
        <w:t>blood Pb concentrations predicted from AALM-L</w:t>
      </w:r>
      <w:r w:rsidR="00CA5D33">
        <w:t xml:space="preserve">G are approximately 25% lower than predictions from AALM-OF, </w:t>
      </w:r>
      <w:r w:rsidR="004F7ECB">
        <w:t xml:space="preserve">however, </w:t>
      </w:r>
      <w:r w:rsidR="00AF39BA">
        <w:t xml:space="preserve">data are limited, and </w:t>
      </w:r>
      <w:r w:rsidR="004F7ECB">
        <w:t xml:space="preserve">additional data </w:t>
      </w:r>
      <w:r w:rsidR="00D43A63">
        <w:t>are lik</w:t>
      </w:r>
      <w:r w:rsidR="00AF39BA">
        <w:t>ely to result in improvements in</w:t>
      </w:r>
      <w:r w:rsidR="00D43A63">
        <w:t xml:space="preserve"> model performance.</w:t>
      </w:r>
      <w:r w:rsidR="005E70FC">
        <w:t xml:space="preserve"> </w:t>
      </w:r>
    </w:p>
    <w:p w14:paraId="12A1F450" w14:textId="08A8BC5C" w:rsidR="004F7ECB" w:rsidRDefault="004F7ECB" w:rsidP="00AF39BA">
      <w:pPr>
        <w:pStyle w:val="BodyText"/>
      </w:pPr>
      <w:r>
        <w:t>Blood Pb concentrations in adults predicted from the AALM are very similar to predictions from the Adult Lead Methodology for the same soil Pb concentrations.  Predictions for infants are similar between the AALM and the IEUBK. With the adjusted RBC parameter value, the AALM and IEUBK model predict similar blood Pb concentrations in children for the same dust Pb intakes and RBA assumptions. Subject to further external peer review and verification of the AALM results, the agreement between the AALM, the IEUBK model, and the ALM supports the potential future use of the AALM in risk assessment applications to supplement or replace the IEUBK model and the ALM in supporting regulatory decisions.</w:t>
      </w:r>
      <w:r w:rsidR="00AF39BA">
        <w:t xml:space="preserve"> At present, however, the IEUBK model and the ALM</w:t>
      </w:r>
      <w:r w:rsidR="00CA5D33">
        <w:t xml:space="preserve"> remain the established methods</w:t>
      </w:r>
      <w:r w:rsidR="00AF39BA">
        <w:t xml:space="preserve"> that will be used for regulatory decisions.</w:t>
      </w:r>
    </w:p>
    <w:p w14:paraId="54380D30" w14:textId="6E72DB03" w:rsidR="00872621" w:rsidRPr="00036502" w:rsidRDefault="004E7FD0" w:rsidP="00036502">
      <w:pPr>
        <w:pStyle w:val="BodyText"/>
      </w:pPr>
      <w:r>
        <w:t xml:space="preserve">Recommendations for </w:t>
      </w:r>
      <w:r w:rsidR="004F7ECB">
        <w:t>data to reduce uncertainty in the</w:t>
      </w:r>
      <w:r w:rsidR="00CD3952" w:rsidRPr="00036502">
        <w:t xml:space="preserve"> AALM</w:t>
      </w:r>
      <w:r w:rsidR="008A78DD" w:rsidRPr="00036502">
        <w:t xml:space="preserve"> </w:t>
      </w:r>
      <w:r w:rsidR="004F7ECB">
        <w:t xml:space="preserve">model results, and improve the consistency among </w:t>
      </w:r>
      <w:r w:rsidR="00AF39BA">
        <w:t xml:space="preserve">all </w:t>
      </w:r>
      <w:r w:rsidR="004F7ECB">
        <w:t xml:space="preserve">model predictions </w:t>
      </w:r>
      <w:r w:rsidR="008A78DD" w:rsidRPr="00036502">
        <w:t>include the following:</w:t>
      </w:r>
    </w:p>
    <w:p w14:paraId="055ED643" w14:textId="20C64DB3" w:rsidR="00C735D7" w:rsidRPr="00C735D7" w:rsidRDefault="00C735D7" w:rsidP="00FD06B9">
      <w:pPr>
        <w:pStyle w:val="BodyText"/>
        <w:numPr>
          <w:ilvl w:val="0"/>
          <w:numId w:val="21"/>
        </w:numPr>
        <w:ind w:left="720"/>
      </w:pPr>
      <w:r>
        <w:rPr>
          <w:i/>
        </w:rPr>
        <w:t>Resolv</w:t>
      </w:r>
      <w:r w:rsidR="00192A4D">
        <w:rPr>
          <w:i/>
        </w:rPr>
        <w:t>e</w:t>
      </w:r>
      <w:r>
        <w:rPr>
          <w:i/>
        </w:rPr>
        <w:t xml:space="preserve"> differences </w:t>
      </w:r>
      <w:r w:rsidR="00AF39BA">
        <w:rPr>
          <w:i/>
        </w:rPr>
        <w:t xml:space="preserve">between the </w:t>
      </w:r>
      <w:r>
        <w:rPr>
          <w:i/>
        </w:rPr>
        <w:t>AALM</w:t>
      </w:r>
      <w:r w:rsidR="00CC5428">
        <w:rPr>
          <w:i/>
        </w:rPr>
        <w:t>-LG and AAL</w:t>
      </w:r>
      <w:r>
        <w:rPr>
          <w:i/>
        </w:rPr>
        <w:t>M-OF predictions</w:t>
      </w:r>
      <w:r w:rsidR="00CC5428">
        <w:rPr>
          <w:i/>
        </w:rPr>
        <w:t xml:space="preserve"> of blood Pb kinetics.</w:t>
      </w:r>
      <w:r w:rsidR="005E70FC">
        <w:rPr>
          <w:i/>
        </w:rPr>
        <w:t xml:space="preserve"> </w:t>
      </w:r>
      <w:r w:rsidR="00CC5428">
        <w:t>AALM-OF predicts slower accrual and elimination of Pb from blood compared to AALM-LG, while</w:t>
      </w:r>
      <w:r w:rsidR="005E70FC">
        <w:t xml:space="preserve"> </w:t>
      </w:r>
      <w:r w:rsidR="00CC5428">
        <w:t xml:space="preserve">AALM-LG more close reproduced blood Pb kinetics observed in the </w:t>
      </w:r>
      <w:r w:rsidR="00EC6BEC">
        <w:t xml:space="preserve">short-term </w:t>
      </w:r>
      <w:r w:rsidR="00CC5428">
        <w:t>Pb dosing studies of Rabinowitz et al. (</w:t>
      </w:r>
      <w:hyperlink w:anchor="_ENREF_46" w:tooltip="Rabinowitz, 1976 #26" w:history="1">
        <w:r w:rsidR="00CB2EC1" w:rsidRPr="00CB2EC1">
          <w:fldChar w:fldCharType="begin"/>
        </w:r>
        <w:r w:rsidR="00CB2EC1" w:rsidRPr="00CB2EC1">
          <w:instrText xml:space="preserve"> ADDIN EN.CITE &lt;EndNote&gt;&lt;Cite ExcludeAuth="1"&gt;&lt;Author&gt;Rabinowitz&lt;/Author&gt;&lt;Year&gt;1976&lt;/Year&gt;&lt;RecNum&gt;26&lt;/RecNum&gt;&lt;DisplayText&gt;1976&lt;/DisplayText&gt;&lt;record&gt;&lt;rec-number&gt;26&lt;/rec-number&gt;&lt;foreign-keys&gt;&lt;key app="EN" db-id="ed0rwrzpbvfvsgep5rzpzt2nw25af9vteszw"&gt;26&lt;/key&gt;&lt;/foreign-keys&gt;&lt;ref-type name="Journal Article"&gt;17&lt;/ref-type&gt;&lt;contributors&gt;&lt;authors&gt;&lt;author&gt;Rabinowitz, M. B.&lt;/author&gt;&lt;author&gt;Wetherill, G. W.&lt;/author&gt;&lt;author&gt;Kopple, J. D.&lt;/author&gt;&lt;/authors&gt;&lt;/contributors&gt;&lt;titles&gt;&lt;title&gt;Kinetic analysis of lead metabolism in healthy humans&lt;/title&gt;&lt;secondary-title&gt;Journal of Clinical Investigation&lt;/secondary-title&gt;&lt;/titles&gt;&lt;periodical&gt;&lt;full-title&gt;Journal of Clinical Investigation&lt;/full-title&gt;&lt;abbr-1&gt;J. Clin. Invest.&lt;/abbr-1&gt;&lt;/periodical&gt;&lt;pages&gt;260–270&lt;/pages&gt;&lt;volume&gt;58&lt;/volume&gt;&lt;number&gt;2&lt;/number&gt;&lt;keywords&gt;&lt;keyword&gt;Adult&lt;/keyword&gt;&lt;keyword&gt;Gastrointestinal&lt;/keyword&gt;&lt;keyword&gt;Blood&lt;/keyword&gt;&lt;keyword&gt;Metabolism&lt;/keyword&gt;&lt;keyword&gt;Urine&lt;/keyword&gt;&lt;keyword&gt;Feces&lt;/keyword&gt;&lt;keyword&gt;Oral&lt;/keyword&gt;&lt;keyword&gt;Diet&lt;/keyword&gt;&lt;keyword&gt;Hair&lt;/keyword&gt;&lt;keyword&gt;Nails&lt;/keyword&gt;&lt;keyword&gt;Bone&lt;/keyword&gt;&lt;/keywords&gt;&lt;dates&gt;&lt;year&gt;1976&lt;/year&gt;&lt;/dates&gt;&lt;urls&gt;&lt;related-urls&gt;&lt;url&gt;http://www.ncbi.nlm.nih.gov/pmc/articles/PMC333178/&lt;/url&gt;&lt;/related-urls&gt;&lt;/urls&gt;&lt;custom2&gt;PMID: 783195, PMCID: PMC333178&lt;/custom2&gt;&lt;research-notes&gt;Table VII indicates the measured concentrations of tracer lead in blood of the five subjects and the predicted values for each specimen calculated from the compartmental model described in Equation 8.&lt;/research-notes&gt;&lt;/record&gt;&lt;/Cite&gt;&lt;/EndNote&gt;</w:instrText>
        </w:r>
        <w:r w:rsidR="00CB2EC1" w:rsidRPr="00CB2EC1">
          <w:fldChar w:fldCharType="separate"/>
        </w:r>
        <w:r w:rsidR="00CB2EC1" w:rsidRPr="00CB2EC1">
          <w:rPr>
            <w:noProof/>
          </w:rPr>
          <w:t>1976</w:t>
        </w:r>
        <w:r w:rsidR="00CB2EC1" w:rsidRPr="00CB2EC1">
          <w:fldChar w:fldCharType="end"/>
        </w:r>
      </w:hyperlink>
      <w:r w:rsidR="00CC5428">
        <w:t>).</w:t>
      </w:r>
      <w:r w:rsidR="005E70FC">
        <w:t xml:space="preserve"> </w:t>
      </w:r>
      <w:r w:rsidR="006C757A">
        <w:t>Additional data on blood Pb kinetics may serve to improve the optimization of both models</w:t>
      </w:r>
      <w:r w:rsidR="00BA5A02">
        <w:t>,</w:t>
      </w:r>
      <w:r w:rsidR="006C757A">
        <w:t xml:space="preserve"> and</w:t>
      </w:r>
      <w:r w:rsidR="00BA5A02">
        <w:t xml:space="preserve"> </w:t>
      </w:r>
      <w:r w:rsidR="006C757A">
        <w:t xml:space="preserve">resolve these differences. </w:t>
      </w:r>
      <w:r w:rsidR="00EC6BEC">
        <w:t>This will be important for application of either model to simulating blood Pb dynamics associated with short-term or highly variable exposures.</w:t>
      </w:r>
    </w:p>
    <w:p w14:paraId="224E8A6E" w14:textId="0045A535" w:rsidR="008A78DD" w:rsidRPr="00036502" w:rsidRDefault="008A78DD" w:rsidP="00FD06B9">
      <w:pPr>
        <w:pStyle w:val="BodyText"/>
        <w:numPr>
          <w:ilvl w:val="0"/>
          <w:numId w:val="21"/>
        </w:numPr>
        <w:ind w:left="720"/>
      </w:pPr>
      <w:r w:rsidRPr="00036502">
        <w:rPr>
          <w:i/>
        </w:rPr>
        <w:t>Evalu</w:t>
      </w:r>
      <w:r w:rsidR="00E55A5D">
        <w:rPr>
          <w:i/>
        </w:rPr>
        <w:t>at</w:t>
      </w:r>
      <w:r w:rsidR="00192A4D">
        <w:rPr>
          <w:i/>
        </w:rPr>
        <w:t>e</w:t>
      </w:r>
      <w:r w:rsidR="00E55A5D">
        <w:rPr>
          <w:i/>
        </w:rPr>
        <w:t xml:space="preserve"> and optimiz</w:t>
      </w:r>
      <w:r w:rsidR="00192A4D">
        <w:rPr>
          <w:i/>
        </w:rPr>
        <w:t>e</w:t>
      </w:r>
      <w:r w:rsidR="00E55A5D">
        <w:rPr>
          <w:i/>
        </w:rPr>
        <w:t xml:space="preserve"> AALM-OF bone metabolism parameters.</w:t>
      </w:r>
      <w:r w:rsidR="00E55A5D">
        <w:t xml:space="preserve"> A literature search and review of newer data on rates of bone production and resorption may provide a basis for re-optimization of AALM-OF or its extension to include simulations of specific bone metabolism scenarios of interest to </w:t>
      </w:r>
      <w:r w:rsidR="00A930AF">
        <w:t xml:space="preserve">toxicology or </w:t>
      </w:r>
      <w:r w:rsidR="00E55A5D">
        <w:t>ris</w:t>
      </w:r>
      <w:r w:rsidR="00C735D7">
        <w:t>k assessment (e.g., pregnancy, o</w:t>
      </w:r>
      <w:r w:rsidR="00E55A5D">
        <w:t>steomalacia).</w:t>
      </w:r>
    </w:p>
    <w:p w14:paraId="3A215961" w14:textId="40C77E5B" w:rsidR="008A1AED" w:rsidRPr="00036502" w:rsidRDefault="00192A4D" w:rsidP="00FD06B9">
      <w:pPr>
        <w:pStyle w:val="BodyText"/>
        <w:numPr>
          <w:ilvl w:val="0"/>
          <w:numId w:val="21"/>
        </w:numPr>
        <w:ind w:left="720"/>
      </w:pPr>
      <w:r>
        <w:rPr>
          <w:i/>
        </w:rPr>
        <w:lastRenderedPageBreak/>
        <w:t>Further verify</w:t>
      </w:r>
      <w:r w:rsidR="00903699" w:rsidRPr="00036502">
        <w:rPr>
          <w:i/>
        </w:rPr>
        <w:t xml:space="preserve"> AALM-LG and AALM-OF</w:t>
      </w:r>
      <w:r>
        <w:rPr>
          <w:i/>
        </w:rPr>
        <w:t xml:space="preserve"> predictions</w:t>
      </w:r>
      <w:r w:rsidR="008A1AED" w:rsidRPr="00036502">
        <w:rPr>
          <w:i/>
        </w:rPr>
        <w:t>.</w:t>
      </w:r>
      <w:r w:rsidR="004D112C" w:rsidRPr="005022AD">
        <w:t xml:space="preserve"> </w:t>
      </w:r>
      <w:r w:rsidR="00A930AF">
        <w:t>Additional o</w:t>
      </w:r>
      <w:r w:rsidR="00441321" w:rsidRPr="00036502">
        <w:t>bservations in humans should be identified that can serve to evaluate the performance of the optimized AALM (and that were not used in the optimization).</w:t>
      </w:r>
      <w:r w:rsidR="005E70FC">
        <w:t xml:space="preserve"> </w:t>
      </w:r>
      <w:r w:rsidR="00596E5D">
        <w:t>I</w:t>
      </w:r>
      <w:r w:rsidR="00A930AF">
        <w:t xml:space="preserve">deally, these would be blood and/or bone Pb measurements in people for whom Pb intakes are known with </w:t>
      </w:r>
      <w:r w:rsidR="00596E5D">
        <w:t xml:space="preserve">reasonable </w:t>
      </w:r>
      <w:r w:rsidR="00A930AF">
        <w:t>certainty</w:t>
      </w:r>
      <w:r w:rsidR="00596E5D">
        <w:t>.</w:t>
      </w:r>
      <w:r w:rsidR="005E70FC">
        <w:t xml:space="preserve"> </w:t>
      </w:r>
      <w:r w:rsidR="00596E5D">
        <w:t xml:space="preserve">Ethical concerns typically preclude Pb dosing experiments; therefore, Pb doses must be estimated with accurate tools such as duplicate diet surveys or dietary recalls and information on Pb levels in diet and other relevant exposure media. </w:t>
      </w:r>
      <w:r w:rsidR="004B44AE">
        <w:t xml:space="preserve">Types of data that would be valuable for model validation include: (1) blood soft tissue or bone Pb levels in children or adults for whom Pb dosage is known or can be reliable estimated from exposure data; (2) changes in blood, soft tissue or bone Pb levels in children or adults following and abrupt change (increase or decrease) in Pb exposure; (3) steady state (or quasi-steady state) blood/soft tissue blood/bone Pb ratios in children or adults; (4) urinary Pb clearance from blood or plasma in children or adults; </w:t>
      </w:r>
      <w:r w:rsidR="004B5B66">
        <w:t xml:space="preserve">and </w:t>
      </w:r>
      <w:r w:rsidR="004B44AE">
        <w:t>(5) plasma/whole blood concentration ratios in children.</w:t>
      </w:r>
    </w:p>
    <w:p w14:paraId="2C6EB9A7" w14:textId="06516493" w:rsidR="00684243" w:rsidRPr="00036502" w:rsidRDefault="00684243" w:rsidP="00FD06B9">
      <w:pPr>
        <w:pStyle w:val="BodyText"/>
        <w:numPr>
          <w:ilvl w:val="0"/>
          <w:numId w:val="21"/>
        </w:numPr>
        <w:ind w:left="720"/>
      </w:pPr>
      <w:r w:rsidRPr="00036502">
        <w:rPr>
          <w:i/>
        </w:rPr>
        <w:t>Evaluat</w:t>
      </w:r>
      <w:r w:rsidR="00192A4D">
        <w:rPr>
          <w:i/>
        </w:rPr>
        <w:t>e</w:t>
      </w:r>
      <w:r w:rsidRPr="00036502">
        <w:rPr>
          <w:i/>
        </w:rPr>
        <w:t xml:space="preserve"> and </w:t>
      </w:r>
      <w:r w:rsidR="0037568A" w:rsidRPr="00036502">
        <w:rPr>
          <w:i/>
        </w:rPr>
        <w:t>document</w:t>
      </w:r>
      <w:r w:rsidR="00192A4D">
        <w:rPr>
          <w:i/>
        </w:rPr>
        <w:t xml:space="preserve"> the</w:t>
      </w:r>
      <w:r w:rsidR="0037568A" w:rsidRPr="00036502">
        <w:rPr>
          <w:i/>
        </w:rPr>
        <w:t xml:space="preserve"> </w:t>
      </w:r>
      <w:r w:rsidRPr="00036502">
        <w:rPr>
          <w:i/>
        </w:rPr>
        <w:t>empirical basis for exposure model parameters.</w:t>
      </w:r>
      <w:r w:rsidRPr="00036502">
        <w:t xml:space="preserve"> </w:t>
      </w:r>
      <w:r w:rsidR="0037568A" w:rsidRPr="00036502">
        <w:t>Most of the exposure parameter values currently in the AALM serve as placeholders and should</w:t>
      </w:r>
      <w:r w:rsidR="00596E5D">
        <w:t>,</w:t>
      </w:r>
      <w:r w:rsidR="0037568A" w:rsidRPr="00036502">
        <w:t xml:space="preserve"> in the future</w:t>
      </w:r>
      <w:r w:rsidR="00596E5D">
        <w:t>,</w:t>
      </w:r>
      <w:r w:rsidR="0037568A" w:rsidRPr="00036502">
        <w:t xml:space="preserve"> be replaced with default values for specific receptor populations for which an empirical basis can be provided.</w:t>
      </w:r>
    </w:p>
    <w:p w14:paraId="2ED50639" w14:textId="54D600FE" w:rsidR="000F7522" w:rsidRDefault="00192A4D" w:rsidP="00FD06B9">
      <w:pPr>
        <w:pStyle w:val="BodyText"/>
        <w:numPr>
          <w:ilvl w:val="0"/>
          <w:numId w:val="21"/>
        </w:numPr>
        <w:ind w:left="720"/>
      </w:pPr>
      <w:r>
        <w:rPr>
          <w:i/>
        </w:rPr>
        <w:t>Further r</w:t>
      </w:r>
      <w:r w:rsidR="000F7522" w:rsidRPr="00036502">
        <w:rPr>
          <w:i/>
        </w:rPr>
        <w:t>efine</w:t>
      </w:r>
      <w:r>
        <w:rPr>
          <w:i/>
        </w:rPr>
        <w:t xml:space="preserve"> the</w:t>
      </w:r>
      <w:r w:rsidR="000F7522" w:rsidRPr="00036502">
        <w:rPr>
          <w:i/>
        </w:rPr>
        <w:t xml:space="preserve"> respiratory tract model</w:t>
      </w:r>
      <w:r w:rsidR="000F7522" w:rsidRPr="00036502">
        <w:t>. The current version of the AALM includes values for inhalation rates and deposition fractions for the general public, as defined by ICRP (</w:t>
      </w:r>
      <w:hyperlink w:anchor="_ENREF_21" w:tooltip="ICRP (International Commission on Radiological Protection), 2000 #95" w:history="1">
        <w:r w:rsidR="00CB2EC1" w:rsidRPr="00CB2EC1">
          <w:fldChar w:fldCharType="begin"/>
        </w:r>
        <w:r w:rsidR="00CB2EC1" w:rsidRPr="00CB2EC1">
          <w:instrText xml:space="preserve"> ADDIN EN.CITE &lt;EndNote&gt;&lt;Cite ExcludeAuth="1"&gt;&lt;Author&gt;ICRP (International Commission on Radiological Protection)&lt;/Author&gt;&lt;Year&gt;2000&lt;/Year&gt;&lt;RecNum&gt;95&lt;/RecNum&gt;&lt;DisplayText&gt;2000&lt;/DisplayText&gt;&lt;record&gt;&lt;rec-number&gt;95&lt;/rec-number&gt;&lt;foreign-keys&gt;&lt;key app="EN" db-id="ed0rwrzpbvfvsgep5rzpzt2nw25af9vteszw"&gt;95&lt;/key&gt;&lt;/foreign-keys&gt;&lt;ref-type name="Journal Article"&gt;17&lt;/ref-type&gt;&lt;contributors&gt;&lt;authors&gt;&lt;author&gt;ICRP (International Commission on Radiological Protection),&lt;/author&gt;&lt;/authors&gt;&lt;/contributors&gt;&lt;titles&gt;&lt;title&gt;The ICRP Database of Dose Coefficients: Embryo and Fetus. Task Group on Dose Calculations of Committee 2 of the International Commission on Radiological Protection&lt;/title&gt;&lt;/titles&gt;&lt;dates&gt;&lt;year&gt;2000&lt;/year&gt;&lt;/dates&gt;&lt;urls&gt;&lt;related-urls&gt;&lt;url&gt;http://www.icrp.org/page.asp?id=145&lt;/url&gt;&lt;/related-urls&gt;&lt;/urls&gt;&lt;/record&gt;&lt;/Cite&gt;&lt;/EndNote&gt;</w:instrText>
        </w:r>
        <w:r w:rsidR="00CB2EC1" w:rsidRPr="00CB2EC1">
          <w:fldChar w:fldCharType="separate"/>
        </w:r>
        <w:r w:rsidR="00CB2EC1" w:rsidRPr="00CB2EC1">
          <w:rPr>
            <w:noProof/>
          </w:rPr>
          <w:t>2000</w:t>
        </w:r>
        <w:r w:rsidR="00CB2EC1" w:rsidRPr="00CB2EC1">
          <w:fldChar w:fldCharType="end"/>
        </w:r>
      </w:hyperlink>
      <w:r w:rsidR="000F7522" w:rsidRPr="00036502">
        <w:t>)</w:t>
      </w:r>
      <w:r w:rsidR="00267A7A" w:rsidRPr="00036502">
        <w:t>.</w:t>
      </w:r>
      <w:r w:rsidR="004D112C" w:rsidRPr="00036502">
        <w:t xml:space="preserve"> </w:t>
      </w:r>
      <w:r w:rsidR="00267A7A" w:rsidRPr="00036502">
        <w:t>These values do not adequately represent</w:t>
      </w:r>
      <w:r w:rsidR="000F7522" w:rsidRPr="00036502">
        <w:t xml:space="preserve"> many receptor populations of interest </w:t>
      </w:r>
      <w:r w:rsidR="00267A7A" w:rsidRPr="00036502">
        <w:t xml:space="preserve">who have activity levels </w:t>
      </w:r>
      <w:r w:rsidR="00AF39BA">
        <w:t xml:space="preserve">that </w:t>
      </w:r>
      <w:r w:rsidR="00267A7A" w:rsidRPr="00036502">
        <w:t>differ from gen</w:t>
      </w:r>
      <w:r w:rsidR="00D20378" w:rsidRPr="00036502">
        <w:t>e</w:t>
      </w:r>
      <w:r w:rsidR="00267A7A" w:rsidRPr="00036502">
        <w:t xml:space="preserve">ral population assumptions </w:t>
      </w:r>
      <w:r w:rsidR="000F7522" w:rsidRPr="00036502">
        <w:t>(e.g.,</w:t>
      </w:r>
      <w:r w:rsidR="00D20378" w:rsidRPr="00036502">
        <w:t xml:space="preserve"> workers).</w:t>
      </w:r>
      <w:r w:rsidR="004D112C" w:rsidRPr="00036502">
        <w:t xml:space="preserve"> </w:t>
      </w:r>
      <w:r w:rsidR="00082F56" w:rsidRPr="00036502">
        <w:t>Additional parameter value matrices should be developed to represent selected receptor populations of interest.</w:t>
      </w:r>
    </w:p>
    <w:p w14:paraId="4BADB1F8" w14:textId="7FCCD792" w:rsidR="00BF26EC" w:rsidRPr="00036502" w:rsidRDefault="00AF39BA" w:rsidP="00BF26EC">
      <w:pPr>
        <w:pStyle w:val="BodyText"/>
        <w:ind w:firstLine="360"/>
      </w:pPr>
      <w:r>
        <w:t xml:space="preserve">Finally, the AALM has been developed with a relatively easy to use and versatile exposure interface, access to model parameters and values, and transparency of model code to support stakeholder use and evaluation internally and external to the Agency.  It is recommendation of this report that the AALM be made available to the Agency and the research community as a beta test version to facilitate additional case studies, parameter refinements and external evaluation; and to advance the model towards regulatory use and exposure assessment. </w:t>
      </w:r>
    </w:p>
    <w:p w14:paraId="3690C6D7" w14:textId="77777777" w:rsidR="009638E7" w:rsidRPr="00036502" w:rsidRDefault="009638E7" w:rsidP="00584B50">
      <w:pPr>
        <w:pStyle w:val="BodyText"/>
        <w:ind w:left="720" w:firstLine="0"/>
      </w:pPr>
    </w:p>
    <w:p w14:paraId="3D5C8848" w14:textId="77777777" w:rsidR="00983291" w:rsidRDefault="00243261" w:rsidP="00CB2EC1">
      <w:pPr>
        <w:pStyle w:val="Heading1"/>
      </w:pPr>
      <w:bookmarkStart w:id="78" w:name="_Toc373838014"/>
      <w:bookmarkStart w:id="79" w:name="_Toc412625409"/>
      <w:r>
        <w:t>11</w:t>
      </w:r>
      <w:r w:rsidR="00644939" w:rsidRPr="00036502">
        <w:t>.0</w:t>
      </w:r>
      <w:r w:rsidR="00644939">
        <w:tab/>
      </w:r>
      <w:r w:rsidR="00644939" w:rsidRPr="00036502">
        <w:t>REFERENCES</w:t>
      </w:r>
      <w:bookmarkEnd w:id="78"/>
      <w:bookmarkEnd w:id="79"/>
    </w:p>
    <w:p w14:paraId="21E50840" w14:textId="77777777" w:rsidR="00CB2EC1" w:rsidRDefault="00983291" w:rsidP="00CB2EC1">
      <w:pPr>
        <w:pStyle w:val="Reference"/>
        <w:spacing w:after="0"/>
      </w:pPr>
      <w:r>
        <w:fldChar w:fldCharType="begin"/>
      </w:r>
      <w:r>
        <w:instrText xml:space="preserve"> ADDIN EN.REFLIST </w:instrText>
      </w:r>
      <w:r>
        <w:fldChar w:fldCharType="separate"/>
      </w:r>
      <w:bookmarkStart w:id="80" w:name="_ENREF_1"/>
      <w:r w:rsidR="00CB2EC1">
        <w:t>Araki, S., Aono, H., Yokoyama, K. and Murata, K. 1986. Filterable plasma concentration, glomerular filtration, tubular balance, and renal clearance of heavy metals and organic substances in metal workers. Archives of Environmental Health 41(4): 216–221.</w:t>
      </w:r>
      <w:bookmarkEnd w:id="80"/>
    </w:p>
    <w:p w14:paraId="6A7A4DC6" w14:textId="77777777" w:rsidR="00CB2EC1" w:rsidRDefault="00CB2EC1" w:rsidP="00CB2EC1">
      <w:pPr>
        <w:pStyle w:val="Reference"/>
        <w:spacing w:after="0"/>
      </w:pPr>
      <w:bookmarkStart w:id="81" w:name="_ENREF_2"/>
      <w:r>
        <w:t>Barry, P. S. I. 1975. A comparison of concentrations of lead in human tissues. Br. J. Ind. Med. 32(2): 119–139.</w:t>
      </w:r>
      <w:bookmarkEnd w:id="81"/>
    </w:p>
    <w:p w14:paraId="71068C8E" w14:textId="77777777" w:rsidR="00CB2EC1" w:rsidRDefault="00CB2EC1" w:rsidP="00CB2EC1">
      <w:pPr>
        <w:pStyle w:val="Reference"/>
        <w:spacing w:after="0"/>
      </w:pPr>
      <w:bookmarkStart w:id="82" w:name="_ENREF_3"/>
      <w:r>
        <w:t>Barry, P. S. I. 1981. Concentrations of lead in the tissues of children. Br. J. Ind. Med. 38(1): 61–71.</w:t>
      </w:r>
      <w:bookmarkEnd w:id="82"/>
    </w:p>
    <w:p w14:paraId="234B0572" w14:textId="77777777" w:rsidR="00CB2EC1" w:rsidRDefault="00CB2EC1" w:rsidP="00CB2EC1">
      <w:pPr>
        <w:pStyle w:val="Reference"/>
        <w:spacing w:after="0"/>
      </w:pPr>
      <w:bookmarkStart w:id="83" w:name="_ENREF_4"/>
      <w:r>
        <w:t>Bergdahl, I. A., Schütz, A., Gerhardsson, L., Jensen, A. and Skerfving, S. 1997. Lead concentrations in human plasma, urine and whole blood. Scand. J. Work Environ. Health 23(5): 359–363.</w:t>
      </w:r>
      <w:bookmarkEnd w:id="83"/>
    </w:p>
    <w:p w14:paraId="101CA296" w14:textId="77777777" w:rsidR="00CB2EC1" w:rsidRDefault="00CB2EC1" w:rsidP="00CB2EC1">
      <w:pPr>
        <w:pStyle w:val="Reference"/>
        <w:spacing w:after="0"/>
      </w:pPr>
      <w:bookmarkStart w:id="84" w:name="_ENREF_5"/>
      <w:r>
        <w:t>Bergdahl, I. A., Sheveleva, M., Schütz, A., Artamonova, V. G. and Skerfving, S. 1998. Plasma and blood lead in humans: Capacity-limited binding to delta-aminolevulinic acid dehydratase and other lead-binding components. Toxicol. Sci. 46(2): 247–253.</w:t>
      </w:r>
      <w:bookmarkEnd w:id="84"/>
    </w:p>
    <w:p w14:paraId="35960280" w14:textId="77777777" w:rsidR="00CB2EC1" w:rsidRDefault="00CB2EC1" w:rsidP="00CB2EC1">
      <w:pPr>
        <w:pStyle w:val="Reference"/>
        <w:spacing w:after="0"/>
      </w:pPr>
      <w:bookmarkStart w:id="85" w:name="_ENREF_6"/>
      <w:r>
        <w:lastRenderedPageBreak/>
        <w:t>Bergdahl, I. A., Vahter, M., Counter, S. A., Schütz, A., Buchanan, L. H., Ortega, F., Laurell, G. and Skerfving, S. 1999. Lead in plasma and whole blood from lead-exposed children. Environ. Res. 80(1): 25–33.</w:t>
      </w:r>
      <w:bookmarkEnd w:id="85"/>
    </w:p>
    <w:p w14:paraId="56EAB035" w14:textId="77777777" w:rsidR="00CB2EC1" w:rsidRDefault="00CB2EC1" w:rsidP="00CB2EC1">
      <w:pPr>
        <w:pStyle w:val="Reference"/>
        <w:spacing w:after="0"/>
      </w:pPr>
      <w:bookmarkStart w:id="86" w:name="_ENREF_7"/>
      <w:r>
        <w:t>Bornschein, R. L., Succop, P., Dietrich, K. N., Clark, C. S., Que Hee, S. and Hammond, P. B. 1985. The influence of social and environmental factors on dust lead, hand lead, and blood lead levels in young children. Environ. Res. 38(1): 108–118.</w:t>
      </w:r>
      <w:bookmarkEnd w:id="86"/>
    </w:p>
    <w:p w14:paraId="0476B494" w14:textId="77777777" w:rsidR="00CB2EC1" w:rsidRDefault="00CB2EC1" w:rsidP="00CB2EC1">
      <w:pPr>
        <w:pStyle w:val="Reference"/>
        <w:spacing w:after="0"/>
      </w:pPr>
      <w:bookmarkStart w:id="87" w:name="_ENREF_8"/>
      <w:r>
        <w:t>Cake, K. M., Bowins, R. J., Vaillancourt, C., Gordon, C. L., McNutt, R. H., Laporte, R., Webber, C. E. and Chettle, D. R. 1996. Partition of circulating lead between serum and red cells is different for internal and external sources of lead. Am. J. Ind. Med. 29(5): 440–445.</w:t>
      </w:r>
      <w:bookmarkEnd w:id="87"/>
    </w:p>
    <w:p w14:paraId="58FA44A4" w14:textId="77777777" w:rsidR="00CB2EC1" w:rsidRDefault="00CB2EC1" w:rsidP="00CB2EC1">
      <w:pPr>
        <w:pStyle w:val="Reference"/>
        <w:spacing w:after="0"/>
      </w:pPr>
      <w:bookmarkStart w:id="88" w:name="_ENREF_9"/>
      <w:r>
        <w:t>CDC (Centers for Disease Control). 2013. Fourth National Report on Human Exposure to Environmental Chemicals: Updated Tables. Atlanta, GA: U.S. Department of Health and Human Services.</w:t>
      </w:r>
      <w:bookmarkEnd w:id="88"/>
    </w:p>
    <w:p w14:paraId="14282E3C" w14:textId="77777777" w:rsidR="00CB2EC1" w:rsidRDefault="00CB2EC1" w:rsidP="00CB2EC1">
      <w:pPr>
        <w:pStyle w:val="Reference"/>
        <w:spacing w:after="0"/>
      </w:pPr>
      <w:bookmarkStart w:id="89" w:name="_ENREF_10"/>
      <w:r>
        <w:t>Chamberlain, A. C., Heard, M. J., Little, P., Newton, D., Wells, A. C. and Wiffen, R. D. 1978. Investigations into Lead from Motor Vehicles. AERE-R 9198. Berkshire, United Kingdom:United Kingdom Atomic Energy Authority.</w:t>
      </w:r>
      <w:bookmarkEnd w:id="89"/>
    </w:p>
    <w:p w14:paraId="6482616D" w14:textId="77777777" w:rsidR="00CB2EC1" w:rsidRDefault="00CB2EC1" w:rsidP="00CB2EC1">
      <w:pPr>
        <w:pStyle w:val="Reference"/>
        <w:spacing w:after="0"/>
      </w:pPr>
      <w:bookmarkStart w:id="90" w:name="_ENREF_11"/>
      <w:r>
        <w:t>DeWoskin, R. S. and Thompson, C. M. 2008. Renal clearance parameters for PBPK model analysis of early lifestage differences in the disposition of environmental toxicants. Regulatory Toxicology and Pharmacology 51(1): 66–86.</w:t>
      </w:r>
      <w:bookmarkEnd w:id="90"/>
    </w:p>
    <w:p w14:paraId="78E08430" w14:textId="77777777" w:rsidR="00CB2EC1" w:rsidRDefault="00CB2EC1" w:rsidP="00CB2EC1">
      <w:pPr>
        <w:pStyle w:val="Reference"/>
        <w:spacing w:after="0"/>
      </w:pPr>
      <w:bookmarkStart w:id="91" w:name="_ENREF_12"/>
      <w:r>
        <w:t>Dixon, S. L., Gaitens, J. M., Jacobs, D. E., Strauss, W., Nagaraja, J., Pivetz, T., Wilson, J. W. and Ashley, P. J. 2009. Exposure of U.S. children to residential dust lead, 1999-2004: II. The contribution of lead-contaminated dust to children's blood lead levels. Environ. Health Perspect. 117(3): 468–474.</w:t>
      </w:r>
      <w:bookmarkEnd w:id="91"/>
    </w:p>
    <w:p w14:paraId="583C0D5D" w14:textId="77777777" w:rsidR="00CB2EC1" w:rsidRDefault="00CB2EC1" w:rsidP="00CB2EC1">
      <w:pPr>
        <w:pStyle w:val="Reference"/>
        <w:spacing w:after="0"/>
      </w:pPr>
      <w:bookmarkStart w:id="92" w:name="_ENREF_13"/>
      <w:r>
        <w:t>Gerhardsson, L., Englyst, V., Lundstrom, N. G., Nordberg, G., Sandberg, S. and Steinvall, F. 1995. Lead in tissues of deceased lead smelter worker. J. Trace Elem. Med. Biol. 9(3): 136–143.</w:t>
      </w:r>
      <w:bookmarkEnd w:id="92"/>
    </w:p>
    <w:p w14:paraId="12D9803B" w14:textId="77777777" w:rsidR="00CB2EC1" w:rsidRDefault="00CB2EC1" w:rsidP="00CB2EC1">
      <w:pPr>
        <w:pStyle w:val="Reference"/>
        <w:spacing w:after="0"/>
      </w:pPr>
      <w:bookmarkStart w:id="93" w:name="_ENREF_14"/>
      <w:r>
        <w:t>Gross, S. B., Pfitzer, E. A., Yeager, D. W. and Kehoe, R. A. 1975. Lead in human tissues. Toxicol. Appl. Pharmacol. 32(3): 638–651.</w:t>
      </w:r>
      <w:bookmarkEnd w:id="93"/>
    </w:p>
    <w:p w14:paraId="3D1909F0" w14:textId="77777777" w:rsidR="00CB2EC1" w:rsidRDefault="00CB2EC1" w:rsidP="00CB2EC1">
      <w:pPr>
        <w:pStyle w:val="Reference"/>
        <w:spacing w:after="0"/>
      </w:pPr>
      <w:bookmarkStart w:id="94" w:name="_ENREF_15"/>
      <w:r>
        <w:t>Hernández-Avila, M., Smith, D., Meneses, F., Sanin, L. H. and Hu, H. 1998. The influence of bone and blood lead on plasma lead levels in environmentally exposed adults. Environ. Health Perspect. 106(8): 473–477.</w:t>
      </w:r>
      <w:bookmarkEnd w:id="94"/>
    </w:p>
    <w:p w14:paraId="049F0000" w14:textId="77777777" w:rsidR="00CB2EC1" w:rsidRDefault="00CB2EC1" w:rsidP="00CB2EC1">
      <w:pPr>
        <w:pStyle w:val="Reference"/>
        <w:spacing w:after="0"/>
      </w:pPr>
      <w:bookmarkStart w:id="95" w:name="_ENREF_16"/>
      <w:r>
        <w:t>Hogan, K., Marcus, A., Smith, R. and White, P. 1998. Integrated exposure uptake biokinetic model for lead in children: Empirical comparisons with epidemiologic data. Environ. Health Perspect. 106(Suppl 6): 1557–1567.</w:t>
      </w:r>
      <w:bookmarkEnd w:id="95"/>
    </w:p>
    <w:p w14:paraId="62CFC23C" w14:textId="77777777" w:rsidR="00CB2EC1" w:rsidRDefault="00CB2EC1" w:rsidP="00CB2EC1">
      <w:pPr>
        <w:pStyle w:val="Reference"/>
        <w:spacing w:after="0"/>
      </w:pPr>
      <w:bookmarkStart w:id="96" w:name="_ENREF_17"/>
      <w:r>
        <w:t>Hu, H., Shih, R., Rothenberg, S. and Schwartz, B. 2007. The epidemiology of lead toxicity in adults: Measuring dose and consideration of other methodologic issues [Review]. Environ. Health Perspect. 115(3): 455–462.</w:t>
      </w:r>
      <w:bookmarkEnd w:id="96"/>
    </w:p>
    <w:p w14:paraId="575B6784" w14:textId="77777777" w:rsidR="00CB2EC1" w:rsidRDefault="00CB2EC1" w:rsidP="00CB2EC1">
      <w:pPr>
        <w:pStyle w:val="Reference"/>
        <w:spacing w:after="0"/>
      </w:pPr>
      <w:bookmarkStart w:id="97" w:name="_ENREF_18"/>
      <w:r>
        <w:t>ICRP (International Commission on Radiological Protection). 1981. Report of the Task Group on Reference Man. International Commission on Radiological Protection. ICRP Publication 23. Ann. ICRP 23.</w:t>
      </w:r>
      <w:bookmarkEnd w:id="97"/>
    </w:p>
    <w:p w14:paraId="689F061F" w14:textId="77777777" w:rsidR="00CB2EC1" w:rsidRDefault="00CB2EC1" w:rsidP="00CB2EC1">
      <w:pPr>
        <w:pStyle w:val="Reference"/>
        <w:spacing w:after="0"/>
      </w:pPr>
      <w:bookmarkStart w:id="98" w:name="_ENREF_19"/>
      <w:r>
        <w:t>ICRP (International Commission on Radiological Protection). 1993. Age-specific Biokinetics for the AIkaline Earth Elements. Age-Dependent Doses to Members of the Public from Intake of Radionuclides: Part 2. Ingestion Dose Coefficients. Appendix A. Age-specific Biokinetic Models for the Alkaline Earth Elements and Lead. ICRP Publication 67. Ann. ICRP 22(3-4): 95–120.</w:t>
      </w:r>
      <w:bookmarkEnd w:id="98"/>
    </w:p>
    <w:p w14:paraId="37BAC4EE" w14:textId="77777777" w:rsidR="00CB2EC1" w:rsidRDefault="00CB2EC1" w:rsidP="00CB2EC1">
      <w:pPr>
        <w:pStyle w:val="Reference"/>
        <w:spacing w:after="0"/>
      </w:pPr>
      <w:bookmarkStart w:id="99" w:name="_ENREF_20"/>
      <w:r>
        <w:t>ICRP (International Commission on Radiological Protection). 1994. Human respiratory tract model for radiological protection: A report of a task group of the International Commission on Radiological Protection. ICRP Publication 66. Ann. ICRP 24(1-3): 1–482.</w:t>
      </w:r>
      <w:bookmarkEnd w:id="99"/>
    </w:p>
    <w:p w14:paraId="1321A6FF" w14:textId="77777777" w:rsidR="00CB2EC1" w:rsidRDefault="00CB2EC1" w:rsidP="00CB2EC1">
      <w:pPr>
        <w:pStyle w:val="Reference"/>
        <w:spacing w:after="0"/>
      </w:pPr>
      <w:bookmarkStart w:id="100" w:name="_ENREF_21"/>
      <w:r>
        <w:t>ICRP (International Commission on Radiological Protection). 2000. The ICRP Database of Dose Coefficients: Embryo and Fetus. Task Group on Dose Calculations of Committee 2 of the International Commission on Radiological Protection.</w:t>
      </w:r>
      <w:bookmarkEnd w:id="100"/>
    </w:p>
    <w:p w14:paraId="0D103186" w14:textId="77777777" w:rsidR="00CB2EC1" w:rsidRDefault="00CB2EC1" w:rsidP="00CB2EC1">
      <w:pPr>
        <w:pStyle w:val="Reference"/>
        <w:spacing w:after="0"/>
      </w:pPr>
      <w:bookmarkStart w:id="101" w:name="_ENREF_22"/>
      <w:r>
        <w:t>Lanphear, B. P. and Roghmann, K. J. 1997. Pathways of lead exposure in urban children. Environ. Res. 74(1): 67–73.</w:t>
      </w:r>
      <w:bookmarkEnd w:id="101"/>
    </w:p>
    <w:p w14:paraId="41488D97" w14:textId="77777777" w:rsidR="00CB2EC1" w:rsidRDefault="00CB2EC1" w:rsidP="00CB2EC1">
      <w:pPr>
        <w:pStyle w:val="Reference"/>
        <w:spacing w:after="0"/>
      </w:pPr>
      <w:bookmarkStart w:id="102" w:name="_ENREF_23"/>
      <w:r>
        <w:t xml:space="preserve">Lanphear, B. P., Matte, T. D., Rogers, J., Clickner, R. P., Dietz, B., Bornschein, R. L., Succop, P., Mahaffey, K. R., Dixon, S., Galke, W., Rabinowitz, M., Farfel, M., Rohde, C., Schwartz, J., </w:t>
      </w:r>
      <w:r>
        <w:lastRenderedPageBreak/>
        <w:t>Ashley, P. and Jacobs, D. E. 1998. The contribution of lead-contaminated house dust and residential soil to children's blood lead levels. A pooled analysis of 12 epidemiologic studies. Environ. Res. 79(1): 51-68.</w:t>
      </w:r>
      <w:bookmarkEnd w:id="102"/>
    </w:p>
    <w:p w14:paraId="176C9E45" w14:textId="77777777" w:rsidR="00CB2EC1" w:rsidRDefault="00CB2EC1" w:rsidP="00CB2EC1">
      <w:pPr>
        <w:pStyle w:val="Reference"/>
        <w:spacing w:after="0"/>
      </w:pPr>
      <w:bookmarkStart w:id="103" w:name="_ENREF_24"/>
      <w:r>
        <w:t>Leggett, R. W. 1985. A model of the retention, translocation and excretion of systemic Pu. Health Phys. 49(6): 1115–1137.</w:t>
      </w:r>
      <w:bookmarkEnd w:id="103"/>
    </w:p>
    <w:p w14:paraId="3D006A53" w14:textId="77777777" w:rsidR="00CB2EC1" w:rsidRDefault="00CB2EC1" w:rsidP="00CB2EC1">
      <w:pPr>
        <w:pStyle w:val="Reference"/>
        <w:spacing w:after="0"/>
      </w:pPr>
      <w:bookmarkStart w:id="104" w:name="_ENREF_25"/>
      <w:r>
        <w:t>Leggett, R. W. 1992a. A generic age-specific biokinetic model for calcium-like elements. Radiat. Prot. Dosim. 41(2/4): 183–198.</w:t>
      </w:r>
      <w:bookmarkEnd w:id="104"/>
    </w:p>
    <w:p w14:paraId="53FBC0E7" w14:textId="77777777" w:rsidR="00CB2EC1" w:rsidRDefault="00CB2EC1" w:rsidP="00CB2EC1">
      <w:pPr>
        <w:pStyle w:val="Reference"/>
        <w:spacing w:after="0"/>
      </w:pPr>
      <w:bookmarkStart w:id="105" w:name="_ENREF_26"/>
      <w:r>
        <w:t>Leggett, R. W. 1992b. A retention-excretion model for americium in humans. Health Phys. 62(4): 288–310.</w:t>
      </w:r>
      <w:bookmarkEnd w:id="105"/>
    </w:p>
    <w:p w14:paraId="7C243415" w14:textId="77777777" w:rsidR="00CB2EC1" w:rsidRDefault="00CB2EC1" w:rsidP="00CB2EC1">
      <w:pPr>
        <w:pStyle w:val="Reference"/>
        <w:spacing w:after="0"/>
      </w:pPr>
      <w:bookmarkStart w:id="106" w:name="_ENREF_27"/>
      <w:r>
        <w:t>Leggett, R. W. 1993. An age-specific kinetic model of lead metabolism in humans. Environ. Health Perspect. 101(7): 598–616.</w:t>
      </w:r>
      <w:bookmarkEnd w:id="106"/>
    </w:p>
    <w:p w14:paraId="13EF057D" w14:textId="77777777" w:rsidR="00CB2EC1" w:rsidRDefault="00CB2EC1" w:rsidP="00CB2EC1">
      <w:pPr>
        <w:pStyle w:val="Reference"/>
        <w:spacing w:after="0"/>
      </w:pPr>
      <w:bookmarkStart w:id="107" w:name="_ENREF_28"/>
      <w:r>
        <w:t>Lorenzana, R. M., Troast, R., Klotzbach, J. M., Follansbee, M. H. and Diamond, G. L. 2005. Issues related to time averaging of exposure in modeling risks associated with intermittent exposures to lead. Risk Anal. 25(1): 169–178.</w:t>
      </w:r>
      <w:bookmarkEnd w:id="107"/>
    </w:p>
    <w:p w14:paraId="53B249A0" w14:textId="77777777" w:rsidR="00CB2EC1" w:rsidRDefault="00CB2EC1" w:rsidP="00CB2EC1">
      <w:pPr>
        <w:pStyle w:val="Reference"/>
        <w:spacing w:after="0"/>
      </w:pPr>
      <w:bookmarkStart w:id="108" w:name="_ENREF_29"/>
      <w:r>
        <w:t>Maddaloni, M., Ballew, M., Diamond, G., Follansbee, M., Gefell, D., Goodrum, P., Johnson, M., Koporec, K., Khoury, G., Luey, J., Odin, M., Troast, R., Van Leeuwen, P. and Zaragoza, L. 2005. Assessing lead risks at non-residential hazardous waste sites. Hum. Ecol. Risk Assess. 11(5): 967–1003.</w:t>
      </w:r>
      <w:bookmarkEnd w:id="108"/>
    </w:p>
    <w:p w14:paraId="79BF6852" w14:textId="77777777" w:rsidR="00CB2EC1" w:rsidRDefault="00CB2EC1" w:rsidP="00CB2EC1">
      <w:pPr>
        <w:pStyle w:val="Reference"/>
        <w:spacing w:after="0"/>
      </w:pPr>
      <w:bookmarkStart w:id="109" w:name="_ENREF_30"/>
      <w:r>
        <w:t>Malcoe, L. H., Lynch, R. A., Keger, M. C. and Skaggs, V. J. 2002. Lead sources, behaviors, and socioeconomic factors in relation to blood lead lf native and white children: A community-based assessment of a former mining area. Environ. Health Perspect. 110(Suppl 2): 221–231.</w:t>
      </w:r>
      <w:bookmarkEnd w:id="109"/>
    </w:p>
    <w:p w14:paraId="3F1212E4" w14:textId="77777777" w:rsidR="00CB2EC1" w:rsidRDefault="00CB2EC1" w:rsidP="00CB2EC1">
      <w:pPr>
        <w:pStyle w:val="Reference"/>
        <w:spacing w:after="0"/>
      </w:pPr>
      <w:bookmarkStart w:id="110" w:name="_ENREF_31"/>
      <w:r>
        <w:t>Manton, W. I. and Malloy, C. R. 1983. Distribution of lead in body fluids after ingestion of soft solder. Br. J. Ind. Med. 40(1): 51–57.</w:t>
      </w:r>
      <w:bookmarkEnd w:id="110"/>
    </w:p>
    <w:p w14:paraId="336B8D78" w14:textId="77777777" w:rsidR="00CB2EC1" w:rsidRDefault="00CB2EC1" w:rsidP="00CB2EC1">
      <w:pPr>
        <w:pStyle w:val="Reference"/>
        <w:spacing w:after="0"/>
      </w:pPr>
      <w:bookmarkStart w:id="111" w:name="_ENREF_32"/>
      <w:r>
        <w:t>Manton, W. I. and Cook, J. D. 1984. High accuracy (stable isotope dilution) measurements of lead in serum and cerebrospinal fluid. Br. J. Ind. Med. 41(3): 313–319.</w:t>
      </w:r>
      <w:bookmarkEnd w:id="111"/>
    </w:p>
    <w:p w14:paraId="401F09DD" w14:textId="77777777" w:rsidR="00CB2EC1" w:rsidRDefault="00CB2EC1" w:rsidP="00CB2EC1">
      <w:pPr>
        <w:pStyle w:val="Reference"/>
        <w:spacing w:after="0"/>
      </w:pPr>
      <w:bookmarkStart w:id="112" w:name="_ENREF_33"/>
      <w:r>
        <w:t>Manton, W. I., Rothenberg, S. J. and Manalo, M. 2001. The lead content of blood serum. Environ. Res. 86(3): 263–273.</w:t>
      </w:r>
      <w:bookmarkEnd w:id="112"/>
    </w:p>
    <w:p w14:paraId="01CA31E4" w14:textId="77777777" w:rsidR="00CB2EC1" w:rsidRDefault="00CB2EC1" w:rsidP="00CB2EC1">
      <w:pPr>
        <w:pStyle w:val="Reference"/>
        <w:spacing w:after="0"/>
      </w:pPr>
      <w:bookmarkStart w:id="113" w:name="_ENREF_34"/>
      <w:r>
        <w:t>Nilsson, U., Attewell, R., Christoffersson, J. O., Schütz, A., Ahlgren, L., Skerfving, S. and Mattsson, S. 1991. Kinetics of lead in bone and blood after end of occupational exposure. Pharmacol. Toxicol. 68(6): 477–484.</w:t>
      </w:r>
      <w:bookmarkEnd w:id="113"/>
    </w:p>
    <w:p w14:paraId="44E899B2" w14:textId="77777777" w:rsidR="00CB2EC1" w:rsidRDefault="00CB2EC1" w:rsidP="00CB2EC1">
      <w:pPr>
        <w:pStyle w:val="Reference"/>
        <w:spacing w:after="0"/>
      </w:pPr>
      <w:bookmarkStart w:id="114" w:name="_ENREF_35"/>
      <w:r>
        <w:t>O’Flaherty, E. J. 1991a. Physiologically based models for bone-seeking elements. III. Human skeletal and bone growth. Toxicol. Appl. Pharmacol. 111(2): 332–341.</w:t>
      </w:r>
      <w:bookmarkEnd w:id="114"/>
    </w:p>
    <w:p w14:paraId="2A5D1F67" w14:textId="77777777" w:rsidR="00CB2EC1" w:rsidRDefault="00CB2EC1" w:rsidP="00CB2EC1">
      <w:pPr>
        <w:pStyle w:val="Reference"/>
        <w:spacing w:after="0"/>
      </w:pPr>
      <w:bookmarkStart w:id="115" w:name="_ENREF_36"/>
      <w:r>
        <w:t>O’Flaherty, E. J. 1991b. Physiologically based models for bone-seeking elements. I. Rat skeletal and bone growth. Toxicol. Appl. Pharmacol. 111: 299–312.</w:t>
      </w:r>
      <w:bookmarkEnd w:id="115"/>
    </w:p>
    <w:p w14:paraId="518A85D0" w14:textId="77777777" w:rsidR="00CB2EC1" w:rsidRDefault="00CB2EC1" w:rsidP="00CB2EC1">
      <w:pPr>
        <w:pStyle w:val="Reference"/>
        <w:spacing w:after="0"/>
      </w:pPr>
      <w:bookmarkStart w:id="116" w:name="_ENREF_37"/>
      <w:r>
        <w:t>O’Flaherty, E. J. 1991c. Physiologically based models for bone-seeking elements. II. Kinetics of lead disposition in rats. Toxicol. Appl. Pharmacol. 111(2): 313–331.</w:t>
      </w:r>
      <w:bookmarkEnd w:id="116"/>
    </w:p>
    <w:p w14:paraId="4A3C5CC5" w14:textId="77777777" w:rsidR="00CB2EC1" w:rsidRDefault="00CB2EC1" w:rsidP="00CB2EC1">
      <w:pPr>
        <w:pStyle w:val="Reference"/>
        <w:spacing w:after="0"/>
      </w:pPr>
      <w:bookmarkStart w:id="117" w:name="_ENREF_38"/>
      <w:r>
        <w:t>O’Flaherty, E. J. 1993. Physiologically based models for bone-seeking elements. IV. Kinetics of lead disposition in humans. Toxicol. Appl. Pharmacol. 118(1): 16–29.</w:t>
      </w:r>
      <w:bookmarkEnd w:id="117"/>
    </w:p>
    <w:p w14:paraId="08BFD41A" w14:textId="77777777" w:rsidR="00CB2EC1" w:rsidRDefault="00CB2EC1" w:rsidP="00CB2EC1">
      <w:pPr>
        <w:pStyle w:val="Reference"/>
        <w:spacing w:after="0"/>
      </w:pPr>
      <w:bookmarkStart w:id="118" w:name="_ENREF_39"/>
      <w:r>
        <w:t>O’Flaherty, E. J. 1995. Physiologically based models for bone-seeking elements. V. Lead absorption and disposition in childhood. Toxicol. Appl. Pharmacol. 131(2): 297–308.</w:t>
      </w:r>
      <w:bookmarkEnd w:id="118"/>
    </w:p>
    <w:p w14:paraId="42389774" w14:textId="77777777" w:rsidR="00CB2EC1" w:rsidRDefault="00CB2EC1" w:rsidP="00CB2EC1">
      <w:pPr>
        <w:pStyle w:val="Reference"/>
        <w:spacing w:after="0"/>
      </w:pPr>
      <w:bookmarkStart w:id="119" w:name="_ENREF_40"/>
      <w:r>
        <w:t>O’Flaherty, E. J. 1998. Physiologically based kinetic model for lead in children and adults. Environ. Health Perspect. 106(Suppl 6): 1495–1503.</w:t>
      </w:r>
      <w:bookmarkEnd w:id="119"/>
    </w:p>
    <w:p w14:paraId="101704DA" w14:textId="77777777" w:rsidR="00CB2EC1" w:rsidRDefault="00CB2EC1" w:rsidP="00CB2EC1">
      <w:pPr>
        <w:pStyle w:val="Reference"/>
        <w:spacing w:after="0"/>
      </w:pPr>
      <w:bookmarkStart w:id="120" w:name="_ENREF_41"/>
      <w:r>
        <w:t>O’Flaherty, E. J., Inskip, M. J., Franklin, C. A., Durbin, P. W., Manton, W. I. and Baccanale, C. L. 1998. Evaluation and modification of a physiologically based model of lead kinetics using data from a sequential isotope study in Cynomolgus monkeys. Toxicol. Appl. Pharmacol. 149(1): 1–16.</w:t>
      </w:r>
      <w:bookmarkEnd w:id="120"/>
    </w:p>
    <w:p w14:paraId="5E21CC27" w14:textId="77777777" w:rsidR="00CB2EC1" w:rsidRDefault="00CB2EC1" w:rsidP="00CB2EC1">
      <w:pPr>
        <w:pStyle w:val="Reference"/>
        <w:spacing w:after="0"/>
      </w:pPr>
      <w:bookmarkStart w:id="121" w:name="_ENREF_42"/>
      <w:r>
        <w:t>O’Flaherty, E. J. 2000. Modeling normal agin bone loss, with consideration of bone loss in osteroporosis. Toxicol. Sci. 55(1): 171–188.</w:t>
      </w:r>
      <w:bookmarkEnd w:id="121"/>
    </w:p>
    <w:p w14:paraId="51A1CD68" w14:textId="77777777" w:rsidR="00CB2EC1" w:rsidRDefault="00CB2EC1" w:rsidP="00CB2EC1">
      <w:pPr>
        <w:pStyle w:val="Reference"/>
        <w:spacing w:after="0"/>
      </w:pPr>
      <w:bookmarkStart w:id="122" w:name="_ENREF_43"/>
      <w:r>
        <w:t>Peters, A. M., Henderson, B. L. and Lui, D. 2000. Indexed glomerular filtration rate as a function of age and body size. Clin. Sci. 98(4): 439–444.</w:t>
      </w:r>
      <w:bookmarkEnd w:id="122"/>
    </w:p>
    <w:p w14:paraId="4751F56F" w14:textId="77777777" w:rsidR="00CB2EC1" w:rsidRDefault="00CB2EC1" w:rsidP="00CB2EC1">
      <w:pPr>
        <w:pStyle w:val="Reference"/>
        <w:spacing w:after="0"/>
      </w:pPr>
      <w:bookmarkStart w:id="123" w:name="_ENREF_44"/>
      <w:r>
        <w:t>Peters, A. M. 2004. The kinetic basis of glomerular filtration rate measurement and new concepts of indexation to body size. Eur. J. Nucl. Med. Mol. Imaging 31(1): 137–149.</w:t>
      </w:r>
      <w:bookmarkEnd w:id="123"/>
    </w:p>
    <w:p w14:paraId="2E417752" w14:textId="77777777" w:rsidR="00CB2EC1" w:rsidRDefault="00CB2EC1" w:rsidP="00CB2EC1">
      <w:pPr>
        <w:pStyle w:val="Reference"/>
        <w:spacing w:after="0"/>
      </w:pPr>
      <w:bookmarkStart w:id="124" w:name="_ENREF_45"/>
      <w:r>
        <w:lastRenderedPageBreak/>
        <w:t>Pounds, J. G. and Leggett, R. W. 1998. The ICRP age-specific biokinetic model for lead: Validations, empirical comparisons, and explorations. Environ. Health Perspect. 106(Suppl 6): 1505–1511.</w:t>
      </w:r>
      <w:bookmarkEnd w:id="124"/>
    </w:p>
    <w:p w14:paraId="208B5005" w14:textId="77777777" w:rsidR="00CB2EC1" w:rsidRDefault="00CB2EC1" w:rsidP="00CB2EC1">
      <w:pPr>
        <w:pStyle w:val="Reference"/>
        <w:spacing w:after="0"/>
      </w:pPr>
      <w:bookmarkStart w:id="125" w:name="_ENREF_46"/>
      <w:r>
        <w:t>Rabinowitz, M. B., Wetherill, G. W. and Kopple, J. D. 1976. Kinetic analysis of lead metabolism in healthy humans. J. Clin. Invest. 58(2): 260–270.</w:t>
      </w:r>
      <w:bookmarkEnd w:id="125"/>
    </w:p>
    <w:p w14:paraId="1B899162" w14:textId="77777777" w:rsidR="00CB2EC1" w:rsidRDefault="00CB2EC1" w:rsidP="00CB2EC1">
      <w:pPr>
        <w:pStyle w:val="Reference"/>
        <w:spacing w:after="0"/>
      </w:pPr>
      <w:bookmarkStart w:id="126" w:name="_ENREF_47"/>
      <w:r>
        <w:t>Rentschler, G., Broberg, K., Lundh, T. and Skerfving, S. 2011. Long-term lead elimination from plasma and whole blood after poisoning. Int. Arch. Occup. Environ. Health 85(3): 311–316.</w:t>
      </w:r>
      <w:bookmarkEnd w:id="126"/>
    </w:p>
    <w:p w14:paraId="079B0D9C" w14:textId="77777777" w:rsidR="00CB2EC1" w:rsidRDefault="00CB2EC1" w:rsidP="00CB2EC1">
      <w:pPr>
        <w:pStyle w:val="Reference"/>
        <w:spacing w:after="0"/>
      </w:pPr>
      <w:bookmarkStart w:id="127" w:name="_ENREF_48"/>
      <w:r>
        <w:t>Ryu, J. E., Ziegler, E. E., Nelson, S. E. and Fomon, S. J. 1983. Dietary intake of lead and blood lead concentration in early infancy. Am. J. Dis. Child. 137(9): 886–891.</w:t>
      </w:r>
      <w:bookmarkEnd w:id="127"/>
    </w:p>
    <w:p w14:paraId="6265C534" w14:textId="77777777" w:rsidR="00CB2EC1" w:rsidRDefault="00CB2EC1" w:rsidP="00CB2EC1">
      <w:pPr>
        <w:pStyle w:val="Reference"/>
        <w:spacing w:after="0"/>
      </w:pPr>
      <w:bookmarkStart w:id="128" w:name="_ENREF_49"/>
      <w:r>
        <w:t>Schütz, A., Bergdahl, I. A., Ekholm, A. and Skerfving, S. 1996. Measurement by ICP-MS of lead in plasma and whole blood of lead workers and controls. Occup. Environ. Med. 53(11): 736–740.</w:t>
      </w:r>
      <w:bookmarkEnd w:id="128"/>
    </w:p>
    <w:p w14:paraId="754B4A2F" w14:textId="77777777" w:rsidR="00CB2EC1" w:rsidRDefault="00CB2EC1" w:rsidP="00CB2EC1">
      <w:pPr>
        <w:pStyle w:val="Reference"/>
        <w:spacing w:after="0"/>
      </w:pPr>
      <w:bookmarkStart w:id="129" w:name="_ENREF_50"/>
      <w:r>
        <w:t>Sherlock, J. C. and Quinn, M. J. 1986. Relationship between blood lead concentrations and dietary lead intake in infants: The Glascow Duplicate Diet Study 1979-1980. Food Addit. Contam. 3(2): 167–176.</w:t>
      </w:r>
      <w:bookmarkEnd w:id="129"/>
    </w:p>
    <w:p w14:paraId="6469D54C" w14:textId="77777777" w:rsidR="00CB2EC1" w:rsidRDefault="00CB2EC1" w:rsidP="00CB2EC1">
      <w:pPr>
        <w:pStyle w:val="Reference"/>
        <w:spacing w:after="0"/>
      </w:pPr>
      <w:bookmarkStart w:id="130" w:name="_ENREF_51"/>
      <w:r>
        <w:t>Smith, D., Hernandez-Avila, M., Téllez-Rojo, M. M., Mercado, A. and Hu, H. 2002. The relationship between lead in plasma and whole blood in women. Environ. Health Perspect. 110(3): 263–268.</w:t>
      </w:r>
      <w:bookmarkEnd w:id="130"/>
    </w:p>
    <w:p w14:paraId="4B28B7EC" w14:textId="77777777" w:rsidR="00CB2EC1" w:rsidRDefault="00CB2EC1" w:rsidP="00CB2EC1">
      <w:pPr>
        <w:pStyle w:val="Reference"/>
        <w:spacing w:after="0"/>
      </w:pPr>
      <w:bookmarkStart w:id="131" w:name="_ENREF_52"/>
      <w:r>
        <w:t>SRC. 1992. Review of the Default Value for Lead Blood-to-Urine Transfer Coefficient (TRBCPL, TPLRBC) in the U.S. EPA Uptake/Biokinetic Model. (Report to U.S. Environmental Protection Agency, ECAO/CINC). Syracuse, NY:Syracuse Research Corporation under Contract 68-10-0043.</w:t>
      </w:r>
      <w:bookmarkEnd w:id="131"/>
    </w:p>
    <w:p w14:paraId="7424C77A" w14:textId="77777777" w:rsidR="00CB2EC1" w:rsidRDefault="00CB2EC1" w:rsidP="00CB2EC1">
      <w:pPr>
        <w:pStyle w:val="Reference"/>
        <w:spacing w:after="0"/>
      </w:pPr>
      <w:bookmarkStart w:id="132" w:name="_ENREF_53"/>
      <w:r>
        <w:t>SRC. 1997. Review of default value for lead blood urine transfer coefficients TRBCL, TPLRBC in the U.S. EPA lead uptake/biokinetic model (Lead 0.07). Cincinnati, OH:Environmental Criteria and Assessment Office, U.S. Environmental Protection Agency.</w:t>
      </w:r>
      <w:bookmarkEnd w:id="132"/>
    </w:p>
    <w:p w14:paraId="42057EFE" w14:textId="77777777" w:rsidR="00CB2EC1" w:rsidRDefault="00CB2EC1" w:rsidP="00CB2EC1">
      <w:pPr>
        <w:pStyle w:val="Reference"/>
        <w:spacing w:after="0"/>
      </w:pPr>
      <w:bookmarkStart w:id="133" w:name="_ENREF_54"/>
      <w:r>
        <w:t>SRC. 2003. Evaluation of the ICRP lead biokinetics model: Empirical comparisons with observations of plasma-blood lead concentration relationships in humans. Washington, DC:U.S. Environmental Protection Agency.</w:t>
      </w:r>
      <w:bookmarkEnd w:id="133"/>
    </w:p>
    <w:p w14:paraId="6603CA98" w14:textId="3A8010D8" w:rsidR="00962208" w:rsidRDefault="008D181F" w:rsidP="00962208">
      <w:pPr>
        <w:pStyle w:val="Reference"/>
        <w:spacing w:after="0"/>
      </w:pPr>
      <w:bookmarkStart w:id="134" w:name="_ENREF_55"/>
      <w:r>
        <w:t xml:space="preserve">TerraGraphics Environmental </w:t>
      </w:r>
      <w:r w:rsidR="00CB2EC1">
        <w:t>Engineering. 2004. Human Health Remedial Evaluation Report for the Bunker Hill Superfund Site</w:t>
      </w:r>
      <w:r>
        <w:t xml:space="preserve"> Box. Moscow, ID:TerraGraphics Environmental </w:t>
      </w:r>
      <w:r w:rsidR="00CB2EC1">
        <w:t>Engineering Inc.</w:t>
      </w:r>
      <w:bookmarkEnd w:id="134"/>
    </w:p>
    <w:p w14:paraId="71BED8E9" w14:textId="77777777" w:rsidR="00CB2EC1" w:rsidRDefault="00CB2EC1" w:rsidP="00CB2EC1">
      <w:pPr>
        <w:pStyle w:val="Reference"/>
        <w:spacing w:after="0"/>
      </w:pPr>
      <w:bookmarkStart w:id="135" w:name="_ENREF_56"/>
      <w:r>
        <w:t>U.S. EPA (Environmental Protection Agency). 1998. Federal Guidance Report No. 13: Part I - Interim Version: Health Risks from Low Level Environmental Exposures to Radionuclides: Radionuclide-Specific Lifetime Radiogenic Cancer Risk Coefficients for the U.S. Population, Based on Age-Dependent Intake, Dosimetry, and Risk Models. Washington, DC: Office of Radiation and Indoor Air, U.S. Environmental Protection Agency. EPA 402-R-97-014.</w:t>
      </w:r>
      <w:bookmarkEnd w:id="135"/>
    </w:p>
    <w:p w14:paraId="41945F8D" w14:textId="77777777" w:rsidR="00CB2EC1" w:rsidRDefault="00CB2EC1" w:rsidP="00CB2EC1">
      <w:pPr>
        <w:pStyle w:val="Reference"/>
        <w:spacing w:after="0"/>
      </w:pPr>
      <w:bookmarkStart w:id="136" w:name="_ENREF_57"/>
      <w:r>
        <w:t>U.S. EPA (U.S. Environmental Protection Agency). 1994. Memorandum: OSWER Directive: Revised Interim Soil Lead Guidance for CERCLA Sites and RCRA Corrective Action Facilities. Washington, DC: Office of Solid Waste and Emergency Response, U.S. Environmental Protection Agency.</w:t>
      </w:r>
      <w:bookmarkEnd w:id="136"/>
    </w:p>
    <w:p w14:paraId="43CEC307" w14:textId="7BAD374F" w:rsidR="00962208" w:rsidRDefault="00962208" w:rsidP="00CB2EC1">
      <w:pPr>
        <w:pStyle w:val="Reference"/>
        <w:spacing w:after="0"/>
      </w:pPr>
      <w:r>
        <w:t>U.S. EPA (U.S. Environmental Protection Agency). 2007.</w:t>
      </w:r>
      <w:r w:rsidRPr="00962208">
        <w:t xml:space="preserve"> SAB Ad Hoc All-Ages Lead Model Review Panel's Peer Review of the "All-Ages Lead Model (AALM) Versio</w:t>
      </w:r>
      <w:r>
        <w:t xml:space="preserve">n 1.05 (External Review Draft)". EPA-SAB-07-002.   </w:t>
      </w:r>
    </w:p>
    <w:p w14:paraId="74227644" w14:textId="77777777" w:rsidR="00CB2EC1" w:rsidRDefault="00CB2EC1" w:rsidP="00CB2EC1">
      <w:pPr>
        <w:pStyle w:val="Reference"/>
        <w:spacing w:after="0"/>
      </w:pPr>
      <w:bookmarkStart w:id="137" w:name="_ENREF_58"/>
      <w:r>
        <w:t>U.S. EPA (U.S. Environmental Protection Agency). 2013. Integrated Science Assessment for Lead (Final Report). Research Triangle Park, NC: Office of Research and Development, National Center for Environmental Assessment, U.S. Environmental Protection Agency.</w:t>
      </w:r>
      <w:bookmarkEnd w:id="137"/>
    </w:p>
    <w:p w14:paraId="69200AEF" w14:textId="77777777" w:rsidR="00CB2EC1" w:rsidRDefault="00CB2EC1" w:rsidP="00CB2EC1">
      <w:pPr>
        <w:pStyle w:val="Reference"/>
        <w:spacing w:after="0"/>
      </w:pPr>
      <w:bookmarkStart w:id="138" w:name="_ENREF_59"/>
      <w:r>
        <w:t>White, P. D., Van Leeuwen, P., Davis, B. D., Maddaloni, M., Hogan, K. A., Marcus, A. H. and Elias, R. W. 1998. The conceptual structure of the integrated exposure uptake biokinetic model for lead in children. Environ. Health Perspect. 106(Suppl 6): 1513–1530.</w:t>
      </w:r>
      <w:bookmarkEnd w:id="138"/>
    </w:p>
    <w:p w14:paraId="0D5052F6" w14:textId="77777777" w:rsidR="00CB2EC1" w:rsidRDefault="00CB2EC1" w:rsidP="00CB2EC1">
      <w:pPr>
        <w:pStyle w:val="Reference"/>
        <w:spacing w:after="0"/>
      </w:pPr>
      <w:bookmarkStart w:id="139" w:name="_ENREF_60"/>
      <w:r>
        <w:t>Zaragoza, L. and Hogan, K. 1998. The integrated exposure uptake biokinetic model for lead in children: Independent validation and verification. Environ. Health Perspect. 106(Suppl 6): 1551–1556.</w:t>
      </w:r>
      <w:bookmarkEnd w:id="139"/>
    </w:p>
    <w:p w14:paraId="5D8B5C91" w14:textId="77777777" w:rsidR="00CB2EC1" w:rsidRDefault="00CB2EC1" w:rsidP="00CB2EC1">
      <w:pPr>
        <w:pStyle w:val="Reference"/>
      </w:pPr>
      <w:bookmarkStart w:id="140" w:name="_ENREF_61"/>
      <w:r>
        <w:t>Ziegler, E. E., Edwards, B. B., Jensen, R. L., Mahaffey, K. R. and Fomon, S. J. 1978. Absorption and retention of lead by infants. Pediatric Research 12(1): 29–34.</w:t>
      </w:r>
      <w:bookmarkEnd w:id="140"/>
    </w:p>
    <w:p w14:paraId="466AFF2B" w14:textId="77777777" w:rsidR="00CB2EC1" w:rsidRDefault="00CB2EC1" w:rsidP="00CB2EC1">
      <w:pPr>
        <w:pStyle w:val="Reference"/>
      </w:pPr>
    </w:p>
    <w:p w14:paraId="11CBDBF5" w14:textId="77777777" w:rsidR="005E70FC" w:rsidRPr="005E70FC" w:rsidRDefault="00983291" w:rsidP="00CB2EC1">
      <w:pPr>
        <w:pStyle w:val="Reference"/>
      </w:pPr>
      <w:r>
        <w:lastRenderedPageBreak/>
        <w:fldChar w:fldCharType="end"/>
      </w:r>
    </w:p>
    <w:sectPr w:rsidR="005E70FC" w:rsidRPr="005E70FC" w:rsidSect="0001119D">
      <w:footerReference w:type="default" r:id="rId14"/>
      <w:pgSz w:w="12240" w:h="15840"/>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39492" w14:textId="77777777" w:rsidR="00113103" w:rsidRDefault="00113103" w:rsidP="00365F7B">
      <w:pPr>
        <w:spacing w:after="0" w:line="240" w:lineRule="auto"/>
      </w:pPr>
      <w:r>
        <w:separator/>
      </w:r>
    </w:p>
  </w:endnote>
  <w:endnote w:type="continuationSeparator" w:id="0">
    <w:p w14:paraId="5A273AB7" w14:textId="77777777" w:rsidR="00113103" w:rsidRDefault="00113103" w:rsidP="0036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79E6F" w14:textId="14963EEB" w:rsidR="00113103" w:rsidRPr="004D112C" w:rsidRDefault="00113103">
    <w:pPr>
      <w:pStyle w:val="Footer"/>
      <w:rPr>
        <w:rFonts w:cs="Times New Roman"/>
        <w:sz w:val="20"/>
        <w:szCs w:val="20"/>
      </w:rPr>
    </w:pPr>
    <w:r w:rsidRPr="004D112C">
      <w:rPr>
        <w:rFonts w:cs="Times New Roman"/>
        <w:sz w:val="20"/>
        <w:szCs w:val="20"/>
      </w:rPr>
      <w:tab/>
    </w:r>
    <w:r w:rsidRPr="004D112C">
      <w:rPr>
        <w:rFonts w:cs="Times New Roman"/>
        <w:sz w:val="20"/>
        <w:szCs w:val="20"/>
      </w:rPr>
      <w:fldChar w:fldCharType="begin"/>
    </w:r>
    <w:r w:rsidRPr="004D112C">
      <w:rPr>
        <w:rFonts w:cs="Times New Roman"/>
        <w:sz w:val="20"/>
        <w:szCs w:val="20"/>
      </w:rPr>
      <w:instrText xml:space="preserve"> PAGE   \* MERGEFORMAT </w:instrText>
    </w:r>
    <w:r w:rsidRPr="004D112C">
      <w:rPr>
        <w:rFonts w:cs="Times New Roman"/>
        <w:sz w:val="20"/>
        <w:szCs w:val="20"/>
      </w:rPr>
      <w:fldChar w:fldCharType="separate"/>
    </w:r>
    <w:r w:rsidR="00A2518F">
      <w:rPr>
        <w:rFonts w:cs="Times New Roman"/>
        <w:noProof/>
        <w:sz w:val="20"/>
        <w:szCs w:val="20"/>
      </w:rPr>
      <w:t>v</w:t>
    </w:r>
    <w:r w:rsidRPr="004D112C">
      <w:rPr>
        <w:rFonts w:cs="Times New Roman"/>
        <w:sz w:val="20"/>
        <w:szCs w:val="20"/>
      </w:rPr>
      <w:fldChar w:fldCharType="end"/>
    </w:r>
    <w:r w:rsidRPr="004D112C">
      <w:rPr>
        <w:rFonts w:cs="Times New Roman"/>
        <w:sz w:val="20"/>
        <w:szCs w:val="20"/>
      </w:rPr>
      <w:t xml:space="preserve"> </w:t>
    </w:r>
    <w:r w:rsidRPr="004D112C">
      <w:rPr>
        <w:rFonts w:cs="Times New Roman"/>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1786A" w14:textId="7349E141" w:rsidR="00113103" w:rsidRPr="004D112C" w:rsidRDefault="00113103">
    <w:pPr>
      <w:pStyle w:val="Footer"/>
      <w:rPr>
        <w:rFonts w:cs="Times New Roman"/>
        <w:sz w:val="20"/>
        <w:szCs w:val="20"/>
      </w:rPr>
    </w:pPr>
    <w:r w:rsidRPr="004D112C">
      <w:rPr>
        <w:rFonts w:cs="Times New Roman"/>
        <w:sz w:val="20"/>
        <w:szCs w:val="20"/>
      </w:rPr>
      <w:tab/>
    </w:r>
    <w:r w:rsidRPr="004D112C">
      <w:rPr>
        <w:rFonts w:cs="Times New Roman"/>
        <w:sz w:val="20"/>
        <w:szCs w:val="20"/>
      </w:rPr>
      <w:fldChar w:fldCharType="begin"/>
    </w:r>
    <w:r w:rsidRPr="004D112C">
      <w:rPr>
        <w:rFonts w:cs="Times New Roman"/>
        <w:sz w:val="20"/>
        <w:szCs w:val="20"/>
      </w:rPr>
      <w:instrText xml:space="preserve"> PAGE   \* MERGEFORMAT </w:instrText>
    </w:r>
    <w:r w:rsidRPr="004D112C">
      <w:rPr>
        <w:rFonts w:cs="Times New Roman"/>
        <w:sz w:val="20"/>
        <w:szCs w:val="20"/>
      </w:rPr>
      <w:fldChar w:fldCharType="separate"/>
    </w:r>
    <w:r w:rsidR="00A2518F">
      <w:rPr>
        <w:rFonts w:cs="Times New Roman"/>
        <w:noProof/>
        <w:sz w:val="20"/>
        <w:szCs w:val="20"/>
      </w:rPr>
      <w:t>xii</w:t>
    </w:r>
    <w:r w:rsidRPr="004D112C">
      <w:rPr>
        <w:rFonts w:cs="Times New Roman"/>
        <w:sz w:val="20"/>
        <w:szCs w:val="20"/>
      </w:rPr>
      <w:fldChar w:fldCharType="end"/>
    </w:r>
    <w:r w:rsidRPr="004D112C">
      <w:rPr>
        <w:rFonts w:cs="Times New Roman"/>
        <w:sz w:val="20"/>
        <w:szCs w:val="20"/>
      </w:rPr>
      <w:t xml:space="preserve"> </w:t>
    </w:r>
    <w:r w:rsidRPr="004D112C">
      <w:rPr>
        <w:rFonts w:cs="Times New Roman"/>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78273" w14:textId="41E6324F" w:rsidR="00113103" w:rsidRPr="004D112C" w:rsidRDefault="00113103" w:rsidP="00F3521C">
    <w:pPr>
      <w:pStyle w:val="Footer"/>
      <w:tabs>
        <w:tab w:val="right" w:pos="12960"/>
      </w:tabs>
      <w:rPr>
        <w:rFonts w:cs="Times New Roman"/>
        <w:sz w:val="20"/>
        <w:szCs w:val="20"/>
      </w:rPr>
    </w:pPr>
    <w:r w:rsidRPr="004D112C">
      <w:rPr>
        <w:rFonts w:cs="Times New Roman"/>
        <w:sz w:val="20"/>
        <w:szCs w:val="20"/>
      </w:rPr>
      <w:tab/>
    </w:r>
    <w:r w:rsidRPr="004D112C">
      <w:rPr>
        <w:rFonts w:cs="Times New Roman"/>
        <w:sz w:val="20"/>
        <w:szCs w:val="20"/>
      </w:rPr>
      <w:fldChar w:fldCharType="begin"/>
    </w:r>
    <w:r w:rsidRPr="004D112C">
      <w:rPr>
        <w:rFonts w:cs="Times New Roman"/>
        <w:sz w:val="20"/>
        <w:szCs w:val="20"/>
      </w:rPr>
      <w:instrText xml:space="preserve"> PAGE   \* MERGEFORMAT </w:instrText>
    </w:r>
    <w:r w:rsidRPr="004D112C">
      <w:rPr>
        <w:rFonts w:cs="Times New Roman"/>
        <w:sz w:val="20"/>
        <w:szCs w:val="20"/>
      </w:rPr>
      <w:fldChar w:fldCharType="separate"/>
    </w:r>
    <w:r w:rsidR="00A2518F">
      <w:rPr>
        <w:rFonts w:cs="Times New Roman"/>
        <w:noProof/>
        <w:sz w:val="20"/>
        <w:szCs w:val="20"/>
      </w:rPr>
      <w:t>9</w:t>
    </w:r>
    <w:r w:rsidRPr="004D112C">
      <w:rPr>
        <w:rFonts w:cs="Times New Roman"/>
        <w:sz w:val="20"/>
        <w:szCs w:val="20"/>
      </w:rPr>
      <w:fldChar w:fldCharType="end"/>
    </w:r>
    <w:r w:rsidRPr="004D112C">
      <w:rPr>
        <w:rFonts w:cs="Times New Roman"/>
        <w:sz w:val="20"/>
        <w:szCs w:val="20"/>
      </w:rPr>
      <w:t xml:space="preserve"> </w:t>
    </w:r>
    <w:r w:rsidRPr="004D112C">
      <w:rPr>
        <w:rFonts w:cs="Times New Roman"/>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3AAE4" w14:textId="77777777" w:rsidR="00113103" w:rsidRDefault="00113103" w:rsidP="00365F7B">
      <w:pPr>
        <w:spacing w:after="0" w:line="240" w:lineRule="auto"/>
      </w:pPr>
      <w:r>
        <w:separator/>
      </w:r>
    </w:p>
  </w:footnote>
  <w:footnote w:type="continuationSeparator" w:id="0">
    <w:p w14:paraId="44C5CB9E" w14:textId="77777777" w:rsidR="00113103" w:rsidRDefault="00113103" w:rsidP="00365F7B">
      <w:pPr>
        <w:spacing w:after="0" w:line="240" w:lineRule="auto"/>
      </w:pPr>
      <w:r>
        <w:continuationSeparator/>
      </w:r>
    </w:p>
  </w:footnote>
  <w:footnote w:id="1">
    <w:p w14:paraId="609C68D9" w14:textId="1177F054" w:rsidR="00113103" w:rsidRDefault="00113103">
      <w:pPr>
        <w:pStyle w:val="FootnoteText"/>
      </w:pPr>
      <w:r>
        <w:rPr>
          <w:rStyle w:val="FootnoteReference"/>
        </w:rPr>
        <w:footnoteRef/>
      </w:r>
      <w:r>
        <w:t xml:space="preserve"> </w:t>
      </w:r>
      <w:r w:rsidRPr="008A15E0">
        <w:rPr>
          <w:sz w:val="22"/>
          <w:szCs w:val="22"/>
        </w:rPr>
        <w:t>This approach to sensitivity analysis does not consider potential interactions between parameters. Sensitivity coefficients measured in univariate analyses may be larger or smaller than SSCs measured in multivariate analyses (i.e., when multiple parameters are varied simultaneously).</w:t>
      </w:r>
      <w:r w:rsidRPr="008A15E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A9BEA" w14:textId="3954A54A" w:rsidR="00113103" w:rsidRPr="00E211BB" w:rsidRDefault="00E44CB1" w:rsidP="00E44CB1">
    <w:pPr>
      <w:tabs>
        <w:tab w:val="right" w:pos="9270"/>
      </w:tabs>
      <w:rPr>
        <w:b/>
      </w:rPr>
    </w:pPr>
    <w:r>
      <w:rPr>
        <w:b/>
      </w:rPr>
      <w:t>RESEARCH REPORT</w:t>
    </w:r>
    <w:r>
      <w:rPr>
        <w:b/>
      </w:rPr>
      <w:tab/>
      <w:t xml:space="preserve">  </w:t>
    </w:r>
    <w:r w:rsidR="00113103" w:rsidRPr="00A21D58">
      <w:rPr>
        <w:b/>
      </w:rPr>
      <w:t>DO NOT COPY OR DISTRIBUTE</w:t>
    </w:r>
    <w:r w:rsidR="00113103">
      <w:rPr>
        <w:b/>
      </w:rPr>
      <w:t xml:space="preserve"> WITHOUT PRIOR APPROVAL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E6640"/>
    <w:lvl w:ilvl="0">
      <w:start w:val="1"/>
      <w:numFmt w:val="decimal"/>
      <w:lvlText w:val="%1."/>
      <w:lvlJc w:val="left"/>
      <w:pPr>
        <w:tabs>
          <w:tab w:val="num" w:pos="1800"/>
        </w:tabs>
        <w:ind w:left="1800" w:hanging="360"/>
      </w:pPr>
    </w:lvl>
  </w:abstractNum>
  <w:abstractNum w:abstractNumId="1">
    <w:nsid w:val="FFFFFF7D"/>
    <w:multiLevelType w:val="singleLevel"/>
    <w:tmpl w:val="07C6B10C"/>
    <w:lvl w:ilvl="0">
      <w:start w:val="1"/>
      <w:numFmt w:val="decimal"/>
      <w:lvlText w:val="%1."/>
      <w:lvlJc w:val="left"/>
      <w:pPr>
        <w:tabs>
          <w:tab w:val="num" w:pos="1440"/>
        </w:tabs>
        <w:ind w:left="1440" w:hanging="360"/>
      </w:pPr>
    </w:lvl>
  </w:abstractNum>
  <w:abstractNum w:abstractNumId="2">
    <w:nsid w:val="FFFFFF7E"/>
    <w:multiLevelType w:val="singleLevel"/>
    <w:tmpl w:val="F546128C"/>
    <w:lvl w:ilvl="0">
      <w:start w:val="1"/>
      <w:numFmt w:val="decimal"/>
      <w:lvlText w:val="%1."/>
      <w:lvlJc w:val="left"/>
      <w:pPr>
        <w:tabs>
          <w:tab w:val="num" w:pos="1080"/>
        </w:tabs>
        <w:ind w:left="1080" w:hanging="360"/>
      </w:pPr>
    </w:lvl>
  </w:abstractNum>
  <w:abstractNum w:abstractNumId="3">
    <w:nsid w:val="FFFFFF7F"/>
    <w:multiLevelType w:val="singleLevel"/>
    <w:tmpl w:val="2DF2F6B4"/>
    <w:lvl w:ilvl="0">
      <w:start w:val="1"/>
      <w:numFmt w:val="decimal"/>
      <w:lvlText w:val="%1."/>
      <w:lvlJc w:val="left"/>
      <w:pPr>
        <w:tabs>
          <w:tab w:val="num" w:pos="720"/>
        </w:tabs>
        <w:ind w:left="720" w:hanging="360"/>
      </w:pPr>
    </w:lvl>
  </w:abstractNum>
  <w:abstractNum w:abstractNumId="4">
    <w:nsid w:val="FFFFFF80"/>
    <w:multiLevelType w:val="singleLevel"/>
    <w:tmpl w:val="AA146D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8A8DF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0A2335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E4E8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B2044FA"/>
    <w:lvl w:ilvl="0">
      <w:start w:val="1"/>
      <w:numFmt w:val="decimal"/>
      <w:lvlText w:val="%1."/>
      <w:lvlJc w:val="left"/>
      <w:pPr>
        <w:tabs>
          <w:tab w:val="num" w:pos="360"/>
        </w:tabs>
        <w:ind w:left="360" w:hanging="360"/>
      </w:pPr>
    </w:lvl>
  </w:abstractNum>
  <w:abstractNum w:abstractNumId="9">
    <w:nsid w:val="FFFFFF89"/>
    <w:multiLevelType w:val="singleLevel"/>
    <w:tmpl w:val="4A2CF8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70434B"/>
    <w:multiLevelType w:val="hybridMultilevel"/>
    <w:tmpl w:val="C5EC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9609A5"/>
    <w:multiLevelType w:val="multilevel"/>
    <w:tmpl w:val="4288B73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079769EE"/>
    <w:multiLevelType w:val="multilevel"/>
    <w:tmpl w:val="4288B73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FD95E49"/>
    <w:multiLevelType w:val="hybridMultilevel"/>
    <w:tmpl w:val="D39A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57074"/>
    <w:multiLevelType w:val="hybridMultilevel"/>
    <w:tmpl w:val="A6EC5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AA5A42"/>
    <w:multiLevelType w:val="hybridMultilevel"/>
    <w:tmpl w:val="ABD20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AA2FDC"/>
    <w:multiLevelType w:val="multilevel"/>
    <w:tmpl w:val="6B449C0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D628FA"/>
    <w:multiLevelType w:val="multilevel"/>
    <w:tmpl w:val="8B908C8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9617E1C"/>
    <w:multiLevelType w:val="multilevel"/>
    <w:tmpl w:val="3112FE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6A5E62DF"/>
    <w:multiLevelType w:val="hybridMultilevel"/>
    <w:tmpl w:val="B546D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7443F86"/>
    <w:multiLevelType w:val="hybridMultilevel"/>
    <w:tmpl w:val="6E6A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412385"/>
    <w:multiLevelType w:val="multilevel"/>
    <w:tmpl w:val="4288B73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17"/>
  </w:num>
  <w:num w:numId="3">
    <w:abstractNumId w:val="16"/>
  </w:num>
  <w:num w:numId="4">
    <w:abstractNumId w:val="9"/>
  </w:num>
  <w:num w:numId="5">
    <w:abstractNumId w:val="18"/>
  </w:num>
  <w:num w:numId="6">
    <w:abstractNumId w:val="12"/>
  </w:num>
  <w:num w:numId="7">
    <w:abstractNumId w:val="21"/>
  </w:num>
  <w:num w:numId="8">
    <w:abstractNumId w:val="11"/>
  </w:num>
  <w:num w:numId="9">
    <w:abstractNumId w:val="15"/>
  </w:num>
  <w:num w:numId="10">
    <w:abstractNumId w:val="10"/>
  </w:num>
  <w:num w:numId="11">
    <w:abstractNumId w:val="1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TE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d0rwrzpbvfvsgep5rzpzt2nw25af9vteszw&quot;&gt;EPA AALM_06-17-14&lt;record-ids&gt;&lt;item&gt;3&lt;/item&gt;&lt;item&gt;4&lt;/item&gt;&lt;item&gt;10&lt;/item&gt;&lt;item&gt;12&lt;/item&gt;&lt;item&gt;13&lt;/item&gt;&lt;item&gt;14&lt;/item&gt;&lt;item&gt;20&lt;/item&gt;&lt;item&gt;25&lt;/item&gt;&lt;item&gt;26&lt;/item&gt;&lt;item&gt;27&lt;/item&gt;&lt;item&gt;29&lt;/item&gt;&lt;item&gt;35&lt;/item&gt;&lt;item&gt;36&lt;/item&gt;&lt;item&gt;41&lt;/item&gt;&lt;item&gt;42&lt;/item&gt;&lt;item&gt;44&lt;/item&gt;&lt;item&gt;47&lt;/item&gt;&lt;item&gt;54&lt;/item&gt;&lt;item&gt;57&lt;/item&gt;&lt;item&gt;59&lt;/item&gt;&lt;item&gt;62&lt;/item&gt;&lt;item&gt;63&lt;/item&gt;&lt;item&gt;64&lt;/item&gt;&lt;item&gt;68&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8&lt;/item&gt;&lt;item&gt;99&lt;/item&gt;&lt;item&gt;100&lt;/item&gt;&lt;item&gt;101&lt;/item&gt;&lt;item&gt;103&lt;/item&gt;&lt;item&gt;104&lt;/item&gt;&lt;item&gt;105&lt;/item&gt;&lt;item&gt;106&lt;/item&gt;&lt;item&gt;107&lt;/item&gt;&lt;item&gt;109&lt;/item&gt;&lt;/record-ids&gt;&lt;/item&gt;&lt;/Libraries&gt;"/>
  </w:docVars>
  <w:rsids>
    <w:rsidRoot w:val="00434788"/>
    <w:rsid w:val="000008AD"/>
    <w:rsid w:val="0000221D"/>
    <w:rsid w:val="00002376"/>
    <w:rsid w:val="00003965"/>
    <w:rsid w:val="0001119D"/>
    <w:rsid w:val="00011A03"/>
    <w:rsid w:val="000133D4"/>
    <w:rsid w:val="00015153"/>
    <w:rsid w:val="000153DB"/>
    <w:rsid w:val="00020A12"/>
    <w:rsid w:val="00020EBD"/>
    <w:rsid w:val="0002169F"/>
    <w:rsid w:val="00026ACA"/>
    <w:rsid w:val="000334FA"/>
    <w:rsid w:val="00036502"/>
    <w:rsid w:val="000406AE"/>
    <w:rsid w:val="0004132E"/>
    <w:rsid w:val="00042F0D"/>
    <w:rsid w:val="000450A8"/>
    <w:rsid w:val="00045606"/>
    <w:rsid w:val="00046425"/>
    <w:rsid w:val="000503B4"/>
    <w:rsid w:val="00050556"/>
    <w:rsid w:val="000546C2"/>
    <w:rsid w:val="0006148C"/>
    <w:rsid w:val="000628BC"/>
    <w:rsid w:val="000672B5"/>
    <w:rsid w:val="000735AC"/>
    <w:rsid w:val="000737B9"/>
    <w:rsid w:val="00074863"/>
    <w:rsid w:val="00077294"/>
    <w:rsid w:val="000808CD"/>
    <w:rsid w:val="00081F8C"/>
    <w:rsid w:val="00082F56"/>
    <w:rsid w:val="00083B8C"/>
    <w:rsid w:val="0009061A"/>
    <w:rsid w:val="00094CE6"/>
    <w:rsid w:val="000A4702"/>
    <w:rsid w:val="000A6775"/>
    <w:rsid w:val="000A7D6E"/>
    <w:rsid w:val="000B3DCE"/>
    <w:rsid w:val="000B541D"/>
    <w:rsid w:val="000C6008"/>
    <w:rsid w:val="000C794B"/>
    <w:rsid w:val="000D00D2"/>
    <w:rsid w:val="000D14C8"/>
    <w:rsid w:val="000D1FB8"/>
    <w:rsid w:val="000D2C1A"/>
    <w:rsid w:val="000D4D88"/>
    <w:rsid w:val="000D55C5"/>
    <w:rsid w:val="000D6AF9"/>
    <w:rsid w:val="000D716D"/>
    <w:rsid w:val="000D723B"/>
    <w:rsid w:val="000E0D40"/>
    <w:rsid w:val="000E1BB4"/>
    <w:rsid w:val="000E216F"/>
    <w:rsid w:val="000E2ECF"/>
    <w:rsid w:val="000E33BC"/>
    <w:rsid w:val="000E5561"/>
    <w:rsid w:val="000F08CF"/>
    <w:rsid w:val="000F436C"/>
    <w:rsid w:val="000F7522"/>
    <w:rsid w:val="001004D8"/>
    <w:rsid w:val="001036CF"/>
    <w:rsid w:val="00104324"/>
    <w:rsid w:val="00104EAE"/>
    <w:rsid w:val="00110DA5"/>
    <w:rsid w:val="00112FEB"/>
    <w:rsid w:val="00113103"/>
    <w:rsid w:val="001202D0"/>
    <w:rsid w:val="00123EF1"/>
    <w:rsid w:val="001256B8"/>
    <w:rsid w:val="001273A0"/>
    <w:rsid w:val="00127F05"/>
    <w:rsid w:val="001301ED"/>
    <w:rsid w:val="001312DB"/>
    <w:rsid w:val="0013491B"/>
    <w:rsid w:val="0013588B"/>
    <w:rsid w:val="00135BA5"/>
    <w:rsid w:val="001364E7"/>
    <w:rsid w:val="0013781E"/>
    <w:rsid w:val="00144DC1"/>
    <w:rsid w:val="001453E7"/>
    <w:rsid w:val="001453F3"/>
    <w:rsid w:val="0014596E"/>
    <w:rsid w:val="001545E9"/>
    <w:rsid w:val="001575A0"/>
    <w:rsid w:val="001576F1"/>
    <w:rsid w:val="00160476"/>
    <w:rsid w:val="00162494"/>
    <w:rsid w:val="00162C07"/>
    <w:rsid w:val="00163A7E"/>
    <w:rsid w:val="00166F52"/>
    <w:rsid w:val="001673E3"/>
    <w:rsid w:val="00171319"/>
    <w:rsid w:val="0017207E"/>
    <w:rsid w:val="00175147"/>
    <w:rsid w:val="0018072D"/>
    <w:rsid w:val="00182A7C"/>
    <w:rsid w:val="00186B8C"/>
    <w:rsid w:val="00191B3E"/>
    <w:rsid w:val="00192A4D"/>
    <w:rsid w:val="00193447"/>
    <w:rsid w:val="00193919"/>
    <w:rsid w:val="001A1FA2"/>
    <w:rsid w:val="001A736B"/>
    <w:rsid w:val="001B0091"/>
    <w:rsid w:val="001B2921"/>
    <w:rsid w:val="001B4A7C"/>
    <w:rsid w:val="001B53EF"/>
    <w:rsid w:val="001B6B5F"/>
    <w:rsid w:val="001C1936"/>
    <w:rsid w:val="001C5EBF"/>
    <w:rsid w:val="001C5F49"/>
    <w:rsid w:val="001D011E"/>
    <w:rsid w:val="001D21D8"/>
    <w:rsid w:val="001D256A"/>
    <w:rsid w:val="001D4950"/>
    <w:rsid w:val="001D58C0"/>
    <w:rsid w:val="001D7799"/>
    <w:rsid w:val="001E0D72"/>
    <w:rsid w:val="001E1704"/>
    <w:rsid w:val="001E2502"/>
    <w:rsid w:val="001E461C"/>
    <w:rsid w:val="001E5E9E"/>
    <w:rsid w:val="001E68B1"/>
    <w:rsid w:val="001F002F"/>
    <w:rsid w:val="001F0394"/>
    <w:rsid w:val="001F03CA"/>
    <w:rsid w:val="001F0C7E"/>
    <w:rsid w:val="001F158B"/>
    <w:rsid w:val="001F342B"/>
    <w:rsid w:val="001F7AB1"/>
    <w:rsid w:val="002039B9"/>
    <w:rsid w:val="00203B45"/>
    <w:rsid w:val="00207CB0"/>
    <w:rsid w:val="002108B3"/>
    <w:rsid w:val="002119A4"/>
    <w:rsid w:val="00211E2E"/>
    <w:rsid w:val="00212529"/>
    <w:rsid w:val="00217C54"/>
    <w:rsid w:val="00220905"/>
    <w:rsid w:val="00220DA5"/>
    <w:rsid w:val="00227267"/>
    <w:rsid w:val="002418F4"/>
    <w:rsid w:val="00241B2C"/>
    <w:rsid w:val="00242A6C"/>
    <w:rsid w:val="00243261"/>
    <w:rsid w:val="00243A06"/>
    <w:rsid w:val="00243BCF"/>
    <w:rsid w:val="0024463E"/>
    <w:rsid w:val="002508FD"/>
    <w:rsid w:val="002512EF"/>
    <w:rsid w:val="0026007F"/>
    <w:rsid w:val="00262FA3"/>
    <w:rsid w:val="002675E8"/>
    <w:rsid w:val="00267A7A"/>
    <w:rsid w:val="00267FF9"/>
    <w:rsid w:val="00271614"/>
    <w:rsid w:val="00272A78"/>
    <w:rsid w:val="00273B71"/>
    <w:rsid w:val="002767C4"/>
    <w:rsid w:val="002767C9"/>
    <w:rsid w:val="00280BFF"/>
    <w:rsid w:val="00280F0D"/>
    <w:rsid w:val="002820F5"/>
    <w:rsid w:val="002821A9"/>
    <w:rsid w:val="00284736"/>
    <w:rsid w:val="0029241F"/>
    <w:rsid w:val="002944C3"/>
    <w:rsid w:val="0029673F"/>
    <w:rsid w:val="002A25A9"/>
    <w:rsid w:val="002A2751"/>
    <w:rsid w:val="002A36BF"/>
    <w:rsid w:val="002A4BC2"/>
    <w:rsid w:val="002A524A"/>
    <w:rsid w:val="002B05F2"/>
    <w:rsid w:val="002B3A69"/>
    <w:rsid w:val="002B47B0"/>
    <w:rsid w:val="002C19B0"/>
    <w:rsid w:val="002C1A16"/>
    <w:rsid w:val="002C20B2"/>
    <w:rsid w:val="002C4C76"/>
    <w:rsid w:val="002D1968"/>
    <w:rsid w:val="002D2804"/>
    <w:rsid w:val="002D46A2"/>
    <w:rsid w:val="002E2B25"/>
    <w:rsid w:val="002E309A"/>
    <w:rsid w:val="002E50EF"/>
    <w:rsid w:val="002E560B"/>
    <w:rsid w:val="002E6145"/>
    <w:rsid w:val="002E6938"/>
    <w:rsid w:val="002F14A0"/>
    <w:rsid w:val="002F492F"/>
    <w:rsid w:val="002F7A16"/>
    <w:rsid w:val="00300685"/>
    <w:rsid w:val="00300775"/>
    <w:rsid w:val="00303037"/>
    <w:rsid w:val="00304930"/>
    <w:rsid w:val="00305D99"/>
    <w:rsid w:val="003071EF"/>
    <w:rsid w:val="00311522"/>
    <w:rsid w:val="003158DD"/>
    <w:rsid w:val="00315BF8"/>
    <w:rsid w:val="00324C52"/>
    <w:rsid w:val="00325D39"/>
    <w:rsid w:val="00330CCF"/>
    <w:rsid w:val="00331BBA"/>
    <w:rsid w:val="00333649"/>
    <w:rsid w:val="0033499B"/>
    <w:rsid w:val="00341E98"/>
    <w:rsid w:val="00342F65"/>
    <w:rsid w:val="003441A0"/>
    <w:rsid w:val="00344968"/>
    <w:rsid w:val="0034561C"/>
    <w:rsid w:val="00345876"/>
    <w:rsid w:val="0034588C"/>
    <w:rsid w:val="00345A1C"/>
    <w:rsid w:val="003502D3"/>
    <w:rsid w:val="003515FF"/>
    <w:rsid w:val="0035197D"/>
    <w:rsid w:val="00352E5D"/>
    <w:rsid w:val="0035305F"/>
    <w:rsid w:val="00354113"/>
    <w:rsid w:val="003549B9"/>
    <w:rsid w:val="00356358"/>
    <w:rsid w:val="00356D56"/>
    <w:rsid w:val="00357871"/>
    <w:rsid w:val="0036082D"/>
    <w:rsid w:val="00362C68"/>
    <w:rsid w:val="00365F7B"/>
    <w:rsid w:val="003669A2"/>
    <w:rsid w:val="00367BF4"/>
    <w:rsid w:val="00371230"/>
    <w:rsid w:val="00371B5F"/>
    <w:rsid w:val="00372A93"/>
    <w:rsid w:val="0037568A"/>
    <w:rsid w:val="00376140"/>
    <w:rsid w:val="0037638D"/>
    <w:rsid w:val="00387B2F"/>
    <w:rsid w:val="00390072"/>
    <w:rsid w:val="00397B3C"/>
    <w:rsid w:val="00397DA4"/>
    <w:rsid w:val="003A4167"/>
    <w:rsid w:val="003B08FA"/>
    <w:rsid w:val="003B0A15"/>
    <w:rsid w:val="003B1FD1"/>
    <w:rsid w:val="003B3F70"/>
    <w:rsid w:val="003B7110"/>
    <w:rsid w:val="003C13F5"/>
    <w:rsid w:val="003C17BA"/>
    <w:rsid w:val="003C23A3"/>
    <w:rsid w:val="003C2F42"/>
    <w:rsid w:val="003C3472"/>
    <w:rsid w:val="003C351D"/>
    <w:rsid w:val="003C364E"/>
    <w:rsid w:val="003C72B4"/>
    <w:rsid w:val="003D1D82"/>
    <w:rsid w:val="003D5A03"/>
    <w:rsid w:val="003D5CA5"/>
    <w:rsid w:val="003D793B"/>
    <w:rsid w:val="003E007C"/>
    <w:rsid w:val="003E3528"/>
    <w:rsid w:val="003E407D"/>
    <w:rsid w:val="003F1731"/>
    <w:rsid w:val="003F2997"/>
    <w:rsid w:val="003F2AF2"/>
    <w:rsid w:val="003F3FAE"/>
    <w:rsid w:val="003F4544"/>
    <w:rsid w:val="003F4F3C"/>
    <w:rsid w:val="003F52FD"/>
    <w:rsid w:val="003F556E"/>
    <w:rsid w:val="00400273"/>
    <w:rsid w:val="00402D0D"/>
    <w:rsid w:val="00406C57"/>
    <w:rsid w:val="0041097E"/>
    <w:rsid w:val="0041522C"/>
    <w:rsid w:val="0041578A"/>
    <w:rsid w:val="004168BA"/>
    <w:rsid w:val="00416C8B"/>
    <w:rsid w:val="00421018"/>
    <w:rsid w:val="00421635"/>
    <w:rsid w:val="00422D94"/>
    <w:rsid w:val="00424F06"/>
    <w:rsid w:val="00433BDE"/>
    <w:rsid w:val="00434501"/>
    <w:rsid w:val="00434788"/>
    <w:rsid w:val="00434E79"/>
    <w:rsid w:val="0043574B"/>
    <w:rsid w:val="00435D9C"/>
    <w:rsid w:val="00441053"/>
    <w:rsid w:val="00441321"/>
    <w:rsid w:val="00444832"/>
    <w:rsid w:val="0045375C"/>
    <w:rsid w:val="0045505C"/>
    <w:rsid w:val="004570AF"/>
    <w:rsid w:val="00460B97"/>
    <w:rsid w:val="00462029"/>
    <w:rsid w:val="00466565"/>
    <w:rsid w:val="00467AFE"/>
    <w:rsid w:val="0047685F"/>
    <w:rsid w:val="004774D4"/>
    <w:rsid w:val="004778FA"/>
    <w:rsid w:val="0048334F"/>
    <w:rsid w:val="0048371C"/>
    <w:rsid w:val="00485BB7"/>
    <w:rsid w:val="004900CE"/>
    <w:rsid w:val="00492D7A"/>
    <w:rsid w:val="0049362F"/>
    <w:rsid w:val="00493C48"/>
    <w:rsid w:val="004A2BB3"/>
    <w:rsid w:val="004A61AD"/>
    <w:rsid w:val="004A61BF"/>
    <w:rsid w:val="004A6F2F"/>
    <w:rsid w:val="004B0CD3"/>
    <w:rsid w:val="004B2A90"/>
    <w:rsid w:val="004B3676"/>
    <w:rsid w:val="004B44AE"/>
    <w:rsid w:val="004B4A85"/>
    <w:rsid w:val="004B50B4"/>
    <w:rsid w:val="004B5B66"/>
    <w:rsid w:val="004C01F4"/>
    <w:rsid w:val="004C10CD"/>
    <w:rsid w:val="004C303D"/>
    <w:rsid w:val="004C4CB2"/>
    <w:rsid w:val="004C7BBB"/>
    <w:rsid w:val="004C7FAF"/>
    <w:rsid w:val="004D0282"/>
    <w:rsid w:val="004D034E"/>
    <w:rsid w:val="004D112C"/>
    <w:rsid w:val="004D2351"/>
    <w:rsid w:val="004D4AC7"/>
    <w:rsid w:val="004D7829"/>
    <w:rsid w:val="004D7858"/>
    <w:rsid w:val="004E0184"/>
    <w:rsid w:val="004E0946"/>
    <w:rsid w:val="004E3A97"/>
    <w:rsid w:val="004E7FD0"/>
    <w:rsid w:val="004F1316"/>
    <w:rsid w:val="004F34C3"/>
    <w:rsid w:val="004F7ECB"/>
    <w:rsid w:val="0050149D"/>
    <w:rsid w:val="005022AD"/>
    <w:rsid w:val="005028DD"/>
    <w:rsid w:val="00506895"/>
    <w:rsid w:val="005076E2"/>
    <w:rsid w:val="00511B37"/>
    <w:rsid w:val="00513E21"/>
    <w:rsid w:val="00516D54"/>
    <w:rsid w:val="00517BFD"/>
    <w:rsid w:val="00520990"/>
    <w:rsid w:val="00521053"/>
    <w:rsid w:val="00524BAE"/>
    <w:rsid w:val="0053287A"/>
    <w:rsid w:val="00535997"/>
    <w:rsid w:val="00537CD2"/>
    <w:rsid w:val="005418C1"/>
    <w:rsid w:val="00545AED"/>
    <w:rsid w:val="00546700"/>
    <w:rsid w:val="00552D4D"/>
    <w:rsid w:val="0055440A"/>
    <w:rsid w:val="00557E0D"/>
    <w:rsid w:val="0056428A"/>
    <w:rsid w:val="00573605"/>
    <w:rsid w:val="00573F4D"/>
    <w:rsid w:val="0057670E"/>
    <w:rsid w:val="00576F94"/>
    <w:rsid w:val="0057755B"/>
    <w:rsid w:val="00577FC3"/>
    <w:rsid w:val="005826BC"/>
    <w:rsid w:val="00583BB2"/>
    <w:rsid w:val="00584B50"/>
    <w:rsid w:val="00590356"/>
    <w:rsid w:val="0059204F"/>
    <w:rsid w:val="00594B58"/>
    <w:rsid w:val="00595258"/>
    <w:rsid w:val="00596E5D"/>
    <w:rsid w:val="00597134"/>
    <w:rsid w:val="005A112B"/>
    <w:rsid w:val="005A256F"/>
    <w:rsid w:val="005A44B0"/>
    <w:rsid w:val="005A4C79"/>
    <w:rsid w:val="005B0F96"/>
    <w:rsid w:val="005B19B6"/>
    <w:rsid w:val="005B37DD"/>
    <w:rsid w:val="005B3B0F"/>
    <w:rsid w:val="005C0FA7"/>
    <w:rsid w:val="005C2918"/>
    <w:rsid w:val="005C31E5"/>
    <w:rsid w:val="005D6678"/>
    <w:rsid w:val="005E700A"/>
    <w:rsid w:val="005E70FC"/>
    <w:rsid w:val="005F0210"/>
    <w:rsid w:val="005F0A9C"/>
    <w:rsid w:val="005F4A63"/>
    <w:rsid w:val="005F4F64"/>
    <w:rsid w:val="006001FD"/>
    <w:rsid w:val="0060067C"/>
    <w:rsid w:val="006016EC"/>
    <w:rsid w:val="0060669F"/>
    <w:rsid w:val="006112DB"/>
    <w:rsid w:val="0061155C"/>
    <w:rsid w:val="00616D45"/>
    <w:rsid w:val="00620FBF"/>
    <w:rsid w:val="00621672"/>
    <w:rsid w:val="00623DB5"/>
    <w:rsid w:val="00625139"/>
    <w:rsid w:val="00626086"/>
    <w:rsid w:val="00632143"/>
    <w:rsid w:val="0063454D"/>
    <w:rsid w:val="006348F2"/>
    <w:rsid w:val="00634AFD"/>
    <w:rsid w:val="006419EB"/>
    <w:rsid w:val="00644031"/>
    <w:rsid w:val="00644076"/>
    <w:rsid w:val="0064470C"/>
    <w:rsid w:val="00644939"/>
    <w:rsid w:val="00646F15"/>
    <w:rsid w:val="00653554"/>
    <w:rsid w:val="00655CF7"/>
    <w:rsid w:val="0065639E"/>
    <w:rsid w:val="00656413"/>
    <w:rsid w:val="006673DA"/>
    <w:rsid w:val="006676A5"/>
    <w:rsid w:val="00672024"/>
    <w:rsid w:val="006726F7"/>
    <w:rsid w:val="006727CE"/>
    <w:rsid w:val="00676443"/>
    <w:rsid w:val="00677BB5"/>
    <w:rsid w:val="00680D74"/>
    <w:rsid w:val="006834AD"/>
    <w:rsid w:val="00684243"/>
    <w:rsid w:val="0068474D"/>
    <w:rsid w:val="00690C20"/>
    <w:rsid w:val="00696BD4"/>
    <w:rsid w:val="006977C8"/>
    <w:rsid w:val="006A0633"/>
    <w:rsid w:val="006A2156"/>
    <w:rsid w:val="006A3290"/>
    <w:rsid w:val="006A6880"/>
    <w:rsid w:val="006A7E73"/>
    <w:rsid w:val="006B0105"/>
    <w:rsid w:val="006B2247"/>
    <w:rsid w:val="006B5809"/>
    <w:rsid w:val="006B754F"/>
    <w:rsid w:val="006C1A82"/>
    <w:rsid w:val="006C4E68"/>
    <w:rsid w:val="006C6127"/>
    <w:rsid w:val="006C757A"/>
    <w:rsid w:val="006D1F8D"/>
    <w:rsid w:val="006D4C33"/>
    <w:rsid w:val="006E173C"/>
    <w:rsid w:val="006E37A1"/>
    <w:rsid w:val="006E4AED"/>
    <w:rsid w:val="006F0524"/>
    <w:rsid w:val="006F281B"/>
    <w:rsid w:val="006F48BA"/>
    <w:rsid w:val="006F4A1A"/>
    <w:rsid w:val="006F6198"/>
    <w:rsid w:val="006F7564"/>
    <w:rsid w:val="00703E6C"/>
    <w:rsid w:val="0070653D"/>
    <w:rsid w:val="007071CC"/>
    <w:rsid w:val="007152ED"/>
    <w:rsid w:val="00724850"/>
    <w:rsid w:val="007270A1"/>
    <w:rsid w:val="00727E54"/>
    <w:rsid w:val="0073095C"/>
    <w:rsid w:val="00730A2C"/>
    <w:rsid w:val="00732264"/>
    <w:rsid w:val="0074056A"/>
    <w:rsid w:val="00742718"/>
    <w:rsid w:val="007431F9"/>
    <w:rsid w:val="00744FFA"/>
    <w:rsid w:val="00747C06"/>
    <w:rsid w:val="007527B2"/>
    <w:rsid w:val="0075759E"/>
    <w:rsid w:val="00760000"/>
    <w:rsid w:val="00763191"/>
    <w:rsid w:val="0076455C"/>
    <w:rsid w:val="007749B1"/>
    <w:rsid w:val="007755F6"/>
    <w:rsid w:val="00776A32"/>
    <w:rsid w:val="00781406"/>
    <w:rsid w:val="007816F6"/>
    <w:rsid w:val="00786FFD"/>
    <w:rsid w:val="00790B96"/>
    <w:rsid w:val="0079189D"/>
    <w:rsid w:val="0079285B"/>
    <w:rsid w:val="00796384"/>
    <w:rsid w:val="007A2B82"/>
    <w:rsid w:val="007B15B4"/>
    <w:rsid w:val="007B3602"/>
    <w:rsid w:val="007B3A85"/>
    <w:rsid w:val="007B3C04"/>
    <w:rsid w:val="007B559C"/>
    <w:rsid w:val="007D6314"/>
    <w:rsid w:val="007D64FC"/>
    <w:rsid w:val="007E3FEE"/>
    <w:rsid w:val="007F5217"/>
    <w:rsid w:val="007F62AA"/>
    <w:rsid w:val="008043D0"/>
    <w:rsid w:val="00810B6F"/>
    <w:rsid w:val="00810CFC"/>
    <w:rsid w:val="008117D7"/>
    <w:rsid w:val="00812862"/>
    <w:rsid w:val="00813BEE"/>
    <w:rsid w:val="00813E61"/>
    <w:rsid w:val="0081451A"/>
    <w:rsid w:val="00817ECE"/>
    <w:rsid w:val="00821E74"/>
    <w:rsid w:val="00824905"/>
    <w:rsid w:val="00827A46"/>
    <w:rsid w:val="00831AA9"/>
    <w:rsid w:val="00832517"/>
    <w:rsid w:val="0083372D"/>
    <w:rsid w:val="008349C6"/>
    <w:rsid w:val="00836FC6"/>
    <w:rsid w:val="008402E1"/>
    <w:rsid w:val="00840C05"/>
    <w:rsid w:val="00841AA2"/>
    <w:rsid w:val="0084249E"/>
    <w:rsid w:val="00846355"/>
    <w:rsid w:val="00846674"/>
    <w:rsid w:val="0085117D"/>
    <w:rsid w:val="0086230C"/>
    <w:rsid w:val="0086242D"/>
    <w:rsid w:val="0086273A"/>
    <w:rsid w:val="008650D0"/>
    <w:rsid w:val="00865512"/>
    <w:rsid w:val="00865EC7"/>
    <w:rsid w:val="008675C6"/>
    <w:rsid w:val="00872621"/>
    <w:rsid w:val="00874B2E"/>
    <w:rsid w:val="00874BBE"/>
    <w:rsid w:val="008751E5"/>
    <w:rsid w:val="00876C9B"/>
    <w:rsid w:val="00881CF5"/>
    <w:rsid w:val="00884FB3"/>
    <w:rsid w:val="00885AD5"/>
    <w:rsid w:val="00892461"/>
    <w:rsid w:val="00896859"/>
    <w:rsid w:val="00897AF7"/>
    <w:rsid w:val="008A0DF9"/>
    <w:rsid w:val="008A15E0"/>
    <w:rsid w:val="008A1AED"/>
    <w:rsid w:val="008A1E7D"/>
    <w:rsid w:val="008A6C37"/>
    <w:rsid w:val="008A7820"/>
    <w:rsid w:val="008A78DD"/>
    <w:rsid w:val="008B1FD9"/>
    <w:rsid w:val="008B338E"/>
    <w:rsid w:val="008B5669"/>
    <w:rsid w:val="008B619B"/>
    <w:rsid w:val="008B668B"/>
    <w:rsid w:val="008B73FA"/>
    <w:rsid w:val="008C023C"/>
    <w:rsid w:val="008D181F"/>
    <w:rsid w:val="008D1990"/>
    <w:rsid w:val="008D322A"/>
    <w:rsid w:val="008D7262"/>
    <w:rsid w:val="008D76C3"/>
    <w:rsid w:val="008E1226"/>
    <w:rsid w:val="008E2B08"/>
    <w:rsid w:val="008E42C7"/>
    <w:rsid w:val="008E58BC"/>
    <w:rsid w:val="008E7051"/>
    <w:rsid w:val="008E75AD"/>
    <w:rsid w:val="008E79B6"/>
    <w:rsid w:val="008F0AA3"/>
    <w:rsid w:val="008F1371"/>
    <w:rsid w:val="008F1A90"/>
    <w:rsid w:val="008F1EC2"/>
    <w:rsid w:val="008F43E3"/>
    <w:rsid w:val="008F570C"/>
    <w:rsid w:val="008F573D"/>
    <w:rsid w:val="0090307E"/>
    <w:rsid w:val="0090332B"/>
    <w:rsid w:val="00903699"/>
    <w:rsid w:val="00906398"/>
    <w:rsid w:val="0091070D"/>
    <w:rsid w:val="00911DC9"/>
    <w:rsid w:val="00912504"/>
    <w:rsid w:val="00922938"/>
    <w:rsid w:val="00927A1F"/>
    <w:rsid w:val="009306E2"/>
    <w:rsid w:val="00931DD7"/>
    <w:rsid w:val="00935BA6"/>
    <w:rsid w:val="00935FC8"/>
    <w:rsid w:val="00936BA0"/>
    <w:rsid w:val="0094062F"/>
    <w:rsid w:val="00941F95"/>
    <w:rsid w:val="00942FE3"/>
    <w:rsid w:val="00944508"/>
    <w:rsid w:val="00945058"/>
    <w:rsid w:val="009517FD"/>
    <w:rsid w:val="00954785"/>
    <w:rsid w:val="00955F88"/>
    <w:rsid w:val="00957CCD"/>
    <w:rsid w:val="00961095"/>
    <w:rsid w:val="00961A40"/>
    <w:rsid w:val="00962208"/>
    <w:rsid w:val="009632B0"/>
    <w:rsid w:val="009638E7"/>
    <w:rsid w:val="00964E25"/>
    <w:rsid w:val="00965CCC"/>
    <w:rsid w:val="00966033"/>
    <w:rsid w:val="009675D7"/>
    <w:rsid w:val="00967777"/>
    <w:rsid w:val="009700B3"/>
    <w:rsid w:val="00970182"/>
    <w:rsid w:val="009726ED"/>
    <w:rsid w:val="0097366A"/>
    <w:rsid w:val="009736A3"/>
    <w:rsid w:val="00973F88"/>
    <w:rsid w:val="009759BA"/>
    <w:rsid w:val="009829CE"/>
    <w:rsid w:val="00983291"/>
    <w:rsid w:val="009909A5"/>
    <w:rsid w:val="00996063"/>
    <w:rsid w:val="0099702D"/>
    <w:rsid w:val="009A0308"/>
    <w:rsid w:val="009A0B56"/>
    <w:rsid w:val="009A303E"/>
    <w:rsid w:val="009A5789"/>
    <w:rsid w:val="009A58A6"/>
    <w:rsid w:val="009B1555"/>
    <w:rsid w:val="009B4DA9"/>
    <w:rsid w:val="009C2248"/>
    <w:rsid w:val="009C48B9"/>
    <w:rsid w:val="009C6289"/>
    <w:rsid w:val="009C6917"/>
    <w:rsid w:val="009D00BA"/>
    <w:rsid w:val="009D0129"/>
    <w:rsid w:val="009D11F3"/>
    <w:rsid w:val="009D1443"/>
    <w:rsid w:val="009D2A1B"/>
    <w:rsid w:val="009D527F"/>
    <w:rsid w:val="009D5C9B"/>
    <w:rsid w:val="009D72DB"/>
    <w:rsid w:val="009E2A48"/>
    <w:rsid w:val="009E460E"/>
    <w:rsid w:val="009E5BC9"/>
    <w:rsid w:val="009F2113"/>
    <w:rsid w:val="009F2581"/>
    <w:rsid w:val="009F27AE"/>
    <w:rsid w:val="009F7664"/>
    <w:rsid w:val="00A013DD"/>
    <w:rsid w:val="00A0261C"/>
    <w:rsid w:val="00A04789"/>
    <w:rsid w:val="00A17D41"/>
    <w:rsid w:val="00A20165"/>
    <w:rsid w:val="00A208F6"/>
    <w:rsid w:val="00A24F7F"/>
    <w:rsid w:val="00A2518F"/>
    <w:rsid w:val="00A359EC"/>
    <w:rsid w:val="00A36CF4"/>
    <w:rsid w:val="00A3776C"/>
    <w:rsid w:val="00A42728"/>
    <w:rsid w:val="00A42F5A"/>
    <w:rsid w:val="00A43552"/>
    <w:rsid w:val="00A44390"/>
    <w:rsid w:val="00A446E1"/>
    <w:rsid w:val="00A470E8"/>
    <w:rsid w:val="00A5076C"/>
    <w:rsid w:val="00A5205E"/>
    <w:rsid w:val="00A5354C"/>
    <w:rsid w:val="00A57897"/>
    <w:rsid w:val="00A60D23"/>
    <w:rsid w:val="00A6437C"/>
    <w:rsid w:val="00A6663B"/>
    <w:rsid w:val="00A70C1B"/>
    <w:rsid w:val="00A70D97"/>
    <w:rsid w:val="00A70EC4"/>
    <w:rsid w:val="00A71563"/>
    <w:rsid w:val="00A72356"/>
    <w:rsid w:val="00A72DDF"/>
    <w:rsid w:val="00A76C09"/>
    <w:rsid w:val="00A81120"/>
    <w:rsid w:val="00A814A5"/>
    <w:rsid w:val="00A81551"/>
    <w:rsid w:val="00A8206E"/>
    <w:rsid w:val="00A828ED"/>
    <w:rsid w:val="00A83C02"/>
    <w:rsid w:val="00A84829"/>
    <w:rsid w:val="00A86545"/>
    <w:rsid w:val="00A86FA1"/>
    <w:rsid w:val="00A930AF"/>
    <w:rsid w:val="00A9414D"/>
    <w:rsid w:val="00A94F2A"/>
    <w:rsid w:val="00AA2DC3"/>
    <w:rsid w:val="00AA43EB"/>
    <w:rsid w:val="00AA4DAD"/>
    <w:rsid w:val="00AA6324"/>
    <w:rsid w:val="00AA720A"/>
    <w:rsid w:val="00AB0F18"/>
    <w:rsid w:val="00AB14F6"/>
    <w:rsid w:val="00AB33C6"/>
    <w:rsid w:val="00AB3939"/>
    <w:rsid w:val="00AB4061"/>
    <w:rsid w:val="00AB7CE2"/>
    <w:rsid w:val="00AC49BE"/>
    <w:rsid w:val="00AC7D99"/>
    <w:rsid w:val="00AD0877"/>
    <w:rsid w:val="00AD1887"/>
    <w:rsid w:val="00AD2BE3"/>
    <w:rsid w:val="00AD778D"/>
    <w:rsid w:val="00AD7B96"/>
    <w:rsid w:val="00AE04F3"/>
    <w:rsid w:val="00AE0F27"/>
    <w:rsid w:val="00AE144D"/>
    <w:rsid w:val="00AE4A5C"/>
    <w:rsid w:val="00AF01CA"/>
    <w:rsid w:val="00AF34EF"/>
    <w:rsid w:val="00AF36AD"/>
    <w:rsid w:val="00AF39BA"/>
    <w:rsid w:val="00AF3BEC"/>
    <w:rsid w:val="00AF6275"/>
    <w:rsid w:val="00AF65A7"/>
    <w:rsid w:val="00AF6C2C"/>
    <w:rsid w:val="00AF6FFB"/>
    <w:rsid w:val="00B014E7"/>
    <w:rsid w:val="00B018E8"/>
    <w:rsid w:val="00B0200C"/>
    <w:rsid w:val="00B03194"/>
    <w:rsid w:val="00B042CB"/>
    <w:rsid w:val="00B04D20"/>
    <w:rsid w:val="00B104FE"/>
    <w:rsid w:val="00B1198D"/>
    <w:rsid w:val="00B137A2"/>
    <w:rsid w:val="00B13B4E"/>
    <w:rsid w:val="00B14438"/>
    <w:rsid w:val="00B21FE2"/>
    <w:rsid w:val="00B2233F"/>
    <w:rsid w:val="00B225B2"/>
    <w:rsid w:val="00B22D73"/>
    <w:rsid w:val="00B2418B"/>
    <w:rsid w:val="00B3006F"/>
    <w:rsid w:val="00B3442A"/>
    <w:rsid w:val="00B37D93"/>
    <w:rsid w:val="00B40A82"/>
    <w:rsid w:val="00B4104A"/>
    <w:rsid w:val="00B46A3B"/>
    <w:rsid w:val="00B51160"/>
    <w:rsid w:val="00B53F2C"/>
    <w:rsid w:val="00B612AF"/>
    <w:rsid w:val="00B646E9"/>
    <w:rsid w:val="00B66639"/>
    <w:rsid w:val="00B70598"/>
    <w:rsid w:val="00B70841"/>
    <w:rsid w:val="00B70E6E"/>
    <w:rsid w:val="00B719D9"/>
    <w:rsid w:val="00B72BE0"/>
    <w:rsid w:val="00B72CC6"/>
    <w:rsid w:val="00B72DA4"/>
    <w:rsid w:val="00B73F1D"/>
    <w:rsid w:val="00B76A37"/>
    <w:rsid w:val="00B81DCD"/>
    <w:rsid w:val="00B85EFD"/>
    <w:rsid w:val="00B8676F"/>
    <w:rsid w:val="00B90068"/>
    <w:rsid w:val="00B912BF"/>
    <w:rsid w:val="00B922E5"/>
    <w:rsid w:val="00B924AF"/>
    <w:rsid w:val="00B92522"/>
    <w:rsid w:val="00B92FB4"/>
    <w:rsid w:val="00B95179"/>
    <w:rsid w:val="00B97451"/>
    <w:rsid w:val="00BA10C2"/>
    <w:rsid w:val="00BA2011"/>
    <w:rsid w:val="00BA4926"/>
    <w:rsid w:val="00BA5A02"/>
    <w:rsid w:val="00BB1132"/>
    <w:rsid w:val="00BB64EF"/>
    <w:rsid w:val="00BC0D79"/>
    <w:rsid w:val="00BC11AA"/>
    <w:rsid w:val="00BC1E66"/>
    <w:rsid w:val="00BC2162"/>
    <w:rsid w:val="00BC2652"/>
    <w:rsid w:val="00BC4155"/>
    <w:rsid w:val="00BC4FB0"/>
    <w:rsid w:val="00BC5A9D"/>
    <w:rsid w:val="00BC7008"/>
    <w:rsid w:val="00BD0009"/>
    <w:rsid w:val="00BD2C1D"/>
    <w:rsid w:val="00BD2CC6"/>
    <w:rsid w:val="00BD326D"/>
    <w:rsid w:val="00BD4B41"/>
    <w:rsid w:val="00BD5346"/>
    <w:rsid w:val="00BE143C"/>
    <w:rsid w:val="00BE633D"/>
    <w:rsid w:val="00BF09F8"/>
    <w:rsid w:val="00BF26EC"/>
    <w:rsid w:val="00BF309D"/>
    <w:rsid w:val="00BF4023"/>
    <w:rsid w:val="00BF4116"/>
    <w:rsid w:val="00C00EEA"/>
    <w:rsid w:val="00C02764"/>
    <w:rsid w:val="00C118E6"/>
    <w:rsid w:val="00C15EFD"/>
    <w:rsid w:val="00C15FB5"/>
    <w:rsid w:val="00C170D4"/>
    <w:rsid w:val="00C17FD5"/>
    <w:rsid w:val="00C2109F"/>
    <w:rsid w:val="00C22102"/>
    <w:rsid w:val="00C2370A"/>
    <w:rsid w:val="00C2505E"/>
    <w:rsid w:val="00C258F8"/>
    <w:rsid w:val="00C25D44"/>
    <w:rsid w:val="00C2766E"/>
    <w:rsid w:val="00C32AE1"/>
    <w:rsid w:val="00C3390E"/>
    <w:rsid w:val="00C348D7"/>
    <w:rsid w:val="00C349D4"/>
    <w:rsid w:val="00C35CC0"/>
    <w:rsid w:val="00C35EDE"/>
    <w:rsid w:val="00C365F2"/>
    <w:rsid w:val="00C36900"/>
    <w:rsid w:val="00C4027A"/>
    <w:rsid w:val="00C40D4C"/>
    <w:rsid w:val="00C47B88"/>
    <w:rsid w:val="00C5146B"/>
    <w:rsid w:val="00C538D0"/>
    <w:rsid w:val="00C53F80"/>
    <w:rsid w:val="00C54099"/>
    <w:rsid w:val="00C54DE8"/>
    <w:rsid w:val="00C55171"/>
    <w:rsid w:val="00C62CB2"/>
    <w:rsid w:val="00C64974"/>
    <w:rsid w:val="00C6709D"/>
    <w:rsid w:val="00C728FE"/>
    <w:rsid w:val="00C735D7"/>
    <w:rsid w:val="00C756B1"/>
    <w:rsid w:val="00C76180"/>
    <w:rsid w:val="00C8187A"/>
    <w:rsid w:val="00C829EA"/>
    <w:rsid w:val="00C82FC3"/>
    <w:rsid w:val="00C84396"/>
    <w:rsid w:val="00C87B1C"/>
    <w:rsid w:val="00C92E54"/>
    <w:rsid w:val="00C93242"/>
    <w:rsid w:val="00C93531"/>
    <w:rsid w:val="00C93C1C"/>
    <w:rsid w:val="00C948CE"/>
    <w:rsid w:val="00C95A3F"/>
    <w:rsid w:val="00C96DBA"/>
    <w:rsid w:val="00CA5D33"/>
    <w:rsid w:val="00CB2227"/>
    <w:rsid w:val="00CB2EC1"/>
    <w:rsid w:val="00CB38B4"/>
    <w:rsid w:val="00CB4E3D"/>
    <w:rsid w:val="00CC5428"/>
    <w:rsid w:val="00CC56C9"/>
    <w:rsid w:val="00CC61BD"/>
    <w:rsid w:val="00CC7D5B"/>
    <w:rsid w:val="00CD08F4"/>
    <w:rsid w:val="00CD2BFA"/>
    <w:rsid w:val="00CD3952"/>
    <w:rsid w:val="00CD43A5"/>
    <w:rsid w:val="00CD5C71"/>
    <w:rsid w:val="00CD7696"/>
    <w:rsid w:val="00CE32DE"/>
    <w:rsid w:val="00CE4175"/>
    <w:rsid w:val="00CF19D6"/>
    <w:rsid w:val="00CF5153"/>
    <w:rsid w:val="00CF6017"/>
    <w:rsid w:val="00CF7415"/>
    <w:rsid w:val="00D03C48"/>
    <w:rsid w:val="00D05727"/>
    <w:rsid w:val="00D072B6"/>
    <w:rsid w:val="00D078A5"/>
    <w:rsid w:val="00D11E03"/>
    <w:rsid w:val="00D14531"/>
    <w:rsid w:val="00D16C79"/>
    <w:rsid w:val="00D20378"/>
    <w:rsid w:val="00D2490B"/>
    <w:rsid w:val="00D25DD8"/>
    <w:rsid w:val="00D27614"/>
    <w:rsid w:val="00D27ABC"/>
    <w:rsid w:val="00D27F3A"/>
    <w:rsid w:val="00D33D11"/>
    <w:rsid w:val="00D341BA"/>
    <w:rsid w:val="00D40EDD"/>
    <w:rsid w:val="00D40FBB"/>
    <w:rsid w:val="00D43A63"/>
    <w:rsid w:val="00D43B4F"/>
    <w:rsid w:val="00D44706"/>
    <w:rsid w:val="00D515E2"/>
    <w:rsid w:val="00D524E5"/>
    <w:rsid w:val="00D53E10"/>
    <w:rsid w:val="00D55133"/>
    <w:rsid w:val="00D603A6"/>
    <w:rsid w:val="00D60617"/>
    <w:rsid w:val="00D60BF0"/>
    <w:rsid w:val="00D62F6A"/>
    <w:rsid w:val="00D64D39"/>
    <w:rsid w:val="00D72B5D"/>
    <w:rsid w:val="00D72F99"/>
    <w:rsid w:val="00D73198"/>
    <w:rsid w:val="00D74DD2"/>
    <w:rsid w:val="00D7796F"/>
    <w:rsid w:val="00D82670"/>
    <w:rsid w:val="00D848B2"/>
    <w:rsid w:val="00D86BAB"/>
    <w:rsid w:val="00D90A3A"/>
    <w:rsid w:val="00D97629"/>
    <w:rsid w:val="00DA1B53"/>
    <w:rsid w:val="00DA2906"/>
    <w:rsid w:val="00DA3121"/>
    <w:rsid w:val="00DA32BB"/>
    <w:rsid w:val="00DA4A52"/>
    <w:rsid w:val="00DA729D"/>
    <w:rsid w:val="00DB0EEB"/>
    <w:rsid w:val="00DB1F39"/>
    <w:rsid w:val="00DB31D8"/>
    <w:rsid w:val="00DB382E"/>
    <w:rsid w:val="00DB4A98"/>
    <w:rsid w:val="00DB543B"/>
    <w:rsid w:val="00DC1509"/>
    <w:rsid w:val="00DC2BA6"/>
    <w:rsid w:val="00DC5D3E"/>
    <w:rsid w:val="00DD3FD8"/>
    <w:rsid w:val="00DD550F"/>
    <w:rsid w:val="00DD6A3D"/>
    <w:rsid w:val="00DE0B54"/>
    <w:rsid w:val="00DE1712"/>
    <w:rsid w:val="00DE2728"/>
    <w:rsid w:val="00DE3196"/>
    <w:rsid w:val="00DE5702"/>
    <w:rsid w:val="00DF63DF"/>
    <w:rsid w:val="00E024ED"/>
    <w:rsid w:val="00E03A08"/>
    <w:rsid w:val="00E0700F"/>
    <w:rsid w:val="00E100A8"/>
    <w:rsid w:val="00E10CF2"/>
    <w:rsid w:val="00E11ECB"/>
    <w:rsid w:val="00E12EB7"/>
    <w:rsid w:val="00E12FF2"/>
    <w:rsid w:val="00E17193"/>
    <w:rsid w:val="00E17C66"/>
    <w:rsid w:val="00E211BB"/>
    <w:rsid w:val="00E23576"/>
    <w:rsid w:val="00E3057F"/>
    <w:rsid w:val="00E305DA"/>
    <w:rsid w:val="00E30938"/>
    <w:rsid w:val="00E33DE0"/>
    <w:rsid w:val="00E34DB4"/>
    <w:rsid w:val="00E37130"/>
    <w:rsid w:val="00E412E3"/>
    <w:rsid w:val="00E44CB1"/>
    <w:rsid w:val="00E477DE"/>
    <w:rsid w:val="00E5016E"/>
    <w:rsid w:val="00E50B56"/>
    <w:rsid w:val="00E51BD9"/>
    <w:rsid w:val="00E54C7A"/>
    <w:rsid w:val="00E55A5D"/>
    <w:rsid w:val="00E62FF2"/>
    <w:rsid w:val="00E64803"/>
    <w:rsid w:val="00E656C1"/>
    <w:rsid w:val="00E732FE"/>
    <w:rsid w:val="00E74B59"/>
    <w:rsid w:val="00E75BBE"/>
    <w:rsid w:val="00E85FF4"/>
    <w:rsid w:val="00E86C5E"/>
    <w:rsid w:val="00E90F7E"/>
    <w:rsid w:val="00E9194A"/>
    <w:rsid w:val="00E91CCA"/>
    <w:rsid w:val="00EA07D7"/>
    <w:rsid w:val="00EA5201"/>
    <w:rsid w:val="00EB0E31"/>
    <w:rsid w:val="00EB6FFC"/>
    <w:rsid w:val="00EC02D5"/>
    <w:rsid w:val="00EC1EB5"/>
    <w:rsid w:val="00EC652C"/>
    <w:rsid w:val="00EC6547"/>
    <w:rsid w:val="00EC6BEC"/>
    <w:rsid w:val="00EC7696"/>
    <w:rsid w:val="00ED0368"/>
    <w:rsid w:val="00ED047B"/>
    <w:rsid w:val="00ED0E31"/>
    <w:rsid w:val="00ED0F48"/>
    <w:rsid w:val="00ED1F91"/>
    <w:rsid w:val="00ED304F"/>
    <w:rsid w:val="00ED367E"/>
    <w:rsid w:val="00ED45B4"/>
    <w:rsid w:val="00ED6763"/>
    <w:rsid w:val="00EE2B77"/>
    <w:rsid w:val="00EE2CB2"/>
    <w:rsid w:val="00EE4A12"/>
    <w:rsid w:val="00EF049C"/>
    <w:rsid w:val="00EF0AC8"/>
    <w:rsid w:val="00EF2027"/>
    <w:rsid w:val="00EF4126"/>
    <w:rsid w:val="00EF6B75"/>
    <w:rsid w:val="00EF7EE5"/>
    <w:rsid w:val="00F0237F"/>
    <w:rsid w:val="00F04980"/>
    <w:rsid w:val="00F05CA8"/>
    <w:rsid w:val="00F123C0"/>
    <w:rsid w:val="00F14188"/>
    <w:rsid w:val="00F14C45"/>
    <w:rsid w:val="00F150DA"/>
    <w:rsid w:val="00F23A04"/>
    <w:rsid w:val="00F30A89"/>
    <w:rsid w:val="00F30BB0"/>
    <w:rsid w:val="00F31F34"/>
    <w:rsid w:val="00F3317B"/>
    <w:rsid w:val="00F33DA7"/>
    <w:rsid w:val="00F3521C"/>
    <w:rsid w:val="00F35941"/>
    <w:rsid w:val="00F36D4D"/>
    <w:rsid w:val="00F42D43"/>
    <w:rsid w:val="00F434A9"/>
    <w:rsid w:val="00F445DE"/>
    <w:rsid w:val="00F47D98"/>
    <w:rsid w:val="00F51366"/>
    <w:rsid w:val="00F51385"/>
    <w:rsid w:val="00F5407A"/>
    <w:rsid w:val="00F54671"/>
    <w:rsid w:val="00F54BCF"/>
    <w:rsid w:val="00F57897"/>
    <w:rsid w:val="00F6203F"/>
    <w:rsid w:val="00F62178"/>
    <w:rsid w:val="00F64643"/>
    <w:rsid w:val="00F64AB7"/>
    <w:rsid w:val="00F81301"/>
    <w:rsid w:val="00F826D4"/>
    <w:rsid w:val="00F84F28"/>
    <w:rsid w:val="00F9139E"/>
    <w:rsid w:val="00F92B9E"/>
    <w:rsid w:val="00F932AB"/>
    <w:rsid w:val="00F94237"/>
    <w:rsid w:val="00F95B6B"/>
    <w:rsid w:val="00F95D58"/>
    <w:rsid w:val="00F96EF0"/>
    <w:rsid w:val="00FA1348"/>
    <w:rsid w:val="00FA1EE0"/>
    <w:rsid w:val="00FA3363"/>
    <w:rsid w:val="00FA69D1"/>
    <w:rsid w:val="00FA7460"/>
    <w:rsid w:val="00FB134D"/>
    <w:rsid w:val="00FB35F4"/>
    <w:rsid w:val="00FB3FAC"/>
    <w:rsid w:val="00FB4BAC"/>
    <w:rsid w:val="00FC2572"/>
    <w:rsid w:val="00FC3EE4"/>
    <w:rsid w:val="00FC4793"/>
    <w:rsid w:val="00FC54CC"/>
    <w:rsid w:val="00FC5B98"/>
    <w:rsid w:val="00FC5D77"/>
    <w:rsid w:val="00FD06B9"/>
    <w:rsid w:val="00FD142E"/>
    <w:rsid w:val="00FD1CF3"/>
    <w:rsid w:val="00FD2C0E"/>
    <w:rsid w:val="00FD5132"/>
    <w:rsid w:val="00FD55F3"/>
    <w:rsid w:val="00FD7529"/>
    <w:rsid w:val="00FE61DF"/>
    <w:rsid w:val="00FE7057"/>
    <w:rsid w:val="00FF3442"/>
    <w:rsid w:val="00FF3CBD"/>
    <w:rsid w:val="00FF4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AAFFD"/>
  <w15:docId w15:val="{1393C8DB-24D3-4312-8317-AF19A542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D9C"/>
    <w:pPr>
      <w:spacing w:after="120"/>
    </w:pPr>
    <w:rPr>
      <w:rFonts w:ascii="Times New Roman" w:hAnsi="Times New Roman"/>
    </w:rPr>
  </w:style>
  <w:style w:type="paragraph" w:styleId="Heading1">
    <w:name w:val="heading 1"/>
    <w:basedOn w:val="Normal"/>
    <w:next w:val="Normal"/>
    <w:link w:val="Heading1Char"/>
    <w:uiPriority w:val="9"/>
    <w:qFormat/>
    <w:rsid w:val="00644939"/>
    <w:pPr>
      <w:keepNext/>
      <w:keepLines/>
      <w:ind w:left="720" w:hanging="72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44939"/>
    <w:pPr>
      <w:keepNext/>
      <w:keepLines/>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44939"/>
    <w:pPr>
      <w:keepNext/>
      <w:keepLines/>
      <w:outlineLvl w:val="2"/>
    </w:pPr>
    <w:rPr>
      <w:rFonts w:eastAsiaTheme="majorEastAsia" w:cstheme="majorBidi"/>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F7B"/>
  </w:style>
  <w:style w:type="paragraph" w:styleId="Footer">
    <w:name w:val="footer"/>
    <w:basedOn w:val="Normal"/>
    <w:link w:val="FooterChar"/>
    <w:uiPriority w:val="99"/>
    <w:unhideWhenUsed/>
    <w:rsid w:val="00365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F7B"/>
  </w:style>
  <w:style w:type="paragraph" w:styleId="BalloonText">
    <w:name w:val="Balloon Text"/>
    <w:basedOn w:val="Normal"/>
    <w:link w:val="BalloonTextChar"/>
    <w:uiPriority w:val="99"/>
    <w:semiHidden/>
    <w:unhideWhenUsed/>
    <w:rsid w:val="0036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F7B"/>
    <w:rPr>
      <w:rFonts w:ascii="Tahoma" w:hAnsi="Tahoma" w:cs="Tahoma"/>
      <w:sz w:val="16"/>
      <w:szCs w:val="16"/>
    </w:rPr>
  </w:style>
  <w:style w:type="paragraph" w:styleId="NoSpacing">
    <w:name w:val="No Spacing"/>
    <w:uiPriority w:val="1"/>
    <w:qFormat/>
    <w:rsid w:val="0045505C"/>
    <w:pPr>
      <w:spacing w:after="0" w:line="240" w:lineRule="auto"/>
    </w:pPr>
    <w:rPr>
      <w:rFonts w:ascii="Times New Roman" w:hAnsi="Times New Roman"/>
    </w:rPr>
  </w:style>
  <w:style w:type="paragraph" w:styleId="ListParagraph">
    <w:name w:val="List Paragraph"/>
    <w:basedOn w:val="Normal"/>
    <w:uiPriority w:val="34"/>
    <w:qFormat/>
    <w:rsid w:val="00DE5702"/>
    <w:pPr>
      <w:ind w:left="720"/>
      <w:contextualSpacing/>
    </w:pPr>
  </w:style>
  <w:style w:type="paragraph" w:styleId="BodyText">
    <w:name w:val="Body Text"/>
    <w:basedOn w:val="Normal"/>
    <w:link w:val="BodyTextChar"/>
    <w:rsid w:val="0037638D"/>
    <w:pPr>
      <w:ind w:firstLine="720"/>
    </w:pPr>
    <w:rPr>
      <w:rFonts w:eastAsia="Times New Roman" w:cs="Times New Roman"/>
      <w:snapToGrid w:val="0"/>
      <w:szCs w:val="20"/>
      <w:lang w:val="en-GB"/>
    </w:rPr>
  </w:style>
  <w:style w:type="character" w:customStyle="1" w:styleId="BodyTextChar">
    <w:name w:val="Body Text Char"/>
    <w:basedOn w:val="DefaultParagraphFont"/>
    <w:link w:val="BodyText"/>
    <w:rsid w:val="0037638D"/>
    <w:rPr>
      <w:rFonts w:ascii="Times New Roman" w:eastAsia="Times New Roman" w:hAnsi="Times New Roman" w:cs="Times New Roman"/>
      <w:snapToGrid w:val="0"/>
      <w:szCs w:val="20"/>
      <w:lang w:val="en-GB"/>
    </w:rPr>
  </w:style>
  <w:style w:type="character" w:styleId="PlaceholderText">
    <w:name w:val="Placeholder Text"/>
    <w:basedOn w:val="DefaultParagraphFont"/>
    <w:uiPriority w:val="99"/>
    <w:semiHidden/>
    <w:rsid w:val="00BC11AA"/>
    <w:rPr>
      <w:color w:val="808080"/>
    </w:rPr>
  </w:style>
  <w:style w:type="paragraph" w:customStyle="1" w:styleId="Default">
    <w:name w:val="Default"/>
    <w:link w:val="DefaultChar"/>
    <w:rsid w:val="0046656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basedOn w:val="DefaultParagraphFont"/>
    <w:link w:val="Default"/>
    <w:rsid w:val="00466565"/>
    <w:rPr>
      <w:rFonts w:ascii="Times New Roman" w:eastAsia="Times New Roman" w:hAnsi="Times New Roman" w:cs="Times New Roman"/>
      <w:color w:val="000000"/>
      <w:sz w:val="24"/>
      <w:szCs w:val="24"/>
    </w:rPr>
  </w:style>
  <w:style w:type="paragraph" w:styleId="ListBullet">
    <w:name w:val="List Bullet"/>
    <w:basedOn w:val="Normal"/>
    <w:rsid w:val="00A81551"/>
    <w:pPr>
      <w:numPr>
        <w:numId w:val="4"/>
      </w:numPr>
      <w:spacing w:after="0"/>
      <w:contextualSpacing/>
    </w:pPr>
    <w:rPr>
      <w:rFonts w:eastAsia="Times New Roman" w:cs="Times New Roman"/>
      <w:szCs w:val="24"/>
    </w:rPr>
  </w:style>
  <w:style w:type="character" w:styleId="CommentReference">
    <w:name w:val="annotation reference"/>
    <w:basedOn w:val="DefaultParagraphFont"/>
    <w:rsid w:val="0085117D"/>
    <w:rPr>
      <w:sz w:val="16"/>
      <w:szCs w:val="16"/>
    </w:rPr>
  </w:style>
  <w:style w:type="paragraph" w:styleId="CommentText">
    <w:name w:val="annotation text"/>
    <w:basedOn w:val="Normal"/>
    <w:link w:val="CommentTextChar"/>
    <w:rsid w:val="0085117D"/>
    <w:pPr>
      <w:spacing w:after="0"/>
    </w:pPr>
    <w:rPr>
      <w:rFonts w:eastAsia="Times New Roman" w:cs="Times New Roman"/>
      <w:sz w:val="20"/>
      <w:szCs w:val="20"/>
    </w:rPr>
  </w:style>
  <w:style w:type="character" w:customStyle="1" w:styleId="CommentTextChar">
    <w:name w:val="Comment Text Char"/>
    <w:basedOn w:val="DefaultParagraphFont"/>
    <w:link w:val="CommentText"/>
    <w:rsid w:val="0085117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5440A"/>
    <w:rPr>
      <w:color w:val="0000FF" w:themeColor="hyperlink"/>
      <w:u w:val="single"/>
    </w:rPr>
  </w:style>
  <w:style w:type="character" w:customStyle="1" w:styleId="Heading1Char">
    <w:name w:val="Heading 1 Char"/>
    <w:basedOn w:val="DefaultParagraphFont"/>
    <w:link w:val="Heading1"/>
    <w:uiPriority w:val="9"/>
    <w:rsid w:val="0064493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4493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44939"/>
    <w:rPr>
      <w:rFonts w:ascii="Times New Roman" w:eastAsiaTheme="majorEastAsia" w:hAnsi="Times New Roman" w:cstheme="majorBidi"/>
      <w:b/>
      <w:bCs/>
      <w:i/>
      <w:sz w:val="24"/>
    </w:rPr>
  </w:style>
  <w:style w:type="paragraph" w:styleId="TOC1">
    <w:name w:val="toc 1"/>
    <w:basedOn w:val="Normal"/>
    <w:next w:val="Normal"/>
    <w:autoRedefine/>
    <w:uiPriority w:val="39"/>
    <w:unhideWhenUsed/>
    <w:rsid w:val="006348F2"/>
    <w:pPr>
      <w:tabs>
        <w:tab w:val="right" w:leader="dot" w:pos="9350"/>
      </w:tabs>
      <w:spacing w:after="0"/>
    </w:pPr>
  </w:style>
  <w:style w:type="paragraph" w:styleId="TOC2">
    <w:name w:val="toc 2"/>
    <w:basedOn w:val="Normal"/>
    <w:next w:val="Normal"/>
    <w:autoRedefine/>
    <w:uiPriority w:val="39"/>
    <w:unhideWhenUsed/>
    <w:rsid w:val="006348F2"/>
    <w:pPr>
      <w:spacing w:after="0"/>
      <w:ind w:left="216"/>
    </w:pPr>
  </w:style>
  <w:style w:type="paragraph" w:styleId="TOC3">
    <w:name w:val="toc 3"/>
    <w:basedOn w:val="Normal"/>
    <w:next w:val="Normal"/>
    <w:autoRedefine/>
    <w:uiPriority w:val="39"/>
    <w:unhideWhenUsed/>
    <w:rsid w:val="006348F2"/>
    <w:pPr>
      <w:tabs>
        <w:tab w:val="left" w:pos="1320"/>
        <w:tab w:val="right" w:leader="dot" w:pos="9350"/>
      </w:tabs>
      <w:spacing w:after="0"/>
      <w:ind w:left="446"/>
    </w:pPr>
  </w:style>
  <w:style w:type="paragraph" w:customStyle="1" w:styleId="TableTOC">
    <w:name w:val="Table TOC"/>
    <w:basedOn w:val="Normal"/>
    <w:qFormat/>
    <w:rsid w:val="0037638D"/>
    <w:pPr>
      <w:spacing w:after="0" w:line="240" w:lineRule="auto"/>
    </w:pPr>
    <w:rPr>
      <w:rFonts w:eastAsia="Calibri" w:cs="Times New Roman"/>
    </w:rPr>
  </w:style>
  <w:style w:type="paragraph" w:styleId="TableofFigures">
    <w:name w:val="table of figures"/>
    <w:basedOn w:val="Normal"/>
    <w:next w:val="Normal"/>
    <w:uiPriority w:val="99"/>
    <w:unhideWhenUsed/>
    <w:rsid w:val="00B72BE0"/>
    <w:pPr>
      <w:spacing w:after="0"/>
    </w:pPr>
  </w:style>
  <w:style w:type="paragraph" w:customStyle="1" w:styleId="FigureTOC">
    <w:name w:val="Figure TOC"/>
    <w:basedOn w:val="BodyText"/>
    <w:qFormat/>
    <w:rsid w:val="001F0C7E"/>
    <w:pPr>
      <w:jc w:val="center"/>
    </w:pPr>
  </w:style>
  <w:style w:type="table" w:styleId="TableGrid">
    <w:name w:val="Table Grid"/>
    <w:basedOn w:val="TableNormal"/>
    <w:uiPriority w:val="59"/>
    <w:rsid w:val="00935FC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
    <w:name w:val="Reference"/>
    <w:basedOn w:val="Normal"/>
    <w:qFormat/>
    <w:rsid w:val="00CB2EC1"/>
    <w:pPr>
      <w:spacing w:line="240" w:lineRule="auto"/>
      <w:ind w:left="720" w:hanging="720"/>
    </w:pPr>
    <w:rPr>
      <w:rFonts w:cs="Times New Roman"/>
      <w:noProof/>
    </w:rPr>
  </w:style>
  <w:style w:type="paragraph" w:styleId="Title">
    <w:name w:val="Title"/>
    <w:basedOn w:val="Normal"/>
    <w:next w:val="Normal"/>
    <w:link w:val="TitleChar"/>
    <w:uiPriority w:val="10"/>
    <w:qFormat/>
    <w:rsid w:val="00F6203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TitleChar">
    <w:name w:val="Title Char"/>
    <w:basedOn w:val="DefaultParagraphFont"/>
    <w:link w:val="Title"/>
    <w:uiPriority w:val="10"/>
    <w:rsid w:val="00F6203F"/>
    <w:rPr>
      <w:rFonts w:ascii="Cambria" w:eastAsia="Times New Roman" w:hAnsi="Cambria" w:cs="Times New Roman"/>
      <w:color w:val="17365D"/>
      <w:spacing w:val="5"/>
      <w:kern w:val="28"/>
      <w:sz w:val="52"/>
      <w:szCs w:val="52"/>
      <w:lang w:bidi="en-US"/>
    </w:rPr>
  </w:style>
  <w:style w:type="paragraph" w:customStyle="1" w:styleId="Heading0">
    <w:name w:val="Heading 0"/>
    <w:basedOn w:val="Normal"/>
    <w:qFormat/>
    <w:rsid w:val="00F6203F"/>
    <w:pPr>
      <w:keepNext/>
      <w:keepLines/>
      <w:suppressLineNumbers/>
      <w:spacing w:before="480"/>
      <w:outlineLvl w:val="0"/>
    </w:pPr>
    <w:rPr>
      <w:rFonts w:ascii="Cambria" w:eastAsia="Times New Roman" w:hAnsi="Cambria" w:cs="Times New Roman"/>
      <w:b/>
      <w:bCs/>
      <w:color w:val="365F91"/>
      <w:sz w:val="28"/>
      <w:szCs w:val="28"/>
      <w:lang w:bidi="en-US"/>
    </w:rPr>
  </w:style>
  <w:style w:type="paragraph" w:styleId="DocumentMap">
    <w:name w:val="Document Map"/>
    <w:basedOn w:val="Normal"/>
    <w:link w:val="DocumentMapChar"/>
    <w:uiPriority w:val="99"/>
    <w:semiHidden/>
    <w:unhideWhenUsed/>
    <w:rsid w:val="0064403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44031"/>
    <w:rPr>
      <w:rFonts w:ascii="Lucida Grande" w:hAnsi="Lucida Grande"/>
      <w:sz w:val="24"/>
      <w:szCs w:val="24"/>
    </w:rPr>
  </w:style>
  <w:style w:type="paragraph" w:styleId="Revision">
    <w:name w:val="Revision"/>
    <w:hidden/>
    <w:uiPriority w:val="99"/>
    <w:semiHidden/>
    <w:rsid w:val="00F04980"/>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962208"/>
    <w:rPr>
      <w:color w:val="800080" w:themeColor="followedHyperlink"/>
      <w:u w:val="single"/>
    </w:rPr>
  </w:style>
  <w:style w:type="paragraph" w:styleId="FootnoteText">
    <w:name w:val="footnote text"/>
    <w:basedOn w:val="Normal"/>
    <w:link w:val="FootnoteTextChar"/>
    <w:uiPriority w:val="99"/>
    <w:unhideWhenUsed/>
    <w:rsid w:val="008A15E0"/>
    <w:pPr>
      <w:spacing w:after="0" w:line="240" w:lineRule="auto"/>
    </w:pPr>
    <w:rPr>
      <w:sz w:val="24"/>
      <w:szCs w:val="24"/>
    </w:rPr>
  </w:style>
  <w:style w:type="character" w:customStyle="1" w:styleId="FootnoteTextChar">
    <w:name w:val="Footnote Text Char"/>
    <w:basedOn w:val="DefaultParagraphFont"/>
    <w:link w:val="FootnoteText"/>
    <w:uiPriority w:val="99"/>
    <w:rsid w:val="008A15E0"/>
    <w:rPr>
      <w:rFonts w:ascii="Times New Roman" w:hAnsi="Times New Roman"/>
      <w:sz w:val="24"/>
      <w:szCs w:val="24"/>
    </w:rPr>
  </w:style>
  <w:style w:type="character" w:styleId="FootnoteReference">
    <w:name w:val="footnote reference"/>
    <w:basedOn w:val="DefaultParagraphFont"/>
    <w:uiPriority w:val="99"/>
    <w:unhideWhenUsed/>
    <w:rsid w:val="008A15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070227">
      <w:bodyDiv w:val="1"/>
      <w:marLeft w:val="0"/>
      <w:marRight w:val="0"/>
      <w:marTop w:val="0"/>
      <w:marBottom w:val="0"/>
      <w:divBdr>
        <w:top w:val="none" w:sz="0" w:space="0" w:color="auto"/>
        <w:left w:val="none" w:sz="0" w:space="0" w:color="auto"/>
        <w:bottom w:val="none" w:sz="0" w:space="0" w:color="auto"/>
        <w:right w:val="none" w:sz="0" w:space="0" w:color="auto"/>
      </w:divBdr>
    </w:div>
    <w:div w:id="1393040998">
      <w:bodyDiv w:val="1"/>
      <w:marLeft w:val="0"/>
      <w:marRight w:val="0"/>
      <w:marTop w:val="0"/>
      <w:marBottom w:val="0"/>
      <w:divBdr>
        <w:top w:val="none" w:sz="0" w:space="0" w:color="auto"/>
        <w:left w:val="none" w:sz="0" w:space="0" w:color="auto"/>
        <w:bottom w:val="none" w:sz="0" w:space="0" w:color="auto"/>
        <w:right w:val="none" w:sz="0" w:space="0" w:color="auto"/>
      </w:divBdr>
    </w:div>
    <w:div w:id="21322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ewoskin.rob@epa.gov"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4464D-2B9C-4159-A8B3-9B029327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41</Pages>
  <Words>36770</Words>
  <Characters>209589</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Company>SRC Inc.</Company>
  <LinksUpToDate>false</LinksUpToDate>
  <CharactersWithSpaces>245868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diamond</dc:creator>
  <cp:lastModifiedBy>Dewoskin, Rob</cp:lastModifiedBy>
  <cp:revision>4</cp:revision>
  <cp:lastPrinted>2014-10-02T21:29:00Z</cp:lastPrinted>
  <dcterms:created xsi:type="dcterms:W3CDTF">2015-02-25T15:52:00Z</dcterms:created>
  <dcterms:modified xsi:type="dcterms:W3CDTF">2015-02-25T16:00:00Z</dcterms:modified>
</cp:coreProperties>
</file>