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68" w:rsidRPr="006B3068" w:rsidRDefault="006B3068" w:rsidP="006B3068">
      <w:pPr>
        <w:rPr>
          <w:b/>
          <w:sz w:val="36"/>
          <w:szCs w:val="36"/>
        </w:rPr>
      </w:pPr>
      <w:proofErr w:type="spellStart"/>
      <w:r w:rsidRPr="006B3068">
        <w:rPr>
          <w:b/>
          <w:sz w:val="36"/>
          <w:szCs w:val="36"/>
        </w:rPr>
        <w:t>D.Pharma</w:t>
      </w:r>
      <w:proofErr w:type="spellEnd"/>
    </w:p>
    <w:p w:rsidR="006B3068" w:rsidRDefault="006B3068" w:rsidP="006B3068">
      <w:r w:rsidRPr="006B3068">
        <w:rPr>
          <w:b/>
        </w:rPr>
        <w:t>Diploma in Pharmacy (</w:t>
      </w:r>
      <w:proofErr w:type="spellStart"/>
      <w:r w:rsidRPr="006B3068">
        <w:rPr>
          <w:b/>
        </w:rPr>
        <w:t>D.Pharma</w:t>
      </w:r>
      <w:proofErr w:type="spellEnd"/>
      <w:r w:rsidRPr="006B3068">
        <w:rPr>
          <w:b/>
        </w:rPr>
        <w:t>)</w:t>
      </w:r>
      <w:r>
        <w:t xml:space="preserve"> is a short-term undergraduate full-time Diploma Course of Pharmacy at </w:t>
      </w:r>
      <w:r w:rsidRPr="006B3068">
        <w:rPr>
          <w:b/>
        </w:rPr>
        <w:t>Aryans College of Pharmacy</w:t>
      </w:r>
      <w:r>
        <w:t xml:space="preserve"> that lasts for two years. </w:t>
      </w:r>
      <w:proofErr w:type="spellStart"/>
      <w:r>
        <w:t>D.Pharma</w:t>
      </w:r>
      <w:proofErr w:type="spellEnd"/>
      <w:r>
        <w:t xml:space="preserve"> is registered under </w:t>
      </w:r>
      <w:r w:rsidRPr="006B3068">
        <w:rPr>
          <w:b/>
        </w:rPr>
        <w:t>Pharmacy Council of India, New Delhi and affiliated with PSBTE (Punjab State Board of Technical Education)</w:t>
      </w:r>
      <w:r>
        <w:t xml:space="preserve">. It becomes easier when it comes to studying this course in India as students can consider this course right after completing </w:t>
      </w:r>
      <w:r w:rsidRPr="006B3068">
        <w:rPr>
          <w:b/>
        </w:rPr>
        <w:t>12th</w:t>
      </w:r>
      <w:r>
        <w:t xml:space="preserve"> in science stream with the subjects like Physics, Chemistry, Biology or Mathematics. After the completion of this course, it is mandatory for every candidate to complete </w:t>
      </w:r>
      <w:r w:rsidRPr="006B3068">
        <w:rPr>
          <w:b/>
        </w:rPr>
        <w:t>respective Pharmacy Council Registration</w:t>
      </w:r>
      <w:r>
        <w:t xml:space="preserve"> to work as a </w:t>
      </w:r>
      <w:r w:rsidRPr="006B3068">
        <w:rPr>
          <w:b/>
        </w:rPr>
        <w:t>Pharmacist</w:t>
      </w:r>
      <w:r>
        <w:t>. This programme helps the students to learn about various chemical salts, their applications, and uses in the medicines. This programme holds good value in the pharmaceutical industry.</w:t>
      </w:r>
    </w:p>
    <w:p w:rsidR="006B3068" w:rsidRDefault="006B3068" w:rsidP="006B3068">
      <w:r>
        <w:t xml:space="preserve">It would be highly beneficial for </w:t>
      </w:r>
      <w:proofErr w:type="spellStart"/>
      <w:r w:rsidRPr="006B3068">
        <w:rPr>
          <w:b/>
        </w:rPr>
        <w:t>D.Pharma</w:t>
      </w:r>
      <w:proofErr w:type="spellEnd"/>
      <w:r>
        <w:t xml:space="preserve"> holder to go for a professional degree </w:t>
      </w:r>
      <w:r w:rsidRPr="006B3068">
        <w:rPr>
          <w:b/>
        </w:rPr>
        <w:t xml:space="preserve">of </w:t>
      </w:r>
      <w:proofErr w:type="spellStart"/>
      <w:r w:rsidRPr="006B3068">
        <w:rPr>
          <w:b/>
        </w:rPr>
        <w:t>B.Pharma</w:t>
      </w:r>
      <w:proofErr w:type="spellEnd"/>
      <w:r w:rsidRPr="006B3068">
        <w:rPr>
          <w:b/>
        </w:rPr>
        <w:t xml:space="preserve"> (Bachelors in Pharmacy)</w:t>
      </w:r>
      <w:r>
        <w:t xml:space="preserve"> through lateral entry scheme. This course has been designed and developed to train students in clinical pharmacy, pharmacy practice, and pharmaceutical care. This course provides minimum qualifications to become a registered pharmacist in India. </w:t>
      </w:r>
      <w:proofErr w:type="spellStart"/>
      <w:r w:rsidRPr="006B3068">
        <w:rPr>
          <w:b/>
        </w:rPr>
        <w:t>Pharm.D</w:t>
      </w:r>
      <w:proofErr w:type="spellEnd"/>
      <w:r>
        <w:t xml:space="preserve"> is another similar course that may sound similar as it not the same. This course helps students to learn and understand the basic concepts of pharmaceuticals. </w:t>
      </w:r>
      <w:r w:rsidRPr="006B3068">
        <w:rPr>
          <w:b/>
        </w:rPr>
        <w:t>Aryans College of Pharmacy</w:t>
      </w:r>
      <w:r>
        <w:t xml:space="preserve"> ensures every student of this campus with an adequate education in the desired fields. </w:t>
      </w:r>
    </w:p>
    <w:p w:rsidR="006B3068" w:rsidRPr="006B3068" w:rsidRDefault="006B3068" w:rsidP="006B3068">
      <w:pPr>
        <w:rPr>
          <w:b/>
          <w:sz w:val="28"/>
          <w:szCs w:val="28"/>
        </w:rPr>
      </w:pPr>
      <w:r w:rsidRPr="006B3068">
        <w:rPr>
          <w:b/>
          <w:sz w:val="28"/>
          <w:szCs w:val="28"/>
        </w:rPr>
        <w:t xml:space="preserve">Eligibility Criteria </w:t>
      </w:r>
    </w:p>
    <w:p w:rsidR="006B3068" w:rsidRPr="006B3068" w:rsidRDefault="006B3068" w:rsidP="006B3068">
      <w:pPr>
        <w:rPr>
          <w:b/>
        </w:rPr>
      </w:pPr>
      <w:r w:rsidRPr="006B3068">
        <w:rPr>
          <w:b/>
        </w:rPr>
        <w:t xml:space="preserve">To get qualified for the admission to Diploma in Pharmacy Part-I course; the candidate must clear any one of the following examinations with Physics, Chemistry, Biology, and Mathematics as per the norms of PCI. The applicants must be at least 17 years old at the time of admission. </w:t>
      </w:r>
    </w:p>
    <w:p w:rsidR="006B3068" w:rsidRDefault="006B3068" w:rsidP="006B3068">
      <w:pPr>
        <w:pStyle w:val="ListParagraph"/>
        <w:numPr>
          <w:ilvl w:val="0"/>
          <w:numId w:val="1"/>
        </w:numPr>
      </w:pPr>
      <w:r>
        <w:t>Intermediate examination in Science</w:t>
      </w:r>
    </w:p>
    <w:p w:rsidR="006B3068" w:rsidRDefault="006B3068" w:rsidP="006B3068">
      <w:pPr>
        <w:pStyle w:val="ListParagraph"/>
        <w:numPr>
          <w:ilvl w:val="0"/>
          <w:numId w:val="1"/>
        </w:numPr>
      </w:pPr>
      <w:r>
        <w:t>The first year of the three year degree course in Science.</w:t>
      </w:r>
    </w:p>
    <w:p w:rsidR="006B3068" w:rsidRDefault="006B3068" w:rsidP="006B3068">
      <w:pPr>
        <w:pStyle w:val="ListParagraph"/>
        <w:numPr>
          <w:ilvl w:val="0"/>
          <w:numId w:val="1"/>
        </w:numPr>
      </w:pPr>
      <w:r>
        <w:t>10+2 examination (academic stream) in Science</w:t>
      </w:r>
    </w:p>
    <w:p w:rsidR="006B3068" w:rsidRDefault="006B3068" w:rsidP="006B3068">
      <w:pPr>
        <w:pStyle w:val="ListParagraph"/>
        <w:numPr>
          <w:ilvl w:val="0"/>
          <w:numId w:val="1"/>
        </w:numPr>
      </w:pPr>
      <w:r>
        <w:t>Pre-degree examination</w:t>
      </w:r>
    </w:p>
    <w:p w:rsidR="006B3068" w:rsidRDefault="006B3068" w:rsidP="006B3068">
      <w:pPr>
        <w:pStyle w:val="ListParagraph"/>
        <w:numPr>
          <w:ilvl w:val="0"/>
          <w:numId w:val="1"/>
        </w:numPr>
      </w:pPr>
      <w:r>
        <w:t>Any other qualifications which is registered under the Pharmacy Council of India as equivalent to any of the above tests.</w:t>
      </w:r>
    </w:p>
    <w:p w:rsidR="006B3068" w:rsidRDefault="006B3068" w:rsidP="006B3068"/>
    <w:p w:rsidR="006B3068" w:rsidRDefault="006B3068" w:rsidP="006B3068"/>
    <w:p w:rsidR="006B3068" w:rsidRDefault="006B3068" w:rsidP="006B3068"/>
    <w:p w:rsidR="006B3068" w:rsidRDefault="006B3068" w:rsidP="006B3068"/>
    <w:p w:rsidR="006B3068" w:rsidRPr="006B3068" w:rsidRDefault="006B3068" w:rsidP="006B3068">
      <w:pPr>
        <w:rPr>
          <w:b/>
          <w:sz w:val="28"/>
          <w:szCs w:val="28"/>
        </w:rPr>
      </w:pPr>
      <w:r w:rsidRPr="006B3068">
        <w:rPr>
          <w:b/>
          <w:sz w:val="28"/>
          <w:szCs w:val="28"/>
        </w:rPr>
        <w:t>Career Prospects</w:t>
      </w:r>
    </w:p>
    <w:p w:rsidR="006B3068" w:rsidRDefault="006B3068" w:rsidP="006B3068">
      <w:r>
        <w:t xml:space="preserve">There are some excellent career opportunities for the candidates who are seeking </w:t>
      </w:r>
      <w:proofErr w:type="spellStart"/>
      <w:r>
        <w:t>D.Pharma</w:t>
      </w:r>
      <w:proofErr w:type="spellEnd"/>
      <w:r>
        <w:t xml:space="preserve"> (Diploma Programme). </w:t>
      </w:r>
      <w:r w:rsidRPr="006B3068">
        <w:rPr>
          <w:b/>
        </w:rPr>
        <w:t xml:space="preserve">Aryans College of Pharmacy </w:t>
      </w:r>
      <w:r>
        <w:t xml:space="preserve">provides numerous openings for the students perusing Diploma in Pharmacy. On the completion of this diploma course, there are plenty of job options available. It entirely depends on the candidate which option is suitable for building their career. This programme is helpful as it gives you the opportunity to work with private as well as government hospitals. Jobs are available at private hospitals, private pharmacy stores, pharmaceutical companies, etc. Job opportunities will be better if the candidate peruses </w:t>
      </w:r>
      <w:proofErr w:type="spellStart"/>
      <w:r>
        <w:t>B.Pharma</w:t>
      </w:r>
      <w:proofErr w:type="spellEnd"/>
      <w:r>
        <w:t xml:space="preserve"> </w:t>
      </w:r>
      <w:r>
        <w:lastRenderedPageBreak/>
        <w:t xml:space="preserve">Programme after completing </w:t>
      </w:r>
      <w:proofErr w:type="spellStart"/>
      <w:r>
        <w:t>D.Pharma</w:t>
      </w:r>
      <w:proofErr w:type="spellEnd"/>
      <w:r>
        <w:t xml:space="preserve"> course. </w:t>
      </w:r>
      <w:proofErr w:type="spellStart"/>
      <w:r>
        <w:t>D.Pharma</w:t>
      </w:r>
      <w:proofErr w:type="spellEnd"/>
      <w:r>
        <w:t xml:space="preserve"> certificates holders may even start their private drug store.</w:t>
      </w:r>
    </w:p>
    <w:p w:rsidR="006B3068" w:rsidRDefault="006B3068" w:rsidP="006B3068">
      <w:r>
        <w:t xml:space="preserve">We have mentioned some of the job opportunities that students can consider after </w:t>
      </w:r>
      <w:proofErr w:type="spellStart"/>
      <w:r>
        <w:t>D.Pharma</w:t>
      </w:r>
      <w:proofErr w:type="spellEnd"/>
      <w:r>
        <w:t>:</w:t>
      </w:r>
    </w:p>
    <w:p w:rsidR="006B3068" w:rsidRPr="006B3068" w:rsidRDefault="006B3068" w:rsidP="006B3068">
      <w:pPr>
        <w:pStyle w:val="ListParagraph"/>
        <w:numPr>
          <w:ilvl w:val="0"/>
          <w:numId w:val="2"/>
        </w:numPr>
        <w:rPr>
          <w:b/>
        </w:rPr>
      </w:pPr>
      <w:r w:rsidRPr="006B3068">
        <w:rPr>
          <w:b/>
        </w:rPr>
        <w:t>Technical Supervisor</w:t>
      </w:r>
    </w:p>
    <w:p w:rsidR="006B3068" w:rsidRPr="006B3068" w:rsidRDefault="006B3068" w:rsidP="006B3068">
      <w:pPr>
        <w:pStyle w:val="ListParagraph"/>
        <w:numPr>
          <w:ilvl w:val="0"/>
          <w:numId w:val="2"/>
        </w:numPr>
        <w:rPr>
          <w:b/>
        </w:rPr>
      </w:pPr>
      <w:r w:rsidRPr="006B3068">
        <w:rPr>
          <w:b/>
        </w:rPr>
        <w:t>Production Executive</w:t>
      </w:r>
    </w:p>
    <w:p w:rsidR="006B3068" w:rsidRPr="006B3068" w:rsidRDefault="006B3068" w:rsidP="006B3068">
      <w:pPr>
        <w:pStyle w:val="ListParagraph"/>
        <w:numPr>
          <w:ilvl w:val="0"/>
          <w:numId w:val="2"/>
        </w:numPr>
        <w:rPr>
          <w:b/>
        </w:rPr>
      </w:pPr>
      <w:r w:rsidRPr="006B3068">
        <w:rPr>
          <w:b/>
        </w:rPr>
        <w:t>Medical Transcriptionist</w:t>
      </w:r>
      <w:bookmarkStart w:id="0" w:name="_GoBack"/>
      <w:bookmarkEnd w:id="0"/>
    </w:p>
    <w:p w:rsidR="006B3068" w:rsidRPr="006B3068" w:rsidRDefault="006B3068" w:rsidP="006B3068">
      <w:pPr>
        <w:pStyle w:val="ListParagraph"/>
        <w:numPr>
          <w:ilvl w:val="0"/>
          <w:numId w:val="2"/>
        </w:numPr>
        <w:rPr>
          <w:b/>
        </w:rPr>
      </w:pPr>
      <w:r w:rsidRPr="006B3068">
        <w:rPr>
          <w:b/>
        </w:rPr>
        <w:t>Chemistry Tutor</w:t>
      </w:r>
    </w:p>
    <w:p w:rsidR="006B3068" w:rsidRPr="006B3068" w:rsidRDefault="006B3068" w:rsidP="006B3068">
      <w:pPr>
        <w:pStyle w:val="ListParagraph"/>
        <w:numPr>
          <w:ilvl w:val="0"/>
          <w:numId w:val="2"/>
        </w:numPr>
        <w:rPr>
          <w:b/>
        </w:rPr>
      </w:pPr>
      <w:r w:rsidRPr="006B3068">
        <w:rPr>
          <w:b/>
        </w:rPr>
        <w:t>Pharmacist</w:t>
      </w:r>
    </w:p>
    <w:p w:rsidR="006B3068" w:rsidRPr="006B3068" w:rsidRDefault="006B3068" w:rsidP="006B3068">
      <w:pPr>
        <w:pStyle w:val="ListParagraph"/>
        <w:numPr>
          <w:ilvl w:val="0"/>
          <w:numId w:val="2"/>
        </w:numPr>
        <w:rPr>
          <w:b/>
        </w:rPr>
      </w:pPr>
      <w:r w:rsidRPr="006B3068">
        <w:rPr>
          <w:b/>
        </w:rPr>
        <w:t>Quality Analyst</w:t>
      </w:r>
    </w:p>
    <w:p w:rsidR="0096422B" w:rsidRDefault="006B3068" w:rsidP="006B3068">
      <w:r>
        <w:t xml:space="preserve">Salaries of </w:t>
      </w:r>
      <w:proofErr w:type="spellStart"/>
      <w:r>
        <w:t>D.Pharma</w:t>
      </w:r>
      <w:proofErr w:type="spellEnd"/>
      <w:r>
        <w:t xml:space="preserve"> holder may start from 1 Lakh to 1.5 Lakh. In this field, the salary of the candidate highly depends on the qualification as well as experience in the pharmaceutical industry. After gaining the experience of 2-3 years, students can expect a salary of up to 3.5 Lakhs in this industry.</w:t>
      </w:r>
    </w:p>
    <w:sectPr w:rsidR="00964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26E37"/>
    <w:multiLevelType w:val="hybridMultilevel"/>
    <w:tmpl w:val="FA54F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25127C"/>
    <w:multiLevelType w:val="hybridMultilevel"/>
    <w:tmpl w:val="A9828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68"/>
    <w:rsid w:val="006B3068"/>
    <w:rsid w:val="00964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7BA1D-BB26-48BA-B0AB-2F66518A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raj</dc:creator>
  <cp:keywords/>
  <dc:description/>
  <cp:lastModifiedBy>manish raj</cp:lastModifiedBy>
  <cp:revision>1</cp:revision>
  <dcterms:created xsi:type="dcterms:W3CDTF">2019-02-27T06:33:00Z</dcterms:created>
  <dcterms:modified xsi:type="dcterms:W3CDTF">2019-02-27T07:08:00Z</dcterms:modified>
</cp:coreProperties>
</file>