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Artificial Neural Network (ANN) Architecture</w:t>
      </w:r>
    </w:p>
    <w:p>
      <w:r>
        <w:t>This document describes the architecture of the Artificial Neural Network (ANN) model used in the Customer Churn Analysis project.</w:t>
      </w:r>
    </w:p>
    <w:p>
      <w:pPr>
        <w:pStyle w:val="Heading2"/>
      </w:pPr>
      <w:r>
        <w:t>1. Input Layer</w:t>
      </w:r>
    </w:p>
    <w:p>
      <w:r>
        <w:t>- Input Features: 20 (after encoding and scaling)</w:t>
      </w:r>
    </w:p>
    <w:p>
      <w:pPr>
        <w:pStyle w:val="Heading2"/>
      </w:pPr>
      <w:r>
        <w:t>2. Hidden Layers</w:t>
      </w:r>
    </w:p>
    <w:p>
      <w:r>
        <w:t>- Layer 1: 64 neurons, ReLU activation, Dropout 0.2</w:t>
      </w:r>
    </w:p>
    <w:p>
      <w:r>
        <w:t>- Layer 2: 32 neurons, ReLU activation, Dropout 0.2</w:t>
      </w:r>
    </w:p>
    <w:p>
      <w:pPr>
        <w:pStyle w:val="Heading2"/>
      </w:pPr>
      <w:r>
        <w:t>3. Output Layer</w:t>
      </w:r>
    </w:p>
    <w:p>
      <w:r>
        <w:t>- 1 Neuron, Sigmoid activation</w:t>
      </w:r>
    </w:p>
    <w:p>
      <w:pPr>
        <w:pStyle w:val="Heading2"/>
      </w:pPr>
      <w:r>
        <w:t>4. Compilation Settings</w:t>
      </w:r>
    </w:p>
    <w:p>
      <w:r>
        <w:t>- Optimizer: Adam</w:t>
      </w:r>
    </w:p>
    <w:p>
      <w:r>
        <w:t>- Loss: Binary Crossentropy</w:t>
      </w:r>
    </w:p>
    <w:p>
      <w:r>
        <w:t>- Metrics: Accuracy, F1 Score, AUC-ROC</w:t>
      </w:r>
    </w:p>
    <w:p>
      <w:pPr>
        <w:pStyle w:val="Heading2"/>
      </w:pPr>
      <w:r>
        <w:t>5. Training Configuration</w:t>
      </w:r>
    </w:p>
    <w:p>
      <w:r>
        <w:t>- Epochs: 50</w:t>
      </w:r>
    </w:p>
    <w:p>
      <w:r>
        <w:t>- Batch Size: 32</w:t>
      </w:r>
    </w:p>
    <w:p>
      <w:r>
        <w:t>- Validation Split: 20%</w:t>
      </w:r>
    </w:p>
    <w:p>
      <w:r>
        <w:t>- EarlyStopping enabled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